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E39" w:rsidRDefault="00327E39" w:rsidP="00327E39">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327E39" w:rsidRDefault="00327E39" w:rsidP="00327E39">
      <w:pPr>
        <w:jc w:val="center"/>
        <w:rPr>
          <w:rFonts w:cs="B Titr"/>
          <w:sz w:val="36"/>
          <w:szCs w:val="36"/>
          <w:rtl/>
        </w:rPr>
      </w:pPr>
      <w:r>
        <w:rPr>
          <w:rFonts w:cs="B Titr" w:hint="cs"/>
          <w:sz w:val="36"/>
          <w:szCs w:val="36"/>
          <w:rtl/>
        </w:rPr>
        <w:t>ابوطالب ع</w:t>
      </w:r>
    </w:p>
    <w:p w:rsidR="00327E39" w:rsidRDefault="00327E39" w:rsidP="00327E39">
      <w:pPr>
        <w:jc w:val="center"/>
        <w:rPr>
          <w:rFonts w:cs="B Titr"/>
          <w:sz w:val="40"/>
          <w:szCs w:val="40"/>
          <w:rtl/>
        </w:rPr>
      </w:pPr>
      <w:r>
        <w:rPr>
          <w:rFonts w:cs="B Titr" w:hint="cs"/>
          <w:sz w:val="40"/>
          <w:szCs w:val="40"/>
          <w:rtl/>
        </w:rPr>
        <w:t xml:space="preserve">پژوهشگر: </w:t>
      </w:r>
    </w:p>
    <w:p w:rsidR="00327E39" w:rsidRDefault="00327E39" w:rsidP="00327E39">
      <w:pPr>
        <w:jc w:val="center"/>
        <w:rPr>
          <w:rFonts w:cs="B Titr"/>
          <w:sz w:val="40"/>
          <w:szCs w:val="40"/>
          <w:rtl/>
        </w:rPr>
      </w:pPr>
      <w:r>
        <w:rPr>
          <w:rFonts w:cs="B Titr" w:hint="cs"/>
          <w:sz w:val="40"/>
          <w:szCs w:val="40"/>
          <w:rtl/>
        </w:rPr>
        <w:t>سید اسد الله موسوی عبادی</w:t>
      </w:r>
    </w:p>
    <w:p w:rsidR="00327E39" w:rsidRDefault="00327E39" w:rsidP="00327E39">
      <w:pPr>
        <w:rPr>
          <w:rtl/>
        </w:rPr>
        <w:sectPr w:rsidR="00327E39"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FF144A" w:rsidRDefault="00EC3461" w:rsidP="00EC3461">
      <w:pPr>
        <w:pStyle w:val="Heading2"/>
        <w:rPr>
          <w:rFonts w:hint="cs"/>
          <w:rtl/>
        </w:rPr>
      </w:pPr>
      <w:r>
        <w:rPr>
          <w:rFonts w:hint="cs"/>
          <w:rtl/>
        </w:rPr>
        <w:lastRenderedPageBreak/>
        <w:t>ابو طالب ع در دائره المعارفها</w:t>
      </w:r>
    </w:p>
    <w:p w:rsidR="00FC3558" w:rsidRDefault="00FC3558" w:rsidP="00FC3558">
      <w:pPr>
        <w:pStyle w:val="Heading3"/>
        <w:rPr>
          <w:rtl/>
        </w:rPr>
      </w:pPr>
      <w:r>
        <w:rPr>
          <w:rFonts w:hint="cs"/>
          <w:rtl/>
        </w:rPr>
        <w:t>دائره المعارف قرآن کریم</w:t>
      </w:r>
    </w:p>
    <w:p w:rsidR="00FC3558" w:rsidRDefault="00FC3558" w:rsidP="00FC3558">
      <w:pPr>
        <w:rPr>
          <w:rFonts w:cs="B Badr" w:hint="cs"/>
          <w:sz w:val="28"/>
          <w:szCs w:val="28"/>
          <w:rtl/>
        </w:rPr>
      </w:pPr>
      <w:r>
        <w:rPr>
          <w:rFonts w:cs="B Badr" w:hint="cs"/>
          <w:sz w:val="28"/>
          <w:szCs w:val="28"/>
          <w:rtl/>
        </w:rPr>
        <w:t>از نرم افزار جامع التفاسیر نور</w:t>
      </w:r>
    </w:p>
    <w:p w:rsidR="00FC3558" w:rsidRDefault="00FC3558" w:rsidP="00FC3558">
      <w:pPr>
        <w:pStyle w:val="NormalWeb"/>
        <w:bidi/>
        <w:jc w:val="center"/>
      </w:pPr>
      <w:r>
        <w:rPr>
          <w:rFonts w:cs="Traditional Arabic" w:hint="cs"/>
          <w:b/>
          <w:bCs/>
          <w:color w:val="552B2B"/>
          <w:sz w:val="32"/>
          <w:szCs w:val="32"/>
          <w:rtl/>
        </w:rPr>
        <w:t>دايرة المعارف قرآن كريم    ج‏2    13</w:t>
      </w:r>
    </w:p>
    <w:p w:rsidR="00FC3558" w:rsidRDefault="00FC3558" w:rsidP="00FC3558">
      <w:pPr>
        <w:pStyle w:val="NormalWeb"/>
        <w:bidi/>
        <w:jc w:val="center"/>
        <w:rPr>
          <w:rFonts w:cs="Traditional Arabic" w:hint="cs"/>
          <w:color w:val="465BFF"/>
          <w:sz w:val="30"/>
          <w:szCs w:val="30"/>
          <w:rtl/>
        </w:rPr>
      </w:pPr>
      <w:r>
        <w:rPr>
          <w:rFonts w:cs="Traditional Arabic" w:hint="cs"/>
          <w:color w:val="465BFF"/>
          <w:sz w:val="30"/>
          <w:szCs w:val="30"/>
          <w:rtl/>
        </w:rPr>
        <w:t>ابوطالب:</w:t>
      </w:r>
    </w:p>
    <w:p w:rsidR="00FC3558" w:rsidRDefault="00FC3558" w:rsidP="00FC3558">
      <w:pPr>
        <w:rPr>
          <w:rFonts w:cs="Times New Roman" w:hint="cs"/>
          <w:sz w:val="24"/>
          <w:szCs w:val="24"/>
          <w:rtl/>
        </w:rPr>
      </w:pPr>
    </w:p>
    <w:p w:rsidR="00FC3558" w:rsidRDefault="00FC3558" w:rsidP="00FC3558">
      <w:pPr>
        <w:pStyle w:val="NormalWeb"/>
        <w:bidi/>
        <w:rPr>
          <w:rFonts w:hint="cs"/>
          <w:rtl/>
        </w:rPr>
      </w:pPr>
      <w:r>
        <w:rPr>
          <w:rFonts w:cs="Traditional Arabic" w:hint="cs"/>
          <w:color w:val="000000"/>
          <w:sz w:val="30"/>
          <w:szCs w:val="30"/>
          <w:rtl/>
        </w:rPr>
        <w:t>عبدمناف‏</w:t>
      </w:r>
      <w:r>
        <w:rPr>
          <w:rStyle w:val="FootnoteReference"/>
          <w:rFonts w:eastAsiaTheme="majorEastAsia" w:cs="Traditional Arabic"/>
          <w:color w:val="000000"/>
          <w:sz w:val="30"/>
          <w:szCs w:val="30"/>
          <w:rtl/>
        </w:rPr>
        <w:footnoteReference w:id="1"/>
      </w:r>
      <w:r>
        <w:rPr>
          <w:rFonts w:cs="Traditional Arabic" w:hint="cs"/>
          <w:color w:val="000000"/>
          <w:sz w:val="30"/>
          <w:szCs w:val="30"/>
          <w:rtl/>
        </w:rPr>
        <w:t xml:space="preserve"> بن عبدالمطّلب بن هاشم، عموى پيامبر صلى الله عليه و آله و از بزرگان مكه‏ابوطالب‏</w:t>
      </w:r>
    </w:p>
    <w:p w:rsidR="00FC3558" w:rsidRDefault="00FC3558" w:rsidP="00FC3558">
      <w:pPr>
        <w:pStyle w:val="NormalWeb"/>
        <w:bidi/>
        <w:rPr>
          <w:rFonts w:hint="cs"/>
          <w:rtl/>
        </w:rPr>
      </w:pPr>
      <w:r>
        <w:rPr>
          <w:rFonts w:cs="Traditional Arabic" w:hint="cs"/>
          <w:color w:val="000000"/>
          <w:sz w:val="30"/>
          <w:szCs w:val="30"/>
          <w:rtl/>
        </w:rPr>
        <w:t>گفته شده كه نام وى عمران بوده و 35 سال پيش از عام‏الفيل متولد شده است. مادرش، فاطمه دختر عمروبن‏عائذ بن‏عمران بن مخزوم بود</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كه به سبب داشتن پسرانى چون عبداللّه (پدر پيامبر) زبير و ابوطالب (از داوران قريش)، زنى «مُنجِبَه» (زاينده فرزندانى نجيب) شناخته مى‏شد.</w:t>
      </w:r>
      <w:r>
        <w:rPr>
          <w:rStyle w:val="FootnoteReference"/>
          <w:rFonts w:eastAsiaTheme="majorEastAsia" w:cs="Traditional Arabic"/>
          <w:color w:val="000000"/>
          <w:sz w:val="30"/>
          <w:szCs w:val="30"/>
          <w:rtl/>
        </w:rPr>
        <w:footnoteReference w:id="3"/>
      </w:r>
      <w:r>
        <w:rPr>
          <w:rFonts w:cs="Traditional Arabic" w:hint="cs"/>
          <w:color w:val="000000"/>
          <w:sz w:val="30"/>
          <w:szCs w:val="30"/>
          <w:rtl/>
        </w:rPr>
        <w:t xml:space="preserve"> پدرش عبد* المطّلب، رئيس مكه و قريش، در سال هشتم عام‏الفيل به هنگام مرگ، داورى و توليت امور كعبه را به زبير و كفالت محمد صلى الله عليه و آله و توليت سقايت* (آب دادن به حاجيان) را به ابوطالب سپرد؛</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هرچند ابوطالب بعدها به سبب تنگ‏دستى، منصب سقايت را به عباس وانهاد.</w:t>
      </w:r>
      <w:r>
        <w:rPr>
          <w:rStyle w:val="FootnoteReference"/>
          <w:rFonts w:eastAsiaTheme="majorEastAsia" w:cs="Traditional Arabic"/>
          <w:color w:val="000000"/>
          <w:sz w:val="30"/>
          <w:szCs w:val="30"/>
          <w:rtl/>
        </w:rPr>
        <w:footnoteReference w:id="5"/>
      </w:r>
    </w:p>
    <w:p w:rsidR="00FC3558" w:rsidRDefault="00FC3558" w:rsidP="00FC3558">
      <w:pPr>
        <w:pStyle w:val="NormalWeb"/>
        <w:bidi/>
        <w:rPr>
          <w:rFonts w:hint="cs"/>
          <w:rtl/>
        </w:rPr>
      </w:pPr>
      <w:r>
        <w:rPr>
          <w:rFonts w:cs="Traditional Arabic" w:hint="cs"/>
          <w:color w:val="000000"/>
          <w:sz w:val="30"/>
          <w:szCs w:val="30"/>
          <w:rtl/>
        </w:rPr>
        <w:t>با مرگ عبدالمطّلب، رياست در قريش* اندكى دگرگون شد و كسانى چون ابن جدعان و وليدبن ربيعه نيز مدّعى رياست شدند.</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خشك‏سالى‏هاى پياپى كه از عهد عبدالمطّلب پيدا شد</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و نيز جود و بخشش فراوان ابوطالب كه گفته‏اند: در آن روز كه او اطعام مى‏كرد، كسى ديگر از قريش اطعام نمى‏كرد</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و سرانجام رونق تجارت و ظهور صاحبان ثروت، موجب تنگ‏دستى ابوطالب شد تا آن‏جا كه محمد صلى الله عليه و آله و عباس براى كمك به او،</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14</w:t>
      </w:r>
    </w:p>
    <w:p w:rsidR="00FC3558" w:rsidRDefault="00FC3558" w:rsidP="00FC3558">
      <w:pPr>
        <w:rPr>
          <w:rFonts w:cs="Times New Roman" w:hint="cs"/>
          <w:sz w:val="24"/>
          <w:szCs w:val="24"/>
          <w:rtl/>
        </w:rPr>
      </w:pPr>
      <w:r>
        <w:rPr>
          <w:rFonts w:cs="Traditional Arabic" w:hint="cs"/>
          <w:color w:val="000000"/>
          <w:sz w:val="30"/>
          <w:szCs w:val="30"/>
          <w:rtl/>
        </w:rPr>
        <w:t>سرپرستى 2 تن از فرزندانش را پذيرفتند.</w:t>
      </w:r>
      <w:r>
        <w:rPr>
          <w:rStyle w:val="FootnoteReference"/>
          <w:rFonts w:cs="Traditional Arabic"/>
          <w:color w:val="000000"/>
          <w:sz w:val="30"/>
          <w:szCs w:val="30"/>
          <w:rtl/>
        </w:rPr>
        <w:footnoteReference w:id="9"/>
      </w:r>
      <w:r>
        <w:rPr>
          <w:rFonts w:cs="Traditional Arabic" w:hint="cs"/>
          <w:color w:val="000000"/>
          <w:sz w:val="30"/>
          <w:szCs w:val="30"/>
          <w:rtl/>
        </w:rPr>
        <w:t xml:space="preserve"> موقعيت ابوطالب براى جانشينى عبدالمطّلب به تدريج دچار تزلزل شد؛ امّا سيادت معنوى وى كه ميراث خاندان او بود، هم‏چنان تا هنگام مرگش باقى ماند. ابوطالب در عين تنگ‏دستى، سيّدى بزرگوار و فرمان‏روايى پرهيبت بود. امام على عليه السلام درباره رياست او مى‏گويد: پدرم در عين تهيدستى، سرور قريش بود؛ در حالى‏كه پيش از او هرگز [شخص‏] تهى‏دستى بر قريش رياست نكرده بود.</w:t>
      </w:r>
      <w:r>
        <w:rPr>
          <w:rStyle w:val="FootnoteReference"/>
          <w:rFonts w:cs="Traditional Arabic"/>
          <w:color w:val="000000"/>
          <w:sz w:val="30"/>
          <w:szCs w:val="30"/>
          <w:rtl/>
        </w:rPr>
        <w:footnoteReference w:id="10"/>
      </w:r>
    </w:p>
    <w:p w:rsidR="00FC3558" w:rsidRDefault="00FC3558" w:rsidP="00FC3558">
      <w:pPr>
        <w:pStyle w:val="NormalWeb"/>
        <w:bidi/>
        <w:rPr>
          <w:rFonts w:hint="cs"/>
          <w:rtl/>
        </w:rPr>
      </w:pPr>
      <w:r>
        <w:rPr>
          <w:rFonts w:cs="Traditional Arabic" w:hint="cs"/>
          <w:color w:val="000000"/>
          <w:sz w:val="30"/>
          <w:szCs w:val="30"/>
          <w:rtl/>
        </w:rPr>
        <w:t>ابوطالب، وقار و حكمت حكما، و هيبت ملوك را داشت و به گفته اكثم‏بن صيفى، حكيم عرب:</w:t>
      </w:r>
    </w:p>
    <w:p w:rsidR="00FC3558" w:rsidRDefault="00FC3558" w:rsidP="00FC3558">
      <w:pPr>
        <w:pStyle w:val="NormalWeb"/>
        <w:bidi/>
        <w:rPr>
          <w:rFonts w:hint="cs"/>
          <w:rtl/>
        </w:rPr>
      </w:pPr>
      <w:r>
        <w:rPr>
          <w:rFonts w:cs="Traditional Arabic" w:hint="cs"/>
          <w:color w:val="000000"/>
          <w:sz w:val="30"/>
          <w:szCs w:val="30"/>
          <w:rtl/>
        </w:rPr>
        <w:lastRenderedPageBreak/>
        <w:t>حكمت، رياست و حلم در ابوطالب گرد آمده بود.</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منصب داورى او در قريش‏</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نيز بدو جاى‏گاهى ويژه بخشيده بود؛ چنان‏كه در يكى از محاكمه‏ها، سنّتِ سوگند در شهادت (قسامه) را بنيان نهاد و بعدها پيامبراكرم صلى الله عليه و آله نيز آن را همان‏گونه پذيرفت.</w:t>
      </w:r>
      <w:r>
        <w:rPr>
          <w:rStyle w:val="FootnoteReference"/>
          <w:rFonts w:eastAsiaTheme="majorEastAsia" w:cs="Traditional Arabic"/>
          <w:color w:val="000000"/>
          <w:sz w:val="30"/>
          <w:szCs w:val="30"/>
          <w:rtl/>
        </w:rPr>
        <w:footnoteReference w:id="13"/>
      </w:r>
    </w:p>
    <w:p w:rsidR="00FC3558" w:rsidRDefault="00FC3558" w:rsidP="00FC3558">
      <w:pPr>
        <w:pStyle w:val="NormalWeb"/>
        <w:bidi/>
        <w:rPr>
          <w:rFonts w:hint="cs"/>
          <w:rtl/>
        </w:rPr>
      </w:pPr>
      <w:r>
        <w:rPr>
          <w:rFonts w:cs="Traditional Arabic" w:hint="cs"/>
          <w:color w:val="000000"/>
          <w:sz w:val="30"/>
          <w:szCs w:val="30"/>
          <w:rtl/>
        </w:rPr>
        <w:t>به سبب ارتباط خويشاوندى نزديك ابوطالب با پيامبر اكرم صلى الله عليه و آله و حمايت‏هاى بى‏دريغ او از حضرت، بخش‏هايى از زندگى‏اش كه با زندگى پيامبر ارتباط مستقيم دارد، بيش‏تر مورد توجّه تاريخ‏نويسان مسلمان قرار گرفته است. ابوطالب پس از مرگ عبدالمطّلب و بنابه وصيّت او، برادرزاده 8 ساله‏اش را به خانه خويش برد و فراتر از فرزندان خود به او محبّت كرد. شبان‏گاه بستر او را در كنار بستر خود مى‏گسترد و غذايى ويژه براى او فراهم مى‏آورد</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و به حكم پيشه خود كه بازرگانى بود</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گاه عطر و گندم به شام مى‏برد،</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و با اين‏كه فرزندانش به هم‏سفرى با او تمايل داشتند، فقط پيامبر را با خود مى‏برد و گويا هيچ سفرى بى او نرفته است.</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در يكى از همين سفرها بود كه در شهر «بُصرى‏»، داستان بَحيرا* ى راهب و خبر او درباره آينده حضرت، رخ داد؛ چون بَحيرا از نسبت ابوطالب با حضرت پرسيد، ابوطالب در ابتدا، او را پسر خود خواند كه اين خود اوج محبت وى را به پيامبر نشان مى‏دهد.</w:t>
      </w:r>
      <w:r>
        <w:rPr>
          <w:rStyle w:val="FootnoteReference"/>
          <w:rFonts w:eastAsiaTheme="majorEastAsia" w:cs="Traditional Arabic"/>
          <w:color w:val="000000"/>
          <w:sz w:val="30"/>
          <w:szCs w:val="30"/>
          <w:rtl/>
        </w:rPr>
        <w:footnoteReference w:id="18"/>
      </w:r>
    </w:p>
    <w:p w:rsidR="00FC3558" w:rsidRDefault="00FC3558" w:rsidP="00FC3558">
      <w:pPr>
        <w:pStyle w:val="NormalWeb"/>
        <w:bidi/>
        <w:rPr>
          <w:rFonts w:hint="cs"/>
          <w:rtl/>
        </w:rPr>
      </w:pPr>
      <w:r>
        <w:rPr>
          <w:rFonts w:cs="Traditional Arabic" w:hint="cs"/>
          <w:color w:val="000000"/>
          <w:sz w:val="30"/>
          <w:szCs w:val="30"/>
          <w:rtl/>
        </w:rPr>
        <w:t>ابوطالب كه سرپرستى محمد* صلى الله عليه و آله را بر عهده گرفته بود، حتى در دوران جوانى نيز به وى عنايت و توجّه داشت و به پيش‏نهاد همو بود كه حضرت براى تجارت از سوى خديجه راهى شام شد</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و سرانجام او كه بزرگ خانواده بود، از سوى پيامبر به خواستگارى خديجه رفت و با كلماتى بليغ و كوتاه به وصف او پرداخت.</w:t>
      </w:r>
      <w:r>
        <w:rPr>
          <w:rStyle w:val="FootnoteReference"/>
          <w:rFonts w:eastAsiaTheme="majorEastAsia" w:cs="Traditional Arabic"/>
          <w:color w:val="000000"/>
          <w:sz w:val="30"/>
          <w:szCs w:val="30"/>
          <w:rtl/>
        </w:rPr>
        <w:footnoteReference w:id="20"/>
      </w:r>
    </w:p>
    <w:p w:rsidR="00FC3558" w:rsidRDefault="00FC3558" w:rsidP="00FC3558">
      <w:pPr>
        <w:pStyle w:val="NormalWeb"/>
        <w:bidi/>
        <w:rPr>
          <w:rFonts w:hint="cs"/>
          <w:rtl/>
        </w:rPr>
      </w:pPr>
      <w:r>
        <w:rPr>
          <w:rFonts w:cs="Traditional Arabic" w:hint="cs"/>
          <w:color w:val="000000"/>
          <w:sz w:val="30"/>
          <w:szCs w:val="30"/>
          <w:rtl/>
        </w:rPr>
        <w:t>ابوطالب هنگام بعثت پيامبر صلى الله عليه و آله 75 سال‏</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15</w:t>
      </w:r>
    </w:p>
    <w:p w:rsidR="00FC3558" w:rsidRDefault="00FC3558" w:rsidP="00FC3558">
      <w:pPr>
        <w:rPr>
          <w:rFonts w:cs="Times New Roman" w:hint="cs"/>
          <w:sz w:val="24"/>
          <w:szCs w:val="24"/>
          <w:rtl/>
        </w:rPr>
      </w:pPr>
      <w:r>
        <w:rPr>
          <w:rFonts w:cs="Traditional Arabic" w:hint="cs"/>
          <w:color w:val="000000"/>
          <w:sz w:val="30"/>
          <w:szCs w:val="30"/>
          <w:rtl/>
        </w:rPr>
        <w:t>داشت و از همان ابتداى بعثت، همراهى خويش با پيامبر را نشان داد. در نخستين مرحله دعوت كه حضرت مخفيانه به آن مى‏پرداخت، بر پايه روايتى، روزى او را با على عليه السلام در اطراف مكّه در حال نماز ديد و از آنان درباره آن‏چه بدان مشغول‏اند، پرسيد.</w:t>
      </w:r>
    </w:p>
    <w:p w:rsidR="00FC3558" w:rsidRDefault="00FC3558" w:rsidP="00FC3558">
      <w:pPr>
        <w:pStyle w:val="NormalWeb"/>
        <w:bidi/>
        <w:rPr>
          <w:rFonts w:hint="cs"/>
          <w:rtl/>
        </w:rPr>
      </w:pPr>
      <w:r>
        <w:rPr>
          <w:rFonts w:cs="Traditional Arabic" w:hint="cs"/>
          <w:color w:val="000000"/>
          <w:sz w:val="30"/>
          <w:szCs w:val="30"/>
          <w:rtl/>
        </w:rPr>
        <w:t>رسول خدا، آن را دين خدا، فرشتگان و پيامبران خواند و او را بدان دعوت كرد؛ امّا وى نپذيرفت؛ ولى سوگند ياد كرد كه از آن‏چه پيامبر صلى الله عليه و آله كراهت داشته باشد، خوددارى كند. بر پايه روايتى ديگر، او با شنيدن اعتقادات پسرش على عليه السلام، درباره پيامبر گفت: او [/ پيامبر] تو را جز به خير دعوت نمى‏كند.</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ابوطالب در يوم* الانذار، جزو دعوت‏شدگان از خويشاوندان پيامبر صلى الله عليه و آله بود و برخى او را در همان مجلس كه فرزند نوجوانش، على* عليه السلام، از سوى پيامبر صلى الله عليه و آله به جانشينى برگزيده شد، از آن‏رو كه به اطاعت فرزندش فراخوانده شده، مسخره كردند</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xml:space="preserve"> و هنگامى كه دعوت، گسترش يافت و پيامبر آشكارا به نكوهش از بت‏پرستى پرداخت، ابوطالب رسماً به حمايت از ايشان برپا خاست، و چون گروهى </w:t>
      </w:r>
      <w:r>
        <w:rPr>
          <w:rFonts w:cs="Traditional Arabic" w:hint="cs"/>
          <w:color w:val="000000"/>
          <w:sz w:val="30"/>
          <w:szCs w:val="30"/>
          <w:rtl/>
        </w:rPr>
        <w:lastRenderedPageBreak/>
        <w:t>از مشركان نزد وى رفته، تا او را از حمايت رسول اكرم باز دارند، با سخنانى ملايم، آنان را آرام كرد و بازگرداند و پيامبر صلى الله عليه و آله به راه خويش ادامه داد.</w:t>
      </w:r>
      <w:r>
        <w:rPr>
          <w:rStyle w:val="FootnoteReference"/>
          <w:rFonts w:eastAsiaTheme="majorEastAsia" w:cs="Traditional Arabic"/>
          <w:color w:val="000000"/>
          <w:sz w:val="30"/>
          <w:szCs w:val="30"/>
          <w:rtl/>
        </w:rPr>
        <w:footnoteReference w:id="23"/>
      </w:r>
    </w:p>
    <w:p w:rsidR="00FC3558" w:rsidRDefault="00FC3558" w:rsidP="00FC3558">
      <w:pPr>
        <w:pStyle w:val="NormalWeb"/>
        <w:bidi/>
        <w:rPr>
          <w:rFonts w:hint="cs"/>
          <w:rtl/>
        </w:rPr>
      </w:pPr>
      <w:r>
        <w:rPr>
          <w:rFonts w:cs="Traditional Arabic" w:hint="cs"/>
          <w:color w:val="000000"/>
          <w:sz w:val="30"/>
          <w:szCs w:val="30"/>
          <w:rtl/>
        </w:rPr>
        <w:t>در دومين گفت و گوى سران قريش با ابوطالب كه به روايت‏هاى گوناگون نقل شده، پس از شنيدن سخنان آنان به پيامبر گفت: پسر برادر! به‏گونه‏اى رفتار كن كه من تاب تحمّل آن را داشته باشم؛ ولى چون پاى‏دارى پيامبر صلى الله عليه و آله را ديد، بدو گفت: هرگونه كه مى‏پسندى رفتار كن. به خدا سوگند تو را تسليم نخواهم كرد.</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براى بار سوم، چون پيشنهاد مشركان، را درباره مبادله عمارة بن وليد- كه از زيباترين و قوى‏ترين جوانان قريش بود- با پيامبر شنيد، آنان را سرزنش كرد و مطعم‏بن‏عدى را كه پيشنهاد قريش را منصفانه خوانده بود، به طرف‏دارى از آنان متهم و در شعرى هجو</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و به روايتى ديگر به قتل تهديد كرد.</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گويا در شب همين واقعه، پيامبر براى مدتى ناپديد شد و ابوطالب از بنى‏هاشم و بنى‏مطّلب خواست تا زمان پيدا شدن پيامبر، با شمشيرهاى به كمر بسته، سران مشرك را زير نظر بگيرند و وقتى پيامبر آمد، ابوطالب رسماً اعلام كرد: به خدا سوگند اگر او [/ محمد صلى الله عليه و آله‏] را مى‏كشتيد، يكى از شما را زنده نمى‏گذاشتم. اين رفتار، قريش را درهم شكست و ابوجهل* را بيش از همه سرافكنده كرد؛</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به روايتى ديگر، اين واقعه در شب «اسراء» يا معراج* پيامبر كه مدتى كوتاه ناپديد شده بود، رخ داد.</w:t>
      </w:r>
      <w:r>
        <w:rPr>
          <w:rStyle w:val="FootnoteReference"/>
          <w:rFonts w:eastAsiaTheme="majorEastAsia" w:cs="Traditional Arabic"/>
          <w:color w:val="000000"/>
          <w:sz w:val="30"/>
          <w:szCs w:val="30"/>
          <w:rtl/>
        </w:rPr>
        <w:footnoteReference w:id="28"/>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16</w:t>
      </w:r>
    </w:p>
    <w:p w:rsidR="00FC3558" w:rsidRDefault="00FC3558" w:rsidP="00FC3558">
      <w:pPr>
        <w:rPr>
          <w:rFonts w:cs="Times New Roman" w:hint="cs"/>
          <w:sz w:val="24"/>
          <w:szCs w:val="24"/>
          <w:rtl/>
        </w:rPr>
      </w:pPr>
      <w:r>
        <w:rPr>
          <w:rFonts w:cs="Traditional Arabic" w:hint="cs"/>
          <w:color w:val="000000"/>
          <w:sz w:val="30"/>
          <w:szCs w:val="30"/>
          <w:rtl/>
        </w:rPr>
        <w:t>حضور ابوطالب، جلو آسيب‏رسانى مشركان به پيامبر را مى‏گرفت؛</w:t>
      </w:r>
      <w:r>
        <w:rPr>
          <w:rStyle w:val="FootnoteReference"/>
          <w:rFonts w:cs="Traditional Arabic"/>
          <w:color w:val="000000"/>
          <w:sz w:val="30"/>
          <w:szCs w:val="30"/>
          <w:rtl/>
        </w:rPr>
        <w:footnoteReference w:id="29"/>
      </w:r>
      <w:r>
        <w:rPr>
          <w:rFonts w:cs="Traditional Arabic" w:hint="cs"/>
          <w:color w:val="000000"/>
          <w:sz w:val="30"/>
          <w:szCs w:val="30"/>
          <w:rtl/>
        </w:rPr>
        <w:t xml:space="preserve"> ازاين‏رو در هشتادمين سال زندگى خود، همه بنى‏هاشم و بنى‏مطّلب را دعوت كرد تا به حمايت از رسول‏خدا برخيزند كه جز ابولهب*، همگى پذيرفتند. ابوطالب چون يك‏پارچگى بنى‏هاشم را در حمايت از رسول‏خدا صلى الله عليه و آله ديد، فضيلت‏هاى پيامبر را براى آنان باز گفت و جاى‏گاهش را نشان داد تا بر استوارى رأيشان بيفزايد.</w:t>
      </w:r>
      <w:r>
        <w:rPr>
          <w:rStyle w:val="FootnoteReference"/>
          <w:rFonts w:cs="Traditional Arabic"/>
          <w:color w:val="000000"/>
          <w:sz w:val="30"/>
          <w:szCs w:val="30"/>
          <w:rtl/>
        </w:rPr>
        <w:footnoteReference w:id="30"/>
      </w:r>
    </w:p>
    <w:p w:rsidR="00FC3558" w:rsidRDefault="00FC3558" w:rsidP="00FC3558">
      <w:pPr>
        <w:pStyle w:val="NormalWeb"/>
        <w:bidi/>
        <w:rPr>
          <w:rFonts w:hint="cs"/>
          <w:rtl/>
        </w:rPr>
      </w:pPr>
      <w:r>
        <w:rPr>
          <w:rFonts w:cs="Traditional Arabic" w:hint="cs"/>
          <w:color w:val="000000"/>
          <w:sz w:val="30"/>
          <w:szCs w:val="30"/>
          <w:rtl/>
        </w:rPr>
        <w:t>ابوطالب پس از هجرت مسلمانان به حبشه (پنجم بعثت) در شعرى، نجاشى* را به سبب پذيرش مسلمانان ستود</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و در سال هفتم بعثت، چون قريشيان كمر به قتل پيامبر بستند، با سروده‏اى به دفاع از حضرت برخاست. در بيتى از اين قصيده آمده است: «واللّهِ لن يَصِلوا إليك بجمعهم/ حتّى أغيّبَ في التّراب دفيناً»؛ سوگند به خدا! قريش نمى‏تواند به تو دست يابد؛ مگر اين‏كه من در خاك دفن شوم.</w:t>
      </w:r>
      <w:r>
        <w:rPr>
          <w:rStyle w:val="FootnoteReference"/>
          <w:rFonts w:eastAsiaTheme="majorEastAsia" w:cs="Traditional Arabic"/>
          <w:color w:val="000000"/>
          <w:sz w:val="30"/>
          <w:szCs w:val="30"/>
          <w:rtl/>
        </w:rPr>
        <w:footnoteReference w:id="32"/>
      </w:r>
    </w:p>
    <w:p w:rsidR="00FC3558" w:rsidRDefault="00FC3558" w:rsidP="00FC3558">
      <w:pPr>
        <w:pStyle w:val="NormalWeb"/>
        <w:bidi/>
        <w:rPr>
          <w:rFonts w:hint="cs"/>
          <w:rtl/>
        </w:rPr>
      </w:pPr>
      <w:r>
        <w:rPr>
          <w:rFonts w:cs="Traditional Arabic" w:hint="cs"/>
          <w:color w:val="000000"/>
          <w:sz w:val="30"/>
          <w:szCs w:val="30"/>
          <w:rtl/>
        </w:rPr>
        <w:t>حمايت‏هاى بى‏دريغ ابوطالب از پيامبر صلى الله عليه و آله و نااميدى قريش از بازدارى وى، آنان را به انعقاد عهدنامه‏اى بر ضدّ بنى‏عبدالمطّلب كشاند؛ ولى اين‏</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17</w:t>
      </w:r>
    </w:p>
    <w:p w:rsidR="00FC3558" w:rsidRDefault="00FC3558" w:rsidP="00FC3558">
      <w:pPr>
        <w:rPr>
          <w:rFonts w:cs="Times New Roman" w:hint="cs"/>
          <w:sz w:val="24"/>
          <w:szCs w:val="24"/>
          <w:rtl/>
        </w:rPr>
      </w:pPr>
      <w:r>
        <w:rPr>
          <w:rFonts w:cs="Traditional Arabic" w:hint="cs"/>
          <w:color w:val="000000"/>
          <w:sz w:val="30"/>
          <w:szCs w:val="30"/>
          <w:rtl/>
        </w:rPr>
        <w:t>پيمان، نه تنها ابوطالب را به عقب‏نشينى وانداشت، بلكه موجب شد تا وى با تحريك و تحريض ديگران، از رسول‏خدا پشتيبانى كند</w:t>
      </w:r>
      <w:r>
        <w:rPr>
          <w:rStyle w:val="FootnoteReference"/>
          <w:rFonts w:cs="Traditional Arabic"/>
          <w:color w:val="000000"/>
          <w:sz w:val="30"/>
          <w:szCs w:val="30"/>
          <w:rtl/>
        </w:rPr>
        <w:footnoteReference w:id="33"/>
      </w:r>
      <w:r>
        <w:rPr>
          <w:rFonts w:cs="Traditional Arabic" w:hint="cs"/>
          <w:color w:val="000000"/>
          <w:sz w:val="30"/>
          <w:szCs w:val="30"/>
          <w:rtl/>
        </w:rPr>
        <w:t xml:space="preserve"> و پس از آن كه پيامبر از طريق وحى، از نابودى عهدنامه آگاه شد، ابوطالب به اتفاق ايشان به‏سوى مكه آمد و در جمع قريشيانى كه از وى مى‏خواستند تا پسر برادرش را رها كند و به‏سوى آنان </w:t>
      </w:r>
      <w:r>
        <w:rPr>
          <w:rFonts w:cs="Traditional Arabic" w:hint="cs"/>
          <w:color w:val="000000"/>
          <w:sz w:val="30"/>
          <w:szCs w:val="30"/>
          <w:rtl/>
        </w:rPr>
        <w:lastRenderedPageBreak/>
        <w:t>بازگردد، در كنار كعبه گفت: مردم! به سراغ عهدنامه خود برويد كه شايد در آن گشايش و وسيله صله رحم براى ما باشد. چون عهدنامه را آوردند، ابوطالب گفت: آيا اين عهدنامه شما است؟ همگى تصديق كردند؛ سپس آنان را از خبر غيبى پيامبر صلى الله عليه و آله آگاه كرد و گفت: اگر او دروغ گفته باشد، او را به شما تحويل مى‏دهم تا او را بكشيد. قريش گفتند: اين انصاف است؛ امّا چون معجزه الهى را ديدند، گفتند: اين سحر است.</w:t>
      </w:r>
      <w:r>
        <w:rPr>
          <w:rStyle w:val="FootnoteReference"/>
          <w:rFonts w:cs="Traditional Arabic"/>
          <w:color w:val="000000"/>
          <w:sz w:val="30"/>
          <w:szCs w:val="30"/>
          <w:rtl/>
        </w:rPr>
        <w:footnoteReference w:id="34"/>
      </w:r>
      <w:r>
        <w:rPr>
          <w:rFonts w:cs="Traditional Arabic" w:hint="cs"/>
          <w:color w:val="000000"/>
          <w:sz w:val="30"/>
          <w:szCs w:val="30"/>
          <w:rtl/>
        </w:rPr>
        <w:t xml:space="preserve"> به هر روى، به دنبال آن، عهدنامه نقض شد و ابوطالب نقض‏كنندگان آن را در شعرى ستود.</w:t>
      </w:r>
      <w:r>
        <w:rPr>
          <w:rStyle w:val="FootnoteReference"/>
          <w:rFonts w:cs="Traditional Arabic"/>
          <w:color w:val="000000"/>
          <w:sz w:val="30"/>
          <w:szCs w:val="30"/>
          <w:rtl/>
        </w:rPr>
        <w:footnoteReference w:id="35"/>
      </w:r>
      <w:r>
        <w:rPr>
          <w:rFonts w:cs="Traditional Arabic" w:hint="cs"/>
          <w:color w:val="000000"/>
          <w:sz w:val="30"/>
          <w:szCs w:val="30"/>
          <w:rtl/>
        </w:rPr>
        <w:t xml:space="preserve"> ابوطالب با اين كوشش‏ها، تا حدّ پدرى پيامبر بالا رفت و همسرش چونان مادر حضرت بود.</w:t>
      </w:r>
      <w:r>
        <w:rPr>
          <w:rStyle w:val="FootnoteReference"/>
          <w:rFonts w:cs="Traditional Arabic"/>
          <w:color w:val="000000"/>
          <w:sz w:val="30"/>
          <w:szCs w:val="30"/>
          <w:rtl/>
        </w:rPr>
        <w:footnoteReference w:id="36"/>
      </w:r>
    </w:p>
    <w:p w:rsidR="00FC3558" w:rsidRDefault="00FC3558" w:rsidP="00FC3558">
      <w:pPr>
        <w:pStyle w:val="NormalWeb"/>
        <w:bidi/>
        <w:rPr>
          <w:rFonts w:hint="cs"/>
          <w:rtl/>
        </w:rPr>
      </w:pPr>
      <w:r>
        <w:rPr>
          <w:rFonts w:cs="Traditional Arabic" w:hint="cs"/>
          <w:color w:val="000000"/>
          <w:sz w:val="30"/>
          <w:szCs w:val="30"/>
          <w:rtl/>
        </w:rPr>
        <w:t>وى سرانجام در سال دهم بعثت و در 85 سالگى از دنيا رفت‏</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و در بستر مرگ، بنى‏عبدالمطّلب را فراخواند و گفت: شما هرگز بهتر از آن‏چه از محمد مى‏شنويد و او بدان امر مى‏كند، نمى‏يابيد؛ پس از او پيروى و او را يارى كنيد تا رشد يابيد.</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جملات برجاى مانده از پيامبراكرم صلى الله عليه و آله كه هنگام ديدن جنازه ابوطالب بر زبان راند، مى‏تواند تصويرى كامل و دقيق را از ابوطالب در نگاه ايشان ترسيم كند: عمو! كودك بودم مرا پروراندى. يتيم بودم مرا سرپرستى كردى و در بزرگى مرا يارى نمودى.</w:t>
      </w:r>
    </w:p>
    <w:p w:rsidR="00FC3558" w:rsidRDefault="00FC3558" w:rsidP="00FC3558">
      <w:pPr>
        <w:pStyle w:val="NormalWeb"/>
        <w:bidi/>
        <w:rPr>
          <w:rFonts w:hint="cs"/>
          <w:rtl/>
        </w:rPr>
      </w:pPr>
      <w:r>
        <w:rPr>
          <w:rFonts w:cs="Traditional Arabic" w:hint="cs"/>
          <w:color w:val="000000"/>
          <w:sz w:val="30"/>
          <w:szCs w:val="30"/>
          <w:rtl/>
        </w:rPr>
        <w:t>خداوند به جهت من تو را سزاى نيكو دهد</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و نيز فرمود: در اين ايام دو مصيبت [/ مرگ خديجه و ابوطالب‏] بر اين امّت نازل شد. بر كدام يك بيش‏تر گريه كنم؟</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حزن و اندوه پيامبر صلى الله عليه و آله بر خديجه و ابوطالب، موجب شد كه اين سال را «عام‏الحزن» بنامند.</w:t>
      </w:r>
      <w:r>
        <w:rPr>
          <w:rStyle w:val="FootnoteReference"/>
          <w:rFonts w:eastAsiaTheme="majorEastAsia" w:cs="Traditional Arabic"/>
          <w:color w:val="000000"/>
          <w:sz w:val="30"/>
          <w:szCs w:val="30"/>
          <w:rtl/>
        </w:rPr>
        <w:footnoteReference w:id="41"/>
      </w:r>
    </w:p>
    <w:p w:rsidR="00FC3558" w:rsidRDefault="00FC3558" w:rsidP="00FC3558">
      <w:pPr>
        <w:pStyle w:val="NormalWeb"/>
        <w:bidi/>
        <w:rPr>
          <w:rFonts w:hint="cs"/>
          <w:rtl/>
        </w:rPr>
      </w:pPr>
      <w:r>
        <w:rPr>
          <w:rFonts w:cs="Traditional Arabic" w:hint="cs"/>
          <w:color w:val="000000"/>
          <w:sz w:val="30"/>
          <w:szCs w:val="30"/>
          <w:rtl/>
        </w:rPr>
        <w:t>پيكر ابوطالب در منطقه حجون مكه به خاك سپرده شد.</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از او پسرانى چون عقيل، جعفر و على عليه السلام و دخترانى چون امّ‏هانى، جمانه، و ريطه، باقى ماندند.</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در منابع تاريخى، بدون هيچ اختلافى، مرگ ابوطالب را آغاز مرحله‏اى دانسته‏اند كه قريش بر آزار و اذيت پيامبر جسارت يافت.</w:t>
      </w:r>
      <w:r>
        <w:rPr>
          <w:rStyle w:val="FootnoteReference"/>
          <w:rFonts w:eastAsiaTheme="majorEastAsia" w:cs="Traditional Arabic"/>
          <w:color w:val="000000"/>
          <w:sz w:val="30"/>
          <w:szCs w:val="30"/>
          <w:rtl/>
        </w:rPr>
        <w:footnoteReference w:id="44"/>
      </w:r>
    </w:p>
    <w:p w:rsidR="00FC3558" w:rsidRDefault="00FC3558" w:rsidP="00FC3558">
      <w:pPr>
        <w:pStyle w:val="NormalWeb"/>
        <w:bidi/>
        <w:rPr>
          <w:rFonts w:hint="cs"/>
          <w:rtl/>
        </w:rPr>
      </w:pPr>
      <w:r>
        <w:rPr>
          <w:rFonts w:cs="Traditional Arabic" w:hint="cs"/>
          <w:color w:val="465BFF"/>
          <w:sz w:val="30"/>
          <w:szCs w:val="30"/>
          <w:rtl/>
        </w:rPr>
        <w:t>شعر ابوطالب:</w:t>
      </w:r>
    </w:p>
    <w:p w:rsidR="00FC3558" w:rsidRDefault="00FC3558" w:rsidP="00FC3558">
      <w:pPr>
        <w:pStyle w:val="NormalWeb"/>
        <w:bidi/>
        <w:rPr>
          <w:rFonts w:hint="cs"/>
          <w:rtl/>
        </w:rPr>
      </w:pPr>
      <w:r>
        <w:rPr>
          <w:rFonts w:cs="Traditional Arabic" w:hint="cs"/>
          <w:color w:val="000000"/>
          <w:sz w:val="30"/>
          <w:szCs w:val="30"/>
          <w:rtl/>
        </w:rPr>
        <w:t>ابوطالب شاعرى نام‏آور بود و ابياتِ فراوانى به او منسوب است؛ البتّه همه آن‏ها متواتر نيست؛ امّا مجموعه‏اى از اشعار به‏گونه‏اى متواتر نقل شده كه انتساب آنها را به او نمى‏توان انكار كرد. اين اشعار در چهار ديوان، به نام اشعار ابوطالب جمع شده‏</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و از نخستين سده‏هاى اسلامى تا دوره‏هاى بعد، همواره مورد توجّه اديبان و شاعران جهان اسلام بوده است. در بين همه آن‏ها قصيده «لاميه» او شهرت به سزايى دارد. خاورشناسان نيز به‏رغم چند و چونى كه در درستى انتساب اين اشعار به ابوطالب كرده‏اند، به انكار مطلق آن‏ها نپرداخته‏اند.</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برپايه دو روايت تاريخى، پيامبراكرم صلى الله عليه و آله در دو واقعه به اين اشعار در مدينه استناد و ابياتى از آن‏ها را قرائت كرده است: يكى ماجراى دعاى پيامبر براى نزول باران‏</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و ديگرى هنگام مشاهده كشتگان بدر</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كه ابوطالب در آن، پيروزى بنى‏هاشم و مسلمانان را پيش‏بينى كرده بود. بخشى از ابيات منسوب به </w:t>
      </w:r>
      <w:r>
        <w:rPr>
          <w:rFonts w:cs="Traditional Arabic" w:hint="cs"/>
          <w:color w:val="000000"/>
          <w:sz w:val="30"/>
          <w:szCs w:val="30"/>
          <w:rtl/>
        </w:rPr>
        <w:lastRenderedPageBreak/>
        <w:t>ابوطالب، حاكى از عقايد او و بخشى داراى ارزش تاريخى است؛ به‏طورى كه محققان در ماجراهاى عربستان و نخستين سال‏هاى بعثت‏نبوى صلى الله عليه و آله به آن‏ها استناد مى‏كنند. پاره‏اى از خاورشناسان نيز</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18</w:t>
      </w:r>
    </w:p>
    <w:p w:rsidR="00FC3558" w:rsidRDefault="00FC3558" w:rsidP="00FC3558">
      <w:pPr>
        <w:rPr>
          <w:rFonts w:cs="Times New Roman" w:hint="cs"/>
          <w:sz w:val="24"/>
          <w:szCs w:val="24"/>
          <w:rtl/>
        </w:rPr>
      </w:pPr>
      <w:r>
        <w:rPr>
          <w:rFonts w:cs="Traditional Arabic" w:hint="cs"/>
          <w:color w:val="000000"/>
          <w:sz w:val="30"/>
          <w:szCs w:val="30"/>
          <w:rtl/>
        </w:rPr>
        <w:t>به آن‏ها توجّه كرده‏اند.</w:t>
      </w:r>
      <w:r>
        <w:rPr>
          <w:rStyle w:val="FootnoteReference"/>
          <w:rFonts w:cs="Traditional Arabic"/>
          <w:color w:val="000000"/>
          <w:sz w:val="30"/>
          <w:szCs w:val="30"/>
          <w:rtl/>
        </w:rPr>
        <w:footnoteReference w:id="49"/>
      </w:r>
    </w:p>
    <w:p w:rsidR="00FC3558" w:rsidRDefault="00FC3558" w:rsidP="00FC3558">
      <w:pPr>
        <w:pStyle w:val="NormalWeb"/>
        <w:bidi/>
        <w:rPr>
          <w:rFonts w:hint="cs"/>
          <w:rtl/>
        </w:rPr>
      </w:pPr>
      <w:r>
        <w:rPr>
          <w:rFonts w:cs="Traditional Arabic" w:hint="cs"/>
          <w:color w:val="465BFF"/>
          <w:sz w:val="30"/>
          <w:szCs w:val="30"/>
          <w:rtl/>
        </w:rPr>
        <w:t>ايمان ابوطالب:</w:t>
      </w:r>
    </w:p>
    <w:p w:rsidR="00FC3558" w:rsidRDefault="00FC3558" w:rsidP="00FC3558">
      <w:pPr>
        <w:pStyle w:val="NormalWeb"/>
        <w:bidi/>
        <w:rPr>
          <w:rFonts w:hint="cs"/>
          <w:rtl/>
        </w:rPr>
      </w:pPr>
      <w:r>
        <w:rPr>
          <w:rFonts w:cs="Traditional Arabic" w:hint="cs"/>
          <w:color w:val="000000"/>
          <w:sz w:val="30"/>
          <w:szCs w:val="30"/>
          <w:rtl/>
        </w:rPr>
        <w:t>ايمان و اسلام ابوطالب از ديرباز ميان شيعه و سنى، محل بحث و نزاع بوده؛ امّا سمت و سوى مباحث از نگاه تاريخى، به مسأله كلامى تغيير مسير داده است.</w:t>
      </w:r>
    </w:p>
    <w:p w:rsidR="00FC3558" w:rsidRDefault="00FC3558" w:rsidP="00FC3558">
      <w:pPr>
        <w:pStyle w:val="NormalWeb"/>
        <w:bidi/>
        <w:rPr>
          <w:rFonts w:hint="cs"/>
          <w:rtl/>
        </w:rPr>
      </w:pPr>
      <w:r>
        <w:rPr>
          <w:rFonts w:cs="Traditional Arabic" w:hint="cs"/>
          <w:color w:val="000000"/>
          <w:sz w:val="30"/>
          <w:szCs w:val="30"/>
          <w:rtl/>
        </w:rPr>
        <w:t>در عرصه مجادلات حديثى، هر دو فرقه، ابوابى را در مجامع حديثى به موضوع ايمان ابوطالب اختصاص داده‏اند كه در كتاب «الحجّة» از</w:t>
      </w:r>
      <w:r>
        <w:rPr>
          <w:rFonts w:cs="Traditional Arabic" w:hint="cs"/>
          <w:color w:val="64287E"/>
          <w:sz w:val="30"/>
          <w:szCs w:val="30"/>
          <w:rtl/>
        </w:rPr>
        <w:t xml:space="preserve"> اصول كافى‏</w:t>
      </w:r>
      <w:r>
        <w:rPr>
          <w:rFonts w:cs="Traditional Arabic" w:hint="cs"/>
          <w:color w:val="000000"/>
          <w:sz w:val="30"/>
          <w:szCs w:val="30"/>
          <w:rtl/>
        </w:rPr>
        <w:t>، روايت‏هايى در اين‏باره و جاى‏گاه او درمراحل گوناگون زندگى حضرت رسول صلى الله عليه و آله نقل شده است.</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در ديگر كتاب‏ها نيز روايات بسيارى هست‏</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كه شيعه براساس آن‏ها، مدعى اجماع اهل بيت عليه السلام بر ايمان وى است.</w:t>
      </w:r>
      <w:r>
        <w:rPr>
          <w:rStyle w:val="FootnoteReference"/>
          <w:rFonts w:eastAsiaTheme="majorEastAsia" w:cs="Traditional Arabic"/>
          <w:color w:val="000000"/>
          <w:sz w:val="30"/>
          <w:szCs w:val="30"/>
          <w:rtl/>
        </w:rPr>
        <w:footnoteReference w:id="52"/>
      </w:r>
    </w:p>
    <w:p w:rsidR="00FC3558" w:rsidRDefault="00FC3558" w:rsidP="00FC3558">
      <w:pPr>
        <w:pStyle w:val="NormalWeb"/>
        <w:bidi/>
        <w:rPr>
          <w:rFonts w:hint="cs"/>
          <w:rtl/>
        </w:rPr>
      </w:pPr>
      <w:r>
        <w:rPr>
          <w:rFonts w:cs="Traditional Arabic" w:hint="cs"/>
          <w:color w:val="000000"/>
          <w:sz w:val="30"/>
          <w:szCs w:val="30"/>
          <w:rtl/>
        </w:rPr>
        <w:t>منابع تاريخى و حديثى اهل‏سنت بر چند نكته متّفق‏اند: سرپرستى ابوطالب از پيامبر صلى الله عليه و آله، حمايت او از آن حضرت در برابر مشركان و از بين رفتن امنيت با مرگ ابوطالب؛ ولى در باب سكوتِ وى هنگامِ احتضار و بر زبان نياوردن شهادتين، اختلاف دارند؛ هرچند روايت‏هايى كه نشان مى‏دهد كلمه شهادتين را بر زبان آورده، از ديد آنان پنهان نمانده است.</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xml:space="preserve"> بر اساس روايت‏هاى تاريخى، نه تنها ابوطالب را نمى‏توان در زمره افراد بى‏اعتنا به دعوت نبوى شمرده، بلكه به گواهى تاريخ، خلق و خو و رفتار فردى- اجتماعى پيامبر صلى الله عليه و آله در سال‏هاى پيش از بعثت، اثر تربيت خاندانى است كه به پاى‏بندى به آيين حنيف، شرافت، پاك‏دامنى و سخاوت شهره بودند و ابوطالب، رئيس چنين خاندان بزرگوارى بوده است. توفيق نسبى دعوت اسلامى در مكه، بدون ياورى ابوطالب ممكن نبود.</w:t>
      </w:r>
      <w:r>
        <w:rPr>
          <w:rStyle w:val="FootnoteReference"/>
          <w:rFonts w:eastAsiaTheme="majorEastAsia" w:cs="Traditional Arabic"/>
          <w:color w:val="000000"/>
          <w:sz w:val="30"/>
          <w:szCs w:val="30"/>
          <w:rtl/>
        </w:rPr>
        <w:footnoteReference w:id="54"/>
      </w:r>
      <w:r>
        <w:rPr>
          <w:rFonts w:cs="Traditional Arabic" w:hint="cs"/>
          <w:color w:val="000000"/>
          <w:sz w:val="30"/>
          <w:szCs w:val="30"/>
          <w:rtl/>
        </w:rPr>
        <w:t xml:space="preserve"> خدمت و هنر ابوطالب آن بود كه نزاع پيامبر با قريش را به نزاعى ميان دو طايفه مهم و معتبر تبديل ساخت و از اين ره‏گذر، پيامبر را در آماج نزاع‏ها و مخالفت‏ها تنها رها نكرد؛</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xml:space="preserve"> بنابراين، موارد تاريخى با نقل سكوت ابوطالب در بستر مرگ، هرگز نمى‏تواند مبناى داورى درباره ايمان يا كفر او قرار گيرد؛ هرچند در نمايه رفتار تاريخى او- به ويژه در دهه نخستين بعثت كه همواره بر محور حمايت از پيامبر مى‏چرخيد- او را در شمار مؤمنانى قرار مى‏دهد كه در راه حمايت از پيامبر صلى الله عليه و آله دچار آسيب‏هاى جدّى و فراوان شدند.</w:t>
      </w:r>
      <w:r>
        <w:rPr>
          <w:rStyle w:val="FootnoteReference"/>
          <w:rFonts w:eastAsiaTheme="majorEastAsia" w:cs="Traditional Arabic"/>
          <w:color w:val="000000"/>
          <w:sz w:val="30"/>
          <w:szCs w:val="30"/>
          <w:rtl/>
        </w:rPr>
        <w:footnoteReference w:id="56"/>
      </w:r>
    </w:p>
    <w:p w:rsidR="00FC3558" w:rsidRDefault="00FC3558" w:rsidP="00FC3558">
      <w:pPr>
        <w:pStyle w:val="NormalWeb"/>
        <w:bidi/>
        <w:rPr>
          <w:rFonts w:hint="cs"/>
          <w:rtl/>
        </w:rPr>
      </w:pPr>
      <w:r>
        <w:rPr>
          <w:rFonts w:cs="Traditional Arabic" w:hint="cs"/>
          <w:color w:val="000000"/>
          <w:sz w:val="30"/>
          <w:szCs w:val="30"/>
          <w:rtl/>
        </w:rPr>
        <w:t>در ميان مجموعه‏هاى حديثى- كلامى- تاريخى، موضع ابن ابى الحديد معتزلى در</w:t>
      </w:r>
      <w:r>
        <w:rPr>
          <w:rFonts w:cs="Traditional Arabic" w:hint="cs"/>
          <w:color w:val="64287E"/>
          <w:sz w:val="30"/>
          <w:szCs w:val="30"/>
          <w:rtl/>
        </w:rPr>
        <w:t xml:space="preserve"> شرح نهج‏البلاغه‏</w:t>
      </w:r>
      <w:r>
        <w:rPr>
          <w:rFonts w:cs="Traditional Arabic" w:hint="cs"/>
          <w:color w:val="000000"/>
          <w:sz w:val="30"/>
          <w:szCs w:val="30"/>
          <w:rtl/>
        </w:rPr>
        <w:t xml:space="preserve"> در اين‏باره جالب است. وى روايت‏ها و استدلال‏هاى اهل‏سنت و شيعه را در</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19</w:t>
      </w:r>
    </w:p>
    <w:p w:rsidR="00FC3558" w:rsidRDefault="00FC3558" w:rsidP="00FC3558">
      <w:pPr>
        <w:rPr>
          <w:rFonts w:cs="Times New Roman" w:hint="cs"/>
          <w:sz w:val="24"/>
          <w:szCs w:val="24"/>
          <w:rtl/>
        </w:rPr>
      </w:pPr>
      <w:r>
        <w:rPr>
          <w:rFonts w:cs="Traditional Arabic" w:hint="cs"/>
          <w:color w:val="000000"/>
          <w:sz w:val="30"/>
          <w:szCs w:val="30"/>
          <w:rtl/>
        </w:rPr>
        <w:t xml:space="preserve">كنار هم نقل مى‏كند تا خواننده، خود به داورى در اين موضوع بپردازد. ابن ابى‏الحديد، نخست به ديدگاه اهل‏سنت درباره ابوطالب اشاره و از آنان احاديثى را نقل مى كند؛ از جمله: 1. خوددارى ابوطالب از گفتن </w:t>
      </w:r>
      <w:r>
        <w:rPr>
          <w:rFonts w:cs="Traditional Arabic" w:hint="cs"/>
          <w:color w:val="000000"/>
          <w:sz w:val="30"/>
          <w:szCs w:val="30"/>
          <w:rtl/>
        </w:rPr>
        <w:lastRenderedPageBreak/>
        <w:t>شهادتين هنگام مرگ؛ 2. نزول پاره‏اى آيات درباره او؛ 3. روايت منسوب به على عليه السلام كه پس از مرگ ابوطالب به پيامبر صلى الله عليه و آله گفت:</w:t>
      </w:r>
    </w:p>
    <w:p w:rsidR="00FC3558" w:rsidRDefault="00FC3558" w:rsidP="00FC3558">
      <w:pPr>
        <w:pStyle w:val="NormalWeb"/>
        <w:bidi/>
        <w:rPr>
          <w:rFonts w:hint="cs"/>
          <w:rtl/>
        </w:rPr>
      </w:pPr>
      <w:r>
        <w:rPr>
          <w:rFonts w:cs="Traditional Arabic" w:hint="cs"/>
          <w:color w:val="000000"/>
          <w:sz w:val="30"/>
          <w:szCs w:val="30"/>
          <w:rtl/>
        </w:rPr>
        <w:t>عموى گمراه تو از دنيا رفت با او چه كنم؟ 4. نماز نخواندن ابوطالب؛ 5. ارث نبردن على عليه السلام و جعفر از ميراث ابوطالب، به دليل آن كه آن‏ها (برخلاف پدر) مسلمان بودند؛ 6. روايت پيامبر درباره جاى‏گاه آخرتى ابوطالب در كنار آتش؛ 7. عدم استغفار حضرت براى ابوطالب؛ سپس بدين شرح به نقل ديدگاه شيعه و معتزله مى‏پردازد: 1. بر زبان آوردن شهادتين به صورت آهسته؛ 2. اجازه يافتن پيامبر صلى الله عليه و آله براى شفاعت او بر پايه روايتى از على عليه السلام؛ 3. حشر وى در قيامت در سيماى پيامبران و ابهَّت پادشاهان؛ 4. سزاوارى آتش براى كسى كه ايمان ابوطالب را منكر است؛ 5.</w:t>
      </w:r>
    </w:p>
    <w:p w:rsidR="00FC3558" w:rsidRDefault="00FC3558" w:rsidP="00FC3558">
      <w:pPr>
        <w:pStyle w:val="NormalWeb"/>
        <w:bidi/>
        <w:rPr>
          <w:rFonts w:hint="cs"/>
          <w:rtl/>
        </w:rPr>
      </w:pPr>
      <w:r>
        <w:rPr>
          <w:rFonts w:cs="Traditional Arabic" w:hint="cs"/>
          <w:color w:val="000000"/>
          <w:sz w:val="30"/>
          <w:szCs w:val="30"/>
          <w:rtl/>
        </w:rPr>
        <w:t>سنگين‏تر بودن ايمان ابوطالب نسبت به ايمان همه مردم و اين‏كه امام على عليه السلام به نيابت از او حج انجام مى‏داد؛ 6. تصديق پيامبر به راست‏گويى در نبوت؛ 7. سخنى از پيامبر صلى الله عليه و آله كه ابوطالب سرپرست يتيم در بهشت است؛ 8. اظهار محبت پيامبر صلى الله عليه و آله به عقيل به جهت ابوطالب؛ 9. تشبيه وى به اصحاب كهف كه ايمانشان را مخفى كردند؛ 10. اعلام درگذشت ابوطالب از سوى جبرئيل به پيامبر و اين‏كه مكه را ترك كند؛ 11. اعلام رضايت پيامبر صلى الله عليه و آله از او؛ 12. غسل ابوطالب به فرمان پيامبر صلى الله عليه و آله و وعده استغفار*؛ 13. ياد كردن پيامبر از او؛ 14. سخن ابوبكر مبنى بر اين‏كه اسلام ابوطالب، مايه روشنى چشم پيامبر صلى الله عليه و آله بود؛ 15. بقاى فاطمه بنت‏اسد كه مسلمان بود، در قباله همسرى ابوطالب؛ 16. محبت پيامبر صلى الله عليه و آله به او؛ 17. مخدوش بودن روايتى كه وى را جهنّمى مى‏خواند؛ 18. آگاهى از فضايل پيامبر كه در وقت ازدواجِ آن حضرت با خديجه بر زبان راند؛ 19. مضمون اشعار او؛ 20. تقيه كردن ابوطالب.</w:t>
      </w:r>
    </w:p>
    <w:p w:rsidR="00FC3558" w:rsidRDefault="00FC3558" w:rsidP="00FC3558">
      <w:pPr>
        <w:pStyle w:val="NormalWeb"/>
        <w:bidi/>
        <w:rPr>
          <w:rFonts w:hint="cs"/>
          <w:rtl/>
        </w:rPr>
      </w:pPr>
      <w:r>
        <w:rPr>
          <w:rFonts w:cs="Traditional Arabic" w:hint="cs"/>
          <w:color w:val="000000"/>
          <w:sz w:val="30"/>
          <w:szCs w:val="30"/>
          <w:rtl/>
        </w:rPr>
        <w:t>ابن‏ابى‏الحديد در پايان، درباره ايمان ابوطالب براساس قاعده عقلى در تعارض دو بيّنه نزد حاكم، به توقف حكم مى‏كند؛ هرچند راه جدال را براى اصحاب حديث باز مى‏گذارد و در نهايت با اشاره به ديدگاه شيعه مى‏نويسد:</w:t>
      </w:r>
    </w:p>
    <w:p w:rsidR="00FC3558" w:rsidRDefault="00FC3558" w:rsidP="00FC3558">
      <w:pPr>
        <w:pStyle w:val="NormalWeb"/>
        <w:bidi/>
        <w:rPr>
          <w:rFonts w:hint="cs"/>
          <w:rtl/>
        </w:rPr>
      </w:pPr>
      <w:r>
        <w:rPr>
          <w:rFonts w:cs="Traditional Arabic" w:hint="cs"/>
          <w:color w:val="000000"/>
          <w:sz w:val="30"/>
          <w:szCs w:val="30"/>
          <w:rtl/>
        </w:rPr>
        <w:t>به نظر شيعيان، روايت‏هايى كه از اسلام ابوطالب حكايت مى‏كند، ارجح است؛ زيرا ما حكمى ايجابى را ادّعا مى‏كنيم و براى اثبات آن نيز گواهى مى‏آوريم؛ در حالى كه مخالفان ما بر نفى، دليل مى‏آورند و هنگامى كه مدّعا، نفى حكم باشد، شهادت، معنا ندارد؛ زيرا شهادتى كه در هر دو سوى قضيه با هم قرار گرفته، هنگامى است كه مدّعاى طرفين اثباتى باشد.</w:t>
      </w:r>
      <w:r>
        <w:rPr>
          <w:rStyle w:val="FootnoteReference"/>
          <w:rFonts w:eastAsiaTheme="majorEastAsia" w:cs="Traditional Arabic"/>
          <w:color w:val="000000"/>
          <w:sz w:val="30"/>
          <w:szCs w:val="30"/>
          <w:rtl/>
        </w:rPr>
        <w:footnoteReference w:id="57"/>
      </w:r>
    </w:p>
    <w:p w:rsidR="00FC3558" w:rsidRDefault="00FC3558" w:rsidP="00FC3558">
      <w:pPr>
        <w:pStyle w:val="NormalWeb"/>
        <w:bidi/>
        <w:rPr>
          <w:rFonts w:hint="cs"/>
          <w:rtl/>
        </w:rPr>
      </w:pPr>
      <w:r>
        <w:rPr>
          <w:rFonts w:cs="Traditional Arabic" w:hint="cs"/>
          <w:color w:val="000000"/>
          <w:sz w:val="30"/>
          <w:szCs w:val="30"/>
          <w:rtl/>
        </w:rPr>
        <w:t>درباره ايمان ابوطالب، در ميان شيعيان،</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20</w:t>
      </w:r>
    </w:p>
    <w:p w:rsidR="00FC3558" w:rsidRDefault="00FC3558" w:rsidP="00FC3558">
      <w:pPr>
        <w:rPr>
          <w:rFonts w:cs="Times New Roman" w:hint="cs"/>
          <w:sz w:val="24"/>
          <w:szCs w:val="24"/>
          <w:rtl/>
        </w:rPr>
      </w:pPr>
      <w:r>
        <w:rPr>
          <w:rFonts w:cs="Traditional Arabic" w:hint="cs"/>
          <w:color w:val="000000"/>
          <w:sz w:val="30"/>
          <w:szCs w:val="30"/>
          <w:rtl/>
        </w:rPr>
        <w:t>كتاب‏هايى تأليف شده كه عناوين آن‏ها در كتاب‏</w:t>
      </w:r>
      <w:r>
        <w:rPr>
          <w:rFonts w:cs="Traditional Arabic" w:hint="cs"/>
          <w:color w:val="64287E"/>
          <w:sz w:val="30"/>
          <w:szCs w:val="30"/>
          <w:rtl/>
        </w:rPr>
        <w:t xml:space="preserve"> الذريعة</w:t>
      </w:r>
      <w:r>
        <w:rPr>
          <w:rFonts w:cs="Traditional Arabic" w:hint="cs"/>
          <w:color w:val="000000"/>
          <w:sz w:val="30"/>
          <w:szCs w:val="30"/>
          <w:rtl/>
        </w:rPr>
        <w:t xml:space="preserve"> نوشته آقابزرگ تهرانى گرد آمده است كه به نُه عنوان مى‏رسد.</w:t>
      </w:r>
      <w:r>
        <w:rPr>
          <w:rStyle w:val="FootnoteReference"/>
          <w:rFonts w:cs="Traditional Arabic"/>
          <w:color w:val="000000"/>
          <w:sz w:val="30"/>
          <w:szCs w:val="30"/>
          <w:rtl/>
        </w:rPr>
        <w:footnoteReference w:id="58"/>
      </w:r>
      <w:r>
        <w:rPr>
          <w:rFonts w:cs="Traditional Arabic" w:hint="cs"/>
          <w:color w:val="000000"/>
          <w:sz w:val="30"/>
          <w:szCs w:val="30"/>
          <w:rtl/>
        </w:rPr>
        <w:t xml:space="preserve"> در ميان اهل‏سنت نيز كتابى با نام‏</w:t>
      </w:r>
      <w:r>
        <w:rPr>
          <w:rFonts w:cs="Traditional Arabic" w:hint="cs"/>
          <w:color w:val="64287E"/>
          <w:sz w:val="30"/>
          <w:szCs w:val="30"/>
          <w:rtl/>
        </w:rPr>
        <w:t xml:space="preserve"> اسنى‏المطالب فى‏نجاةابى‏طالب‏</w:t>
      </w:r>
      <w:r>
        <w:rPr>
          <w:rFonts w:cs="Traditional Arabic" w:hint="cs"/>
          <w:color w:val="000000"/>
          <w:sz w:val="30"/>
          <w:szCs w:val="30"/>
          <w:rtl/>
        </w:rPr>
        <w:t xml:space="preserve"> نوشته شده است.</w:t>
      </w:r>
      <w:r>
        <w:rPr>
          <w:rStyle w:val="FootnoteReference"/>
          <w:rFonts w:cs="Traditional Arabic"/>
          <w:color w:val="000000"/>
          <w:sz w:val="30"/>
          <w:szCs w:val="30"/>
          <w:rtl/>
        </w:rPr>
        <w:footnoteReference w:id="59"/>
      </w:r>
    </w:p>
    <w:p w:rsidR="00FC3558" w:rsidRDefault="00FC3558" w:rsidP="00FC3558">
      <w:pPr>
        <w:pStyle w:val="NormalWeb"/>
        <w:bidi/>
        <w:rPr>
          <w:rFonts w:hint="cs"/>
          <w:rtl/>
        </w:rPr>
      </w:pPr>
      <w:r>
        <w:rPr>
          <w:rFonts w:cs="Traditional Arabic" w:hint="cs"/>
          <w:color w:val="000000"/>
          <w:sz w:val="30"/>
          <w:szCs w:val="30"/>
          <w:rtl/>
        </w:rPr>
        <w:t xml:space="preserve">به نظر بعضى از پژوهشگران معاصر، رواياتى كه درباره عدم ايمان ابوطالب نقل مى‏شود، نمى‏تواند درست باشد؛ بلكه ساخته و پرداخته قضايايى است كه در آن، رقابت و تفاخر ميان خاندان‏هاى بنى‏اميه و بنى‏هاشم در يك دوره، و بنى‏عباس و علويان در دوره ديگر به اوج خود رسيده بود. طرف‏داران بنى‏اميّه كه در منابر و مساجد به على عليه السلام ناسزا مى‏گفتند و روايات و احاديثى در ذمّ او جعل مى‏كردند، آزادانه به تبليغات بر ضدّ على و خاندان او مى‏پرداختند و طرف‏داران خاندان على جرأت ردّ و انكار نداشتند. اين احاديث به دو دليل </w:t>
      </w:r>
      <w:r>
        <w:rPr>
          <w:rFonts w:cs="Traditional Arabic" w:hint="cs"/>
          <w:color w:val="000000"/>
          <w:sz w:val="30"/>
          <w:szCs w:val="30"/>
          <w:rtl/>
        </w:rPr>
        <w:lastRenderedPageBreak/>
        <w:t>براى پايين آوردن مقام على عليه السلام و زدودن افتخارات خاندان او جعل و وضع شده است:</w:t>
      </w:r>
      <w:r>
        <w:rPr>
          <w:rFonts w:cs="Traditional Arabic" w:hint="cs"/>
          <w:color w:val="64287E"/>
          <w:sz w:val="30"/>
          <w:szCs w:val="30"/>
          <w:rtl/>
        </w:rPr>
        <w:t xml:space="preserve"> الف.</w:t>
      </w:r>
      <w:r>
        <w:rPr>
          <w:rFonts w:cs="Traditional Arabic" w:hint="cs"/>
          <w:color w:val="000000"/>
          <w:sz w:val="30"/>
          <w:szCs w:val="30"/>
          <w:rtl/>
        </w:rPr>
        <w:t xml:space="preserve"> انكار افتخار على عليه السلام كه پدرش در شكوفايى اسلام نقش آفريده بود؛ در مواجهه با معاويه كه پدرش از دشمنان سرسخت پيامبر بود و در فتح مكه به ناچار مسلمان شده بود؛</w:t>
      </w:r>
      <w:r>
        <w:rPr>
          <w:rFonts w:cs="Traditional Arabic" w:hint="cs"/>
          <w:color w:val="64287E"/>
          <w:sz w:val="30"/>
          <w:szCs w:val="30"/>
          <w:rtl/>
        </w:rPr>
        <w:t xml:space="preserve"> ب.</w:t>
      </w:r>
      <w:r>
        <w:rPr>
          <w:rFonts w:cs="Traditional Arabic" w:hint="cs"/>
          <w:color w:val="000000"/>
          <w:sz w:val="30"/>
          <w:szCs w:val="30"/>
          <w:rtl/>
        </w:rPr>
        <w:t xml:space="preserve"> تلاش بنى‏عباس كه سر سلسله آنان نيز در مكه هنوز مسلمان نشده بود؛ در مقابله با علويانِ مدّعى خلافت كه به ابوطالب نسب مى‏بردند.</w:t>
      </w:r>
      <w:r>
        <w:rPr>
          <w:rStyle w:val="FootnoteReference"/>
          <w:rFonts w:eastAsiaTheme="majorEastAsia" w:cs="Traditional Arabic"/>
          <w:color w:val="000000"/>
          <w:sz w:val="30"/>
          <w:szCs w:val="30"/>
          <w:rtl/>
        </w:rPr>
        <w:footnoteReference w:id="60"/>
      </w:r>
    </w:p>
    <w:p w:rsidR="00FC3558" w:rsidRDefault="00FC3558" w:rsidP="00FC3558">
      <w:pPr>
        <w:pStyle w:val="NormalWeb"/>
        <w:bidi/>
        <w:rPr>
          <w:rFonts w:hint="cs"/>
          <w:rtl/>
        </w:rPr>
      </w:pPr>
      <w:r>
        <w:rPr>
          <w:rFonts w:cs="Traditional Arabic" w:hint="cs"/>
          <w:color w:val="000000"/>
          <w:sz w:val="30"/>
          <w:szCs w:val="30"/>
          <w:rtl/>
        </w:rPr>
        <w:t>از زاويه كلامى، احمد زينى دحلان بر اين باور است كه ايمان، تصديقِ قلبى و اسلام، اداى تكاليف ظاهرى شرعى است؛ بنابراين، اسلام و ايمان، هر دو در كسى پيدا مى‏شود كه شهادتين را بر زبان جارى سازد و آن را در قلب نيز تصديق كند. اسلام آن‏گاه از ايمان جدا مى‏شود كه شخصى فقط به تكاليف ظاهرى تن دهد؛ مانند منافقان.</w:t>
      </w:r>
    </w:p>
    <w:p w:rsidR="00FC3558" w:rsidRDefault="00FC3558" w:rsidP="00FC3558">
      <w:pPr>
        <w:pStyle w:val="NormalWeb"/>
        <w:bidi/>
        <w:rPr>
          <w:rFonts w:hint="cs"/>
          <w:rtl/>
        </w:rPr>
      </w:pPr>
      <w:r>
        <w:rPr>
          <w:rFonts w:cs="Traditional Arabic" w:hint="cs"/>
          <w:color w:val="000000"/>
          <w:sz w:val="30"/>
          <w:szCs w:val="30"/>
          <w:rtl/>
        </w:rPr>
        <w:t>جدايى ايمان نيز از اسلام، زمانى است كه كسى فقط تصديقِ قلبى داشته باشد. اگر ايمان باطنى وجود داشته و تكذيب ظاهرى نيز از روى كينه و دشمنى باشد، ايمانِ باطنى سودى ندارد؛ ولى اگر عدمِ اطاعت ظاهرى و عدم اقرار زبانى، به سببِ عذرى باشد، ايمانِ باطنى سودمند است، و يكى از عذرهاى عدم اطاعت ظاهرى از اسلام، ترس از ستم‏گر است؛ مانند ماجراى ابوطالب.</w:t>
      </w:r>
      <w:r>
        <w:rPr>
          <w:rStyle w:val="FootnoteReference"/>
          <w:rFonts w:eastAsiaTheme="majorEastAsia" w:cs="Traditional Arabic"/>
          <w:color w:val="000000"/>
          <w:sz w:val="30"/>
          <w:szCs w:val="30"/>
          <w:rtl/>
        </w:rPr>
        <w:footnoteReference w:id="61"/>
      </w:r>
    </w:p>
    <w:p w:rsidR="00FC3558" w:rsidRDefault="00FC3558" w:rsidP="00FC3558">
      <w:pPr>
        <w:pStyle w:val="NormalWeb"/>
        <w:bidi/>
        <w:rPr>
          <w:rFonts w:hint="cs"/>
          <w:rtl/>
        </w:rPr>
      </w:pPr>
      <w:r>
        <w:rPr>
          <w:rFonts w:cs="Traditional Arabic" w:hint="cs"/>
          <w:color w:val="000000"/>
          <w:sz w:val="30"/>
          <w:szCs w:val="30"/>
          <w:rtl/>
        </w:rPr>
        <w:t>به نظر يكى ديگر از پژوهش‏گران، اگر ابوطالب را با ابولهب بسنجيم، درمى‏يابيم كه انسان هيچ‏گاه نمى‏تواند عقيده باطنى خود را در رفتار نشان ندهد؛ در حالى كه ابوطالب هرگز تا پايان عمر رفتار كافرانه‏اى نداشت.</w:t>
      </w:r>
      <w:r>
        <w:rPr>
          <w:rStyle w:val="FootnoteReference"/>
          <w:rFonts w:eastAsiaTheme="majorEastAsia" w:cs="Traditional Arabic"/>
          <w:color w:val="000000"/>
          <w:sz w:val="30"/>
          <w:szCs w:val="30"/>
          <w:rtl/>
        </w:rPr>
        <w:footnoteReference w:id="62"/>
      </w:r>
    </w:p>
    <w:p w:rsidR="00FC3558" w:rsidRDefault="00FC3558" w:rsidP="00FC3558">
      <w:pPr>
        <w:pStyle w:val="NormalWeb"/>
        <w:bidi/>
        <w:rPr>
          <w:rFonts w:hint="cs"/>
          <w:rtl/>
        </w:rPr>
      </w:pPr>
      <w:r>
        <w:rPr>
          <w:rFonts w:cs="Traditional Arabic" w:hint="cs"/>
          <w:color w:val="000000"/>
          <w:sz w:val="30"/>
          <w:szCs w:val="30"/>
          <w:rtl/>
        </w:rPr>
        <w:t>محمد باغستانى، سيد عليرضا واسعى‏</w:t>
      </w:r>
    </w:p>
    <w:p w:rsidR="00FC3558" w:rsidRDefault="00FC3558" w:rsidP="00FC3558">
      <w:pPr>
        <w:pStyle w:val="NormalWeb"/>
        <w:bidi/>
        <w:rPr>
          <w:rFonts w:hint="cs"/>
          <w:rtl/>
        </w:rPr>
      </w:pPr>
      <w:r>
        <w:rPr>
          <w:rFonts w:cs="Traditional Arabic" w:hint="cs"/>
          <w:color w:val="465BFF"/>
          <w:sz w:val="30"/>
          <w:szCs w:val="30"/>
          <w:rtl/>
        </w:rPr>
        <w:t>ابوطالب در شأن نزول‏</w:t>
      </w:r>
    </w:p>
    <w:p w:rsidR="00FC3558" w:rsidRDefault="00FC3558" w:rsidP="00FC3558">
      <w:pPr>
        <w:pStyle w:val="NormalWeb"/>
        <w:bidi/>
        <w:rPr>
          <w:rFonts w:hint="cs"/>
          <w:rtl/>
        </w:rPr>
      </w:pPr>
      <w:r>
        <w:rPr>
          <w:rFonts w:cs="Traditional Arabic" w:hint="cs"/>
          <w:color w:val="000000"/>
          <w:sz w:val="30"/>
          <w:szCs w:val="30"/>
          <w:rtl/>
        </w:rPr>
        <w:t>: بنا به رواياتى چند، نزول آياتى از قرآن كريم در شأن ابوطالب است.</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21</w:t>
      </w:r>
    </w:p>
    <w:p w:rsidR="00FC3558" w:rsidRDefault="00FC3558" w:rsidP="00FC3558">
      <w:pPr>
        <w:rPr>
          <w:rFonts w:cs="Times New Roman" w:hint="cs"/>
          <w:sz w:val="24"/>
          <w:szCs w:val="24"/>
          <w:rtl/>
        </w:rPr>
      </w:pPr>
      <w:r>
        <w:rPr>
          <w:rFonts w:cs="Traditional Arabic" w:hint="cs"/>
          <w:color w:val="000000"/>
          <w:sz w:val="30"/>
          <w:szCs w:val="30"/>
          <w:rtl/>
        </w:rPr>
        <w:t>1. آيه 26 انعام/ 6:</w:t>
      </w:r>
      <w:r>
        <w:rPr>
          <w:rFonts w:cs="Traditional Arabic" w:hint="cs"/>
          <w:color w:val="006A0F"/>
          <w:sz w:val="30"/>
          <w:szCs w:val="30"/>
          <w:rtl/>
        </w:rPr>
        <w:t xml:space="preserve"> «وَ هُمْ يَنْهَوْنَ عَنْهُ وَ يَنْأَوْنَ عَنْهُ وَ إِنْ يُهْلِكُونَ إِلَّا أَنْفُسَهُمْ وَ ما يَشْعُرُونَ‏</w:t>
      </w:r>
      <w:r>
        <w:rPr>
          <w:rFonts w:cs="Traditional Arabic" w:hint="cs"/>
          <w:color w:val="000000"/>
          <w:sz w:val="30"/>
          <w:szCs w:val="30"/>
          <w:rtl/>
        </w:rPr>
        <w:t>/ و ايشان [مردم را] از او باز مى‏دارند و خود نيز از او فاصله مى‏گيرند و جز خود را به نابودى نمى‏اندازند و [لى‏] نمى‏دانند.»</w:t>
      </w:r>
    </w:p>
    <w:p w:rsidR="00FC3558" w:rsidRDefault="00FC3558" w:rsidP="00FC3558">
      <w:pPr>
        <w:pStyle w:val="NormalWeb"/>
        <w:bidi/>
        <w:rPr>
          <w:rFonts w:hint="cs"/>
          <w:rtl/>
        </w:rPr>
      </w:pPr>
      <w:r>
        <w:rPr>
          <w:rFonts w:cs="Traditional Arabic" w:hint="cs"/>
          <w:color w:val="000000"/>
          <w:sz w:val="30"/>
          <w:szCs w:val="30"/>
          <w:rtl/>
        </w:rPr>
        <w:t>حبيب‏بن ابى ثابت (از فردى كه از ابن‏عباس شنيده) روايت كرده كه اين آيه در شأن ابوطالب نازل شده است؛ زيرا مردم را از آزار رساندن به پيامبر باز مى‏داشت، و خود نيز از ايمان آوردن به پيامبر دورى مى‏كرد.</w:t>
      </w:r>
      <w:r>
        <w:rPr>
          <w:rStyle w:val="FootnoteReference"/>
          <w:rFonts w:eastAsiaTheme="majorEastAsia" w:cs="Traditional Arabic"/>
          <w:color w:val="000000"/>
          <w:sz w:val="30"/>
          <w:szCs w:val="30"/>
          <w:rtl/>
        </w:rPr>
        <w:footnoteReference w:id="63"/>
      </w:r>
      <w:r>
        <w:rPr>
          <w:rFonts w:cs="Traditional Arabic" w:hint="cs"/>
          <w:color w:val="000000"/>
          <w:sz w:val="30"/>
          <w:szCs w:val="30"/>
          <w:rtl/>
        </w:rPr>
        <w:t xml:space="preserve"> روايتى ديگر در اين زمينه از عطاءبن دينار</w:t>
      </w:r>
      <w:r>
        <w:rPr>
          <w:rStyle w:val="FootnoteReference"/>
          <w:rFonts w:eastAsiaTheme="majorEastAsia" w:cs="Traditional Arabic"/>
          <w:color w:val="000000"/>
          <w:sz w:val="30"/>
          <w:szCs w:val="30"/>
          <w:rtl/>
        </w:rPr>
        <w:footnoteReference w:id="64"/>
      </w:r>
      <w:r>
        <w:rPr>
          <w:rFonts w:cs="Traditional Arabic" w:hint="cs"/>
          <w:color w:val="000000"/>
          <w:sz w:val="30"/>
          <w:szCs w:val="30"/>
          <w:rtl/>
        </w:rPr>
        <w:t xml:space="preserve"> و روايت سوم از قاسم‏بن مخيمره است؛</w:t>
      </w:r>
      <w:r>
        <w:rPr>
          <w:rStyle w:val="FootnoteReference"/>
          <w:rFonts w:eastAsiaTheme="majorEastAsia" w:cs="Traditional Arabic"/>
          <w:color w:val="000000"/>
          <w:sz w:val="30"/>
          <w:szCs w:val="30"/>
          <w:rtl/>
        </w:rPr>
        <w:footnoteReference w:id="65"/>
      </w:r>
      <w:r>
        <w:rPr>
          <w:rFonts w:cs="Traditional Arabic" w:hint="cs"/>
          <w:color w:val="000000"/>
          <w:sz w:val="30"/>
          <w:szCs w:val="30"/>
          <w:rtl/>
        </w:rPr>
        <w:t xml:space="preserve"> امّا وجود ضعف‏ها و اشكالات متعدد در اين روايات، موجب ترديد در صحت آن‏ها شده است.</w:t>
      </w:r>
    </w:p>
    <w:p w:rsidR="00FC3558" w:rsidRDefault="00FC3558" w:rsidP="00FC3558">
      <w:pPr>
        <w:pStyle w:val="NormalWeb"/>
        <w:bidi/>
        <w:rPr>
          <w:rFonts w:hint="cs"/>
          <w:rtl/>
        </w:rPr>
      </w:pPr>
      <w:r>
        <w:rPr>
          <w:rFonts w:cs="Traditional Arabic" w:hint="cs"/>
          <w:color w:val="000000"/>
          <w:sz w:val="30"/>
          <w:szCs w:val="30"/>
          <w:rtl/>
        </w:rPr>
        <w:t xml:space="preserve">نخست آن كه روايت حبيب‏بن‏ابى‏ثابت كه مهم‏ترين روايت درباره اين شأن نزول است و از طرق متعدد نقل شده، مرسل است و مشخص نيست كه چه كسى آن را از ابن‏عباس شنيده و روايت كرده است. اشكال ديگر، تعارض اين چند روايت با رواياتى بيش‏تر و صحيح‏تر است كه نزول آيه را درباره مشركان قريش دانسته است؛ زيرا آنان مردم را از پيروى و ايمان به محمّد صلى الله عليه و آله يا قرآن باز مى‏داشتند و خود نيز از آن </w:t>
      </w:r>
      <w:r>
        <w:rPr>
          <w:rFonts w:cs="Traditional Arabic" w:hint="cs"/>
          <w:color w:val="000000"/>
          <w:sz w:val="30"/>
          <w:szCs w:val="30"/>
          <w:rtl/>
        </w:rPr>
        <w:lastRenderedPageBreak/>
        <w:t>فاصله مى‏گرفتند. آن‏چه مفسران متقدّم و متأخّر در تفسير آيه پيشين بيان كرده‏اند نيز با همين روايات موافق است. به‏طور كلّى در تفسير اين آيه، سه احتمال بيان شده است:</w:t>
      </w:r>
    </w:p>
    <w:p w:rsidR="00FC3558" w:rsidRDefault="00FC3558" w:rsidP="00FC3558">
      <w:pPr>
        <w:pStyle w:val="NormalWeb"/>
        <w:bidi/>
        <w:rPr>
          <w:rFonts w:hint="cs"/>
          <w:rtl/>
        </w:rPr>
      </w:pPr>
      <w:r>
        <w:rPr>
          <w:rFonts w:cs="Traditional Arabic" w:hint="cs"/>
          <w:color w:val="000000"/>
          <w:sz w:val="30"/>
          <w:szCs w:val="30"/>
          <w:rtl/>
        </w:rPr>
        <w:t>1. برخى از مفسّران با استناد به سياق اين آيه و آيات قبل، مرجع ضمير در دو كلمه «عنه» را قرآن كريم دانسته‏اند.</w:t>
      </w:r>
      <w:r>
        <w:rPr>
          <w:rStyle w:val="FootnoteReference"/>
          <w:rFonts w:eastAsiaTheme="majorEastAsia" w:cs="Traditional Arabic"/>
          <w:color w:val="000000"/>
          <w:sz w:val="30"/>
          <w:szCs w:val="30"/>
          <w:rtl/>
        </w:rPr>
        <w:footnoteReference w:id="66"/>
      </w:r>
      <w:r>
        <w:rPr>
          <w:rFonts w:cs="Traditional Arabic" w:hint="cs"/>
          <w:color w:val="000000"/>
          <w:sz w:val="30"/>
          <w:szCs w:val="30"/>
          <w:rtl/>
        </w:rPr>
        <w:t xml:space="preserve"> از قتاده و مجاهد نيز نقل شده است كه مشركان قريش، مردم را از شنيدن قرآن نهى و خود نيز از شنيدن آن دورى مى‏كردند.</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 xml:space="preserve"> بنابراين احتمال، نزول آيه نمى‏تواند در شأن ابوطالب باشد؛ زيرا او، مردم را از آزار رساندن به پيامبر بازمى‏داشت، نه از شنيدن قرآن.</w:t>
      </w:r>
    </w:p>
    <w:p w:rsidR="00FC3558" w:rsidRDefault="00FC3558" w:rsidP="00FC3558">
      <w:pPr>
        <w:pStyle w:val="NormalWeb"/>
        <w:bidi/>
        <w:rPr>
          <w:rFonts w:hint="cs"/>
          <w:rtl/>
        </w:rPr>
      </w:pPr>
      <w:r>
        <w:rPr>
          <w:rFonts w:cs="Traditional Arabic" w:hint="cs"/>
          <w:color w:val="000000"/>
          <w:sz w:val="30"/>
          <w:szCs w:val="30"/>
          <w:rtl/>
        </w:rPr>
        <w:t>2. هر دو ضمير به پيامبر باز مى‏گردد و مراد آيه اين است كه آنان مردم را از ايمان و پيروى از پيامبر نهى مى‏كردند و خود نيز از پيامبر فاصله مى‏گرفتند. در تأييد اين احتمال، روايات صحيح متعدّدى از ابن‏حنفيه، سدّى و ابن‏عباس از طريق على بن ابى‏طلحه كه صحيح‏ترين طريق به ابن‏عباس است،</w:t>
      </w:r>
      <w:r>
        <w:rPr>
          <w:rStyle w:val="FootnoteReference"/>
          <w:rFonts w:eastAsiaTheme="majorEastAsia" w:cs="Traditional Arabic"/>
          <w:color w:val="000000"/>
          <w:sz w:val="30"/>
          <w:szCs w:val="30"/>
          <w:rtl/>
        </w:rPr>
        <w:footnoteReference w:id="68"/>
      </w:r>
      <w:r>
        <w:rPr>
          <w:rFonts w:cs="Traditional Arabic" w:hint="cs"/>
          <w:color w:val="000000"/>
          <w:sz w:val="30"/>
          <w:szCs w:val="30"/>
          <w:rtl/>
        </w:rPr>
        <w:t xml:space="preserve"> نقل شده كه مشركان، مردم را از ايمان آوردن به پيامبر باز مى‏داشتند و خود نيز دعوت پيامبر را اجابت نمى‏كردند.</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xml:space="preserve"> بنابراين احتمال كه با سياق آيه هم مخالف نيست، نزول‏</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22</w:t>
      </w:r>
    </w:p>
    <w:p w:rsidR="00FC3558" w:rsidRDefault="00FC3558" w:rsidP="00FC3558">
      <w:pPr>
        <w:rPr>
          <w:rFonts w:cs="Times New Roman" w:hint="cs"/>
          <w:sz w:val="24"/>
          <w:szCs w:val="24"/>
          <w:rtl/>
        </w:rPr>
      </w:pPr>
      <w:r>
        <w:rPr>
          <w:rFonts w:cs="Traditional Arabic" w:hint="cs"/>
          <w:color w:val="000000"/>
          <w:sz w:val="30"/>
          <w:szCs w:val="30"/>
          <w:rtl/>
        </w:rPr>
        <w:t>آيه در شأن مشركان است، نه ابوطالب.</w:t>
      </w:r>
    </w:p>
    <w:p w:rsidR="00FC3558" w:rsidRDefault="00FC3558" w:rsidP="00FC3558">
      <w:pPr>
        <w:pStyle w:val="NormalWeb"/>
        <w:bidi/>
        <w:rPr>
          <w:rFonts w:hint="cs"/>
          <w:rtl/>
        </w:rPr>
      </w:pPr>
      <w:r>
        <w:rPr>
          <w:rFonts w:cs="Traditional Arabic" w:hint="cs"/>
          <w:color w:val="000000"/>
          <w:sz w:val="30"/>
          <w:szCs w:val="30"/>
          <w:rtl/>
        </w:rPr>
        <w:t>3. مرجعِ دو ضمير، پيامبر، و معناى آيه اين است كه آنان مردم را از آزار رساندن به پيامبر نهى، و خود از ايمان آوردن امتناع مى‏كردند.</w:t>
      </w:r>
    </w:p>
    <w:p w:rsidR="00FC3558" w:rsidRDefault="00FC3558" w:rsidP="00FC3558">
      <w:pPr>
        <w:pStyle w:val="NormalWeb"/>
        <w:bidi/>
        <w:rPr>
          <w:rFonts w:hint="cs"/>
          <w:rtl/>
        </w:rPr>
      </w:pPr>
      <w:r>
        <w:rPr>
          <w:rFonts w:cs="Traditional Arabic" w:hint="cs"/>
          <w:color w:val="000000"/>
          <w:sz w:val="30"/>
          <w:szCs w:val="30"/>
          <w:rtl/>
        </w:rPr>
        <w:t>بنابراين احتمال، نزول آيه مى‏تواند در شأن ابوطالب باشد؛ امّا به دليل مخالفت با سياق آيه، ضعف سند اين روايات و نيز تعارض با روايات فراوان و صحيحى كه دو احتمال اوّل را گزارش كرده، بى‏اعتبار است؛ به همين دليل، طبرى و ابن‏كثير، روايات دو احتمال اوّل را ترجيح داده‏اند.</w:t>
      </w:r>
      <w:r>
        <w:rPr>
          <w:rStyle w:val="FootnoteReference"/>
          <w:rFonts w:eastAsiaTheme="majorEastAsia" w:cs="Traditional Arabic"/>
          <w:color w:val="000000"/>
          <w:sz w:val="30"/>
          <w:szCs w:val="30"/>
          <w:rtl/>
        </w:rPr>
        <w:footnoteReference w:id="70"/>
      </w:r>
    </w:p>
    <w:p w:rsidR="00FC3558" w:rsidRDefault="00FC3558" w:rsidP="00FC3558">
      <w:pPr>
        <w:pStyle w:val="NormalWeb"/>
        <w:bidi/>
        <w:rPr>
          <w:rFonts w:hint="cs"/>
          <w:rtl/>
        </w:rPr>
      </w:pPr>
      <w:r>
        <w:rPr>
          <w:rFonts w:cs="Traditional Arabic" w:hint="cs"/>
          <w:color w:val="000000"/>
          <w:sz w:val="30"/>
          <w:szCs w:val="30"/>
          <w:rtl/>
        </w:rPr>
        <w:t>اشكال سوم روايات پيشين، ناسازگارى با سياق آيات است؛ زيرا سياق اين آيه با آيات قبل و بعد يك‏نواخت است و بر مذمّت و توبيخ افراد مورد اشاره آيه دلالت دارد و اين سياق تفكيك‏بردار نيست؛ در حالى كه اين روايات مستلزم آن است كه يك بخش از آيه‏</w:t>
      </w:r>
      <w:r>
        <w:rPr>
          <w:rFonts w:cs="Traditional Arabic" w:hint="cs"/>
          <w:color w:val="006A0F"/>
          <w:sz w:val="30"/>
          <w:szCs w:val="30"/>
          <w:rtl/>
        </w:rPr>
        <w:t xml:space="preserve"> (يَنْهَوْنَ عَنْهُ)</w:t>
      </w:r>
      <w:r>
        <w:rPr>
          <w:rFonts w:cs="Traditional Arabic" w:hint="cs"/>
          <w:color w:val="000000"/>
          <w:sz w:val="30"/>
          <w:szCs w:val="30"/>
          <w:rtl/>
        </w:rPr>
        <w:t xml:space="preserve"> در مدح ابوطالب و بخش ديگر در مذمّت وى باشد. قرطبى نيز روايتى را نقل كرده كه به روشنى بر نزول بخشى از آيه در مدح ابوطالب دلالت دارد.</w:t>
      </w:r>
    </w:p>
    <w:p w:rsidR="00FC3558" w:rsidRDefault="00FC3558" w:rsidP="00FC3558">
      <w:pPr>
        <w:pStyle w:val="NormalWeb"/>
        <w:bidi/>
        <w:rPr>
          <w:rFonts w:hint="cs"/>
          <w:rtl/>
        </w:rPr>
      </w:pPr>
      <w:r>
        <w:rPr>
          <w:rFonts w:cs="Traditional Arabic" w:hint="cs"/>
          <w:color w:val="000000"/>
          <w:sz w:val="30"/>
          <w:szCs w:val="30"/>
          <w:rtl/>
        </w:rPr>
        <w:t>وى نقل مى‏كند كه روزى پيامبر، در كنار كعبه نماز مى‏خواند. ابوجهل گفت: چه كسى حاضر است نماز اين مرد را بشكند؟ ابن‏زِبَعْرى‏* برخاست و صورت پيامبر را آلوده كرد و پيامبر را از نماز بازداشت. رسول خدا به ابوطالب شكايت برد.</w:t>
      </w:r>
    </w:p>
    <w:p w:rsidR="00FC3558" w:rsidRDefault="00FC3558" w:rsidP="00FC3558">
      <w:pPr>
        <w:pStyle w:val="NormalWeb"/>
        <w:bidi/>
        <w:rPr>
          <w:rFonts w:hint="cs"/>
          <w:rtl/>
        </w:rPr>
      </w:pPr>
      <w:r>
        <w:rPr>
          <w:rFonts w:cs="Traditional Arabic" w:hint="cs"/>
          <w:color w:val="000000"/>
          <w:sz w:val="30"/>
          <w:szCs w:val="30"/>
          <w:rtl/>
        </w:rPr>
        <w:t>ابوطالب به كنار كعبه، نزد قوم آمد و با ابن‏زبعرى و ساير مشركان حاضر، همان كرد كه با پيامبر انجام داده بودند؛ آن‏گاه آيه پيش گفته نازل شد. پيامبر به ابوطالب گفت: اى عمو! آيه‏اى در شأن تو نازل شد. ابوطالب گفت: آن چيست؟ پيامبر فرمود:</w:t>
      </w:r>
    </w:p>
    <w:p w:rsidR="00FC3558" w:rsidRDefault="00FC3558" w:rsidP="00FC3558">
      <w:pPr>
        <w:pStyle w:val="NormalWeb"/>
        <w:bidi/>
        <w:rPr>
          <w:rFonts w:hint="cs"/>
          <w:rtl/>
        </w:rPr>
      </w:pPr>
      <w:r>
        <w:rPr>
          <w:rFonts w:cs="Traditional Arabic" w:hint="cs"/>
          <w:color w:val="000000"/>
          <w:sz w:val="30"/>
          <w:szCs w:val="30"/>
          <w:rtl/>
        </w:rPr>
        <w:lastRenderedPageBreak/>
        <w:t>تو قريش را از آزار من باز مى‏دارى و خود از ايمان به من امتناع مى‏ورزى. در اين هنگام، ابوطالب در پاسخ پيامبر اشعارى سرود كه در آن، ضمن حمايت قاطع از حضرت، ايشان را به ادامه دادن راه سفارش كرد.</w:t>
      </w:r>
      <w:r>
        <w:rPr>
          <w:rStyle w:val="FootnoteReference"/>
          <w:rFonts w:eastAsiaTheme="majorEastAsia" w:cs="Traditional Arabic"/>
          <w:color w:val="000000"/>
          <w:sz w:val="30"/>
          <w:szCs w:val="30"/>
          <w:rtl/>
        </w:rPr>
        <w:footnoteReference w:id="71"/>
      </w:r>
      <w:r>
        <w:rPr>
          <w:rFonts w:cs="Traditional Arabic" w:hint="cs"/>
          <w:color w:val="000000"/>
          <w:sz w:val="30"/>
          <w:szCs w:val="30"/>
          <w:rtl/>
        </w:rPr>
        <w:t xml:space="preserve"> بر پايه اين روايت، بخشى از آيه‏</w:t>
      </w:r>
      <w:r>
        <w:rPr>
          <w:rFonts w:cs="Traditional Arabic" w:hint="cs"/>
          <w:color w:val="006A0F"/>
          <w:sz w:val="30"/>
          <w:szCs w:val="30"/>
          <w:rtl/>
        </w:rPr>
        <w:t xml:space="preserve"> (يَنْهَوْنَ عَنْهُ)</w:t>
      </w:r>
      <w:r>
        <w:rPr>
          <w:rFonts w:cs="Traditional Arabic" w:hint="cs"/>
          <w:color w:val="000000"/>
          <w:sz w:val="30"/>
          <w:szCs w:val="30"/>
          <w:rtl/>
        </w:rPr>
        <w:t xml:space="preserve"> بايد در مدح ابى‏طالب باشد؛ در حالى كه لحن و سياق آيه و نيز ارتباط آن با آيات قبل بر سرزنش افراد مورد اشاره آيه دلالت دارد.</w:t>
      </w:r>
    </w:p>
    <w:p w:rsidR="00FC3558" w:rsidRDefault="00FC3558" w:rsidP="00FC3558">
      <w:pPr>
        <w:pStyle w:val="NormalWeb"/>
        <w:bidi/>
        <w:rPr>
          <w:rFonts w:hint="cs"/>
          <w:rtl/>
        </w:rPr>
      </w:pPr>
      <w:r>
        <w:rPr>
          <w:rFonts w:cs="Traditional Arabic" w:hint="cs"/>
          <w:color w:val="000000"/>
          <w:sz w:val="30"/>
          <w:szCs w:val="30"/>
          <w:rtl/>
        </w:rPr>
        <w:t>اشكال چهارم بر اين دسته از روايات اين است كه طبق روايات صحيح از پيامبر و صحابه، سوره انعام به‏طور دفعى و يك‏باره بر پيامبر نازل شده است. عبداللّه بن‏عمر در روايتى از پيامبر نقل مى‏كند كه فرمود: سوره انعام يك‏باره بر من نازل شد؛ درحالى كه 70 هزار ملك با حمد و تسبيح خداوند، آن را مشايعت مى‏كردند.</w:t>
      </w:r>
      <w:r>
        <w:rPr>
          <w:rStyle w:val="FootnoteReference"/>
          <w:rFonts w:eastAsiaTheme="majorEastAsia" w:cs="Traditional Arabic"/>
          <w:color w:val="000000"/>
          <w:sz w:val="30"/>
          <w:szCs w:val="30"/>
          <w:rtl/>
        </w:rPr>
        <w:footnoteReference w:id="72"/>
      </w:r>
      <w:r>
        <w:rPr>
          <w:rFonts w:cs="Traditional Arabic" w:hint="cs"/>
          <w:color w:val="000000"/>
          <w:sz w:val="30"/>
          <w:szCs w:val="30"/>
          <w:rtl/>
        </w:rPr>
        <w:t xml:space="preserve"> بنابراين روايات، آيات سوره انعام، سبب نزول خاصّى نخواهد داشت و شأن نزول هر بخش از آيات اين سوره، با توجّه به قراين موجود در آيات و سياق آيات به دست مى‏آيد. طبرى در مورد روايت‏</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23</w:t>
      </w:r>
    </w:p>
    <w:p w:rsidR="00FC3558" w:rsidRDefault="00FC3558" w:rsidP="00FC3558">
      <w:pPr>
        <w:rPr>
          <w:rFonts w:cs="Times New Roman" w:hint="cs"/>
          <w:sz w:val="24"/>
          <w:szCs w:val="24"/>
          <w:rtl/>
        </w:rPr>
      </w:pPr>
      <w:r>
        <w:rPr>
          <w:rFonts w:cs="Traditional Arabic" w:hint="cs"/>
          <w:color w:val="000000"/>
          <w:sz w:val="30"/>
          <w:szCs w:val="30"/>
          <w:rtl/>
        </w:rPr>
        <w:t>قاسم بن‏مخيمره نيز نقلى دارد كه نشان از اجتهاد وى در اين روايت دارد. ابن‏مخيمره در اين روايت مى‏گويد: آيه در شأن ابوطالب نازل شده است؛ زيرا ابن وكيع از بشر نقل كرده كه ابوطالب مردم را از ايذاى پيامبر باز مى‏داشت و خود نيز آن حضرت را تصديق نمى‏كرد.</w:t>
      </w:r>
      <w:r>
        <w:rPr>
          <w:rStyle w:val="FootnoteReference"/>
          <w:rFonts w:cs="Traditional Arabic"/>
          <w:color w:val="000000"/>
          <w:sz w:val="30"/>
          <w:szCs w:val="30"/>
          <w:rtl/>
        </w:rPr>
        <w:footnoteReference w:id="73"/>
      </w:r>
    </w:p>
    <w:p w:rsidR="00FC3558" w:rsidRDefault="00FC3558" w:rsidP="00FC3558">
      <w:pPr>
        <w:pStyle w:val="NormalWeb"/>
        <w:bidi/>
        <w:rPr>
          <w:rFonts w:hint="cs"/>
          <w:rtl/>
        </w:rPr>
      </w:pPr>
      <w:r>
        <w:rPr>
          <w:rFonts w:cs="Traditional Arabic" w:hint="cs"/>
          <w:color w:val="000000"/>
          <w:sz w:val="30"/>
          <w:szCs w:val="30"/>
          <w:rtl/>
        </w:rPr>
        <w:t>2. آيه 113 توبه/ 9:</w:t>
      </w:r>
      <w:r>
        <w:rPr>
          <w:rFonts w:cs="Traditional Arabic" w:hint="cs"/>
          <w:color w:val="006A0F"/>
          <w:sz w:val="30"/>
          <w:szCs w:val="30"/>
          <w:rtl/>
        </w:rPr>
        <w:t xml:space="preserve"> «ما كانَ لِلنَّبِيِّ وَ الَّذِينَ آمَنُوا أَنْ يَسْتَغْفِرُوا لِلْمُشْرِكِينَ وَ لَوْ كانُوا أُولِي قُرْبى‏ مِنْ بَعْدِ ما تَبَيَّنَ لَهُمْ أَنَّهُمْ أَصْحابُ الْجَحِيمِ.»</w:t>
      </w:r>
    </w:p>
    <w:p w:rsidR="00FC3558" w:rsidRDefault="00FC3558" w:rsidP="00FC3558">
      <w:pPr>
        <w:pStyle w:val="NormalWeb"/>
        <w:bidi/>
        <w:rPr>
          <w:rFonts w:hint="cs"/>
          <w:rtl/>
        </w:rPr>
      </w:pPr>
      <w:r>
        <w:rPr>
          <w:rFonts w:cs="Traditional Arabic" w:hint="cs"/>
          <w:color w:val="000000"/>
          <w:sz w:val="30"/>
          <w:szCs w:val="30"/>
          <w:rtl/>
        </w:rPr>
        <w:t>زهرى از سعيد بن‏مسيب و او از پدرش نقل كرده كه پيامبر هنگام وفات ابوطالب نزد وى آمد و ابوجهل و عبداللّه ابن‏اميه را بر بالين او حاضر ديد.</w:t>
      </w:r>
    </w:p>
    <w:p w:rsidR="00FC3558" w:rsidRDefault="00FC3558" w:rsidP="00FC3558">
      <w:pPr>
        <w:pStyle w:val="NormalWeb"/>
        <w:bidi/>
        <w:rPr>
          <w:rFonts w:hint="cs"/>
          <w:rtl/>
        </w:rPr>
      </w:pPr>
      <w:r>
        <w:rPr>
          <w:rFonts w:cs="Traditional Arabic" w:hint="cs"/>
          <w:color w:val="000000"/>
          <w:sz w:val="30"/>
          <w:szCs w:val="30"/>
          <w:rtl/>
        </w:rPr>
        <w:t>پيامبر از عموى خود خواست كلمه «لا إله الّا اللّه» را به زبان آورد تا نزد خداوند، بر ايمان وى شهادت دهد؛ امّا ابوجهل و عبداللّه از ابوطالب خواستند كه از دين عبدالمطّلب روى برنگرداند. رسول خدا پيوسته كلمه توحيد را بر ابوطالب عرضه مى‏داشت؛ ولى آخرين سخن‏ابوطالب اين بود كه بر دين عبدالمطلب باقى خواهد ماند و از گفتن «لا إله الّا اللّه» امتناع ورزيد. در اين هنگام، پيامبر سوگند ياد كرد كه تا از جانب خداوند نهى نشده‏ام، براى تو استغفار خواهم كرد و در پى سوگند پيامبر، آيه پيشين و آيه 56 قصص/ 28 نازل شد.</w:t>
      </w:r>
      <w:r>
        <w:rPr>
          <w:rStyle w:val="FootnoteReference"/>
          <w:rFonts w:eastAsiaTheme="majorEastAsia" w:cs="Traditional Arabic"/>
          <w:color w:val="000000"/>
          <w:sz w:val="30"/>
          <w:szCs w:val="30"/>
          <w:rtl/>
        </w:rPr>
        <w:footnoteReference w:id="74"/>
      </w:r>
      <w:r>
        <w:rPr>
          <w:rFonts w:cs="Traditional Arabic" w:hint="cs"/>
          <w:color w:val="000000"/>
          <w:sz w:val="30"/>
          <w:szCs w:val="30"/>
          <w:rtl/>
        </w:rPr>
        <w:t xml:space="preserve"> طبرى روايت ديگرى را به همين مضمون از معمر نقل كرده‏</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xml:space="preserve"> كه طبق گفته بخارى، معمر از زهرى و او از سعيدبن‏مسيب نقل كرده است؛</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xml:space="preserve"> بنابراين، سند اين روايت فقط به سعيدبن‏مسيب مى‏رسد. از ظاهر روايت برمى‏آيد كه دو آيه پيشين، پس از سوگند رسول خدا و پيش از وفات ابوطالب نازل شده؛ چنان‏كه ميبدى نيز به آن تصريح كرده است.</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xml:space="preserve"> به‏رغم وجود اين روايت در</w:t>
      </w:r>
      <w:r>
        <w:rPr>
          <w:rFonts w:cs="Traditional Arabic" w:hint="cs"/>
          <w:color w:val="64287E"/>
          <w:sz w:val="30"/>
          <w:szCs w:val="30"/>
          <w:rtl/>
        </w:rPr>
        <w:t xml:space="preserve"> صحيح مسلم‏</w:t>
      </w:r>
      <w:r>
        <w:rPr>
          <w:rFonts w:cs="Traditional Arabic" w:hint="cs"/>
          <w:color w:val="000000"/>
          <w:sz w:val="30"/>
          <w:szCs w:val="30"/>
          <w:rtl/>
        </w:rPr>
        <w:t xml:space="preserve"> و</w:t>
      </w:r>
      <w:r>
        <w:rPr>
          <w:rFonts w:cs="Traditional Arabic" w:hint="cs"/>
          <w:color w:val="64287E"/>
          <w:sz w:val="30"/>
          <w:szCs w:val="30"/>
          <w:rtl/>
        </w:rPr>
        <w:t xml:space="preserve"> بخارى،</w:t>
      </w:r>
      <w:r>
        <w:rPr>
          <w:rFonts w:cs="Traditional Arabic" w:hint="cs"/>
          <w:color w:val="000000"/>
          <w:sz w:val="30"/>
          <w:szCs w:val="30"/>
          <w:rtl/>
        </w:rPr>
        <w:t xml:space="preserve"> بيش‏تر مفسّران اهل‏سنت، آن را به ادلّه مختلف صحيح ندانسته و رد كرده‏اند. در نقد سند اين روايت گفته‏اند:</w:t>
      </w:r>
    </w:p>
    <w:p w:rsidR="00FC3558" w:rsidRDefault="00FC3558" w:rsidP="00FC3558">
      <w:pPr>
        <w:pStyle w:val="NormalWeb"/>
        <w:bidi/>
        <w:rPr>
          <w:rFonts w:hint="cs"/>
          <w:rtl/>
        </w:rPr>
      </w:pPr>
      <w:r>
        <w:rPr>
          <w:rFonts w:cs="Traditional Arabic" w:hint="cs"/>
          <w:color w:val="000000"/>
          <w:sz w:val="30"/>
          <w:szCs w:val="30"/>
          <w:rtl/>
        </w:rPr>
        <w:t>سعيدبن‏مسيب كه به «راويه عمر» مشهور بود،</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به انحراف و دشمنى با على عليه السلام متّهم است و يكى از فرزندان على عليه السلام در گفت‏وگويى او را منافق شمرده‏</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و شيخ مفيد نيز در</w:t>
      </w:r>
      <w:r>
        <w:rPr>
          <w:rFonts w:cs="Traditional Arabic" w:hint="cs"/>
          <w:color w:val="64287E"/>
          <w:sz w:val="30"/>
          <w:szCs w:val="30"/>
          <w:rtl/>
        </w:rPr>
        <w:t xml:space="preserve"> الاركان‏</w:t>
      </w:r>
      <w:r>
        <w:rPr>
          <w:rFonts w:cs="Traditional Arabic" w:hint="cs"/>
          <w:color w:val="000000"/>
          <w:sz w:val="30"/>
          <w:szCs w:val="30"/>
          <w:rtl/>
        </w:rPr>
        <w:t xml:space="preserve"> او را ناصبى دانسته </w:t>
      </w:r>
      <w:r>
        <w:rPr>
          <w:rFonts w:cs="Traditional Arabic" w:hint="cs"/>
          <w:color w:val="000000"/>
          <w:sz w:val="30"/>
          <w:szCs w:val="30"/>
          <w:rtl/>
        </w:rPr>
        <w:lastRenderedPageBreak/>
        <w:t>است.</w:t>
      </w:r>
      <w:r>
        <w:rPr>
          <w:rStyle w:val="FootnoteReference"/>
          <w:rFonts w:eastAsiaTheme="majorEastAsia" w:cs="Traditional Arabic"/>
          <w:color w:val="000000"/>
          <w:sz w:val="30"/>
          <w:szCs w:val="30"/>
          <w:rtl/>
        </w:rPr>
        <w:footnoteReference w:id="80"/>
      </w:r>
      <w:r>
        <w:rPr>
          <w:rFonts w:cs="Traditional Arabic" w:hint="cs"/>
          <w:color w:val="000000"/>
          <w:sz w:val="30"/>
          <w:szCs w:val="30"/>
          <w:rtl/>
        </w:rPr>
        <w:t xml:space="preserve"> روايت پدر سعيد نيز مرسل است؛ زيرا بنا به نقل ابن‏حجر از واقدى، مسيب در روز فتح مكه اسلام آورده است و در زمان نزول آيه، نه مسلمان بوده و نه شاهد نزول آيه. ابن‏حجر نيز از ازدى و غير او نقل مى‏كند كه‏مسيب از كسانى‏</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24</w:t>
      </w:r>
    </w:p>
    <w:p w:rsidR="00FC3558" w:rsidRDefault="00FC3558" w:rsidP="00FC3558">
      <w:pPr>
        <w:rPr>
          <w:rFonts w:cs="Times New Roman" w:hint="cs"/>
          <w:sz w:val="24"/>
          <w:szCs w:val="24"/>
          <w:rtl/>
        </w:rPr>
      </w:pPr>
      <w:r>
        <w:rPr>
          <w:rFonts w:cs="Traditional Arabic" w:hint="cs"/>
          <w:color w:val="000000"/>
          <w:sz w:val="30"/>
          <w:szCs w:val="30"/>
          <w:rtl/>
        </w:rPr>
        <w:t>است كه جز پسرش سعيد، كسى از او روايت نكرده است.</w:t>
      </w:r>
      <w:r>
        <w:rPr>
          <w:rStyle w:val="FootnoteReference"/>
          <w:rFonts w:cs="Traditional Arabic"/>
          <w:color w:val="000000"/>
          <w:sz w:val="30"/>
          <w:szCs w:val="30"/>
          <w:rtl/>
        </w:rPr>
        <w:footnoteReference w:id="81"/>
      </w:r>
      <w:r>
        <w:rPr>
          <w:rFonts w:cs="Traditional Arabic" w:hint="cs"/>
          <w:color w:val="000000"/>
          <w:sz w:val="30"/>
          <w:szCs w:val="30"/>
          <w:rtl/>
        </w:rPr>
        <w:t xml:space="preserve"> اشكال مهم‏تر درباره روايتِ پيش گفته، راجع به متن و نيز ناسازگارى آن با زمان نزول آيه است. مفسران متّفق‏اند كه سوره توبه، از واپسين سوره‏هايى است كه پس از فتح مكه بر پيامبر نازل شد.</w:t>
      </w:r>
      <w:r>
        <w:rPr>
          <w:rStyle w:val="FootnoteReference"/>
          <w:rFonts w:cs="Traditional Arabic"/>
          <w:color w:val="000000"/>
          <w:sz w:val="30"/>
          <w:szCs w:val="30"/>
          <w:rtl/>
        </w:rPr>
        <w:footnoteReference w:id="82"/>
      </w:r>
      <w:r>
        <w:rPr>
          <w:rFonts w:cs="Traditional Arabic" w:hint="cs"/>
          <w:color w:val="000000"/>
          <w:sz w:val="30"/>
          <w:szCs w:val="30"/>
          <w:rtl/>
        </w:rPr>
        <w:t xml:space="preserve"> ابن‏عاشور درباره اين خبر و روايتى كه نزول آيه را درباره پدر و مادر پيامبر دانسته، مى‏گويد: اين دو خبر، واهى است؛ زيرا نزول آيه 113 توبه/ 9 در سال‏هاى پايانى رسالت پيامبر، در مدينه بوده است.</w:t>
      </w:r>
      <w:r>
        <w:rPr>
          <w:rStyle w:val="FootnoteReference"/>
          <w:rFonts w:cs="Traditional Arabic"/>
          <w:color w:val="000000"/>
          <w:sz w:val="30"/>
          <w:szCs w:val="30"/>
          <w:rtl/>
        </w:rPr>
        <w:footnoteReference w:id="83"/>
      </w:r>
    </w:p>
    <w:p w:rsidR="00FC3558" w:rsidRDefault="00FC3558" w:rsidP="00FC3558">
      <w:pPr>
        <w:pStyle w:val="NormalWeb"/>
        <w:bidi/>
        <w:rPr>
          <w:rFonts w:hint="cs"/>
          <w:rtl/>
        </w:rPr>
      </w:pPr>
      <w:r>
        <w:rPr>
          <w:rFonts w:cs="Traditional Arabic" w:hint="cs"/>
          <w:color w:val="000000"/>
          <w:sz w:val="30"/>
          <w:szCs w:val="30"/>
          <w:rtl/>
        </w:rPr>
        <w:t>اشكال ديگر، تعارض اين روايت با روايات صحيح ديگرى است كه نزول آيه را در شأن غير ابوطالب دانسته است. آن‏طور كه برزنجى بررسى كرده،</w:t>
      </w:r>
      <w:r>
        <w:rPr>
          <w:rStyle w:val="FootnoteReference"/>
          <w:rFonts w:eastAsiaTheme="majorEastAsia" w:cs="Traditional Arabic"/>
          <w:color w:val="000000"/>
          <w:sz w:val="30"/>
          <w:szCs w:val="30"/>
          <w:rtl/>
        </w:rPr>
        <w:footnoteReference w:id="84"/>
      </w:r>
      <w:r>
        <w:rPr>
          <w:rFonts w:cs="Traditional Arabic" w:hint="cs"/>
          <w:color w:val="000000"/>
          <w:sz w:val="30"/>
          <w:szCs w:val="30"/>
          <w:rtl/>
        </w:rPr>
        <w:t xml:space="preserve"> درباره سبب نزول آيه پيشين، 3 دسته روايت وجود دارد: يك دسته، نزول آيه را در شأن مادر پيامبر (آمنه*) دانسته كه از سوى مفسّران شيعه و محقّقان اهل‏سنّت، رد شده است‏</w:t>
      </w:r>
      <w:r>
        <w:rPr>
          <w:rStyle w:val="FootnoteReference"/>
          <w:rFonts w:eastAsiaTheme="majorEastAsia" w:cs="Traditional Arabic"/>
          <w:color w:val="000000"/>
          <w:sz w:val="30"/>
          <w:szCs w:val="30"/>
          <w:rtl/>
        </w:rPr>
        <w:footnoteReference w:id="85"/>
      </w:r>
      <w:r>
        <w:rPr>
          <w:rFonts w:cs="Traditional Arabic" w:hint="cs"/>
          <w:color w:val="000000"/>
          <w:sz w:val="30"/>
          <w:szCs w:val="30"/>
          <w:rtl/>
        </w:rPr>
        <w:t xml:space="preserve"> دسته دوم، درشأن ابوطالب و دسته سوم كه شامل روايات صحيح زيادى است، نزول آن را در شأن پدران مشرك مسلمانان دانسته است. از مجاهد نقل شده: هنگامى كه مؤمنان گفتند: آيا براى پدرانمان استغفار نكنيم؛ حال آن كه ابراهيم براى پدر مشركش استغفار كرد؟ آيه مورد نظر نازل شد.</w:t>
      </w:r>
      <w:r>
        <w:rPr>
          <w:rStyle w:val="FootnoteReference"/>
          <w:rFonts w:eastAsiaTheme="majorEastAsia" w:cs="Traditional Arabic"/>
          <w:color w:val="000000"/>
          <w:sz w:val="30"/>
          <w:szCs w:val="30"/>
          <w:rtl/>
        </w:rPr>
        <w:footnoteReference w:id="86"/>
      </w:r>
      <w:r>
        <w:rPr>
          <w:rFonts w:cs="Traditional Arabic" w:hint="cs"/>
          <w:color w:val="000000"/>
          <w:sz w:val="30"/>
          <w:szCs w:val="30"/>
          <w:rtl/>
        </w:rPr>
        <w:t xml:space="preserve"> در روايت صحيح ديگرى كه بيش‏تر محدّثان اهل‏سنت چون امام احمد بن‏حنبل، ترمذى، طيالسى، نسائى، ابن‏جرير، ابن‏ابى‏حاتم، ابن‏مردويه و ديگران از على عليه السلام نقل كرده‏اند، آمده است كه امام على عليه السلام شنيد مردى براى پدر و مادر مشركش استغفار مى‏كند. به او گفت: آيا براى آن دو كه مشركند استغفار مى‏كنى؟ مرد پاسخ داد:</w:t>
      </w:r>
    </w:p>
    <w:p w:rsidR="00FC3558" w:rsidRDefault="00FC3558" w:rsidP="00FC3558">
      <w:pPr>
        <w:pStyle w:val="NormalWeb"/>
        <w:bidi/>
        <w:rPr>
          <w:rFonts w:hint="cs"/>
          <w:rtl/>
        </w:rPr>
      </w:pPr>
      <w:r>
        <w:rPr>
          <w:rFonts w:cs="Traditional Arabic" w:hint="cs"/>
          <w:color w:val="000000"/>
          <w:sz w:val="30"/>
          <w:szCs w:val="30"/>
          <w:rtl/>
        </w:rPr>
        <w:t>آيا ابراهيم براى پدر مشركش استغفار نكرد؟</w:t>
      </w:r>
    </w:p>
    <w:p w:rsidR="00FC3558" w:rsidRDefault="00FC3558" w:rsidP="00FC3558">
      <w:pPr>
        <w:pStyle w:val="NormalWeb"/>
        <w:bidi/>
        <w:rPr>
          <w:rFonts w:hint="cs"/>
          <w:rtl/>
        </w:rPr>
      </w:pPr>
      <w:r>
        <w:rPr>
          <w:rFonts w:cs="Traditional Arabic" w:hint="cs"/>
          <w:color w:val="000000"/>
          <w:sz w:val="30"/>
          <w:szCs w:val="30"/>
          <w:rtl/>
        </w:rPr>
        <w:t>حضرت على عليه السلام قضيه را براى پيامبر گزارش كرد و درپى آن، آيه پيشين نازل شد.</w:t>
      </w:r>
      <w:r>
        <w:rPr>
          <w:rStyle w:val="FootnoteReference"/>
          <w:rFonts w:eastAsiaTheme="majorEastAsia" w:cs="Traditional Arabic"/>
          <w:color w:val="000000"/>
          <w:sz w:val="30"/>
          <w:szCs w:val="30"/>
          <w:rtl/>
        </w:rPr>
        <w:footnoteReference w:id="87"/>
      </w:r>
      <w:r>
        <w:rPr>
          <w:rFonts w:cs="Traditional Arabic" w:hint="cs"/>
          <w:color w:val="000000"/>
          <w:sz w:val="30"/>
          <w:szCs w:val="30"/>
          <w:rtl/>
        </w:rPr>
        <w:t xml:space="preserve"> طبرى و ابن ابى‏حاتم روايت ديگرى را نيز نقل كرده‏اند كه مى‏گويد: مؤمنان براى پدران مشركشان استغفار مى‏كردند تا آيه نازل شد و آن‏ها را نهى كرد، و از آن پس، ديگر براى پدران مشركشان كه از دنيا رفته بودند، استغفار نمى‏كردند؛ امّا از استغفار براى زنده‏هايشان منع نشده بودند.</w:t>
      </w:r>
      <w:r>
        <w:rPr>
          <w:rStyle w:val="FootnoteReference"/>
          <w:rFonts w:eastAsiaTheme="majorEastAsia" w:cs="Traditional Arabic"/>
          <w:color w:val="000000"/>
          <w:sz w:val="30"/>
          <w:szCs w:val="30"/>
          <w:rtl/>
        </w:rPr>
        <w:footnoteReference w:id="88"/>
      </w:r>
      <w:r>
        <w:rPr>
          <w:rFonts w:cs="Traditional Arabic" w:hint="cs"/>
          <w:color w:val="000000"/>
          <w:sz w:val="30"/>
          <w:szCs w:val="30"/>
          <w:rtl/>
        </w:rPr>
        <w:t xml:space="preserve"> روايت اخير را على‏بن‏ابى طلحه از ابن‏عباس نقل كرده است؛ بنابراين، با وجود اين روايات متعدّد و صحيح در سبب نزول آيه، وجهى براى صحت روايت پيش گفته نمى‏ماند. برخى مفسّران براى جمع بين روايات، قائل به تكرار نزول آيه شده‏اند؛</w:t>
      </w:r>
      <w:r>
        <w:rPr>
          <w:rStyle w:val="FootnoteReference"/>
          <w:rFonts w:eastAsiaTheme="majorEastAsia" w:cs="Traditional Arabic"/>
          <w:color w:val="000000"/>
          <w:sz w:val="30"/>
          <w:szCs w:val="30"/>
          <w:rtl/>
        </w:rPr>
        <w:footnoteReference w:id="89"/>
      </w:r>
      <w:r>
        <w:rPr>
          <w:rFonts w:cs="Traditional Arabic" w:hint="cs"/>
          <w:color w:val="000000"/>
          <w:sz w:val="30"/>
          <w:szCs w:val="30"/>
          <w:rtl/>
        </w:rPr>
        <w:t xml:space="preserve"> امّا</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25</w:t>
      </w:r>
    </w:p>
    <w:p w:rsidR="00FC3558" w:rsidRDefault="00FC3558" w:rsidP="00FC3558">
      <w:pPr>
        <w:rPr>
          <w:rFonts w:cs="Times New Roman" w:hint="cs"/>
          <w:sz w:val="24"/>
          <w:szCs w:val="24"/>
          <w:rtl/>
        </w:rPr>
      </w:pPr>
      <w:r>
        <w:rPr>
          <w:rFonts w:cs="Traditional Arabic" w:hint="cs"/>
          <w:color w:val="000000"/>
          <w:sz w:val="30"/>
          <w:szCs w:val="30"/>
          <w:rtl/>
        </w:rPr>
        <w:lastRenderedPageBreak/>
        <w:t>بيش‏تر مفسّران، تكرار نزول را برخلاف اصل دانسته، آن را نمى‏پذيرند. بُروسَوى، افزون بر اين مى‏گويد: وقتى پيامبر، يك بار از استغفار براى مشركان (ابوطالب، آمنه يا ساير مشركان) منع شده باشد، درست نيست كه اين نهى را ناديده بگيرد و براى مشرك ديگرى استغفار كند تا سبب نزول دوباره آيه شود.</w:t>
      </w:r>
      <w:r>
        <w:rPr>
          <w:rStyle w:val="FootnoteReference"/>
          <w:rFonts w:cs="Traditional Arabic"/>
          <w:color w:val="000000"/>
          <w:sz w:val="30"/>
          <w:szCs w:val="30"/>
          <w:rtl/>
        </w:rPr>
        <w:footnoteReference w:id="90"/>
      </w:r>
    </w:p>
    <w:p w:rsidR="00FC3558" w:rsidRDefault="00FC3558" w:rsidP="00FC3558">
      <w:pPr>
        <w:pStyle w:val="NormalWeb"/>
        <w:bidi/>
        <w:rPr>
          <w:rFonts w:hint="cs"/>
          <w:rtl/>
        </w:rPr>
      </w:pPr>
      <w:r>
        <w:rPr>
          <w:rFonts w:cs="Traditional Arabic" w:hint="cs"/>
          <w:color w:val="000000"/>
          <w:sz w:val="30"/>
          <w:szCs w:val="30"/>
          <w:rtl/>
        </w:rPr>
        <w:t>ابوالفتوح رازى با طرح معناى ديگرى از آيه، ناسازگارى روايت با آيه را به‏گونه ديگرى طرح كرده است. او بر آن است كه بخش اوّل آيه، استغفار پيامبر و مؤمنان را براى مشركان نفى مى‏كند؛ نظير آيه‏</w:t>
      </w:r>
      <w:r>
        <w:rPr>
          <w:rFonts w:cs="Traditional Arabic" w:hint="cs"/>
          <w:color w:val="006A0F"/>
          <w:sz w:val="30"/>
          <w:szCs w:val="30"/>
          <w:rtl/>
        </w:rPr>
        <w:t xml:space="preserve"> «ما كانَ لَكُمْ أَنْ تُنْبِتُوا شَجَرَها»</w:t>
      </w:r>
      <w:r>
        <w:rPr>
          <w:rFonts w:cs="Traditional Arabic" w:hint="cs"/>
          <w:color w:val="000000"/>
          <w:sz w:val="30"/>
          <w:szCs w:val="30"/>
          <w:rtl/>
        </w:rPr>
        <w:t xml:space="preserve"> (نمل/ 27، 60) نه اين‏كه پيامبر و مؤمنان را از استغفار نهى كند؛ بنابراين، استغفار پيامبر براى ابوطالب، نشانه ايمان او بوده است.</w:t>
      </w:r>
      <w:r>
        <w:rPr>
          <w:rStyle w:val="FootnoteReference"/>
          <w:rFonts w:eastAsiaTheme="majorEastAsia" w:cs="Traditional Arabic"/>
          <w:color w:val="000000"/>
          <w:sz w:val="30"/>
          <w:szCs w:val="30"/>
          <w:rtl/>
        </w:rPr>
        <w:footnoteReference w:id="91"/>
      </w:r>
      <w:r>
        <w:rPr>
          <w:rFonts w:cs="Traditional Arabic" w:hint="cs"/>
          <w:color w:val="000000"/>
          <w:sz w:val="30"/>
          <w:szCs w:val="30"/>
          <w:rtl/>
        </w:rPr>
        <w:t xml:space="preserve"> به هر حال، مجموع نقدهايى كه بر روايت پيشين وارد شده، اين گمان را تقويت مى‏كند كه آن بخش از روايت (راوىِ روايت، سعيد بن‏مسيب باشد يا ديگرى) كه نزول آيه 113 توبه را در شأن ابوطالب مى‏داند، نادرست است و گويا اين بخش از روايت، اجتهاد و تطبيق برخى راويان بوده كه به روايت مورد نظر، افزوده شده است.</w:t>
      </w:r>
    </w:p>
    <w:p w:rsidR="00FC3558" w:rsidRDefault="00FC3558" w:rsidP="00FC3558">
      <w:pPr>
        <w:pStyle w:val="NormalWeb"/>
        <w:bidi/>
        <w:rPr>
          <w:rFonts w:hint="cs"/>
          <w:rtl/>
        </w:rPr>
      </w:pPr>
      <w:r>
        <w:rPr>
          <w:rFonts w:cs="Traditional Arabic" w:hint="cs"/>
          <w:color w:val="000000"/>
          <w:sz w:val="30"/>
          <w:szCs w:val="30"/>
          <w:rtl/>
        </w:rPr>
        <w:t>3. قصص/ 28، 56:</w:t>
      </w:r>
      <w:r>
        <w:rPr>
          <w:rFonts w:cs="Traditional Arabic" w:hint="cs"/>
          <w:color w:val="006A0F"/>
          <w:sz w:val="30"/>
          <w:szCs w:val="30"/>
          <w:rtl/>
        </w:rPr>
        <w:t xml:space="preserve"> «إِنَّكَ لا تَهْدِي مَنْ‏</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26</w:t>
      </w:r>
    </w:p>
    <w:p w:rsidR="00FC3558" w:rsidRDefault="00FC3558" w:rsidP="00FC3558">
      <w:pPr>
        <w:rPr>
          <w:rFonts w:cs="Times New Roman" w:hint="cs"/>
          <w:sz w:val="24"/>
          <w:szCs w:val="24"/>
          <w:rtl/>
        </w:rPr>
      </w:pPr>
      <w:r>
        <w:rPr>
          <w:rFonts w:cs="Traditional Arabic" w:hint="cs"/>
          <w:color w:val="006A0F"/>
          <w:sz w:val="30"/>
          <w:szCs w:val="30"/>
          <w:rtl/>
        </w:rPr>
        <w:t>أَحْبَبْتَ وَ لكِنَّ اللَّهَ يَهْدِي مَنْ يَشاءُ وَ هُوَ أَعْلَمُ بِالْمُهْتَدِينَ.»</w:t>
      </w:r>
    </w:p>
    <w:p w:rsidR="00FC3558" w:rsidRDefault="00FC3558" w:rsidP="00FC3558">
      <w:pPr>
        <w:pStyle w:val="NormalWeb"/>
        <w:bidi/>
        <w:rPr>
          <w:rFonts w:hint="cs"/>
          <w:rtl/>
        </w:rPr>
      </w:pPr>
      <w:r>
        <w:rPr>
          <w:rFonts w:cs="Traditional Arabic" w:hint="cs"/>
          <w:color w:val="000000"/>
          <w:sz w:val="30"/>
          <w:szCs w:val="30"/>
          <w:rtl/>
        </w:rPr>
        <w:t>زجّاج گفته است: اجماع مسلمانان يا مفسّران بر نزول اين آيه در شأن ابوطالب است.</w:t>
      </w:r>
      <w:r>
        <w:rPr>
          <w:rStyle w:val="FootnoteReference"/>
          <w:rFonts w:eastAsiaTheme="majorEastAsia" w:cs="Traditional Arabic"/>
          <w:color w:val="000000"/>
          <w:sz w:val="30"/>
          <w:szCs w:val="30"/>
          <w:rtl/>
        </w:rPr>
        <w:footnoteReference w:id="92"/>
      </w:r>
      <w:r>
        <w:rPr>
          <w:rFonts w:cs="Traditional Arabic" w:hint="cs"/>
          <w:color w:val="000000"/>
          <w:sz w:val="30"/>
          <w:szCs w:val="30"/>
          <w:rtl/>
        </w:rPr>
        <w:t xml:space="preserve"> اين ادّعاى زجّاج نادرست است؛ به همين دليل، قرطبى با ردّ سخن زجّاج آن را چنين تصحيح كرده كه بيش‏تر مفسّران درباره شأن نزول پيشين اتفاق‏نظر دارند؛</w:t>
      </w:r>
      <w:r>
        <w:rPr>
          <w:rStyle w:val="FootnoteReference"/>
          <w:rFonts w:eastAsiaTheme="majorEastAsia" w:cs="Traditional Arabic"/>
          <w:color w:val="000000"/>
          <w:sz w:val="30"/>
          <w:szCs w:val="30"/>
          <w:rtl/>
        </w:rPr>
        <w:footnoteReference w:id="93"/>
      </w:r>
      <w:r>
        <w:rPr>
          <w:rFonts w:cs="Traditional Arabic" w:hint="cs"/>
          <w:color w:val="000000"/>
          <w:sz w:val="30"/>
          <w:szCs w:val="30"/>
          <w:rtl/>
        </w:rPr>
        <w:t xml:space="preserve"> امّا اين ادّعاى قرطبى نيز درست نيست. درباره اين شأن نزول، جز روايت پيش گفته از سعيدبن‏مسيب، روايتى نيز از ابوهريره، عبداللّه‏بن‏عمر و نيز ابن‏عباس از طريق ابى‏صالح كه به تصريح سيوطى، ضعيف‏ترين طريق به ابن‏عباس است‏</w:t>
      </w:r>
      <w:r>
        <w:rPr>
          <w:rStyle w:val="FootnoteReference"/>
          <w:rFonts w:eastAsiaTheme="majorEastAsia" w:cs="Traditional Arabic"/>
          <w:color w:val="000000"/>
          <w:sz w:val="30"/>
          <w:szCs w:val="30"/>
          <w:rtl/>
        </w:rPr>
        <w:footnoteReference w:id="94"/>
      </w:r>
      <w:r>
        <w:rPr>
          <w:rFonts w:cs="Traditional Arabic" w:hint="cs"/>
          <w:color w:val="000000"/>
          <w:sz w:val="30"/>
          <w:szCs w:val="30"/>
          <w:rtl/>
        </w:rPr>
        <w:t xml:space="preserve"> نقل شده است.</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 xml:space="preserve"> از ابوهريره نقل شده كه پيامبر صلى الله عليه و آله هنگام مرگ ابوطالب به وى گفت: اى عمو! بگو: «لا إله إلّا اللّه» تا در روز قيامت به نفع تو شهادت دهم.</w:t>
      </w:r>
    </w:p>
    <w:p w:rsidR="00FC3558" w:rsidRDefault="00FC3558" w:rsidP="00FC3558">
      <w:pPr>
        <w:pStyle w:val="NormalWeb"/>
        <w:bidi/>
        <w:rPr>
          <w:rFonts w:hint="cs"/>
          <w:rtl/>
        </w:rPr>
      </w:pPr>
      <w:r>
        <w:rPr>
          <w:rFonts w:cs="Traditional Arabic" w:hint="cs"/>
          <w:color w:val="000000"/>
          <w:sz w:val="30"/>
          <w:szCs w:val="30"/>
          <w:rtl/>
        </w:rPr>
        <w:t>ابوطالب گفت: اگر سرزنش قريش نبود، با گفتن لا إله إلّااللّه چشم تو را روشن مى‏كردم.</w:t>
      </w:r>
      <w:r>
        <w:rPr>
          <w:rStyle w:val="FootnoteReference"/>
          <w:rFonts w:eastAsiaTheme="majorEastAsia" w:cs="Traditional Arabic"/>
          <w:color w:val="000000"/>
          <w:sz w:val="30"/>
          <w:szCs w:val="30"/>
          <w:rtl/>
        </w:rPr>
        <w:footnoteReference w:id="96"/>
      </w:r>
    </w:p>
    <w:p w:rsidR="00FC3558" w:rsidRDefault="00FC3558" w:rsidP="00FC3558">
      <w:pPr>
        <w:pStyle w:val="NormalWeb"/>
        <w:bidi/>
        <w:rPr>
          <w:rFonts w:hint="cs"/>
          <w:rtl/>
        </w:rPr>
      </w:pPr>
      <w:r>
        <w:rPr>
          <w:rFonts w:cs="Traditional Arabic" w:hint="cs"/>
          <w:color w:val="000000"/>
          <w:sz w:val="30"/>
          <w:szCs w:val="30"/>
          <w:rtl/>
        </w:rPr>
        <w:t>اين شأن نزول كه از قتاده و مجاهد نيز نقل شده، مفسّران بعدى اعمّ از شيعه و سنى را واداشته تا در برابر آن مواضع مختلفى را اتخاذ كنند. از يك سو بسيارى از مفسران اهل‏سنت با استناد به آن، درصدد اثبات كفر ابوطالب بر آمده‏اند، و برخى تا آن‏جا پيش رفته‏اند كه در توضيح اين روايت گفته‏اند: پيامبر، اسلام آوردن ابوطالب را دوست مى‏داشت؛ ولى خداوند با نزول اين آيه، خواسته پيامبر را رد كرد، پيامبر مايل به اسلام آوردن وحشى (قاتل حمزه) نبود؛ امّا خداوند با نزول آيه 53 زمر/ 39 اسلام او را اراده كرد و وحشى مسلمان شد.</w:t>
      </w:r>
      <w:r>
        <w:rPr>
          <w:rStyle w:val="FootnoteReference"/>
          <w:rFonts w:eastAsiaTheme="majorEastAsia" w:cs="Traditional Arabic"/>
          <w:color w:val="000000"/>
          <w:sz w:val="30"/>
          <w:szCs w:val="30"/>
          <w:rtl/>
        </w:rPr>
        <w:footnoteReference w:id="97"/>
      </w:r>
    </w:p>
    <w:p w:rsidR="00FC3558" w:rsidRDefault="00FC3558" w:rsidP="00FC3558">
      <w:pPr>
        <w:pStyle w:val="NormalWeb"/>
        <w:bidi/>
        <w:rPr>
          <w:rFonts w:hint="cs"/>
          <w:rtl/>
        </w:rPr>
      </w:pPr>
      <w:r>
        <w:rPr>
          <w:rFonts w:cs="Traditional Arabic" w:hint="cs"/>
          <w:color w:val="000000"/>
          <w:sz w:val="30"/>
          <w:szCs w:val="30"/>
          <w:rtl/>
        </w:rPr>
        <w:t xml:space="preserve">همه مفسران شيعه، و نيز گروهى از مفسران اهل‏سنت به ردّ اين نظريه پرداخته‏اند؛ امّا از گفته‏هاى آنان در نقد روايت پيشين، انكار اصل آن برنمى‏آيد؛ حتى احاديثى از امامان عليهم السلام اصل آن واقعه را تأييد مى‏كند. در </w:t>
      </w:r>
      <w:r>
        <w:rPr>
          <w:rFonts w:cs="Traditional Arabic" w:hint="cs"/>
          <w:color w:val="000000"/>
          <w:sz w:val="30"/>
          <w:szCs w:val="30"/>
          <w:rtl/>
        </w:rPr>
        <w:lastRenderedPageBreak/>
        <w:t>حديثى از امام صادق عليه السلام آمده است كه مَثَل ابوطالب، مَثَل اصحاب كهف است كه ايمان خود را مخفى و اظهار شرك مى‏كردند.</w:t>
      </w:r>
      <w:r>
        <w:rPr>
          <w:rStyle w:val="FootnoteReference"/>
          <w:rFonts w:eastAsiaTheme="majorEastAsia" w:cs="Traditional Arabic"/>
          <w:color w:val="000000"/>
          <w:sz w:val="30"/>
          <w:szCs w:val="30"/>
          <w:rtl/>
        </w:rPr>
        <w:footnoteReference w:id="98"/>
      </w:r>
      <w:r>
        <w:rPr>
          <w:rFonts w:cs="Traditional Arabic" w:hint="cs"/>
          <w:color w:val="000000"/>
          <w:sz w:val="30"/>
          <w:szCs w:val="30"/>
          <w:rtl/>
        </w:rPr>
        <w:t xml:space="preserve"> آن‏چه از سوى اين مفسّران انكار شده، يكى از دو چيز است:</w:t>
      </w:r>
    </w:p>
    <w:p w:rsidR="00FC3558" w:rsidRDefault="00FC3558" w:rsidP="00FC3558">
      <w:pPr>
        <w:pStyle w:val="NormalWeb"/>
        <w:bidi/>
        <w:rPr>
          <w:rFonts w:hint="cs"/>
          <w:rtl/>
        </w:rPr>
      </w:pPr>
      <w:r>
        <w:rPr>
          <w:rFonts w:cs="Traditional Arabic" w:hint="cs"/>
          <w:color w:val="000000"/>
          <w:sz w:val="30"/>
          <w:szCs w:val="30"/>
          <w:rtl/>
        </w:rPr>
        <w:t>1. برخى ذيل روايت، يعنى نزول آيه در شأن ابى‏طالب را نمى‏پذيرند. طبرسى در ردّ اين شأن نزول گفته است: همان‏طور كه امكان ندارد پيامبر با اوامر و نواهى الهى مخالفت كند، امكان ندارد خواسته و اراده‏اش نيز مخالف‏خواست و اراده الهى باشد و گرنه از مخالفت با اوامر و نواهى الهى نيز مصون نخواهد بود.</w:t>
      </w:r>
      <w:r>
        <w:rPr>
          <w:rStyle w:val="FootnoteReference"/>
          <w:rFonts w:eastAsiaTheme="majorEastAsia" w:cs="Traditional Arabic"/>
          <w:color w:val="000000"/>
          <w:sz w:val="30"/>
          <w:szCs w:val="30"/>
          <w:rtl/>
        </w:rPr>
        <w:footnoteReference w:id="99"/>
      </w:r>
      <w:r>
        <w:rPr>
          <w:rFonts w:cs="Traditional Arabic" w:hint="cs"/>
          <w:color w:val="000000"/>
          <w:sz w:val="30"/>
          <w:szCs w:val="30"/>
          <w:rtl/>
        </w:rPr>
        <w:t xml:space="preserve"> كسانى نيز در مقام خدشه در سند روايت برآمده و همه روايات پيشين را مرسل دانسته‏اند؛ به اين دليل كه هيچ يك از راويان آن، شاهد نزول آيه و وفات ابوطالب نبوده‏اند، و ابوهريره نيز كه صحيح‏ترين اين روايات از او است، به جعل حديث بر ضدّ على عليه السلام و به نفع معاويه متهم است.</w:t>
      </w:r>
      <w:r>
        <w:rPr>
          <w:rStyle w:val="FootnoteReference"/>
          <w:rFonts w:eastAsiaTheme="majorEastAsia" w:cs="Traditional Arabic"/>
          <w:color w:val="000000"/>
          <w:sz w:val="30"/>
          <w:szCs w:val="30"/>
          <w:rtl/>
        </w:rPr>
        <w:footnoteReference w:id="100"/>
      </w:r>
      <w:r>
        <w:rPr>
          <w:rFonts w:cs="Traditional Arabic" w:hint="cs"/>
          <w:color w:val="000000"/>
          <w:sz w:val="30"/>
          <w:szCs w:val="30"/>
          <w:rtl/>
        </w:rPr>
        <w:t xml:space="preserve"> وى با اين‏كه فقط سه سال آخر عمر پيامبر را درك كرد، بيش از همه صحابه از حضرت روايت نقل كرده است و همين مسأله موجب شد تا على عليه السلام، عمر، عايشه و عثمان، او را به كذب متهم و رواياتش را انكار كنند. ابوهريره را نخستين راوى متهم به كذب به شمار آورده‏اند.</w:t>
      </w:r>
      <w:r>
        <w:rPr>
          <w:rStyle w:val="FootnoteReference"/>
          <w:rFonts w:eastAsiaTheme="majorEastAsia" w:cs="Traditional Arabic"/>
          <w:color w:val="000000"/>
          <w:sz w:val="30"/>
          <w:szCs w:val="30"/>
          <w:rtl/>
        </w:rPr>
        <w:footnoteReference w:id="101"/>
      </w:r>
    </w:p>
    <w:p w:rsidR="00FC3558" w:rsidRDefault="00FC3558" w:rsidP="00FC3558">
      <w:pPr>
        <w:pStyle w:val="NormalWeb"/>
        <w:bidi/>
        <w:rPr>
          <w:rFonts w:hint="cs"/>
          <w:rtl/>
        </w:rPr>
      </w:pPr>
      <w:r>
        <w:rPr>
          <w:rFonts w:cs="Traditional Arabic" w:hint="cs"/>
          <w:color w:val="000000"/>
          <w:sz w:val="30"/>
          <w:szCs w:val="30"/>
          <w:rtl/>
        </w:rPr>
        <w:t>2. بسيارى از مفسّران نيز با پذيرش ذيل روايت برآن‏اند كه بر كفر ابوطالب دلالتى ندارد.</w:t>
      </w:r>
    </w:p>
    <w:p w:rsidR="00FC3558" w:rsidRDefault="00FC3558" w:rsidP="00FC3558">
      <w:pPr>
        <w:pStyle w:val="NormalWeb"/>
        <w:bidi/>
        <w:rPr>
          <w:rFonts w:hint="cs"/>
          <w:rtl/>
        </w:rPr>
      </w:pPr>
      <w:r>
        <w:rPr>
          <w:rFonts w:cs="Traditional Arabic" w:hint="cs"/>
          <w:color w:val="000000"/>
          <w:sz w:val="30"/>
          <w:szCs w:val="30"/>
          <w:rtl/>
        </w:rPr>
        <w:t>قمى در ذيل اين آيه مى‏گويد: آيه در شأن ابوطالب نازل شد؛ زيرا رسول خدا صلى الله عليه و آله به عمويش مى‏گفت:</w:t>
      </w:r>
    </w:p>
    <w:p w:rsidR="00FC3558" w:rsidRDefault="00FC3558" w:rsidP="00FC3558">
      <w:pPr>
        <w:pStyle w:val="NormalWeb"/>
        <w:bidi/>
        <w:rPr>
          <w:rFonts w:hint="cs"/>
          <w:rtl/>
        </w:rPr>
      </w:pPr>
      <w:r>
        <w:rPr>
          <w:rFonts w:cs="Traditional Arabic" w:hint="cs"/>
          <w:color w:val="000000"/>
          <w:sz w:val="30"/>
          <w:szCs w:val="30"/>
          <w:rtl/>
        </w:rPr>
        <w:t>«لا إله إلّااللّه» را بلند بگو تا در روز قيامت به تو نفع رساند؛ امّا ابوطالب گفت: اى پسر برادرم! من به نفس خويش داناترم. هنگامى كه از دنيا رفت، عباس شهادت داد كه او «لا إله إلّااللّه» را به زبان آورده است؛ ولى پيامبر فرمود: من آن را نشنيدم؛ امّا اميدوارم روز قيامت به او نفع برساند و اگر من در مقام محمود بايستم، پدر، مادر و عمويم و برادرى را كه در جاهليت با او پيمان برادرى‏</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27</w:t>
      </w:r>
    </w:p>
    <w:p w:rsidR="00FC3558" w:rsidRDefault="00FC3558" w:rsidP="00FC3558">
      <w:pPr>
        <w:rPr>
          <w:rFonts w:cs="Times New Roman" w:hint="cs"/>
          <w:sz w:val="24"/>
          <w:szCs w:val="24"/>
          <w:rtl/>
        </w:rPr>
      </w:pPr>
      <w:r>
        <w:rPr>
          <w:rFonts w:cs="Traditional Arabic" w:hint="cs"/>
          <w:color w:val="000000"/>
          <w:sz w:val="30"/>
          <w:szCs w:val="30"/>
          <w:rtl/>
        </w:rPr>
        <w:t>بستم، شفاعت خواهم كرد.</w:t>
      </w:r>
      <w:r>
        <w:rPr>
          <w:rStyle w:val="FootnoteReference"/>
          <w:rFonts w:cs="Traditional Arabic"/>
          <w:color w:val="000000"/>
          <w:sz w:val="30"/>
          <w:szCs w:val="30"/>
          <w:rtl/>
        </w:rPr>
        <w:footnoteReference w:id="102"/>
      </w:r>
    </w:p>
    <w:p w:rsidR="00FC3558" w:rsidRDefault="00FC3558" w:rsidP="00FC3558">
      <w:pPr>
        <w:pStyle w:val="NormalWeb"/>
        <w:bidi/>
        <w:rPr>
          <w:rFonts w:hint="cs"/>
          <w:rtl/>
        </w:rPr>
      </w:pPr>
      <w:r>
        <w:rPr>
          <w:rFonts w:cs="Traditional Arabic" w:hint="cs"/>
          <w:color w:val="000000"/>
          <w:sz w:val="30"/>
          <w:szCs w:val="30"/>
          <w:rtl/>
        </w:rPr>
        <w:t>ابوالفتوح رازى اين‏گونه پاسخ داده است كه اگر به فرض، آيه در شأن ابوطالب نازل شده باشد، نه تنها بر كفر او دلالتى ندارد، بلكه ايمان او را ثابت مى‏كند؛ زيرا آيه نمى‏گويد: ما ابوطالب را هدايت نكرديم؛ بلكه تنها مى‏گويد: اين نوع هدايت به خدا اختصاص دارد و تو توان اين‏گونه هدايت را ندارى.</w:t>
      </w:r>
      <w:r>
        <w:rPr>
          <w:rStyle w:val="FootnoteReference"/>
          <w:rFonts w:eastAsiaTheme="majorEastAsia" w:cs="Traditional Arabic"/>
          <w:color w:val="000000"/>
          <w:sz w:val="30"/>
          <w:szCs w:val="30"/>
          <w:rtl/>
        </w:rPr>
        <w:footnoteReference w:id="103"/>
      </w:r>
      <w:r>
        <w:rPr>
          <w:rFonts w:cs="Traditional Arabic" w:hint="cs"/>
          <w:color w:val="000000"/>
          <w:sz w:val="30"/>
          <w:szCs w:val="30"/>
          <w:rtl/>
        </w:rPr>
        <w:t xml:space="preserve"> وى با استناد به كلمه «احببت» كه از محبت رسول به ابوطالب خبر مى‏دهد، مى‏خواهد بگويد: كسى را كه رسول خدا دوست بدارد، خداوند هدايتش مى‏كند. فخر رازى بر همين نكته تأكيد كرده، مى‏گويد: ظاهر اين آيه، هيچ دلالتى بر كفر ابوطالب ندارد. وى در ادامه، روايتى را نقل مى‏كند! كه مى‏تواند نشانه ايمان ابوطالب باشد و آن اين‏كه ابوطالب، هنگام مرگ، به فرزندان عبدمناف خطاب كرد: از محمّد پيروى و او را تصديق كنيد تا رستگار شويد. پيامبر به او فرمود: آيا آنان را به خير دعوت مى‏كنى و خود را وا مى‏نهى؟ گفت: از من چه مى‏خواهى؟ پيامبر گفت:</w:t>
      </w:r>
    </w:p>
    <w:p w:rsidR="00FC3558" w:rsidRDefault="00FC3558" w:rsidP="00FC3558">
      <w:pPr>
        <w:pStyle w:val="NormalWeb"/>
        <w:bidi/>
        <w:rPr>
          <w:rFonts w:hint="cs"/>
          <w:rtl/>
        </w:rPr>
      </w:pPr>
      <w:r>
        <w:rPr>
          <w:rFonts w:cs="Traditional Arabic" w:hint="cs"/>
          <w:color w:val="000000"/>
          <w:sz w:val="30"/>
          <w:szCs w:val="30"/>
          <w:rtl/>
        </w:rPr>
        <w:t xml:space="preserve">از تو مى‏خواهم در واپسين روز زندگى‏ات «لا إله إلّا اللّه» را بر زبان‏آورى تا من آن را نزد خداوند شهادت دهم. ابوطالب گفت: من به يقين دريافتم كه تو راست‏گويى؛ ولى خوش ندارم درباره‏ام گفته شود كه هنگام مرگ </w:t>
      </w:r>
      <w:r>
        <w:rPr>
          <w:rFonts w:cs="Traditional Arabic" w:hint="cs"/>
          <w:color w:val="000000"/>
          <w:sz w:val="30"/>
          <w:szCs w:val="30"/>
          <w:rtl/>
        </w:rPr>
        <w:lastRenderedPageBreak/>
        <w:t>ترسيد و اگر تو و نزديكانت پس از من مورد دشنام قرار نمى‏گرفتيد و ذليل نمى‏شديد، با به زبان آوردن آن، چشم تو را روشن مى‏كردم؛ ولى من به زودى بر دين پدرانم عبدالمطلب، هاشم و عبدمناف از دنيا خواهم رفت.</w:t>
      </w:r>
      <w:r>
        <w:rPr>
          <w:rStyle w:val="FootnoteReference"/>
          <w:rFonts w:eastAsiaTheme="majorEastAsia" w:cs="Traditional Arabic"/>
          <w:color w:val="000000"/>
          <w:sz w:val="30"/>
          <w:szCs w:val="30"/>
          <w:rtl/>
        </w:rPr>
        <w:footnoteReference w:id="104"/>
      </w:r>
      <w:r>
        <w:rPr>
          <w:rFonts w:cs="Traditional Arabic" w:hint="cs"/>
          <w:color w:val="000000"/>
          <w:sz w:val="30"/>
          <w:szCs w:val="30"/>
          <w:rtl/>
        </w:rPr>
        <w:t xml:space="preserve"> در اين روايت، ابوطالب دليل عدم اظهار اسلام خود را بيان مى‏دارد؛ با اين حال تأكيد مى‏كند كه بر دين پدرانش مى‏ميرد.</w:t>
      </w:r>
    </w:p>
    <w:p w:rsidR="00FC3558" w:rsidRDefault="00FC3558" w:rsidP="00FC3558">
      <w:pPr>
        <w:pStyle w:val="NormalWeb"/>
        <w:bidi/>
        <w:rPr>
          <w:rFonts w:hint="cs"/>
          <w:rtl/>
        </w:rPr>
      </w:pPr>
      <w:r>
        <w:rPr>
          <w:rFonts w:cs="Traditional Arabic" w:hint="cs"/>
          <w:color w:val="000000"/>
          <w:sz w:val="30"/>
          <w:szCs w:val="30"/>
          <w:rtl/>
        </w:rPr>
        <w:t>مفسران با استناد به آيه 219 شعراء/ 26</w:t>
      </w:r>
      <w:r>
        <w:rPr>
          <w:rFonts w:cs="Traditional Arabic" w:hint="cs"/>
          <w:color w:val="006A0F"/>
          <w:sz w:val="30"/>
          <w:szCs w:val="30"/>
          <w:rtl/>
        </w:rPr>
        <w:t xml:space="preserve"> (وَ تَقَلُّبَكَ فِي السَّاجِدِينَ)</w:t>
      </w:r>
      <w:r>
        <w:rPr>
          <w:rFonts w:cs="Traditional Arabic" w:hint="cs"/>
          <w:color w:val="000000"/>
          <w:sz w:val="30"/>
          <w:szCs w:val="30"/>
          <w:rtl/>
        </w:rPr>
        <w:t xml:space="preserve"> بر اين باورند كه پدران پيامبر همه موحّد بوده‏اند.</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xml:space="preserve"> بنابراين، اگر ابوطالب بر دين پدرانش كه اجداد پيامبر هستند از دنيا رفته باشد، موحّد بوده و دليلى بر كفر او نيست. در روايات چندى از امام‏باقر و صادق عليهما السلام‏</w:t>
      </w:r>
      <w:r>
        <w:rPr>
          <w:rStyle w:val="FootnoteReference"/>
          <w:rFonts w:eastAsiaTheme="majorEastAsia" w:cs="Traditional Arabic"/>
          <w:color w:val="000000"/>
          <w:sz w:val="30"/>
          <w:szCs w:val="30"/>
          <w:rtl/>
        </w:rPr>
        <w:footnoteReference w:id="106"/>
      </w:r>
      <w:r>
        <w:rPr>
          <w:rFonts w:cs="Traditional Arabic" w:hint="cs"/>
          <w:color w:val="000000"/>
          <w:sz w:val="30"/>
          <w:szCs w:val="30"/>
          <w:rtl/>
        </w:rPr>
        <w:t xml:space="preserve"> و نيز ابن‏عباس و مجاهد،</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xml:space="preserve"> آيه اخير به انتقال پيامبر از اصلاب انبيا به انبياى ديگر تا پدر و مادرش كه نشانه ايمان همه پدران و مادران پيامبر است، تفسير شده است. قرطبى نيز در تأييد روايتى از عايشه مبنى بر اين‏كه خداوند، پدر و مادر پيامبر را پس از بعثت وى زنده كرد و آن‏ها به وى ايمان آوردند،</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xml:space="preserve"> مى‏گويد: احياى آن دو عقلًا و شرعاً ممتنع نيست و من شنيده‏ام كه عمويش ابوطالب را نيز زنده كرد و او به پيامبر ايمان آورد.</w:t>
      </w:r>
      <w:r>
        <w:rPr>
          <w:rStyle w:val="FootnoteReference"/>
          <w:rFonts w:eastAsiaTheme="majorEastAsia" w:cs="Traditional Arabic"/>
          <w:color w:val="000000"/>
          <w:sz w:val="30"/>
          <w:szCs w:val="30"/>
          <w:rtl/>
        </w:rPr>
        <w:footnoteReference w:id="109"/>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28</w:t>
      </w:r>
    </w:p>
    <w:p w:rsidR="00FC3558" w:rsidRDefault="00FC3558" w:rsidP="00FC3558">
      <w:pPr>
        <w:rPr>
          <w:rFonts w:cs="Times New Roman" w:hint="cs"/>
          <w:sz w:val="24"/>
          <w:szCs w:val="24"/>
          <w:rtl/>
        </w:rPr>
      </w:pPr>
      <w:r>
        <w:rPr>
          <w:rFonts w:cs="Traditional Arabic" w:hint="cs"/>
          <w:color w:val="000000"/>
          <w:sz w:val="30"/>
          <w:szCs w:val="30"/>
          <w:rtl/>
        </w:rPr>
        <w:t>احمد زينى دحلان بر آن است كه بسيارى از دانش‏مندان محقق، عارفان و ارباب كشف و شهود از جمله قرطبى، سبكى و شعراوى به نجات ابوطالب معتقدند.</w:t>
      </w:r>
      <w:r>
        <w:rPr>
          <w:rStyle w:val="FootnoteReference"/>
          <w:rFonts w:cs="Traditional Arabic"/>
          <w:color w:val="000000"/>
          <w:sz w:val="30"/>
          <w:szCs w:val="30"/>
          <w:rtl/>
        </w:rPr>
        <w:footnoteReference w:id="110"/>
      </w:r>
      <w:r>
        <w:rPr>
          <w:rFonts w:cs="Traditional Arabic" w:hint="cs"/>
          <w:color w:val="000000"/>
          <w:sz w:val="30"/>
          <w:szCs w:val="30"/>
          <w:rtl/>
        </w:rPr>
        <w:t xml:space="preserve"> وى در پاسخ به اين پرسش كه چرا پيامبر ابوطالب را با صراحت مسلمان معرفى نكرد، مى‏گويد: شايد خداوند به جهت به دست آوردن دل مؤمنان امر ابوطالب را مبهم گذاشت؛ زيرا پدران آن‏ها كافر بودند و ابوطالب را نيز كافر مى‏پنداشتند و چنان‏چه پيامبر به ايمان او تصريح مى‏كرد، پذيرش آن بر اصحاب سنگين بود كه ابوطالب اهل نجات باشد؛ ولى پدران آن‏ها معذب باشند.</w:t>
      </w:r>
      <w:r>
        <w:rPr>
          <w:rStyle w:val="FootnoteReference"/>
          <w:rFonts w:cs="Traditional Arabic"/>
          <w:color w:val="000000"/>
          <w:sz w:val="30"/>
          <w:szCs w:val="30"/>
          <w:rtl/>
        </w:rPr>
        <w:footnoteReference w:id="111"/>
      </w:r>
    </w:p>
    <w:p w:rsidR="00FC3558" w:rsidRDefault="00FC3558" w:rsidP="00FC3558">
      <w:pPr>
        <w:pStyle w:val="NormalWeb"/>
        <w:bidi/>
        <w:rPr>
          <w:rFonts w:hint="cs"/>
          <w:rtl/>
        </w:rPr>
      </w:pPr>
      <w:r>
        <w:rPr>
          <w:rFonts w:cs="Traditional Arabic" w:hint="cs"/>
          <w:color w:val="000000"/>
          <w:sz w:val="30"/>
          <w:szCs w:val="30"/>
          <w:rtl/>
        </w:rPr>
        <w:t>4. آيه 67 مائده/ 5:</w:t>
      </w:r>
      <w:r>
        <w:rPr>
          <w:rFonts w:cs="Traditional Arabic" w:hint="cs"/>
          <w:color w:val="006A0F"/>
          <w:sz w:val="30"/>
          <w:szCs w:val="30"/>
          <w:rtl/>
        </w:rPr>
        <w:t xml:space="preserve"> «يا أَيُّهَا الرَّسُولُ بَلِّغْ ما أُنْزِلَ إِلَيْكَ مِنْ رَبِّكَ وَ إِنْ لَمْ تَفْعَلْ فَما بَلَّغْتَ رِسالَتَهُ وَ اللَّهُ يَعْصِمُكَ مِنَ النَّاسِ‏</w:t>
      </w:r>
      <w:r>
        <w:rPr>
          <w:rFonts w:cs="Traditional Arabic" w:hint="cs"/>
          <w:color w:val="000000"/>
          <w:sz w:val="30"/>
          <w:szCs w:val="30"/>
          <w:rtl/>
        </w:rPr>
        <w:t xml:space="preserve"> اى پيامبر! آن‏چه را از سوى پروردگارت بر تو نازل شده ابلاغ كن و اگر نكنى، پيامش را نرسانده‏اى و خدا تو را از [گزند] مردم نگاه مى‏دارد.» عكرمه از ابن‏عباس نقل كرده است كه پيوسته از رسول خدا محافظت مى‏شد و ابوطالب هر روز مردانى از بنى‏هاشم را براى اين امر با حضرت همراه مى‏كرد تا آيه پيشين نازل شد. پس از آن، چون ابوطالب خواست كسانى را با پيامبر همراه كند، فرمود: اى عمو! خداوند مرا از جن و انس مصون داشته است.</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xml:space="preserve"> به درستى روشن نيست كه از چه رو برخى‏درصدد برآمده‏اند اين روايت را كه از رخدادى تاريخى خبر مى‏دهد، با نزول آيه پيش گفته مرتبط كنند. به هر جهت اين‏كه حادثه مورد نظر سبب نزول آيه 67 مائده/ 5 باشد، به شدت مورد ترديد و انكار قرار گرفته است؛ به اين دليل كه همه سوره مائده، مدنى و از آخرين آيات نازل شده بر پيامبر است.</w:t>
      </w:r>
      <w:r>
        <w:rPr>
          <w:rStyle w:val="FootnoteReference"/>
          <w:rFonts w:eastAsiaTheme="majorEastAsia" w:cs="Traditional Arabic"/>
          <w:color w:val="000000"/>
          <w:sz w:val="30"/>
          <w:szCs w:val="30"/>
          <w:rtl/>
        </w:rPr>
        <w:footnoteReference w:id="113"/>
      </w:r>
      <w:r>
        <w:rPr>
          <w:rFonts w:cs="Traditional Arabic" w:hint="cs"/>
          <w:color w:val="000000"/>
          <w:sz w:val="30"/>
          <w:szCs w:val="30"/>
          <w:rtl/>
        </w:rPr>
        <w:t xml:space="preserve"> گو اين‏كه آيه، در سبب خاصّ ديگرى نازل شده كه تبليغ آن براى پيامبر سنگين بوده است؛ ازاين‏رو پيامبر نيازمند ثبات جديدى بوده كه خداوند با نزول آيه پيشين آن را به پيامبر بخشيده است.</w:t>
      </w:r>
      <w:r>
        <w:rPr>
          <w:rStyle w:val="FootnoteReference"/>
          <w:rFonts w:eastAsiaTheme="majorEastAsia" w:cs="Traditional Arabic"/>
          <w:color w:val="000000"/>
          <w:sz w:val="30"/>
          <w:szCs w:val="30"/>
          <w:rtl/>
        </w:rPr>
        <w:footnoteReference w:id="114"/>
      </w:r>
      <w:r>
        <w:rPr>
          <w:rFonts w:cs="Traditional Arabic" w:hint="cs"/>
          <w:color w:val="000000"/>
          <w:sz w:val="30"/>
          <w:szCs w:val="30"/>
          <w:rtl/>
        </w:rPr>
        <w:t xml:space="preserve"> مفسران شيعه، همگى اين سبب خاص را واقعه غدير* خم و انتصاب على عليه السلام به ولايت و خلافت از سوى پيامبر دانسته‏اند.</w:t>
      </w:r>
      <w:r>
        <w:rPr>
          <w:rStyle w:val="FootnoteReference"/>
          <w:rFonts w:eastAsiaTheme="majorEastAsia" w:cs="Traditional Arabic"/>
          <w:color w:val="000000"/>
          <w:sz w:val="30"/>
          <w:szCs w:val="30"/>
          <w:rtl/>
        </w:rPr>
        <w:footnoteReference w:id="115"/>
      </w:r>
      <w:r>
        <w:rPr>
          <w:rFonts w:cs="Traditional Arabic" w:hint="cs"/>
          <w:color w:val="000000"/>
          <w:sz w:val="30"/>
          <w:szCs w:val="30"/>
          <w:rtl/>
        </w:rPr>
        <w:t xml:space="preserve"> فخر رازى در اين باره مى‏گويد: آيه در فضيلت على نازل شد </w:t>
      </w:r>
      <w:r>
        <w:rPr>
          <w:rFonts w:cs="Traditional Arabic" w:hint="cs"/>
          <w:color w:val="000000"/>
          <w:sz w:val="30"/>
          <w:szCs w:val="30"/>
          <w:rtl/>
        </w:rPr>
        <w:lastRenderedPageBreak/>
        <w:t>و پس از نزول آن، پيامبر دست او را گرفت و به مردم گفت: «من كنت مولاه فعلي مولاه اللهم و آل من واله و عاد من عاداه». پس از آن، عمر، على را ملاقات كرد و گفت: اى پسر ابوطالب! بر تو گوارا باد كه مولاى من و مولاى‏هر زن و مرد مؤمن شدى.</w:t>
      </w:r>
      <w:r>
        <w:rPr>
          <w:rStyle w:val="FootnoteReference"/>
          <w:rFonts w:eastAsiaTheme="majorEastAsia" w:cs="Traditional Arabic"/>
          <w:color w:val="000000"/>
          <w:sz w:val="30"/>
          <w:szCs w:val="30"/>
          <w:rtl/>
        </w:rPr>
        <w:footnoteReference w:id="116"/>
      </w:r>
    </w:p>
    <w:p w:rsidR="00FC3558" w:rsidRDefault="00FC3558" w:rsidP="00FC3558">
      <w:pPr>
        <w:pStyle w:val="NormalWeb"/>
        <w:bidi/>
        <w:rPr>
          <w:rFonts w:hint="cs"/>
          <w:rtl/>
        </w:rPr>
      </w:pPr>
      <w:r>
        <w:rPr>
          <w:rFonts w:cs="Traditional Arabic" w:hint="cs"/>
          <w:color w:val="000000"/>
          <w:sz w:val="30"/>
          <w:szCs w:val="30"/>
          <w:rtl/>
        </w:rPr>
        <w:t>5. آيات 1- 3 طارق/ 86:</w:t>
      </w:r>
      <w:r>
        <w:rPr>
          <w:rFonts w:cs="Traditional Arabic" w:hint="cs"/>
          <w:color w:val="006A0F"/>
          <w:sz w:val="30"/>
          <w:szCs w:val="30"/>
          <w:rtl/>
        </w:rPr>
        <w:t xml:space="preserve"> «وَ السَّماءِ وَ الطَّارِقِ* وَ ما أَدْراكَ مَا الطَّارِقُ* النَّجْمُ الثَّاقِبُ‏</w:t>
      </w:r>
      <w:r>
        <w:rPr>
          <w:rFonts w:cs="Traditional Arabic" w:hint="cs"/>
          <w:color w:val="000000"/>
          <w:sz w:val="30"/>
          <w:szCs w:val="30"/>
          <w:rtl/>
        </w:rPr>
        <w:t xml:space="preserve"> سوگند به آسمان و آن اختر شب‏گرد و تو چه دانى‏</w:t>
      </w:r>
    </w:p>
    <w:p w:rsidR="00FC3558" w:rsidRDefault="00FC3558" w:rsidP="00FC3558">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ج‏2، ص: 29</w:t>
      </w:r>
    </w:p>
    <w:p w:rsidR="00FC3558" w:rsidRDefault="00FC3558" w:rsidP="00FC3558">
      <w:pPr>
        <w:rPr>
          <w:rFonts w:cs="Times New Roman" w:hint="cs"/>
          <w:sz w:val="24"/>
          <w:szCs w:val="24"/>
          <w:rtl/>
        </w:rPr>
      </w:pPr>
      <w:r>
        <w:rPr>
          <w:rFonts w:cs="Traditional Arabic" w:hint="cs"/>
          <w:color w:val="000000"/>
          <w:sz w:val="30"/>
          <w:szCs w:val="30"/>
          <w:rtl/>
        </w:rPr>
        <w:t>كه اختر شب‏گرد چيست؟ ستاره* درخشان است.» واحدى گفته است كه اين آيات، در شأن ابوطالب نازل شد هنگامى كه براى پيامبر نان و شير آورد.</w:t>
      </w:r>
    </w:p>
    <w:p w:rsidR="00FC3558" w:rsidRDefault="00FC3558" w:rsidP="00FC3558">
      <w:pPr>
        <w:pStyle w:val="NormalWeb"/>
        <w:bidi/>
        <w:rPr>
          <w:rFonts w:hint="cs"/>
          <w:rtl/>
        </w:rPr>
      </w:pPr>
      <w:r>
        <w:rPr>
          <w:rFonts w:cs="Traditional Arabic" w:hint="cs"/>
          <w:color w:val="000000"/>
          <w:sz w:val="30"/>
          <w:szCs w:val="30"/>
          <w:rtl/>
        </w:rPr>
        <w:t>در حالى كه پيامبر نشسته بود و غذا مى‏خورد، ناگهان ستاره‏اى به زمين فرود آمد و پر از آب و سپس آتش شد. ابوطالب از آن ترسيد و پرسيد:</w:t>
      </w:r>
    </w:p>
    <w:p w:rsidR="00FC3558" w:rsidRDefault="00FC3558" w:rsidP="00FC3558">
      <w:pPr>
        <w:pStyle w:val="NormalWeb"/>
        <w:bidi/>
        <w:rPr>
          <w:rFonts w:hint="cs"/>
          <w:rtl/>
        </w:rPr>
      </w:pPr>
      <w:r>
        <w:rPr>
          <w:rFonts w:cs="Traditional Arabic" w:hint="cs"/>
          <w:color w:val="000000"/>
          <w:sz w:val="30"/>
          <w:szCs w:val="30"/>
          <w:rtl/>
        </w:rPr>
        <w:t>چيست؟ پيامبر پاسخ داد: اين ستاره‏اى است كه به زمين افكنده شد و نشانه‏اى از نشانه‏هاى خداست.</w:t>
      </w:r>
    </w:p>
    <w:p w:rsidR="00FC3558" w:rsidRDefault="00FC3558" w:rsidP="00FC3558">
      <w:pPr>
        <w:pStyle w:val="NormalWeb"/>
        <w:bidi/>
        <w:rPr>
          <w:rFonts w:hint="cs"/>
          <w:rtl/>
        </w:rPr>
      </w:pPr>
      <w:r>
        <w:rPr>
          <w:rFonts w:cs="Traditional Arabic" w:hint="cs"/>
          <w:color w:val="000000"/>
          <w:sz w:val="30"/>
          <w:szCs w:val="30"/>
          <w:rtl/>
        </w:rPr>
        <w:t>ابوطالب از آن شگفت زده و اين آيات نازل شد.</w:t>
      </w:r>
      <w:r>
        <w:rPr>
          <w:rStyle w:val="FootnoteReference"/>
          <w:rFonts w:eastAsiaTheme="majorEastAsia" w:cs="Traditional Arabic"/>
          <w:color w:val="000000"/>
          <w:sz w:val="30"/>
          <w:szCs w:val="30"/>
          <w:rtl/>
        </w:rPr>
        <w:footnoteReference w:id="117"/>
      </w:r>
      <w:r>
        <w:rPr>
          <w:rFonts w:cs="Traditional Arabic" w:hint="cs"/>
          <w:color w:val="000000"/>
          <w:sz w:val="30"/>
          <w:szCs w:val="30"/>
          <w:rtl/>
        </w:rPr>
        <w:t xml:space="preserve"> اين سخن افزون بر اين‏كه نامعقول است، اساساً با آيه، خطاب و سياق آن سازگارى ندارد و انگيزه طرح و ذكر آن نيز به درستى روشن نيست.</w:t>
      </w:r>
    </w:p>
    <w:p w:rsidR="00FC3558" w:rsidRDefault="00FC3558" w:rsidP="00FC3558">
      <w:pPr>
        <w:pStyle w:val="NormalWeb"/>
        <w:bidi/>
        <w:rPr>
          <w:rFonts w:hint="cs"/>
          <w:rtl/>
        </w:rPr>
      </w:pPr>
      <w:r>
        <w:rPr>
          <w:rFonts w:cs="Traditional Arabic" w:hint="cs"/>
          <w:color w:val="000000"/>
          <w:sz w:val="30"/>
          <w:szCs w:val="30"/>
          <w:rtl/>
        </w:rPr>
        <w:t>سيد محمود دشتى‏</w:t>
      </w:r>
    </w:p>
    <w:p w:rsidR="00FC3558" w:rsidRDefault="00FC3558" w:rsidP="00FC3558">
      <w:pPr>
        <w:pStyle w:val="NormalWeb"/>
        <w:bidi/>
        <w:rPr>
          <w:rFonts w:hint="cs"/>
          <w:rtl/>
        </w:rPr>
      </w:pPr>
      <w:r>
        <w:rPr>
          <w:rFonts w:cs="Traditional Arabic" w:hint="cs"/>
          <w:color w:val="000000"/>
          <w:sz w:val="30"/>
          <w:szCs w:val="30"/>
          <w:rtl/>
        </w:rPr>
        <w:t>منابع-</w:t>
      </w:r>
    </w:p>
    <w:p w:rsidR="00FC3558" w:rsidRDefault="00FC3558" w:rsidP="00FC3558">
      <w:pPr>
        <w:pStyle w:val="NormalWeb"/>
        <w:bidi/>
        <w:rPr>
          <w:rFonts w:hint="cs"/>
          <w:rtl/>
        </w:rPr>
      </w:pPr>
      <w:r>
        <w:rPr>
          <w:rFonts w:cs="Traditional Arabic" w:hint="cs"/>
          <w:color w:val="000000"/>
          <w:sz w:val="30"/>
          <w:szCs w:val="30"/>
          <w:rtl/>
        </w:rPr>
        <w:t>ابوطالب عملاق الاسلام الخالد؛ الاتقان فى علوم القرآن؛ اسباب النزول، حجتى؛ اسباب النزول، واحدى؛ اسنى المطالب فى نجاة ابى‏طالب؛ الاصابة فى تمييز الصحابه؛ انساب الاشراف؛ بحارالانوار؛ البدء و التاريخ؛ البداية و النهايه؛ البرهان فى تفسير القرآن؛ بزم‏آورد؛ تاريخ الآداب العربيه؛ تاريخ الامم و الملوك، طبرى؛ تاريخ اليعقوبى؛ تفسيرالتحرير والتنوير؛ تفسير روح‏البيان؛ تفسيرالقرآن العظيم، ابن ابى حاتم؛ تفسير القرآن العظيم، ابن‏كثير؛ التفسيرالكبير؛ تفسيرالمنار؛ تهذيب التهذيب؛ جامع‏البيان عن تأويل آى القرآن؛ الجامع لأحكام القرآن، قرطبى؛ خطوات على طريق الاسلام؛ دائرة المعارف بزرگ اسلامى؛ الدرالمنثور فى‏التفسير بالمأثور؛ الذريعة الى تصانيف الشيعه؛ الروض الانف؛ روض‏الجنان و روح‏الجنان؛ السير والمغازى؛ السيرة النبويه، ابن‏هشام؛ شرح نهج‏البلاغه، ابن‏ابى‏الحديد؛ شعر ابى‏طالب و اخباره؛ صحيح البخارى؛ صحيح مسلم با شرح سنوسى؛ صفةالصفوه؛ الطبقات الكبرى؛ الغدير فى الكتاب والسنة والادب؛ الكافى؛ الكامل فى التاريخ؛ الكشّاف؛ كشف‏الاسرار و عدةالابرار؛ كمال‏الدين و تمام النعمه؛ الكنى والالقاب؛ مجمع‏البيان فى تفسير القرآن؛ المحبر؛ المعارف؛ معانى‏الاخبار؛ المنتظم فى تاريخ الملوك والامم؛ الميزان فى تفسير القرآن.</w:t>
      </w:r>
    </w:p>
    <w:p w:rsidR="00FC3558" w:rsidRDefault="00FC3558" w:rsidP="00FC3558">
      <w:pPr>
        <w:pStyle w:val="NormalWeb"/>
        <w:bidi/>
        <w:rPr>
          <w:rFonts w:hint="cs"/>
          <w:rtl/>
        </w:rPr>
      </w:pPr>
      <w:r>
        <w:rPr>
          <w:rFonts w:cs="Traditional Arabic" w:hint="cs"/>
          <w:color w:val="000000"/>
          <w:sz w:val="30"/>
          <w:szCs w:val="30"/>
          <w:rtl/>
        </w:rPr>
        <w:t>محمد باغستانى، سيد محمود دشتى، سيد عليرضا واسعى‏</w:t>
      </w:r>
      <w:r>
        <w:rPr>
          <w:rStyle w:val="FootnoteReference"/>
          <w:rFonts w:eastAsiaTheme="majorEastAsia" w:cs="Traditional Arabic"/>
          <w:color w:val="000000"/>
          <w:sz w:val="30"/>
          <w:szCs w:val="30"/>
          <w:rtl/>
        </w:rPr>
        <w:footnoteReference w:id="118"/>
      </w:r>
    </w:p>
    <w:p w:rsidR="00EC3461" w:rsidRPr="00EC3461" w:rsidRDefault="00EC3461" w:rsidP="00EC3461">
      <w:pPr>
        <w:pStyle w:val="Heading3"/>
        <w:rPr>
          <w:rFonts w:hint="cs"/>
          <w:rtl/>
        </w:rPr>
      </w:pPr>
      <w:r w:rsidRPr="00EC3461">
        <w:rPr>
          <w:rFonts w:hint="cs"/>
          <w:rtl/>
        </w:rPr>
        <w:t xml:space="preserve">دائره المعارف بزرگ اسلامی </w:t>
      </w:r>
    </w:p>
    <w:p w:rsidR="00EC3461" w:rsidRDefault="00EC3461" w:rsidP="00327E39">
      <w:pPr>
        <w:rPr>
          <w:rFonts w:cs="B Badr" w:hint="cs"/>
          <w:sz w:val="28"/>
          <w:szCs w:val="28"/>
          <w:rtl/>
        </w:rPr>
      </w:pPr>
      <w:r>
        <w:rPr>
          <w:rFonts w:cs="B Badr" w:hint="cs"/>
          <w:sz w:val="28"/>
          <w:szCs w:val="28"/>
          <w:rtl/>
        </w:rPr>
        <w:t>مقاله در این آدرس</w:t>
      </w:r>
    </w:p>
    <w:p w:rsidR="00EC3461" w:rsidRPr="00EC3461" w:rsidRDefault="00EC3461" w:rsidP="00EC3461">
      <w:pPr>
        <w:bidi w:val="0"/>
        <w:rPr>
          <w:rFonts w:cs="B Badr"/>
          <w:sz w:val="28"/>
          <w:szCs w:val="28"/>
          <w:rtl/>
        </w:rPr>
      </w:pPr>
      <w:r w:rsidRPr="00EC3461">
        <w:rPr>
          <w:rFonts w:cs="B Badr"/>
          <w:sz w:val="28"/>
          <w:szCs w:val="28"/>
        </w:rPr>
        <w:lastRenderedPageBreak/>
        <w:t>https://www.cgie.org.ir/fa/article/</w:t>
      </w:r>
      <w:r w:rsidRPr="00EC3461">
        <w:rPr>
          <w:rFonts w:cs="B Badr"/>
          <w:sz w:val="28"/>
          <w:szCs w:val="28"/>
          <w:rtl/>
        </w:rPr>
        <w:t>226693</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7%</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9%88%</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7%</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7%</w:t>
      </w:r>
      <w:r w:rsidRPr="00EC3461">
        <w:rPr>
          <w:rFonts w:cs="B Badr"/>
          <w:sz w:val="28"/>
          <w:szCs w:val="28"/>
        </w:rPr>
        <w:t>D</w:t>
      </w:r>
      <w:r w:rsidRPr="00EC3461">
        <w:rPr>
          <w:rFonts w:cs="B Badr"/>
          <w:sz w:val="28"/>
          <w:szCs w:val="28"/>
          <w:rtl/>
        </w:rPr>
        <w:t>9%84%</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p>
    <w:p w:rsidR="00EC3461" w:rsidRPr="00EC3461" w:rsidRDefault="00EC3461" w:rsidP="00EC3461">
      <w:pPr>
        <w:rPr>
          <w:rFonts w:cs="B Badr"/>
          <w:sz w:val="28"/>
          <w:szCs w:val="28"/>
          <w:rtl/>
        </w:rPr>
      </w:pPr>
      <w:r w:rsidRPr="00EC3461">
        <w:rPr>
          <w:rFonts w:cs="B Badr"/>
          <w:sz w:val="28"/>
          <w:szCs w:val="28"/>
          <w:rtl/>
        </w:rPr>
        <w:t>ابوطالب</w:t>
      </w:r>
    </w:p>
    <w:p w:rsidR="00EC3461" w:rsidRPr="00EC3461" w:rsidRDefault="00EC3461" w:rsidP="00EC3461">
      <w:pPr>
        <w:rPr>
          <w:rFonts w:cs="B Badr"/>
          <w:sz w:val="28"/>
          <w:szCs w:val="28"/>
          <w:rtl/>
        </w:rPr>
      </w:pPr>
      <w:r w:rsidRPr="00EC3461">
        <w:rPr>
          <w:rFonts w:cs="B Badr"/>
          <w:sz w:val="28"/>
          <w:szCs w:val="28"/>
          <w:rtl/>
        </w:rPr>
        <w:t>نو</w:t>
      </w:r>
      <w:r w:rsidRPr="00EC3461">
        <w:rPr>
          <w:rFonts w:cs="B Badr" w:hint="cs"/>
          <w:sz w:val="28"/>
          <w:szCs w:val="28"/>
          <w:rtl/>
        </w:rPr>
        <w:t>ی</w:t>
      </w:r>
      <w:r w:rsidRPr="00EC3461">
        <w:rPr>
          <w:rFonts w:cs="B Badr" w:hint="eastAsia"/>
          <w:sz w:val="28"/>
          <w:szCs w:val="28"/>
          <w:rtl/>
        </w:rPr>
        <w:t>سنده</w:t>
      </w:r>
      <w:r w:rsidRPr="00EC3461">
        <w:rPr>
          <w:rFonts w:cs="B Badr"/>
          <w:sz w:val="28"/>
          <w:szCs w:val="28"/>
          <w:rtl/>
        </w:rPr>
        <w:t xml:space="preserve"> (ها) : عبدالکر</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گلشن</w:t>
      </w:r>
      <w:r w:rsidRPr="00EC3461">
        <w:rPr>
          <w:rFonts w:cs="B Badr" w:hint="cs"/>
          <w:sz w:val="28"/>
          <w:szCs w:val="28"/>
          <w:rtl/>
        </w:rPr>
        <w:t>ی</w:t>
      </w: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عبدمناف (عمران) بن عبدالمطّلب بن هاشم بن عبد مناف قرش</w:t>
      </w:r>
      <w:r w:rsidRPr="00EC3461">
        <w:rPr>
          <w:rFonts w:cs="B Badr" w:hint="cs"/>
          <w:sz w:val="28"/>
          <w:szCs w:val="28"/>
          <w:rtl/>
        </w:rPr>
        <w:t>ی</w:t>
      </w:r>
      <w:r w:rsidRPr="00EC3461">
        <w:rPr>
          <w:rFonts w:cs="B Badr"/>
          <w:sz w:val="28"/>
          <w:szCs w:val="28"/>
          <w:rtl/>
        </w:rPr>
        <w:t xml:space="preserve"> (د سال دهم بعثت برابر با ۶۲۰ م)، عمو و حام</w:t>
      </w:r>
      <w:r w:rsidRPr="00EC3461">
        <w:rPr>
          <w:rFonts w:cs="B Badr" w:hint="cs"/>
          <w:sz w:val="28"/>
          <w:szCs w:val="28"/>
          <w:rtl/>
        </w:rPr>
        <w:t>ی</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پدرش عبدالمطلب، از رؤسا</w:t>
      </w:r>
      <w:r w:rsidRPr="00EC3461">
        <w:rPr>
          <w:rFonts w:cs="B Badr" w:hint="cs"/>
          <w:sz w:val="28"/>
          <w:szCs w:val="28"/>
          <w:rtl/>
        </w:rPr>
        <w:t>ی</w:t>
      </w:r>
      <w:r w:rsidRPr="00EC3461">
        <w:rPr>
          <w:rFonts w:cs="B Badr"/>
          <w:sz w:val="28"/>
          <w:szCs w:val="28"/>
          <w:rtl/>
        </w:rPr>
        <w:t xml:space="preserve"> مكه بود و منصب «سقا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و «رفادت» (تأم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آب و غذا برا</w:t>
      </w:r>
      <w:r w:rsidRPr="00EC3461">
        <w:rPr>
          <w:rFonts w:cs="B Badr" w:hint="cs"/>
          <w:sz w:val="28"/>
          <w:szCs w:val="28"/>
          <w:rtl/>
        </w:rPr>
        <w:t>ی</w:t>
      </w:r>
      <w:r w:rsidRPr="00EC3461">
        <w:rPr>
          <w:rFonts w:cs="B Badr"/>
          <w:sz w:val="28"/>
          <w:szCs w:val="28"/>
          <w:rtl/>
        </w:rPr>
        <w:t xml:space="preserve"> زائران كعبه) داشت. در م</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فرزندان متعددش ۳ پسرانه به ن</w:t>
      </w:r>
      <w:r w:rsidRPr="00EC3461">
        <w:rPr>
          <w:rFonts w:cs="B Badr" w:hint="eastAsia"/>
          <w:sz w:val="28"/>
          <w:szCs w:val="28"/>
          <w:rtl/>
        </w:rPr>
        <w:t>ام</w:t>
      </w:r>
      <w:r w:rsidRPr="00EC3461">
        <w:rPr>
          <w:rFonts w:cs="B Badr"/>
          <w:sz w:val="28"/>
          <w:szCs w:val="28"/>
          <w:rtl/>
        </w:rPr>
        <w:t xml:space="preserve"> ابوطالب، زب</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و عبدالله پدر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از </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مادر، به نام فاطمه دختر عمرو بن عائذ بن عمران بن مخزوم، ‌زاده شدند (ابن‌هشام، ۱ / ۱۸۹؛ 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 / ۸۵). او در بستر مرگ (۸ عام‌الف</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 ح ۵۷۸ م)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۲۷۷) و در جمع فرزندان وص</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كرد و كفالت محمد (ص) را كه </w:t>
      </w:r>
      <w:r w:rsidRPr="00EC3461">
        <w:rPr>
          <w:rFonts w:cs="B Badr" w:hint="eastAsia"/>
          <w:sz w:val="28"/>
          <w:szCs w:val="28"/>
          <w:rtl/>
        </w:rPr>
        <w:t>تا</w:t>
      </w:r>
      <w:r w:rsidRPr="00EC3461">
        <w:rPr>
          <w:rFonts w:cs="B Badr"/>
          <w:sz w:val="28"/>
          <w:szCs w:val="28"/>
          <w:rtl/>
        </w:rPr>
        <w:t xml:space="preserve"> ۸ سالگ</w:t>
      </w:r>
      <w:r w:rsidRPr="00EC3461">
        <w:rPr>
          <w:rFonts w:cs="B Badr" w:hint="cs"/>
          <w:sz w:val="28"/>
          <w:szCs w:val="28"/>
          <w:rtl/>
        </w:rPr>
        <w:t>ی</w:t>
      </w:r>
      <w:r w:rsidRPr="00EC3461">
        <w:rPr>
          <w:rFonts w:cs="B Badr"/>
          <w:sz w:val="28"/>
          <w:szCs w:val="28"/>
          <w:rtl/>
        </w:rPr>
        <w:t xml:space="preserve"> آن حضرت خود برعهده داشت، به ابوطالب واگذاشت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۱۳). از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زمان ابوطالب به عنوان جانش</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پدر، سرپرست</w:t>
      </w:r>
      <w:r w:rsidRPr="00EC3461">
        <w:rPr>
          <w:rFonts w:cs="B Badr" w:hint="cs"/>
          <w:sz w:val="28"/>
          <w:szCs w:val="28"/>
          <w:rtl/>
        </w:rPr>
        <w:t>ی</w:t>
      </w:r>
      <w:r w:rsidRPr="00EC3461">
        <w:rPr>
          <w:rFonts w:cs="B Badr"/>
          <w:sz w:val="28"/>
          <w:szCs w:val="28"/>
          <w:rtl/>
        </w:rPr>
        <w:t xml:space="preserve"> محمد (ص) را برعهده گرفت و پس از بعثت او به پ</w:t>
      </w:r>
      <w:r w:rsidRPr="00EC3461">
        <w:rPr>
          <w:rFonts w:cs="B Badr" w:hint="cs"/>
          <w:sz w:val="28"/>
          <w:szCs w:val="28"/>
          <w:rtl/>
        </w:rPr>
        <w:t>ی</w:t>
      </w:r>
      <w:r w:rsidRPr="00EC3461">
        <w:rPr>
          <w:rFonts w:cs="B Badr" w:hint="eastAsia"/>
          <w:sz w:val="28"/>
          <w:szCs w:val="28"/>
          <w:rtl/>
        </w:rPr>
        <w:t>امبر</w:t>
      </w:r>
      <w:r w:rsidRPr="00EC3461">
        <w:rPr>
          <w:rFonts w:cs="B Badr" w:hint="cs"/>
          <w:sz w:val="28"/>
          <w:szCs w:val="28"/>
          <w:rtl/>
        </w:rPr>
        <w:t>ی</w:t>
      </w:r>
      <w:r w:rsidRPr="00EC3461">
        <w:rPr>
          <w:rFonts w:cs="B Badr"/>
          <w:sz w:val="28"/>
          <w:szCs w:val="28"/>
          <w:rtl/>
        </w:rPr>
        <w:t xml:space="preserve">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به حما</w:t>
      </w:r>
      <w:r w:rsidRPr="00EC3461">
        <w:rPr>
          <w:rFonts w:cs="B Badr" w:hint="cs"/>
          <w:sz w:val="28"/>
          <w:szCs w:val="28"/>
          <w:rtl/>
        </w:rPr>
        <w:t>ی</w:t>
      </w:r>
      <w:r w:rsidRPr="00EC3461">
        <w:rPr>
          <w:rFonts w:cs="B Badr" w:hint="eastAsia"/>
          <w:sz w:val="28"/>
          <w:szCs w:val="28"/>
          <w:rtl/>
        </w:rPr>
        <w:t>تش</w:t>
      </w:r>
      <w:r w:rsidRPr="00EC3461">
        <w:rPr>
          <w:rFonts w:cs="B Badr"/>
          <w:sz w:val="28"/>
          <w:szCs w:val="28"/>
          <w:rtl/>
        </w:rPr>
        <w:t xml:space="preserve"> برخاست (ابن سعد، ۱ / ۱۲۱؛ ابن هشام، ۱ / ۱۸۹-۱۹۰).</w:t>
      </w:r>
    </w:p>
    <w:p w:rsidR="00EC3461" w:rsidRPr="00EC3461" w:rsidRDefault="00EC3461" w:rsidP="00EC3461">
      <w:pPr>
        <w:rPr>
          <w:rFonts w:cs="B Badr"/>
          <w:sz w:val="28"/>
          <w:szCs w:val="28"/>
          <w:rtl/>
        </w:rPr>
      </w:pPr>
      <w:r w:rsidRPr="00EC3461">
        <w:rPr>
          <w:rFonts w:cs="B Badr" w:hint="eastAsia"/>
          <w:sz w:val="28"/>
          <w:szCs w:val="28"/>
          <w:rtl/>
        </w:rPr>
        <w:t>مطابق</w:t>
      </w:r>
      <w:r w:rsidRPr="00EC3461">
        <w:rPr>
          <w:rFonts w:cs="B Badr"/>
          <w:sz w:val="28"/>
          <w:szCs w:val="28"/>
          <w:rtl/>
        </w:rPr>
        <w:t xml:space="preserve"> روا</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او كه مانند ب</w:t>
      </w:r>
      <w:r w:rsidRPr="00EC3461">
        <w:rPr>
          <w:rFonts w:cs="B Badr" w:hint="cs"/>
          <w:sz w:val="28"/>
          <w:szCs w:val="28"/>
          <w:rtl/>
        </w:rPr>
        <w:t>ی</w:t>
      </w:r>
      <w:r w:rsidRPr="00EC3461">
        <w:rPr>
          <w:rFonts w:cs="B Badr" w:hint="eastAsia"/>
          <w:sz w:val="28"/>
          <w:szCs w:val="28"/>
          <w:rtl/>
        </w:rPr>
        <w:t>شتر</w:t>
      </w:r>
      <w:r w:rsidRPr="00EC3461">
        <w:rPr>
          <w:rFonts w:cs="B Badr"/>
          <w:sz w:val="28"/>
          <w:szCs w:val="28"/>
          <w:rtl/>
        </w:rPr>
        <w:t xml:space="preserve"> رؤسا</w:t>
      </w:r>
      <w:r w:rsidRPr="00EC3461">
        <w:rPr>
          <w:rFonts w:cs="B Badr" w:hint="cs"/>
          <w:sz w:val="28"/>
          <w:szCs w:val="28"/>
          <w:rtl/>
        </w:rPr>
        <w:t>ی</w:t>
      </w:r>
      <w:r w:rsidRPr="00EC3461">
        <w:rPr>
          <w:rFonts w:cs="B Badr"/>
          <w:sz w:val="28"/>
          <w:szCs w:val="28"/>
          <w:rtl/>
        </w:rPr>
        <w:t xml:space="preserve">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مرد</w:t>
      </w:r>
      <w:r w:rsidRPr="00EC3461">
        <w:rPr>
          <w:rFonts w:cs="B Badr" w:hint="cs"/>
          <w:sz w:val="28"/>
          <w:szCs w:val="28"/>
          <w:rtl/>
        </w:rPr>
        <w:t>ی</w:t>
      </w:r>
      <w:r w:rsidRPr="00EC3461">
        <w:rPr>
          <w:rFonts w:cs="B Badr"/>
          <w:sz w:val="28"/>
          <w:szCs w:val="28"/>
          <w:rtl/>
        </w:rPr>
        <w:t xml:space="preserve"> تاجر بود، در </w:t>
      </w:r>
      <w:r w:rsidRPr="00EC3461">
        <w:rPr>
          <w:rFonts w:cs="B Badr" w:hint="cs"/>
          <w:sz w:val="28"/>
          <w:szCs w:val="28"/>
          <w:rtl/>
        </w:rPr>
        <w:t>ی</w:t>
      </w:r>
      <w:r w:rsidRPr="00EC3461">
        <w:rPr>
          <w:rFonts w:cs="B Badr" w:hint="eastAsia"/>
          <w:sz w:val="28"/>
          <w:szCs w:val="28"/>
          <w:rtl/>
        </w:rPr>
        <w:t>ك</w:t>
      </w:r>
      <w:r w:rsidRPr="00EC3461">
        <w:rPr>
          <w:rFonts w:cs="B Badr" w:hint="cs"/>
          <w:sz w:val="28"/>
          <w:szCs w:val="28"/>
          <w:rtl/>
        </w:rPr>
        <w:t>ی</w:t>
      </w:r>
      <w:r w:rsidRPr="00EC3461">
        <w:rPr>
          <w:rFonts w:cs="B Badr"/>
          <w:sz w:val="28"/>
          <w:szCs w:val="28"/>
          <w:rtl/>
        </w:rPr>
        <w:t xml:space="preserve"> از سفرها به شام، محمد (ص) را با خود همراه كرد و در هم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سفر بود كه راهب</w:t>
      </w:r>
      <w:r w:rsidRPr="00EC3461">
        <w:rPr>
          <w:rFonts w:cs="B Badr" w:hint="cs"/>
          <w:sz w:val="28"/>
          <w:szCs w:val="28"/>
          <w:rtl/>
        </w:rPr>
        <w:t>ی</w:t>
      </w:r>
      <w:r w:rsidRPr="00EC3461">
        <w:rPr>
          <w:rFonts w:cs="B Badr"/>
          <w:sz w:val="28"/>
          <w:szCs w:val="28"/>
          <w:rtl/>
        </w:rPr>
        <w:t xml:space="preserve"> نصران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بح</w:t>
      </w:r>
      <w:r w:rsidRPr="00EC3461">
        <w:rPr>
          <w:rFonts w:cs="B Badr" w:hint="cs"/>
          <w:sz w:val="28"/>
          <w:szCs w:val="28"/>
          <w:rtl/>
        </w:rPr>
        <w:t>ی</w:t>
      </w:r>
      <w:r w:rsidRPr="00EC3461">
        <w:rPr>
          <w:rFonts w:cs="B Badr" w:hint="eastAsia"/>
          <w:sz w:val="28"/>
          <w:szCs w:val="28"/>
          <w:rtl/>
        </w:rPr>
        <w:t>را</w:t>
      </w:r>
      <w:r w:rsidRPr="00EC3461">
        <w:rPr>
          <w:rFonts w:cs="B Badr"/>
          <w:sz w:val="28"/>
          <w:szCs w:val="28"/>
          <w:rtl/>
        </w:rPr>
        <w:t xml:space="preserve"> نام، به پ</w:t>
      </w:r>
      <w:r w:rsidRPr="00EC3461">
        <w:rPr>
          <w:rFonts w:cs="B Badr" w:hint="cs"/>
          <w:sz w:val="28"/>
          <w:szCs w:val="28"/>
          <w:rtl/>
        </w:rPr>
        <w:t>ی</w:t>
      </w:r>
      <w:r w:rsidRPr="00EC3461">
        <w:rPr>
          <w:rFonts w:cs="B Badr" w:hint="eastAsia"/>
          <w:sz w:val="28"/>
          <w:szCs w:val="28"/>
          <w:rtl/>
        </w:rPr>
        <w:t>امبر</w:t>
      </w:r>
      <w:r w:rsidRPr="00EC3461">
        <w:rPr>
          <w:rFonts w:cs="B Badr" w:hint="cs"/>
          <w:sz w:val="28"/>
          <w:szCs w:val="28"/>
          <w:rtl/>
        </w:rPr>
        <w:t>ی</w:t>
      </w:r>
      <w:r w:rsidRPr="00EC3461">
        <w:rPr>
          <w:rFonts w:cs="B Badr"/>
          <w:sz w:val="28"/>
          <w:szCs w:val="28"/>
          <w:rtl/>
        </w:rPr>
        <w:t xml:space="preserve"> آن حضرت بشارت داد (همو، ۱ / ۱۹۱-۱۹۴؛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۲۷۷- ۲۷۹).</w:t>
      </w:r>
    </w:p>
    <w:p w:rsidR="00EC3461" w:rsidRPr="00EC3461" w:rsidRDefault="00EC3461" w:rsidP="00EC3461">
      <w:pPr>
        <w:rPr>
          <w:rFonts w:cs="B Badr"/>
          <w:sz w:val="28"/>
          <w:szCs w:val="28"/>
          <w:rtl/>
        </w:rPr>
      </w:pPr>
      <w:r w:rsidRPr="00EC3461">
        <w:rPr>
          <w:rFonts w:cs="B Badr" w:hint="eastAsia"/>
          <w:sz w:val="28"/>
          <w:szCs w:val="28"/>
          <w:rtl/>
        </w:rPr>
        <w:t>سخاوت</w:t>
      </w:r>
      <w:r w:rsidRPr="00EC3461">
        <w:rPr>
          <w:rFonts w:cs="B Badr"/>
          <w:sz w:val="28"/>
          <w:szCs w:val="28"/>
          <w:rtl/>
        </w:rPr>
        <w:t xml:space="preserve"> ابوطالب ب</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معروف بود و هروقت اطعام م</w:t>
      </w:r>
      <w:r w:rsidRPr="00EC3461">
        <w:rPr>
          <w:rFonts w:cs="B Badr" w:hint="cs"/>
          <w:sz w:val="28"/>
          <w:szCs w:val="28"/>
          <w:rtl/>
        </w:rPr>
        <w:t>ی‌</w:t>
      </w:r>
      <w:r w:rsidRPr="00EC3461">
        <w:rPr>
          <w:rFonts w:cs="B Badr" w:hint="eastAsia"/>
          <w:sz w:val="28"/>
          <w:szCs w:val="28"/>
          <w:rtl/>
        </w:rPr>
        <w:t>كرد،</w:t>
      </w:r>
      <w:r w:rsidRPr="00EC3461">
        <w:rPr>
          <w:rFonts w:cs="B Badr"/>
          <w:sz w:val="28"/>
          <w:szCs w:val="28"/>
          <w:rtl/>
        </w:rPr>
        <w:t xml:space="preserve"> ه</w:t>
      </w:r>
      <w:r w:rsidRPr="00EC3461">
        <w:rPr>
          <w:rFonts w:cs="B Badr" w:hint="cs"/>
          <w:sz w:val="28"/>
          <w:szCs w:val="28"/>
          <w:rtl/>
        </w:rPr>
        <w:t>ی</w:t>
      </w:r>
      <w:r w:rsidRPr="00EC3461">
        <w:rPr>
          <w:rFonts w:cs="B Badr" w:hint="eastAsia"/>
          <w:sz w:val="28"/>
          <w:szCs w:val="28"/>
          <w:rtl/>
        </w:rPr>
        <w:t>چ</w:t>
      </w:r>
      <w:r w:rsidRPr="00EC3461">
        <w:rPr>
          <w:rFonts w:cs="B Badr"/>
          <w:sz w:val="28"/>
          <w:szCs w:val="28"/>
          <w:rtl/>
        </w:rPr>
        <w:t xml:space="preserve"> </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كاز افراد قب</w:t>
      </w:r>
      <w:r w:rsidRPr="00EC3461">
        <w:rPr>
          <w:rFonts w:cs="B Badr" w:hint="cs"/>
          <w:sz w:val="28"/>
          <w:szCs w:val="28"/>
          <w:rtl/>
        </w:rPr>
        <w:t>ی</w:t>
      </w:r>
      <w:r w:rsidRPr="00EC3461">
        <w:rPr>
          <w:rFonts w:cs="B Badr" w:hint="eastAsia"/>
          <w:sz w:val="28"/>
          <w:szCs w:val="28"/>
          <w:rtl/>
        </w:rPr>
        <w:t>له</w:t>
      </w:r>
      <w:r w:rsidRPr="00EC3461">
        <w:rPr>
          <w:rFonts w:cs="B Badr"/>
          <w:sz w:val="28"/>
          <w:szCs w:val="28"/>
          <w:rtl/>
        </w:rPr>
        <w:t xml:space="preserve"> در آن روز به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كار نم</w:t>
      </w:r>
      <w:r w:rsidRPr="00EC3461">
        <w:rPr>
          <w:rFonts w:cs="B Badr" w:hint="cs"/>
          <w:sz w:val="28"/>
          <w:szCs w:val="28"/>
          <w:rtl/>
        </w:rPr>
        <w:t>ی‌</w:t>
      </w:r>
      <w:r w:rsidRPr="00EC3461">
        <w:rPr>
          <w:rFonts w:cs="B Badr" w:hint="eastAsia"/>
          <w:sz w:val="28"/>
          <w:szCs w:val="28"/>
          <w:rtl/>
        </w:rPr>
        <w:t>پرداخت</w:t>
      </w:r>
      <w:r w:rsidRPr="00EC3461">
        <w:rPr>
          <w:rFonts w:cs="B Badr"/>
          <w:sz w:val="28"/>
          <w:szCs w:val="28"/>
          <w:rtl/>
        </w:rPr>
        <w:t xml:space="preserve"> (بلاذر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۲۳). دربار</w:t>
      </w:r>
      <w:r w:rsidRPr="00EC3461">
        <w:rPr>
          <w:rFonts w:cs="B Badr" w:hint="cs"/>
          <w:sz w:val="28"/>
          <w:szCs w:val="28"/>
          <w:rtl/>
        </w:rPr>
        <w:t>ۀ</w:t>
      </w:r>
      <w:r w:rsidRPr="00EC3461">
        <w:rPr>
          <w:rFonts w:cs="B Badr"/>
          <w:sz w:val="28"/>
          <w:szCs w:val="28"/>
          <w:rtl/>
        </w:rPr>
        <w:t xml:space="preserve"> درا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و عدالت و نفوذ او گفته‌اند كه قبا</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عرب در مكه، ابوطالب را داور خود م</w:t>
      </w:r>
      <w:r w:rsidRPr="00EC3461">
        <w:rPr>
          <w:rFonts w:cs="B Badr" w:hint="cs"/>
          <w:sz w:val="28"/>
          <w:szCs w:val="28"/>
          <w:rtl/>
        </w:rPr>
        <w:t>ی‌</w:t>
      </w:r>
      <w:r w:rsidRPr="00EC3461">
        <w:rPr>
          <w:rFonts w:cs="B Badr" w:hint="eastAsia"/>
          <w:sz w:val="28"/>
          <w:szCs w:val="28"/>
          <w:rtl/>
        </w:rPr>
        <w:t>شناختند</w:t>
      </w:r>
      <w:r w:rsidRPr="00EC3461">
        <w:rPr>
          <w:rFonts w:cs="B Badr"/>
          <w:sz w:val="28"/>
          <w:szCs w:val="28"/>
          <w:rtl/>
        </w:rPr>
        <w:t xml:space="preserve"> و او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در داور</w:t>
      </w:r>
      <w:r w:rsidRPr="00EC3461">
        <w:rPr>
          <w:rFonts w:cs="B Badr" w:hint="cs"/>
          <w:sz w:val="28"/>
          <w:szCs w:val="28"/>
          <w:rtl/>
        </w:rPr>
        <w:t>ی</w:t>
      </w:r>
      <w:r w:rsidRPr="00EC3461">
        <w:rPr>
          <w:rFonts w:cs="B Badr"/>
          <w:sz w:val="28"/>
          <w:szCs w:val="28"/>
          <w:rtl/>
        </w:rPr>
        <w:t xml:space="preserve"> جانب حق را نگه م</w:t>
      </w:r>
      <w:r w:rsidRPr="00EC3461">
        <w:rPr>
          <w:rFonts w:cs="B Badr" w:hint="cs"/>
          <w:sz w:val="28"/>
          <w:szCs w:val="28"/>
          <w:rtl/>
        </w:rPr>
        <w:t>ی‌</w:t>
      </w:r>
      <w:r w:rsidRPr="00EC3461">
        <w:rPr>
          <w:rFonts w:cs="B Badr"/>
          <w:sz w:val="28"/>
          <w:szCs w:val="28"/>
          <w:rtl/>
        </w:rPr>
        <w:t>داشت ومرد</w:t>
      </w:r>
      <w:r w:rsidRPr="00EC3461">
        <w:rPr>
          <w:rFonts w:cs="B Badr" w:hint="cs"/>
          <w:sz w:val="28"/>
          <w:szCs w:val="28"/>
          <w:rtl/>
        </w:rPr>
        <w:t>ی</w:t>
      </w:r>
      <w:r w:rsidRPr="00EC3461">
        <w:rPr>
          <w:rFonts w:cs="B Badr"/>
          <w:sz w:val="28"/>
          <w:szCs w:val="28"/>
          <w:rtl/>
        </w:rPr>
        <w:t xml:space="preserve"> صاحب رأ</w:t>
      </w:r>
      <w:r w:rsidRPr="00EC3461">
        <w:rPr>
          <w:rFonts w:cs="B Badr" w:hint="cs"/>
          <w:sz w:val="28"/>
          <w:szCs w:val="28"/>
          <w:rtl/>
        </w:rPr>
        <w:t>ی</w:t>
      </w:r>
      <w:r w:rsidRPr="00EC3461">
        <w:rPr>
          <w:rFonts w:cs="B Badr"/>
          <w:sz w:val="28"/>
          <w:szCs w:val="28"/>
          <w:rtl/>
        </w:rPr>
        <w:t xml:space="preserve"> بود. او در عصر جاهل</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نخست</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كس</w:t>
      </w:r>
      <w:r w:rsidRPr="00EC3461">
        <w:rPr>
          <w:rFonts w:cs="B Badr" w:hint="cs"/>
          <w:sz w:val="28"/>
          <w:szCs w:val="28"/>
          <w:rtl/>
        </w:rPr>
        <w:t>ی</w:t>
      </w:r>
      <w:r w:rsidRPr="00EC3461">
        <w:rPr>
          <w:rFonts w:cs="B Badr"/>
          <w:sz w:val="28"/>
          <w:szCs w:val="28"/>
          <w:rtl/>
        </w:rPr>
        <w:t xml:space="preserve"> بود كه سوگند در شهادت برا</w:t>
      </w:r>
      <w:r w:rsidRPr="00EC3461">
        <w:rPr>
          <w:rFonts w:cs="B Badr" w:hint="cs"/>
          <w:sz w:val="28"/>
          <w:szCs w:val="28"/>
          <w:rtl/>
        </w:rPr>
        <w:t>ی</w:t>
      </w:r>
      <w:r w:rsidRPr="00EC3461">
        <w:rPr>
          <w:rFonts w:cs="B Badr"/>
          <w:sz w:val="28"/>
          <w:szCs w:val="28"/>
          <w:rtl/>
        </w:rPr>
        <w:t xml:space="preserve"> اول</w:t>
      </w:r>
      <w:r w:rsidRPr="00EC3461">
        <w:rPr>
          <w:rFonts w:cs="B Badr" w:hint="cs"/>
          <w:sz w:val="28"/>
          <w:szCs w:val="28"/>
          <w:rtl/>
        </w:rPr>
        <w:t>ی</w:t>
      </w:r>
      <w:r w:rsidRPr="00EC3461">
        <w:rPr>
          <w:rFonts w:cs="B Badr" w:hint="eastAsia"/>
          <w:sz w:val="28"/>
          <w:szCs w:val="28"/>
          <w:rtl/>
        </w:rPr>
        <w:t>ا</w:t>
      </w:r>
      <w:r w:rsidRPr="00EC3461">
        <w:rPr>
          <w:rFonts w:cs="B Badr" w:hint="cs"/>
          <w:sz w:val="28"/>
          <w:szCs w:val="28"/>
          <w:rtl/>
        </w:rPr>
        <w:t>ی</w:t>
      </w:r>
      <w:r w:rsidRPr="00EC3461">
        <w:rPr>
          <w:rFonts w:cs="B Badr"/>
          <w:sz w:val="28"/>
          <w:szCs w:val="28"/>
          <w:rtl/>
        </w:rPr>
        <w:t xml:space="preserve"> دم را بنا نهاد و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روش بعدها جزو سنن و حقوق اسلام</w:t>
      </w:r>
      <w:r w:rsidRPr="00EC3461">
        <w:rPr>
          <w:rFonts w:cs="B Badr" w:hint="cs"/>
          <w:sz w:val="28"/>
          <w:szCs w:val="28"/>
          <w:rtl/>
        </w:rPr>
        <w:t>ی</w:t>
      </w:r>
      <w:r w:rsidRPr="00EC3461">
        <w:rPr>
          <w:rFonts w:cs="B Badr"/>
          <w:sz w:val="28"/>
          <w:szCs w:val="28"/>
          <w:rtl/>
        </w:rPr>
        <w:t xml:space="preserve"> گرد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(ابن‌اب</w:t>
      </w:r>
      <w:r w:rsidRPr="00EC3461">
        <w:rPr>
          <w:rFonts w:cs="B Badr" w:hint="cs"/>
          <w:sz w:val="28"/>
          <w:szCs w:val="28"/>
          <w:rtl/>
        </w:rPr>
        <w:t>ی‌</w:t>
      </w:r>
      <w:r w:rsidRPr="00EC3461">
        <w:rPr>
          <w:rFonts w:cs="B Badr" w:hint="eastAsia"/>
          <w:sz w:val="28"/>
          <w:szCs w:val="28"/>
          <w:rtl/>
        </w:rPr>
        <w:t>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۱۵ / ۲۱۹؛ نسائ</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۸-۴). ابوطالب منصب سقا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را كه از پدر به ارث برده بود، در ازا</w:t>
      </w:r>
      <w:r w:rsidRPr="00EC3461">
        <w:rPr>
          <w:rFonts w:cs="B Badr" w:hint="cs"/>
          <w:sz w:val="28"/>
          <w:szCs w:val="28"/>
          <w:rtl/>
        </w:rPr>
        <w:t>ی</w:t>
      </w:r>
      <w:r w:rsidRPr="00EC3461">
        <w:rPr>
          <w:rFonts w:cs="B Badr"/>
          <w:sz w:val="28"/>
          <w:szCs w:val="28"/>
          <w:rtl/>
        </w:rPr>
        <w:t xml:space="preserve"> 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خود، به برادرش عباس سپرد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،‌همانجا؛</w:t>
      </w:r>
      <w:r w:rsidRPr="00EC3461">
        <w:rPr>
          <w:rFonts w:cs="B Badr"/>
          <w:sz w:val="28"/>
          <w:szCs w:val="28"/>
          <w:rtl/>
        </w:rPr>
        <w:t xml:space="preserve"> ابن اث</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۲ / ۲۲-۲۳؛ قس: ابن هشام، ۱ / ۱۸۹). چه ابوطالب، به رغم آنكه س</w:t>
      </w:r>
      <w:r w:rsidRPr="00EC3461">
        <w:rPr>
          <w:rFonts w:cs="B Badr" w:hint="cs"/>
          <w:sz w:val="28"/>
          <w:szCs w:val="28"/>
          <w:rtl/>
        </w:rPr>
        <w:t>ی</w:t>
      </w:r>
      <w:r w:rsidRPr="00EC3461">
        <w:rPr>
          <w:rFonts w:cs="B Badr" w:hint="eastAsia"/>
          <w:sz w:val="28"/>
          <w:szCs w:val="28"/>
          <w:rtl/>
        </w:rPr>
        <w:t>ادتش</w:t>
      </w:r>
      <w:r w:rsidRPr="00EC3461">
        <w:rPr>
          <w:rFonts w:cs="B Badr"/>
          <w:sz w:val="28"/>
          <w:szCs w:val="28"/>
          <w:rtl/>
        </w:rPr>
        <w:t xml:space="preserve"> را همه گردن نهاده بودند، مرد</w:t>
      </w:r>
      <w:r w:rsidRPr="00EC3461">
        <w:rPr>
          <w:rFonts w:cs="B Badr" w:hint="cs"/>
          <w:sz w:val="28"/>
          <w:szCs w:val="28"/>
          <w:rtl/>
        </w:rPr>
        <w:t>ی</w:t>
      </w:r>
      <w:r w:rsidRPr="00EC3461">
        <w:rPr>
          <w:rFonts w:cs="B Badr"/>
          <w:sz w:val="28"/>
          <w:szCs w:val="28"/>
          <w:rtl/>
        </w:rPr>
        <w:t xml:space="preserve"> تنگدست، اما بلند طبع بود و ض</w:t>
      </w:r>
      <w:r w:rsidRPr="00EC3461">
        <w:rPr>
          <w:rFonts w:cs="B Badr" w:hint="cs"/>
          <w:sz w:val="28"/>
          <w:szCs w:val="28"/>
          <w:rtl/>
        </w:rPr>
        <w:t>ی</w:t>
      </w:r>
      <w:r w:rsidRPr="00EC3461">
        <w:rPr>
          <w:rFonts w:cs="B Badr" w:hint="eastAsia"/>
          <w:sz w:val="28"/>
          <w:szCs w:val="28"/>
          <w:rtl/>
        </w:rPr>
        <w:t>ق</w:t>
      </w:r>
      <w:r w:rsidRPr="00EC3461">
        <w:rPr>
          <w:rFonts w:cs="B Badr"/>
          <w:sz w:val="28"/>
          <w:szCs w:val="28"/>
          <w:rtl/>
        </w:rPr>
        <w:t xml:space="preserve"> معاش را بر كس</w:t>
      </w:r>
      <w:r w:rsidRPr="00EC3461">
        <w:rPr>
          <w:rFonts w:cs="B Badr" w:hint="cs"/>
          <w:sz w:val="28"/>
          <w:szCs w:val="28"/>
          <w:rtl/>
        </w:rPr>
        <w:t>ی</w:t>
      </w:r>
      <w:r w:rsidRPr="00EC3461">
        <w:rPr>
          <w:rFonts w:cs="B Badr"/>
          <w:sz w:val="28"/>
          <w:szCs w:val="28"/>
          <w:rtl/>
        </w:rPr>
        <w:t xml:space="preserve"> آشكار نم</w:t>
      </w:r>
      <w:r w:rsidRPr="00EC3461">
        <w:rPr>
          <w:rFonts w:cs="B Badr" w:hint="cs"/>
          <w:sz w:val="28"/>
          <w:szCs w:val="28"/>
          <w:rtl/>
        </w:rPr>
        <w:t>ی‌</w:t>
      </w:r>
      <w:r w:rsidRPr="00EC3461">
        <w:rPr>
          <w:rFonts w:cs="B Badr" w:hint="eastAsia"/>
          <w:sz w:val="28"/>
          <w:szCs w:val="28"/>
          <w:rtl/>
        </w:rPr>
        <w:t>كرد</w:t>
      </w:r>
      <w:r w:rsidRPr="00EC3461">
        <w:rPr>
          <w:rFonts w:cs="B Badr"/>
          <w:sz w:val="28"/>
          <w:szCs w:val="28"/>
          <w:rtl/>
        </w:rPr>
        <w:t>. محمد (ص) كه در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ام</w:t>
      </w:r>
      <w:r w:rsidRPr="00EC3461">
        <w:rPr>
          <w:rFonts w:cs="B Badr"/>
          <w:sz w:val="28"/>
          <w:szCs w:val="28"/>
          <w:rtl/>
        </w:rPr>
        <w:t xml:space="preserve"> با تأ</w:t>
      </w:r>
      <w:r w:rsidRPr="00EC3461">
        <w:rPr>
          <w:rFonts w:cs="B Badr" w:hint="cs"/>
          <w:sz w:val="28"/>
          <w:szCs w:val="28"/>
          <w:rtl/>
        </w:rPr>
        <w:t>یی</w:t>
      </w:r>
      <w:r w:rsidRPr="00EC3461">
        <w:rPr>
          <w:rFonts w:cs="B Badr" w:hint="eastAsia"/>
          <w:sz w:val="28"/>
          <w:szCs w:val="28"/>
          <w:rtl/>
        </w:rPr>
        <w:t>د</w:t>
      </w:r>
      <w:r w:rsidRPr="00EC3461">
        <w:rPr>
          <w:rFonts w:cs="B Badr"/>
          <w:sz w:val="28"/>
          <w:szCs w:val="28"/>
          <w:rtl/>
        </w:rPr>
        <w:t xml:space="preserve"> ابوطالب، با خد</w:t>
      </w:r>
      <w:r w:rsidRPr="00EC3461">
        <w:rPr>
          <w:rFonts w:cs="B Badr" w:hint="cs"/>
          <w:sz w:val="28"/>
          <w:szCs w:val="28"/>
          <w:rtl/>
        </w:rPr>
        <w:t>ی</w:t>
      </w:r>
      <w:r w:rsidRPr="00EC3461">
        <w:rPr>
          <w:rFonts w:cs="B Badr" w:hint="eastAsia"/>
          <w:sz w:val="28"/>
          <w:szCs w:val="28"/>
          <w:rtl/>
        </w:rPr>
        <w:t>جه</w:t>
      </w:r>
      <w:r w:rsidRPr="00EC3461">
        <w:rPr>
          <w:rFonts w:cs="B Badr"/>
          <w:sz w:val="28"/>
          <w:szCs w:val="28"/>
          <w:rtl/>
        </w:rPr>
        <w:t xml:space="preserve"> </w:t>
      </w:r>
      <w:r w:rsidRPr="00EC3461">
        <w:rPr>
          <w:rFonts w:cs="B Badr" w:hint="eastAsia"/>
          <w:sz w:val="28"/>
          <w:szCs w:val="28"/>
          <w:rtl/>
        </w:rPr>
        <w:t>ازدواج</w:t>
      </w:r>
      <w:r w:rsidRPr="00EC3461">
        <w:rPr>
          <w:rFonts w:cs="B Badr"/>
          <w:sz w:val="28"/>
          <w:szCs w:val="28"/>
          <w:rtl/>
        </w:rPr>
        <w:t xml:space="preserve"> كرده و از توانا</w:t>
      </w:r>
      <w:r w:rsidRPr="00EC3461">
        <w:rPr>
          <w:rFonts w:cs="B Badr" w:hint="cs"/>
          <w:sz w:val="28"/>
          <w:szCs w:val="28"/>
          <w:rtl/>
        </w:rPr>
        <w:t>یی</w:t>
      </w:r>
      <w:r w:rsidRPr="00EC3461">
        <w:rPr>
          <w:rFonts w:cs="B Badr"/>
          <w:sz w:val="28"/>
          <w:szCs w:val="28"/>
          <w:rtl/>
        </w:rPr>
        <w:t xml:space="preserve"> مال</w:t>
      </w:r>
      <w:r w:rsidRPr="00EC3461">
        <w:rPr>
          <w:rFonts w:cs="B Badr" w:hint="cs"/>
          <w:sz w:val="28"/>
          <w:szCs w:val="28"/>
          <w:rtl/>
        </w:rPr>
        <w:t>ی</w:t>
      </w:r>
      <w:r w:rsidRPr="00EC3461">
        <w:rPr>
          <w:rFonts w:cs="B Badr"/>
          <w:sz w:val="28"/>
          <w:szCs w:val="28"/>
          <w:rtl/>
        </w:rPr>
        <w:t xml:space="preserve"> برخوردار شده بود، در </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قحط سال برا</w:t>
      </w:r>
      <w:r w:rsidRPr="00EC3461">
        <w:rPr>
          <w:rFonts w:cs="B Badr" w:hint="cs"/>
          <w:sz w:val="28"/>
          <w:szCs w:val="28"/>
          <w:rtl/>
        </w:rPr>
        <w:t>ی</w:t>
      </w:r>
      <w:r w:rsidRPr="00EC3461">
        <w:rPr>
          <w:rFonts w:cs="B Badr"/>
          <w:sz w:val="28"/>
          <w:szCs w:val="28"/>
          <w:rtl/>
        </w:rPr>
        <w:t xml:space="preserve"> كاستن از بار معاش عمو</w:t>
      </w:r>
      <w:r w:rsidRPr="00EC3461">
        <w:rPr>
          <w:rFonts w:cs="B Badr" w:hint="cs"/>
          <w:sz w:val="28"/>
          <w:szCs w:val="28"/>
          <w:rtl/>
        </w:rPr>
        <w:t>ی</w:t>
      </w:r>
      <w:r w:rsidRPr="00EC3461">
        <w:rPr>
          <w:rFonts w:cs="B Badr"/>
          <w:sz w:val="28"/>
          <w:szCs w:val="28"/>
          <w:rtl/>
        </w:rPr>
        <w:t xml:space="preserve"> خود، </w:t>
      </w:r>
      <w:r w:rsidRPr="00EC3461">
        <w:rPr>
          <w:rFonts w:cs="B Badr" w:hint="cs"/>
          <w:sz w:val="28"/>
          <w:szCs w:val="28"/>
          <w:rtl/>
        </w:rPr>
        <w:t>ی</w:t>
      </w:r>
      <w:r w:rsidRPr="00EC3461">
        <w:rPr>
          <w:rFonts w:cs="B Badr" w:hint="eastAsia"/>
          <w:sz w:val="28"/>
          <w:szCs w:val="28"/>
          <w:rtl/>
        </w:rPr>
        <w:t>ك</w:t>
      </w:r>
      <w:r w:rsidRPr="00EC3461">
        <w:rPr>
          <w:rFonts w:cs="B Badr" w:hint="cs"/>
          <w:sz w:val="28"/>
          <w:szCs w:val="28"/>
          <w:rtl/>
        </w:rPr>
        <w:t>ی</w:t>
      </w:r>
      <w:r w:rsidRPr="00EC3461">
        <w:rPr>
          <w:rFonts w:cs="B Badr"/>
          <w:sz w:val="28"/>
          <w:szCs w:val="28"/>
          <w:rtl/>
        </w:rPr>
        <w:t xml:space="preserve"> از پسران او، عل</w:t>
      </w:r>
      <w:r w:rsidRPr="00EC3461">
        <w:rPr>
          <w:rFonts w:cs="B Badr" w:hint="cs"/>
          <w:sz w:val="28"/>
          <w:szCs w:val="28"/>
          <w:rtl/>
        </w:rPr>
        <w:t>ی</w:t>
      </w:r>
      <w:r w:rsidRPr="00EC3461">
        <w:rPr>
          <w:rFonts w:cs="B Badr"/>
          <w:sz w:val="28"/>
          <w:szCs w:val="28"/>
          <w:rtl/>
        </w:rPr>
        <w:t xml:space="preserve"> (ع) را در خان</w:t>
      </w:r>
      <w:r w:rsidRPr="00EC3461">
        <w:rPr>
          <w:rFonts w:cs="B Badr" w:hint="cs"/>
          <w:sz w:val="28"/>
          <w:szCs w:val="28"/>
          <w:rtl/>
        </w:rPr>
        <w:t>ۀ</w:t>
      </w:r>
      <w:r w:rsidRPr="00EC3461">
        <w:rPr>
          <w:rFonts w:cs="B Badr"/>
          <w:sz w:val="28"/>
          <w:szCs w:val="28"/>
          <w:rtl/>
        </w:rPr>
        <w:t xml:space="preserve"> خود پذ</w:t>
      </w:r>
      <w:r w:rsidRPr="00EC3461">
        <w:rPr>
          <w:rFonts w:cs="B Badr" w:hint="cs"/>
          <w:sz w:val="28"/>
          <w:szCs w:val="28"/>
          <w:rtl/>
        </w:rPr>
        <w:t>ی</w:t>
      </w:r>
      <w:r w:rsidRPr="00EC3461">
        <w:rPr>
          <w:rFonts w:cs="B Badr" w:hint="eastAsia"/>
          <w:sz w:val="28"/>
          <w:szCs w:val="28"/>
          <w:rtl/>
        </w:rPr>
        <w:t>رفت</w:t>
      </w:r>
      <w:r w:rsidRPr="00EC3461">
        <w:rPr>
          <w:rFonts w:cs="B Badr"/>
          <w:sz w:val="28"/>
          <w:szCs w:val="28"/>
          <w:rtl/>
        </w:rPr>
        <w:t xml:space="preserve"> و به ترتب</w:t>
      </w:r>
      <w:r w:rsidRPr="00EC3461">
        <w:rPr>
          <w:rFonts w:cs="B Badr" w:hint="cs"/>
          <w:sz w:val="28"/>
          <w:szCs w:val="28"/>
          <w:rtl/>
        </w:rPr>
        <w:t>ی</w:t>
      </w:r>
      <w:r w:rsidRPr="00EC3461">
        <w:rPr>
          <w:rFonts w:cs="B Badr" w:hint="eastAsia"/>
          <w:sz w:val="28"/>
          <w:szCs w:val="28"/>
          <w:rtl/>
        </w:rPr>
        <w:t>تش</w:t>
      </w:r>
      <w:r w:rsidRPr="00EC3461">
        <w:rPr>
          <w:rFonts w:cs="B Badr"/>
          <w:sz w:val="28"/>
          <w:szCs w:val="28"/>
          <w:rtl/>
        </w:rPr>
        <w:t xml:space="preserve"> همّت گماشت. پسر د</w:t>
      </w:r>
      <w:r w:rsidRPr="00EC3461">
        <w:rPr>
          <w:rFonts w:cs="B Badr" w:hint="cs"/>
          <w:sz w:val="28"/>
          <w:szCs w:val="28"/>
          <w:rtl/>
        </w:rPr>
        <w:t>ی</w:t>
      </w:r>
      <w:r w:rsidRPr="00EC3461">
        <w:rPr>
          <w:rFonts w:cs="B Badr" w:hint="eastAsia"/>
          <w:sz w:val="28"/>
          <w:szCs w:val="28"/>
          <w:rtl/>
        </w:rPr>
        <w:t>گر</w:t>
      </w:r>
      <w:r w:rsidRPr="00EC3461">
        <w:rPr>
          <w:rFonts w:cs="B Badr"/>
          <w:sz w:val="28"/>
          <w:szCs w:val="28"/>
          <w:rtl/>
        </w:rPr>
        <w:t xml:space="preserve"> او جعفر را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عباس عمو</w:t>
      </w:r>
      <w:r w:rsidRPr="00EC3461">
        <w:rPr>
          <w:rFonts w:cs="B Badr" w:hint="cs"/>
          <w:sz w:val="28"/>
          <w:szCs w:val="28"/>
          <w:rtl/>
        </w:rPr>
        <w:t>ی</w:t>
      </w:r>
      <w:r w:rsidRPr="00EC3461">
        <w:rPr>
          <w:rFonts w:cs="B Badr"/>
          <w:sz w:val="28"/>
          <w:szCs w:val="28"/>
          <w:rtl/>
        </w:rPr>
        <w:t xml:space="preserve"> د</w:t>
      </w:r>
      <w:r w:rsidRPr="00EC3461">
        <w:rPr>
          <w:rFonts w:cs="B Badr" w:hint="cs"/>
          <w:sz w:val="28"/>
          <w:szCs w:val="28"/>
          <w:rtl/>
        </w:rPr>
        <w:t>ی</w:t>
      </w:r>
      <w:r w:rsidRPr="00EC3461">
        <w:rPr>
          <w:rFonts w:cs="B Badr" w:hint="eastAsia"/>
          <w:sz w:val="28"/>
          <w:szCs w:val="28"/>
          <w:rtl/>
        </w:rPr>
        <w:t>گر</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برگرفت (همو، ۱ / ۲۶۳؛ ابن قدامه، ۱۲۲). </w:t>
      </w:r>
    </w:p>
    <w:p w:rsidR="00EC3461" w:rsidRPr="00EC3461" w:rsidRDefault="00EC3461" w:rsidP="00EC3461">
      <w:pPr>
        <w:rPr>
          <w:rFonts w:cs="B Badr"/>
          <w:sz w:val="28"/>
          <w:szCs w:val="28"/>
          <w:rtl/>
        </w:rPr>
      </w:pPr>
      <w:r w:rsidRPr="00EC3461">
        <w:rPr>
          <w:rFonts w:cs="B Badr" w:hint="eastAsia"/>
          <w:sz w:val="28"/>
          <w:szCs w:val="28"/>
          <w:rtl/>
        </w:rPr>
        <w:t>چون</w:t>
      </w:r>
      <w:r w:rsidRPr="00EC3461">
        <w:rPr>
          <w:rFonts w:cs="B Badr"/>
          <w:sz w:val="28"/>
          <w:szCs w:val="28"/>
          <w:rtl/>
        </w:rPr>
        <w:t xml:space="preserve"> محمد (ص) به پ</w:t>
      </w:r>
      <w:r w:rsidRPr="00EC3461">
        <w:rPr>
          <w:rFonts w:cs="B Badr" w:hint="cs"/>
          <w:sz w:val="28"/>
          <w:szCs w:val="28"/>
          <w:rtl/>
        </w:rPr>
        <w:t>ی</w:t>
      </w:r>
      <w:r w:rsidRPr="00EC3461">
        <w:rPr>
          <w:rFonts w:cs="B Badr" w:hint="eastAsia"/>
          <w:sz w:val="28"/>
          <w:szCs w:val="28"/>
          <w:rtl/>
        </w:rPr>
        <w:t>امبر</w:t>
      </w:r>
      <w:r w:rsidRPr="00EC3461">
        <w:rPr>
          <w:rFonts w:cs="B Badr" w:hint="cs"/>
          <w:sz w:val="28"/>
          <w:szCs w:val="28"/>
          <w:rtl/>
        </w:rPr>
        <w:t>ی</w:t>
      </w:r>
      <w:r w:rsidRPr="00EC3461">
        <w:rPr>
          <w:rFonts w:cs="B Badr"/>
          <w:sz w:val="28"/>
          <w:szCs w:val="28"/>
          <w:rtl/>
        </w:rPr>
        <w:t xml:space="preserve"> مبعوث شد، ابوطالب با گروش فررندش عل</w:t>
      </w:r>
      <w:r w:rsidRPr="00EC3461">
        <w:rPr>
          <w:rFonts w:cs="B Badr" w:hint="cs"/>
          <w:sz w:val="28"/>
          <w:szCs w:val="28"/>
          <w:rtl/>
        </w:rPr>
        <w:t>ی</w:t>
      </w:r>
      <w:r w:rsidRPr="00EC3461">
        <w:rPr>
          <w:rFonts w:cs="B Badr"/>
          <w:sz w:val="28"/>
          <w:szCs w:val="28"/>
          <w:rtl/>
        </w:rPr>
        <w:t xml:space="preserve"> (ع) به اسلام مخالفت نكرد و حتّ</w:t>
      </w:r>
      <w:r w:rsidRPr="00EC3461">
        <w:rPr>
          <w:rFonts w:cs="B Badr" w:hint="cs"/>
          <w:sz w:val="28"/>
          <w:szCs w:val="28"/>
          <w:rtl/>
        </w:rPr>
        <w:t>ی</w:t>
      </w:r>
      <w:r w:rsidRPr="00EC3461">
        <w:rPr>
          <w:rFonts w:cs="B Badr"/>
          <w:sz w:val="28"/>
          <w:szCs w:val="28"/>
          <w:rtl/>
        </w:rPr>
        <w:t xml:space="preserve"> او را به همراه</w:t>
      </w:r>
      <w:r w:rsidRPr="00EC3461">
        <w:rPr>
          <w:rFonts w:cs="B Badr" w:hint="cs"/>
          <w:sz w:val="28"/>
          <w:szCs w:val="28"/>
          <w:rtl/>
        </w:rPr>
        <w:t>ی</w:t>
      </w:r>
      <w:r w:rsidRPr="00EC3461">
        <w:rPr>
          <w:rFonts w:cs="B Badr"/>
          <w:sz w:val="28"/>
          <w:szCs w:val="28"/>
          <w:rtl/>
        </w:rPr>
        <w:t xml:space="preserve"> با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فرمان داد محمد (ص) را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از پشت</w:t>
      </w:r>
      <w:r w:rsidRPr="00EC3461">
        <w:rPr>
          <w:rFonts w:cs="B Badr" w:hint="cs"/>
          <w:sz w:val="28"/>
          <w:szCs w:val="28"/>
          <w:rtl/>
        </w:rPr>
        <w:t>ی</w:t>
      </w:r>
      <w:r w:rsidRPr="00EC3461">
        <w:rPr>
          <w:rFonts w:cs="B Badr" w:hint="eastAsia"/>
          <w:sz w:val="28"/>
          <w:szCs w:val="28"/>
          <w:rtl/>
        </w:rPr>
        <w:t>بان</w:t>
      </w:r>
      <w:r w:rsidRPr="00EC3461">
        <w:rPr>
          <w:rFonts w:cs="B Badr" w:hint="cs"/>
          <w:sz w:val="28"/>
          <w:szCs w:val="28"/>
          <w:rtl/>
        </w:rPr>
        <w:t>ی</w:t>
      </w:r>
      <w:r w:rsidRPr="00EC3461">
        <w:rPr>
          <w:rFonts w:cs="B Badr"/>
          <w:sz w:val="28"/>
          <w:szCs w:val="28"/>
          <w:rtl/>
        </w:rPr>
        <w:t xml:space="preserve"> خود مطمئن ساخت (بلاذر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 / ۱۱۳؛ ابن‌هشام، ۱ / ۲۶۳-۲۶۴)، اما خود در پاسخ به دعوت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كه او را سز</w:t>
      </w:r>
      <w:r w:rsidRPr="00EC3461">
        <w:rPr>
          <w:rFonts w:cs="B Badr" w:hint="eastAsia"/>
          <w:sz w:val="28"/>
          <w:szCs w:val="28"/>
          <w:rtl/>
        </w:rPr>
        <w:t>اوارتر</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فرد برا</w:t>
      </w:r>
      <w:r w:rsidRPr="00EC3461">
        <w:rPr>
          <w:rFonts w:cs="B Badr" w:hint="cs"/>
          <w:sz w:val="28"/>
          <w:szCs w:val="28"/>
          <w:rtl/>
        </w:rPr>
        <w:t>ی</w:t>
      </w:r>
      <w:r w:rsidRPr="00EC3461">
        <w:rPr>
          <w:rFonts w:cs="B Badr"/>
          <w:sz w:val="28"/>
          <w:szCs w:val="28"/>
          <w:rtl/>
        </w:rPr>
        <w:t xml:space="preserve"> قبول اسلام م</w:t>
      </w:r>
      <w:r w:rsidRPr="00EC3461">
        <w:rPr>
          <w:rFonts w:cs="B Badr" w:hint="cs"/>
          <w:sz w:val="28"/>
          <w:szCs w:val="28"/>
          <w:rtl/>
        </w:rPr>
        <w:t>ی‌</w:t>
      </w:r>
      <w:r w:rsidRPr="00EC3461">
        <w:rPr>
          <w:rFonts w:cs="B Badr" w:hint="eastAsia"/>
          <w:sz w:val="28"/>
          <w:szCs w:val="28"/>
          <w:rtl/>
        </w:rPr>
        <w:t>دانست،</w:t>
      </w:r>
      <w:r w:rsidRPr="00EC3461">
        <w:rPr>
          <w:rFonts w:cs="B Badr"/>
          <w:sz w:val="28"/>
          <w:szCs w:val="28"/>
          <w:rtl/>
        </w:rPr>
        <w:t xml:space="preserve"> ظاهراً به سالخوردگ</w:t>
      </w:r>
      <w:r w:rsidRPr="00EC3461">
        <w:rPr>
          <w:rFonts w:cs="B Badr" w:hint="cs"/>
          <w:sz w:val="28"/>
          <w:szCs w:val="28"/>
          <w:rtl/>
        </w:rPr>
        <w:t>ی</w:t>
      </w:r>
      <w:r w:rsidRPr="00EC3461">
        <w:rPr>
          <w:rFonts w:cs="B Badr"/>
          <w:sz w:val="28"/>
          <w:szCs w:val="28"/>
          <w:rtl/>
        </w:rPr>
        <w:t xml:space="preserve"> خود و ملامت و ك</w:t>
      </w:r>
      <w:r w:rsidRPr="00EC3461">
        <w:rPr>
          <w:rFonts w:cs="B Badr" w:hint="cs"/>
          <w:sz w:val="28"/>
          <w:szCs w:val="28"/>
          <w:rtl/>
        </w:rPr>
        <w:t>ی</w:t>
      </w:r>
      <w:r w:rsidRPr="00EC3461">
        <w:rPr>
          <w:rFonts w:cs="B Badr" w:hint="eastAsia"/>
          <w:sz w:val="28"/>
          <w:szCs w:val="28"/>
          <w:rtl/>
        </w:rPr>
        <w:t>ن</w:t>
      </w:r>
      <w:r w:rsidRPr="00EC3461">
        <w:rPr>
          <w:rFonts w:cs="B Badr" w:hint="cs"/>
          <w:sz w:val="28"/>
          <w:szCs w:val="28"/>
          <w:rtl/>
        </w:rPr>
        <w:t>ۀ</w:t>
      </w:r>
      <w:r w:rsidRPr="00EC3461">
        <w:rPr>
          <w:rFonts w:cs="B Badr"/>
          <w:sz w:val="28"/>
          <w:szCs w:val="28"/>
          <w:rtl/>
        </w:rPr>
        <w:t xml:space="preserve">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w:t>
      </w:r>
      <w:r w:rsidRPr="00EC3461">
        <w:rPr>
          <w:rFonts w:cs="B Badr"/>
          <w:sz w:val="28"/>
          <w:szCs w:val="28"/>
          <w:rtl/>
        </w:rPr>
        <w:lastRenderedPageBreak/>
        <w:t>اشاره كرد (همانجا). آنگاه كه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دعوت خود را آشكار كرد، كسان</w:t>
      </w:r>
      <w:r w:rsidRPr="00EC3461">
        <w:rPr>
          <w:rFonts w:cs="B Badr" w:hint="cs"/>
          <w:sz w:val="28"/>
          <w:szCs w:val="28"/>
          <w:rtl/>
        </w:rPr>
        <w:t>ی</w:t>
      </w:r>
      <w:r w:rsidRPr="00EC3461">
        <w:rPr>
          <w:rFonts w:cs="B Badr"/>
          <w:sz w:val="28"/>
          <w:szCs w:val="28"/>
          <w:rtl/>
        </w:rPr>
        <w:t xml:space="preserve"> از سران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نزد ابوطالب آمدند و از و</w:t>
      </w:r>
      <w:r w:rsidRPr="00EC3461">
        <w:rPr>
          <w:rFonts w:cs="B Badr" w:hint="cs"/>
          <w:sz w:val="28"/>
          <w:szCs w:val="28"/>
          <w:rtl/>
        </w:rPr>
        <w:t>ی</w:t>
      </w:r>
      <w:r w:rsidRPr="00EC3461">
        <w:rPr>
          <w:rFonts w:cs="B Badr"/>
          <w:sz w:val="28"/>
          <w:szCs w:val="28"/>
          <w:rtl/>
        </w:rPr>
        <w:t xml:space="preserve"> خواستند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برادرزاده‌اش را از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كار بازدارد،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خود را از محمد (ص) برگ</w:t>
      </w:r>
      <w:r w:rsidRPr="00EC3461">
        <w:rPr>
          <w:rFonts w:cs="B Badr" w:hint="cs"/>
          <w:sz w:val="28"/>
          <w:szCs w:val="28"/>
          <w:rtl/>
        </w:rPr>
        <w:t>ی</w:t>
      </w:r>
      <w:r w:rsidRPr="00EC3461">
        <w:rPr>
          <w:rFonts w:cs="B Badr" w:hint="eastAsia"/>
          <w:sz w:val="28"/>
          <w:szCs w:val="28"/>
          <w:rtl/>
        </w:rPr>
        <w:t>رد</w:t>
      </w:r>
      <w:r w:rsidRPr="00EC3461">
        <w:rPr>
          <w:rFonts w:cs="B Badr"/>
          <w:sz w:val="28"/>
          <w:szCs w:val="28"/>
          <w:rtl/>
        </w:rPr>
        <w:t>. ابوطالب گاه</w:t>
      </w:r>
      <w:r w:rsidRPr="00EC3461">
        <w:rPr>
          <w:rFonts w:cs="B Badr" w:hint="cs"/>
          <w:sz w:val="28"/>
          <w:szCs w:val="28"/>
          <w:rtl/>
        </w:rPr>
        <w:t>ی</w:t>
      </w:r>
      <w:r w:rsidRPr="00EC3461">
        <w:rPr>
          <w:rFonts w:cs="B Badr"/>
          <w:sz w:val="28"/>
          <w:szCs w:val="28"/>
          <w:rtl/>
        </w:rPr>
        <w:t xml:space="preserve"> با لحن</w:t>
      </w:r>
      <w:r w:rsidRPr="00EC3461">
        <w:rPr>
          <w:rFonts w:cs="B Badr" w:hint="cs"/>
          <w:sz w:val="28"/>
          <w:szCs w:val="28"/>
          <w:rtl/>
        </w:rPr>
        <w:t>ی</w:t>
      </w:r>
      <w:r w:rsidRPr="00EC3461">
        <w:rPr>
          <w:rFonts w:cs="B Badr"/>
          <w:sz w:val="28"/>
          <w:szCs w:val="28"/>
          <w:rtl/>
        </w:rPr>
        <w:t xml:space="preserve"> ملا</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با ا</w:t>
      </w:r>
      <w:r w:rsidRPr="00EC3461">
        <w:rPr>
          <w:rFonts w:cs="B Badr" w:hint="cs"/>
          <w:sz w:val="28"/>
          <w:szCs w:val="28"/>
          <w:rtl/>
        </w:rPr>
        <w:t>ی</w:t>
      </w:r>
      <w:r w:rsidRPr="00EC3461">
        <w:rPr>
          <w:rFonts w:cs="B Badr" w:hint="eastAsia"/>
          <w:sz w:val="28"/>
          <w:szCs w:val="28"/>
          <w:rtl/>
        </w:rPr>
        <w:t>شان</w:t>
      </w:r>
      <w:r w:rsidRPr="00EC3461">
        <w:rPr>
          <w:rFonts w:cs="B Badr"/>
          <w:sz w:val="28"/>
          <w:szCs w:val="28"/>
          <w:rtl/>
        </w:rPr>
        <w:t xml:space="preserve"> سخن م</w:t>
      </w:r>
      <w:r w:rsidRPr="00EC3461">
        <w:rPr>
          <w:rFonts w:cs="B Badr" w:hint="cs"/>
          <w:sz w:val="28"/>
          <w:szCs w:val="28"/>
          <w:rtl/>
        </w:rPr>
        <w:t>ی‌</w:t>
      </w:r>
      <w:r w:rsidRPr="00EC3461">
        <w:rPr>
          <w:rFonts w:cs="B Badr" w:hint="eastAsia"/>
          <w:sz w:val="28"/>
          <w:szCs w:val="28"/>
          <w:rtl/>
        </w:rPr>
        <w:t>گفت</w:t>
      </w:r>
      <w:r w:rsidRPr="00EC3461">
        <w:rPr>
          <w:rFonts w:cs="B Badr"/>
          <w:sz w:val="28"/>
          <w:szCs w:val="28"/>
          <w:rtl/>
        </w:rPr>
        <w:t xml:space="preserve"> و زمان</w:t>
      </w:r>
      <w:r w:rsidRPr="00EC3461">
        <w:rPr>
          <w:rFonts w:cs="B Badr" w:hint="cs"/>
          <w:sz w:val="28"/>
          <w:szCs w:val="28"/>
          <w:rtl/>
        </w:rPr>
        <w:t>ی</w:t>
      </w:r>
      <w:r w:rsidRPr="00EC3461">
        <w:rPr>
          <w:rFonts w:cs="B Badr"/>
          <w:sz w:val="28"/>
          <w:szCs w:val="28"/>
          <w:rtl/>
        </w:rPr>
        <w:t xml:space="preserve"> با محمد (ص) در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باره به گفت‌وگو م</w:t>
      </w:r>
      <w:r w:rsidRPr="00EC3461">
        <w:rPr>
          <w:rFonts w:cs="B Badr" w:hint="cs"/>
          <w:sz w:val="28"/>
          <w:szCs w:val="28"/>
          <w:rtl/>
        </w:rPr>
        <w:t>ی‌</w:t>
      </w:r>
      <w:r w:rsidRPr="00EC3461">
        <w:rPr>
          <w:rFonts w:cs="B Badr" w:hint="eastAsia"/>
          <w:sz w:val="28"/>
          <w:szCs w:val="28"/>
          <w:rtl/>
        </w:rPr>
        <w:t>نشست</w:t>
      </w:r>
      <w:r w:rsidRPr="00EC3461">
        <w:rPr>
          <w:rFonts w:cs="B Badr"/>
          <w:sz w:val="28"/>
          <w:szCs w:val="28"/>
          <w:rtl/>
        </w:rPr>
        <w:t xml:space="preserve">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۳۲۲-۳۲۶). پشت</w:t>
      </w:r>
      <w:r w:rsidRPr="00EC3461">
        <w:rPr>
          <w:rFonts w:cs="B Badr" w:hint="cs"/>
          <w:sz w:val="28"/>
          <w:szCs w:val="28"/>
          <w:rtl/>
        </w:rPr>
        <w:t>ی</w:t>
      </w:r>
      <w:r w:rsidRPr="00EC3461">
        <w:rPr>
          <w:rFonts w:cs="B Badr" w:hint="eastAsia"/>
          <w:sz w:val="28"/>
          <w:szCs w:val="28"/>
          <w:rtl/>
        </w:rPr>
        <w:t>بان</w:t>
      </w:r>
      <w:r w:rsidRPr="00EC3461">
        <w:rPr>
          <w:rFonts w:cs="B Badr" w:hint="cs"/>
          <w:sz w:val="28"/>
          <w:szCs w:val="28"/>
          <w:rtl/>
        </w:rPr>
        <w:t>ی</w:t>
      </w:r>
      <w:r w:rsidRPr="00EC3461">
        <w:rPr>
          <w:rFonts w:cs="B Badr"/>
          <w:sz w:val="28"/>
          <w:szCs w:val="28"/>
          <w:rtl/>
        </w:rPr>
        <w:t xml:space="preserve"> آشكار ابوطالب از محمد (ص) بر كافران گران آمد و چون م</w:t>
      </w:r>
      <w:r w:rsidRPr="00EC3461">
        <w:rPr>
          <w:rFonts w:cs="B Badr" w:hint="cs"/>
          <w:sz w:val="28"/>
          <w:szCs w:val="28"/>
          <w:rtl/>
        </w:rPr>
        <w:t>ی‌</w:t>
      </w:r>
      <w:r w:rsidRPr="00EC3461">
        <w:rPr>
          <w:rFonts w:cs="B Badr" w:hint="eastAsia"/>
          <w:sz w:val="28"/>
          <w:szCs w:val="28"/>
          <w:rtl/>
        </w:rPr>
        <w:t>پنداشتند</w:t>
      </w:r>
      <w:r w:rsidRPr="00EC3461">
        <w:rPr>
          <w:rFonts w:cs="B Badr"/>
          <w:sz w:val="28"/>
          <w:szCs w:val="28"/>
          <w:rtl/>
        </w:rPr>
        <w:t xml:space="preserve"> كه غمخوار</w:t>
      </w:r>
      <w:r w:rsidRPr="00EC3461">
        <w:rPr>
          <w:rFonts w:cs="B Badr" w:hint="cs"/>
          <w:sz w:val="28"/>
          <w:szCs w:val="28"/>
          <w:rtl/>
        </w:rPr>
        <w:t>ی</w:t>
      </w:r>
      <w:r w:rsidRPr="00EC3461">
        <w:rPr>
          <w:rFonts w:cs="B Badr"/>
          <w:sz w:val="28"/>
          <w:szCs w:val="28"/>
          <w:rtl/>
        </w:rPr>
        <w:t xml:space="preserve"> او از محمد (ص) كه در كودك</w:t>
      </w:r>
      <w:r w:rsidRPr="00EC3461">
        <w:rPr>
          <w:rFonts w:cs="B Badr" w:hint="cs"/>
          <w:sz w:val="28"/>
          <w:szCs w:val="28"/>
          <w:rtl/>
        </w:rPr>
        <w:t>ی</w:t>
      </w:r>
      <w:r w:rsidRPr="00EC3461">
        <w:rPr>
          <w:rFonts w:cs="B Badr"/>
          <w:sz w:val="28"/>
          <w:szCs w:val="28"/>
          <w:rtl/>
        </w:rPr>
        <w:t xml:space="preserve"> به «</w:t>
      </w:r>
      <w:r w:rsidRPr="00EC3461">
        <w:rPr>
          <w:rFonts w:cs="B Badr" w:hint="cs"/>
          <w:sz w:val="28"/>
          <w:szCs w:val="28"/>
          <w:rtl/>
        </w:rPr>
        <w:t>ی</w:t>
      </w:r>
      <w:r w:rsidRPr="00EC3461">
        <w:rPr>
          <w:rFonts w:cs="B Badr" w:hint="eastAsia"/>
          <w:sz w:val="28"/>
          <w:szCs w:val="28"/>
          <w:rtl/>
        </w:rPr>
        <w:t>ت</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w:t>
      </w:r>
      <w:r w:rsidRPr="00EC3461">
        <w:rPr>
          <w:rFonts w:cs="B Badr" w:hint="eastAsia"/>
          <w:sz w:val="28"/>
          <w:szCs w:val="28"/>
          <w:rtl/>
        </w:rPr>
        <w:t>ابوطالب»</w:t>
      </w:r>
      <w:r w:rsidRPr="00EC3461">
        <w:rPr>
          <w:rFonts w:cs="B Badr"/>
          <w:sz w:val="28"/>
          <w:szCs w:val="28"/>
          <w:rtl/>
        </w:rPr>
        <w:t xml:space="preserve"> شهرت داشت، فقط به خاطر فرزند‌خواندگ</w:t>
      </w:r>
      <w:r w:rsidRPr="00EC3461">
        <w:rPr>
          <w:rFonts w:cs="B Badr" w:hint="cs"/>
          <w:sz w:val="28"/>
          <w:szCs w:val="28"/>
          <w:rtl/>
        </w:rPr>
        <w:t>ی</w:t>
      </w:r>
      <w:r w:rsidRPr="00EC3461">
        <w:rPr>
          <w:rFonts w:cs="B Badr"/>
          <w:sz w:val="28"/>
          <w:szCs w:val="28"/>
          <w:rtl/>
        </w:rPr>
        <w:t xml:space="preserve"> اوست. عُمارة بن ول</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را كه جوان</w:t>
      </w:r>
      <w:r w:rsidRPr="00EC3461">
        <w:rPr>
          <w:rFonts w:cs="B Badr" w:hint="cs"/>
          <w:sz w:val="28"/>
          <w:szCs w:val="28"/>
          <w:rtl/>
        </w:rPr>
        <w:t>ی</w:t>
      </w:r>
      <w:r w:rsidRPr="00EC3461">
        <w:rPr>
          <w:rFonts w:cs="B Badr"/>
          <w:sz w:val="28"/>
          <w:szCs w:val="28"/>
          <w:rtl/>
        </w:rPr>
        <w:t xml:space="preserve"> خردمند و خوشرو بود، همراه گرفتند و به قصد مبادله با حضرت محمد (ص) پ</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ابوطالب آمدند. ابوطالب سخت برآشفت و آنان را براند (ابن سعد، ۱ / ۲۰۲؛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۳۲۶-۳۲۷؛ ابن قدامه، ۳۵۲). در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باره از ابوطالب قص</w:t>
      </w:r>
      <w:r w:rsidRPr="00EC3461">
        <w:rPr>
          <w:rFonts w:cs="B Badr" w:hint="cs"/>
          <w:sz w:val="28"/>
          <w:szCs w:val="28"/>
          <w:rtl/>
        </w:rPr>
        <w:t>ی</w:t>
      </w:r>
      <w:r w:rsidRPr="00EC3461">
        <w:rPr>
          <w:rFonts w:cs="B Badr" w:hint="eastAsia"/>
          <w:sz w:val="28"/>
          <w:szCs w:val="28"/>
          <w:rtl/>
        </w:rPr>
        <w:t>ده‌ا</w:t>
      </w:r>
      <w:r w:rsidRPr="00EC3461">
        <w:rPr>
          <w:rFonts w:cs="B Badr" w:hint="cs"/>
          <w:sz w:val="28"/>
          <w:szCs w:val="28"/>
          <w:rtl/>
        </w:rPr>
        <w:t>ی</w:t>
      </w:r>
      <w:r w:rsidRPr="00EC3461">
        <w:rPr>
          <w:rFonts w:cs="B Badr"/>
          <w:sz w:val="28"/>
          <w:szCs w:val="28"/>
          <w:rtl/>
        </w:rPr>
        <w:t xml:space="preserve"> نغز در ذمّ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بر جا</w:t>
      </w:r>
      <w:r w:rsidRPr="00EC3461">
        <w:rPr>
          <w:rFonts w:cs="B Badr" w:hint="cs"/>
          <w:sz w:val="28"/>
          <w:szCs w:val="28"/>
          <w:rtl/>
        </w:rPr>
        <w:t>ی</w:t>
      </w:r>
      <w:r w:rsidRPr="00EC3461">
        <w:rPr>
          <w:rFonts w:cs="B Badr"/>
          <w:sz w:val="28"/>
          <w:szCs w:val="28"/>
          <w:rtl/>
        </w:rPr>
        <w:t xml:space="preserve"> مانده است كه بعدها شعرا اب</w:t>
      </w:r>
      <w:r w:rsidRPr="00EC3461">
        <w:rPr>
          <w:rFonts w:cs="B Badr" w:hint="cs"/>
          <w:sz w:val="28"/>
          <w:szCs w:val="28"/>
          <w:rtl/>
        </w:rPr>
        <w:t>ی</w:t>
      </w:r>
      <w:r w:rsidRPr="00EC3461">
        <w:rPr>
          <w:rFonts w:cs="B Badr" w:hint="eastAsia"/>
          <w:sz w:val="28"/>
          <w:szCs w:val="28"/>
          <w:rtl/>
        </w:rPr>
        <w:t>ات</w:t>
      </w:r>
      <w:r w:rsidRPr="00EC3461">
        <w:rPr>
          <w:rFonts w:cs="B Badr" w:hint="cs"/>
          <w:sz w:val="28"/>
          <w:szCs w:val="28"/>
          <w:rtl/>
        </w:rPr>
        <w:t>ی</w:t>
      </w:r>
      <w:r w:rsidRPr="00EC3461">
        <w:rPr>
          <w:rFonts w:cs="B Badr"/>
          <w:sz w:val="28"/>
          <w:szCs w:val="28"/>
          <w:rtl/>
        </w:rPr>
        <w:t xml:space="preserve"> از آن را در مفاخرت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شاهد گرفتند (عل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۹ / ۳۸۷-۳۸۶).</w:t>
      </w:r>
    </w:p>
    <w:p w:rsidR="00EC3461" w:rsidRPr="00EC3461" w:rsidRDefault="00EC3461" w:rsidP="00EC3461">
      <w:pPr>
        <w:rPr>
          <w:rFonts w:cs="B Badr"/>
          <w:sz w:val="28"/>
          <w:szCs w:val="28"/>
          <w:rtl/>
        </w:rPr>
      </w:pPr>
      <w:r w:rsidRPr="00EC3461">
        <w:rPr>
          <w:rFonts w:cs="B Badr" w:hint="eastAsia"/>
          <w:sz w:val="28"/>
          <w:szCs w:val="28"/>
          <w:rtl/>
        </w:rPr>
        <w:t>چون</w:t>
      </w:r>
      <w:r w:rsidRPr="00EC3461">
        <w:rPr>
          <w:rFonts w:cs="B Badr"/>
          <w:sz w:val="28"/>
          <w:szCs w:val="28"/>
          <w:rtl/>
        </w:rPr>
        <w:t xml:space="preserve"> دعوت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در مكه بالا گرفت، سران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به اند</w:t>
      </w:r>
      <w:r w:rsidRPr="00EC3461">
        <w:rPr>
          <w:rFonts w:cs="B Badr" w:hint="cs"/>
          <w:sz w:val="28"/>
          <w:szCs w:val="28"/>
          <w:rtl/>
        </w:rPr>
        <w:t>ی</w:t>
      </w:r>
      <w:r w:rsidRPr="00EC3461">
        <w:rPr>
          <w:rFonts w:cs="B Badr" w:hint="eastAsia"/>
          <w:sz w:val="28"/>
          <w:szCs w:val="28"/>
          <w:rtl/>
        </w:rPr>
        <w:t>ش</w:t>
      </w:r>
      <w:r w:rsidRPr="00EC3461">
        <w:rPr>
          <w:rFonts w:cs="B Badr" w:hint="cs"/>
          <w:sz w:val="28"/>
          <w:szCs w:val="28"/>
          <w:rtl/>
        </w:rPr>
        <w:t>ۀ</w:t>
      </w:r>
      <w:r w:rsidRPr="00EC3461">
        <w:rPr>
          <w:rFonts w:cs="B Badr"/>
          <w:sz w:val="28"/>
          <w:szCs w:val="28"/>
          <w:rtl/>
        </w:rPr>
        <w:t xml:space="preserve"> قتل او افتادند و از ابوطالب خواستند كه محمد (ص) را به آنان تسل</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كند و چون او نپذ</w:t>
      </w:r>
      <w:r w:rsidRPr="00EC3461">
        <w:rPr>
          <w:rFonts w:cs="B Badr" w:hint="cs"/>
          <w:sz w:val="28"/>
          <w:szCs w:val="28"/>
          <w:rtl/>
        </w:rPr>
        <w:t>ی</w:t>
      </w:r>
      <w:r w:rsidRPr="00EC3461">
        <w:rPr>
          <w:rFonts w:cs="B Badr" w:hint="eastAsia"/>
          <w:sz w:val="28"/>
          <w:szCs w:val="28"/>
          <w:rtl/>
        </w:rPr>
        <w:t>رفت</w:t>
      </w:r>
      <w:r w:rsidRPr="00EC3461">
        <w:rPr>
          <w:rFonts w:cs="B Badr"/>
          <w:sz w:val="28"/>
          <w:szCs w:val="28"/>
          <w:rtl/>
        </w:rPr>
        <w:t xml:space="preserve"> (ابن‌هشام، ۱ / ۳۷۵؛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۳۱)، با خود پ</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بستند كه از هرگونه روابط فرد</w:t>
      </w:r>
      <w:r w:rsidRPr="00EC3461">
        <w:rPr>
          <w:rFonts w:cs="B Badr" w:hint="cs"/>
          <w:sz w:val="28"/>
          <w:szCs w:val="28"/>
          <w:rtl/>
        </w:rPr>
        <w:t>ی</w:t>
      </w:r>
      <w:r w:rsidRPr="00EC3461">
        <w:rPr>
          <w:rFonts w:cs="B Badr"/>
          <w:sz w:val="28"/>
          <w:szCs w:val="28"/>
          <w:rtl/>
        </w:rPr>
        <w:t xml:space="preserve"> و اجتماع</w:t>
      </w:r>
      <w:r w:rsidRPr="00EC3461">
        <w:rPr>
          <w:rFonts w:cs="B Badr" w:hint="cs"/>
          <w:sz w:val="28"/>
          <w:szCs w:val="28"/>
          <w:rtl/>
        </w:rPr>
        <w:t>ی</w:t>
      </w:r>
      <w:r w:rsidRPr="00EC3461">
        <w:rPr>
          <w:rFonts w:cs="B Badr"/>
          <w:sz w:val="28"/>
          <w:szCs w:val="28"/>
          <w:rtl/>
        </w:rPr>
        <w:t xml:space="preserve"> با بن</w:t>
      </w:r>
      <w:r w:rsidRPr="00EC3461">
        <w:rPr>
          <w:rFonts w:cs="B Badr" w:hint="cs"/>
          <w:sz w:val="28"/>
          <w:szCs w:val="28"/>
          <w:rtl/>
        </w:rPr>
        <w:t>ی‌</w:t>
      </w:r>
      <w:r w:rsidRPr="00EC3461">
        <w:rPr>
          <w:rFonts w:cs="B Badr" w:hint="eastAsia"/>
          <w:sz w:val="28"/>
          <w:szCs w:val="28"/>
          <w:rtl/>
        </w:rPr>
        <w:t>هاشم</w:t>
      </w:r>
      <w:r w:rsidRPr="00EC3461">
        <w:rPr>
          <w:rFonts w:cs="B Badr"/>
          <w:sz w:val="28"/>
          <w:szCs w:val="28"/>
          <w:rtl/>
        </w:rPr>
        <w:t xml:space="preserve"> اجتناب ورز</w:t>
      </w:r>
      <w:r w:rsidRPr="00EC3461">
        <w:rPr>
          <w:rFonts w:cs="B Badr" w:hint="eastAsia"/>
          <w:sz w:val="28"/>
          <w:szCs w:val="28"/>
          <w:rtl/>
        </w:rPr>
        <w:t>ند</w:t>
      </w:r>
      <w:r w:rsidRPr="00EC3461">
        <w:rPr>
          <w:rFonts w:cs="B Badr"/>
          <w:sz w:val="28"/>
          <w:szCs w:val="28"/>
          <w:rtl/>
        </w:rPr>
        <w:t>. پس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و ابوطالب و مسلمانان در ب</w:t>
      </w:r>
      <w:r w:rsidRPr="00EC3461">
        <w:rPr>
          <w:rFonts w:cs="B Badr" w:hint="cs"/>
          <w:sz w:val="28"/>
          <w:szCs w:val="28"/>
          <w:rtl/>
        </w:rPr>
        <w:t>ی</w:t>
      </w:r>
      <w:r w:rsidRPr="00EC3461">
        <w:rPr>
          <w:rFonts w:cs="B Badr" w:hint="eastAsia"/>
          <w:sz w:val="28"/>
          <w:szCs w:val="28"/>
          <w:rtl/>
        </w:rPr>
        <w:t>رون</w:t>
      </w:r>
      <w:r w:rsidRPr="00EC3461">
        <w:rPr>
          <w:rFonts w:cs="B Badr"/>
          <w:sz w:val="28"/>
          <w:szCs w:val="28"/>
          <w:rtl/>
        </w:rPr>
        <w:t xml:space="preserve"> شهر مكه، در محل</w:t>
      </w:r>
      <w:r w:rsidRPr="00EC3461">
        <w:rPr>
          <w:rFonts w:cs="B Badr" w:hint="cs"/>
          <w:sz w:val="28"/>
          <w:szCs w:val="28"/>
          <w:rtl/>
        </w:rPr>
        <w:t>ی</w:t>
      </w:r>
      <w:r w:rsidRPr="00EC3461">
        <w:rPr>
          <w:rFonts w:cs="B Badr"/>
          <w:sz w:val="28"/>
          <w:szCs w:val="28"/>
          <w:rtl/>
        </w:rPr>
        <w:t xml:space="preserve"> كه بعدها «شعب اب</w:t>
      </w:r>
      <w:r w:rsidRPr="00EC3461">
        <w:rPr>
          <w:rFonts w:cs="B Badr" w:hint="cs"/>
          <w:sz w:val="28"/>
          <w:szCs w:val="28"/>
          <w:rtl/>
        </w:rPr>
        <w:t>ی</w:t>
      </w:r>
      <w:r w:rsidRPr="00EC3461">
        <w:rPr>
          <w:rFonts w:cs="B Badr"/>
          <w:sz w:val="28"/>
          <w:szCs w:val="28"/>
          <w:rtl/>
        </w:rPr>
        <w:t xml:space="preserve"> طالب» شهرت </w:t>
      </w:r>
      <w:r w:rsidRPr="00EC3461">
        <w:rPr>
          <w:rFonts w:cs="B Badr" w:hint="cs"/>
          <w:sz w:val="28"/>
          <w:szCs w:val="28"/>
          <w:rtl/>
        </w:rPr>
        <w:t>ی</w:t>
      </w:r>
      <w:r w:rsidRPr="00EC3461">
        <w:rPr>
          <w:rFonts w:cs="B Badr" w:hint="eastAsia"/>
          <w:sz w:val="28"/>
          <w:szCs w:val="28"/>
          <w:rtl/>
        </w:rPr>
        <w:t>افت،</w:t>
      </w:r>
      <w:r w:rsidRPr="00EC3461">
        <w:rPr>
          <w:rFonts w:cs="B Badr"/>
          <w:sz w:val="28"/>
          <w:szCs w:val="28"/>
          <w:rtl/>
        </w:rPr>
        <w:t xml:space="preserve"> مقام گز</w:t>
      </w:r>
      <w:r w:rsidRPr="00EC3461">
        <w:rPr>
          <w:rFonts w:cs="B Badr" w:hint="cs"/>
          <w:sz w:val="28"/>
          <w:szCs w:val="28"/>
          <w:rtl/>
        </w:rPr>
        <w:t>ی</w:t>
      </w:r>
      <w:r w:rsidRPr="00EC3461">
        <w:rPr>
          <w:rFonts w:cs="B Badr" w:hint="eastAsia"/>
          <w:sz w:val="28"/>
          <w:szCs w:val="28"/>
          <w:rtl/>
        </w:rPr>
        <w:t>دند</w:t>
      </w:r>
      <w:r w:rsidRPr="00EC3461">
        <w:rPr>
          <w:rFonts w:cs="B Badr"/>
          <w:sz w:val="28"/>
          <w:szCs w:val="28"/>
          <w:rtl/>
        </w:rPr>
        <w:t>. از بن</w:t>
      </w:r>
      <w:r w:rsidRPr="00EC3461">
        <w:rPr>
          <w:rFonts w:cs="B Badr" w:hint="cs"/>
          <w:sz w:val="28"/>
          <w:szCs w:val="28"/>
          <w:rtl/>
        </w:rPr>
        <w:t>ی</w:t>
      </w:r>
      <w:r w:rsidRPr="00EC3461">
        <w:rPr>
          <w:rFonts w:cs="B Badr"/>
          <w:sz w:val="28"/>
          <w:szCs w:val="28"/>
          <w:rtl/>
        </w:rPr>
        <w:t xml:space="preserve"> هاشم و بن</w:t>
      </w:r>
      <w:r w:rsidRPr="00EC3461">
        <w:rPr>
          <w:rFonts w:cs="B Badr" w:hint="cs"/>
          <w:sz w:val="28"/>
          <w:szCs w:val="28"/>
          <w:rtl/>
        </w:rPr>
        <w:t>ی</w:t>
      </w:r>
      <w:r w:rsidRPr="00EC3461">
        <w:rPr>
          <w:rFonts w:cs="B Badr"/>
          <w:sz w:val="28"/>
          <w:szCs w:val="28"/>
          <w:rtl/>
        </w:rPr>
        <w:t xml:space="preserve"> مطلب، جز ابولهب، آنانكه رضا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به كشتن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نم</w:t>
      </w:r>
      <w:r w:rsidRPr="00EC3461">
        <w:rPr>
          <w:rFonts w:cs="B Badr" w:hint="cs"/>
          <w:sz w:val="28"/>
          <w:szCs w:val="28"/>
          <w:rtl/>
        </w:rPr>
        <w:t>ی‌</w:t>
      </w:r>
      <w:r w:rsidRPr="00EC3461">
        <w:rPr>
          <w:rFonts w:cs="B Badr" w:hint="eastAsia"/>
          <w:sz w:val="28"/>
          <w:szCs w:val="28"/>
          <w:rtl/>
        </w:rPr>
        <w:t>دادند،</w:t>
      </w:r>
      <w:r w:rsidRPr="00EC3461">
        <w:rPr>
          <w:rFonts w:cs="B Badr"/>
          <w:sz w:val="28"/>
          <w:szCs w:val="28"/>
          <w:rtl/>
        </w:rPr>
        <w:t xml:space="preserve"> همگ</w:t>
      </w:r>
      <w:r w:rsidRPr="00EC3461">
        <w:rPr>
          <w:rFonts w:cs="B Badr" w:hint="cs"/>
          <w:sz w:val="28"/>
          <w:szCs w:val="28"/>
          <w:rtl/>
        </w:rPr>
        <w:t>ی</w:t>
      </w:r>
      <w:r w:rsidRPr="00EC3461">
        <w:rPr>
          <w:rFonts w:cs="B Badr"/>
          <w:sz w:val="28"/>
          <w:szCs w:val="28"/>
          <w:rtl/>
        </w:rPr>
        <w:t xml:space="preserve"> به ابوطالب پ</w:t>
      </w:r>
      <w:r w:rsidRPr="00EC3461">
        <w:rPr>
          <w:rFonts w:cs="B Badr" w:hint="cs"/>
          <w:sz w:val="28"/>
          <w:szCs w:val="28"/>
          <w:rtl/>
        </w:rPr>
        <w:t>ی</w:t>
      </w:r>
      <w:r w:rsidRPr="00EC3461">
        <w:rPr>
          <w:rFonts w:cs="B Badr" w:hint="eastAsia"/>
          <w:sz w:val="28"/>
          <w:szCs w:val="28"/>
          <w:rtl/>
        </w:rPr>
        <w:t>وستند</w:t>
      </w:r>
      <w:r w:rsidRPr="00EC3461">
        <w:rPr>
          <w:rFonts w:cs="B Badr"/>
          <w:sz w:val="28"/>
          <w:szCs w:val="28"/>
          <w:rtl/>
        </w:rPr>
        <w:t xml:space="preserve"> و او شعر</w:t>
      </w:r>
      <w:r w:rsidRPr="00EC3461">
        <w:rPr>
          <w:rFonts w:cs="B Badr" w:hint="cs"/>
          <w:sz w:val="28"/>
          <w:szCs w:val="28"/>
          <w:rtl/>
        </w:rPr>
        <w:t>ی</w:t>
      </w:r>
      <w:r w:rsidRPr="00EC3461">
        <w:rPr>
          <w:rFonts w:cs="B Badr"/>
          <w:sz w:val="28"/>
          <w:szCs w:val="28"/>
          <w:rtl/>
        </w:rPr>
        <w:t xml:space="preserve"> در مدح قوم خود سرود و آنان را در پا</w:t>
      </w:r>
      <w:r w:rsidRPr="00EC3461">
        <w:rPr>
          <w:rFonts w:cs="B Badr" w:hint="cs"/>
          <w:sz w:val="28"/>
          <w:szCs w:val="28"/>
          <w:rtl/>
        </w:rPr>
        <w:t>ی</w:t>
      </w:r>
      <w:r w:rsidRPr="00EC3461">
        <w:rPr>
          <w:rFonts w:cs="B Badr" w:hint="eastAsia"/>
          <w:sz w:val="28"/>
          <w:szCs w:val="28"/>
          <w:rtl/>
        </w:rPr>
        <w:t>دار</w:t>
      </w:r>
      <w:r w:rsidRPr="00EC3461">
        <w:rPr>
          <w:rFonts w:cs="B Badr" w:hint="cs"/>
          <w:sz w:val="28"/>
          <w:szCs w:val="28"/>
          <w:rtl/>
        </w:rPr>
        <w:t>ی</w:t>
      </w:r>
      <w:r w:rsidRPr="00EC3461">
        <w:rPr>
          <w:rFonts w:cs="B Badr"/>
          <w:sz w:val="28"/>
          <w:szCs w:val="28"/>
          <w:rtl/>
        </w:rPr>
        <w:t xml:space="preserve"> و دفاع از حر</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تحر</w:t>
      </w:r>
      <w:r w:rsidRPr="00EC3461">
        <w:rPr>
          <w:rFonts w:cs="B Badr" w:hint="cs"/>
          <w:sz w:val="28"/>
          <w:szCs w:val="28"/>
          <w:rtl/>
        </w:rPr>
        <w:t>ی</w:t>
      </w:r>
      <w:r w:rsidRPr="00EC3461">
        <w:rPr>
          <w:rFonts w:cs="B Badr" w:hint="eastAsia"/>
          <w:sz w:val="28"/>
          <w:szCs w:val="28"/>
          <w:rtl/>
        </w:rPr>
        <w:t>ض</w:t>
      </w:r>
      <w:r w:rsidRPr="00EC3461">
        <w:rPr>
          <w:rFonts w:cs="B Badr"/>
          <w:sz w:val="28"/>
          <w:szCs w:val="28"/>
          <w:rtl/>
        </w:rPr>
        <w:t xml:space="preserve"> و تشج</w:t>
      </w:r>
      <w:r w:rsidRPr="00EC3461">
        <w:rPr>
          <w:rFonts w:cs="B Badr" w:hint="cs"/>
          <w:sz w:val="28"/>
          <w:szCs w:val="28"/>
          <w:rtl/>
        </w:rPr>
        <w:t>ی</w:t>
      </w:r>
      <w:r w:rsidRPr="00EC3461">
        <w:rPr>
          <w:rFonts w:cs="B Badr" w:hint="eastAsia"/>
          <w:sz w:val="28"/>
          <w:szCs w:val="28"/>
          <w:rtl/>
        </w:rPr>
        <w:t>ع</w:t>
      </w:r>
      <w:r w:rsidRPr="00EC3461">
        <w:rPr>
          <w:rFonts w:cs="B Badr"/>
          <w:sz w:val="28"/>
          <w:szCs w:val="28"/>
          <w:rtl/>
        </w:rPr>
        <w:t xml:space="preserve"> كرد (ابن هشام، ۱ / ۲۸۷- ۲۸۸، ۳۷۵-۳۷۶).</w:t>
      </w:r>
    </w:p>
    <w:p w:rsidR="00EC3461" w:rsidRPr="00EC3461" w:rsidRDefault="00EC3461" w:rsidP="00EC3461">
      <w:pPr>
        <w:rPr>
          <w:rFonts w:cs="B Badr"/>
          <w:sz w:val="28"/>
          <w:szCs w:val="28"/>
          <w:rtl/>
        </w:rPr>
      </w:pPr>
      <w:r w:rsidRPr="00EC3461">
        <w:rPr>
          <w:rFonts w:cs="B Badr" w:hint="eastAsia"/>
          <w:sz w:val="28"/>
          <w:szCs w:val="28"/>
          <w:rtl/>
        </w:rPr>
        <w:t>خصوص</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متفاوت پسران عبدالمطلب و نقش متضاد برخ</w:t>
      </w:r>
      <w:r w:rsidRPr="00EC3461">
        <w:rPr>
          <w:rFonts w:cs="B Badr" w:hint="cs"/>
          <w:sz w:val="28"/>
          <w:szCs w:val="28"/>
          <w:rtl/>
        </w:rPr>
        <w:t>ی</w:t>
      </w:r>
      <w:r w:rsidRPr="00EC3461">
        <w:rPr>
          <w:rFonts w:cs="B Badr"/>
          <w:sz w:val="28"/>
          <w:szCs w:val="28"/>
          <w:rtl/>
        </w:rPr>
        <w:t xml:space="preserve"> از آنان در زندگ</w:t>
      </w:r>
      <w:r w:rsidRPr="00EC3461">
        <w:rPr>
          <w:rFonts w:cs="B Badr" w:hint="cs"/>
          <w:sz w:val="28"/>
          <w:szCs w:val="28"/>
          <w:rtl/>
        </w:rPr>
        <w:t>ی</w:t>
      </w:r>
      <w:r w:rsidRPr="00EC3461">
        <w:rPr>
          <w:rFonts w:cs="B Badr"/>
          <w:sz w:val="28"/>
          <w:szCs w:val="28"/>
          <w:rtl/>
        </w:rPr>
        <w:t xml:space="preserve"> محمد (ص) و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صدر اسلام، تصو</w:t>
      </w:r>
      <w:r w:rsidRPr="00EC3461">
        <w:rPr>
          <w:rFonts w:cs="B Badr" w:hint="cs"/>
          <w:sz w:val="28"/>
          <w:szCs w:val="28"/>
          <w:rtl/>
        </w:rPr>
        <w:t>ی</w:t>
      </w:r>
      <w:r w:rsidRPr="00EC3461">
        <w:rPr>
          <w:rFonts w:cs="B Badr" w:hint="eastAsia"/>
          <w:sz w:val="28"/>
          <w:szCs w:val="28"/>
          <w:rtl/>
        </w:rPr>
        <w:t>ر</w:t>
      </w:r>
      <w:r w:rsidRPr="00EC3461">
        <w:rPr>
          <w:rFonts w:cs="B Badr" w:hint="cs"/>
          <w:sz w:val="28"/>
          <w:szCs w:val="28"/>
          <w:rtl/>
        </w:rPr>
        <w:t>ی</w:t>
      </w:r>
      <w:r w:rsidRPr="00EC3461">
        <w:rPr>
          <w:rFonts w:cs="B Badr"/>
          <w:sz w:val="28"/>
          <w:szCs w:val="28"/>
          <w:rtl/>
        </w:rPr>
        <w:t xml:space="preserve"> از شخص</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حق</w:t>
      </w:r>
      <w:r w:rsidRPr="00EC3461">
        <w:rPr>
          <w:rFonts w:cs="B Badr" w:hint="cs"/>
          <w:sz w:val="28"/>
          <w:szCs w:val="28"/>
          <w:rtl/>
        </w:rPr>
        <w:t>ی</w:t>
      </w:r>
      <w:r w:rsidRPr="00EC3461">
        <w:rPr>
          <w:rFonts w:cs="B Badr" w:hint="eastAsia"/>
          <w:sz w:val="28"/>
          <w:szCs w:val="28"/>
          <w:rtl/>
        </w:rPr>
        <w:t>ق</w:t>
      </w:r>
      <w:r w:rsidRPr="00EC3461">
        <w:rPr>
          <w:rFonts w:cs="B Badr"/>
          <w:sz w:val="28"/>
          <w:szCs w:val="28"/>
          <w:rtl/>
        </w:rPr>
        <w:t xml:space="preserve"> ابوطالب و پا</w:t>
      </w:r>
      <w:r w:rsidRPr="00EC3461">
        <w:rPr>
          <w:rFonts w:cs="B Badr" w:hint="cs"/>
          <w:sz w:val="28"/>
          <w:szCs w:val="28"/>
          <w:rtl/>
        </w:rPr>
        <w:t>ی</w:t>
      </w:r>
      <w:r w:rsidRPr="00EC3461">
        <w:rPr>
          <w:rFonts w:cs="B Badr" w:hint="eastAsia"/>
          <w:sz w:val="28"/>
          <w:szCs w:val="28"/>
          <w:rtl/>
        </w:rPr>
        <w:t>دار</w:t>
      </w:r>
      <w:r w:rsidRPr="00EC3461">
        <w:rPr>
          <w:rFonts w:cs="B Badr" w:hint="cs"/>
          <w:sz w:val="28"/>
          <w:szCs w:val="28"/>
          <w:rtl/>
        </w:rPr>
        <w:t>ی</w:t>
      </w:r>
      <w:r w:rsidRPr="00EC3461">
        <w:rPr>
          <w:rFonts w:cs="B Badr"/>
          <w:sz w:val="28"/>
          <w:szCs w:val="28"/>
          <w:rtl/>
        </w:rPr>
        <w:t xml:space="preserve"> او در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از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را به دست م</w:t>
      </w:r>
      <w:r w:rsidRPr="00EC3461">
        <w:rPr>
          <w:rFonts w:cs="B Badr" w:hint="cs"/>
          <w:sz w:val="28"/>
          <w:szCs w:val="28"/>
          <w:rtl/>
        </w:rPr>
        <w:t>ی‌</w:t>
      </w:r>
      <w:r w:rsidRPr="00EC3461">
        <w:rPr>
          <w:rFonts w:cs="B Badr" w:hint="eastAsia"/>
          <w:sz w:val="28"/>
          <w:szCs w:val="28"/>
          <w:rtl/>
        </w:rPr>
        <w:t>دهد</w:t>
      </w:r>
      <w:r w:rsidRPr="00EC3461">
        <w:rPr>
          <w:rFonts w:cs="B Badr"/>
          <w:sz w:val="28"/>
          <w:szCs w:val="28"/>
          <w:rtl/>
        </w:rPr>
        <w:t xml:space="preserve"> (بول، 115). مثلاً حمزه از كسان</w:t>
      </w:r>
      <w:r w:rsidRPr="00EC3461">
        <w:rPr>
          <w:rFonts w:cs="B Badr" w:hint="cs"/>
          <w:sz w:val="28"/>
          <w:szCs w:val="28"/>
          <w:rtl/>
        </w:rPr>
        <w:t>ی</w:t>
      </w:r>
      <w:r w:rsidRPr="00EC3461">
        <w:rPr>
          <w:rFonts w:cs="B Badr"/>
          <w:sz w:val="28"/>
          <w:szCs w:val="28"/>
          <w:rtl/>
        </w:rPr>
        <w:t xml:space="preserve"> بودكه خ</w:t>
      </w:r>
      <w:r w:rsidRPr="00EC3461">
        <w:rPr>
          <w:rFonts w:cs="B Badr" w:hint="cs"/>
          <w:sz w:val="28"/>
          <w:szCs w:val="28"/>
          <w:rtl/>
        </w:rPr>
        <w:t>ی</w:t>
      </w:r>
      <w:r w:rsidRPr="00EC3461">
        <w:rPr>
          <w:rFonts w:cs="B Badr" w:hint="eastAsia"/>
          <w:sz w:val="28"/>
          <w:szCs w:val="28"/>
          <w:rtl/>
        </w:rPr>
        <w:t>ل</w:t>
      </w:r>
      <w:r w:rsidRPr="00EC3461">
        <w:rPr>
          <w:rFonts w:cs="B Badr" w:hint="cs"/>
          <w:sz w:val="28"/>
          <w:szCs w:val="28"/>
          <w:rtl/>
        </w:rPr>
        <w:t>ی</w:t>
      </w:r>
      <w:r w:rsidRPr="00EC3461">
        <w:rPr>
          <w:rFonts w:cs="B Badr"/>
          <w:sz w:val="28"/>
          <w:szCs w:val="28"/>
          <w:rtl/>
        </w:rPr>
        <w:t xml:space="preserve"> زود به اسلام گرو</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ابوطالب شعر</w:t>
      </w:r>
      <w:r w:rsidRPr="00EC3461">
        <w:rPr>
          <w:rFonts w:cs="B Badr" w:hint="cs"/>
          <w:sz w:val="28"/>
          <w:szCs w:val="28"/>
          <w:rtl/>
        </w:rPr>
        <w:t>ی</w:t>
      </w:r>
      <w:r w:rsidRPr="00EC3461">
        <w:rPr>
          <w:rFonts w:cs="B Badr"/>
          <w:sz w:val="28"/>
          <w:szCs w:val="28"/>
          <w:rtl/>
        </w:rPr>
        <w:t xml:space="preserve"> در ت</w:t>
      </w:r>
      <w:r w:rsidRPr="00EC3461">
        <w:rPr>
          <w:rFonts w:cs="B Badr" w:hint="eastAsia"/>
          <w:sz w:val="28"/>
          <w:szCs w:val="28"/>
          <w:rtl/>
        </w:rPr>
        <w:t>جل</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از او سرود و حمزه را ب</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برادران ستود (ابن اب</w:t>
      </w:r>
      <w:r w:rsidRPr="00EC3461">
        <w:rPr>
          <w:rFonts w:cs="B Badr" w:hint="cs"/>
          <w:sz w:val="28"/>
          <w:szCs w:val="28"/>
          <w:rtl/>
        </w:rPr>
        <w:t>ی</w:t>
      </w:r>
      <w:r w:rsidRPr="00EC3461">
        <w:rPr>
          <w:rFonts w:cs="B Badr"/>
          <w:sz w:val="28"/>
          <w:szCs w:val="28"/>
          <w:rtl/>
        </w:rPr>
        <w:t xml:space="preserve"> 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۱۴ / ۷۶-۷۷؛ آ</w:t>
      </w:r>
      <w:r w:rsidRPr="00EC3461">
        <w:rPr>
          <w:rFonts w:cs="B Badr" w:hint="cs"/>
          <w:sz w:val="28"/>
          <w:szCs w:val="28"/>
          <w:rtl/>
        </w:rPr>
        <w:t>ی</w:t>
      </w:r>
      <w:r w:rsidRPr="00EC3461">
        <w:rPr>
          <w:rFonts w:cs="B Badr" w:hint="eastAsia"/>
          <w:sz w:val="28"/>
          <w:szCs w:val="28"/>
          <w:rtl/>
        </w:rPr>
        <w:t>ت</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۸۹). عباس بن عبدالمطلب س</w:t>
      </w:r>
      <w:r w:rsidRPr="00EC3461">
        <w:rPr>
          <w:rFonts w:cs="B Badr" w:hint="cs"/>
          <w:sz w:val="28"/>
          <w:szCs w:val="28"/>
          <w:rtl/>
        </w:rPr>
        <w:t>ی</w:t>
      </w:r>
      <w:r w:rsidRPr="00EC3461">
        <w:rPr>
          <w:rFonts w:cs="B Badr" w:hint="eastAsia"/>
          <w:sz w:val="28"/>
          <w:szCs w:val="28"/>
          <w:rtl/>
        </w:rPr>
        <w:t>استمدار</w:t>
      </w:r>
      <w:r w:rsidRPr="00EC3461">
        <w:rPr>
          <w:rFonts w:cs="B Badr"/>
          <w:sz w:val="28"/>
          <w:szCs w:val="28"/>
          <w:rtl/>
        </w:rPr>
        <w:t xml:space="preserve"> ز</w:t>
      </w:r>
      <w:r w:rsidRPr="00EC3461">
        <w:rPr>
          <w:rFonts w:cs="B Badr" w:hint="cs"/>
          <w:sz w:val="28"/>
          <w:szCs w:val="28"/>
          <w:rtl/>
        </w:rPr>
        <w:t>ی</w:t>
      </w:r>
      <w:r w:rsidRPr="00EC3461">
        <w:rPr>
          <w:rFonts w:cs="B Badr" w:hint="eastAsia"/>
          <w:sz w:val="28"/>
          <w:szCs w:val="28"/>
          <w:rtl/>
        </w:rPr>
        <w:t>رك</w:t>
      </w:r>
      <w:r w:rsidRPr="00EC3461">
        <w:rPr>
          <w:rFonts w:cs="B Badr"/>
          <w:sz w:val="28"/>
          <w:szCs w:val="28"/>
          <w:rtl/>
        </w:rPr>
        <w:t xml:space="preserve">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با آنكه ب</w:t>
      </w:r>
      <w:r w:rsidRPr="00EC3461">
        <w:rPr>
          <w:rFonts w:cs="B Badr" w:hint="cs"/>
          <w:sz w:val="28"/>
          <w:szCs w:val="28"/>
          <w:rtl/>
        </w:rPr>
        <w:t>ی</w:t>
      </w:r>
      <w:r w:rsidRPr="00EC3461">
        <w:rPr>
          <w:rFonts w:cs="B Badr" w:hint="eastAsia"/>
          <w:sz w:val="28"/>
          <w:szCs w:val="28"/>
          <w:rtl/>
        </w:rPr>
        <w:t>شتر</w:t>
      </w:r>
      <w:r w:rsidRPr="00EC3461">
        <w:rPr>
          <w:rFonts w:cs="B Badr"/>
          <w:sz w:val="28"/>
          <w:szCs w:val="28"/>
          <w:rtl/>
        </w:rPr>
        <w:t xml:space="preserve"> عمر خود را در شرك و بت‌پرست</w:t>
      </w:r>
      <w:r w:rsidRPr="00EC3461">
        <w:rPr>
          <w:rFonts w:cs="B Badr" w:hint="cs"/>
          <w:sz w:val="28"/>
          <w:szCs w:val="28"/>
          <w:rtl/>
        </w:rPr>
        <w:t>ی</w:t>
      </w:r>
      <w:r w:rsidRPr="00EC3461">
        <w:rPr>
          <w:rFonts w:cs="B Badr"/>
          <w:sz w:val="28"/>
          <w:szCs w:val="28"/>
          <w:rtl/>
        </w:rPr>
        <w:t xml:space="preserve"> گذراند و پ</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از فتح مكه در ۸ ق / ۶۲۹ م به اكراه اسلام آورد، تا وقت</w:t>
      </w:r>
      <w:r w:rsidRPr="00EC3461">
        <w:rPr>
          <w:rFonts w:cs="B Badr" w:hint="cs"/>
          <w:sz w:val="28"/>
          <w:szCs w:val="28"/>
          <w:rtl/>
        </w:rPr>
        <w:t>ی</w:t>
      </w:r>
      <w:r w:rsidRPr="00EC3461">
        <w:rPr>
          <w:rFonts w:cs="B Badr"/>
          <w:sz w:val="28"/>
          <w:szCs w:val="28"/>
          <w:rtl/>
        </w:rPr>
        <w:t xml:space="preserve"> كه ابوطالب زنده بود، هر</w:t>
      </w:r>
      <w:r w:rsidRPr="00EC3461">
        <w:rPr>
          <w:rFonts w:cs="B Badr" w:hint="eastAsia"/>
          <w:sz w:val="28"/>
          <w:szCs w:val="28"/>
          <w:rtl/>
        </w:rPr>
        <w:t>گز</w:t>
      </w:r>
      <w:r w:rsidRPr="00EC3461">
        <w:rPr>
          <w:rFonts w:cs="B Badr"/>
          <w:sz w:val="28"/>
          <w:szCs w:val="28"/>
          <w:rtl/>
        </w:rPr>
        <w:t xml:space="preserve"> با محمد و 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او مخالفت علن</w:t>
      </w:r>
      <w:r w:rsidRPr="00EC3461">
        <w:rPr>
          <w:rFonts w:cs="B Badr" w:hint="cs"/>
          <w:sz w:val="28"/>
          <w:szCs w:val="28"/>
          <w:rtl/>
        </w:rPr>
        <w:t>ی</w:t>
      </w:r>
      <w:r w:rsidRPr="00EC3461">
        <w:rPr>
          <w:rFonts w:cs="B Badr"/>
          <w:sz w:val="28"/>
          <w:szCs w:val="28"/>
          <w:rtl/>
        </w:rPr>
        <w:t xml:space="preserve"> نكرد. ابولهب، سرسخت‌تر</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دشمن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و اسلام، كفار و مشركان را بر ضد او تحر</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كرد</w:t>
      </w:r>
      <w:r w:rsidRPr="00EC3461">
        <w:rPr>
          <w:rFonts w:cs="B Badr"/>
          <w:sz w:val="28"/>
          <w:szCs w:val="28"/>
          <w:rtl/>
        </w:rPr>
        <w:t xml:space="preserve"> و ابوطالب در دفاع از محمد (ص)، نقشه‌ها</w:t>
      </w:r>
      <w:r w:rsidRPr="00EC3461">
        <w:rPr>
          <w:rFonts w:cs="B Badr" w:hint="cs"/>
          <w:sz w:val="28"/>
          <w:szCs w:val="28"/>
          <w:rtl/>
        </w:rPr>
        <w:t>ی</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را بلااثر م</w:t>
      </w:r>
      <w:r w:rsidRPr="00EC3461">
        <w:rPr>
          <w:rFonts w:cs="B Badr" w:hint="cs"/>
          <w:sz w:val="28"/>
          <w:szCs w:val="28"/>
          <w:rtl/>
        </w:rPr>
        <w:t>ی‌</w:t>
      </w:r>
      <w:r w:rsidRPr="00EC3461">
        <w:rPr>
          <w:rFonts w:cs="B Badr" w:hint="eastAsia"/>
          <w:sz w:val="28"/>
          <w:szCs w:val="28"/>
          <w:rtl/>
        </w:rPr>
        <w:t>گذاشت</w:t>
      </w:r>
      <w:r w:rsidRPr="00EC3461">
        <w:rPr>
          <w:rFonts w:cs="B Badr"/>
          <w:sz w:val="28"/>
          <w:szCs w:val="28"/>
          <w:rtl/>
        </w:rPr>
        <w:t xml:space="preserve"> (بول، همانجا).</w:t>
      </w: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در دعوت خاص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از عش</w:t>
      </w:r>
      <w:r w:rsidRPr="00EC3461">
        <w:rPr>
          <w:rFonts w:cs="B Badr" w:hint="cs"/>
          <w:sz w:val="28"/>
          <w:szCs w:val="28"/>
          <w:rtl/>
        </w:rPr>
        <w:t>ی</w:t>
      </w:r>
      <w:r w:rsidRPr="00EC3461">
        <w:rPr>
          <w:rFonts w:cs="B Badr" w:hint="eastAsia"/>
          <w:sz w:val="28"/>
          <w:szCs w:val="28"/>
          <w:rtl/>
        </w:rPr>
        <w:t>ر</w:t>
      </w:r>
      <w:r w:rsidRPr="00EC3461">
        <w:rPr>
          <w:rFonts w:cs="B Badr" w:hint="cs"/>
          <w:sz w:val="28"/>
          <w:szCs w:val="28"/>
          <w:rtl/>
        </w:rPr>
        <w:t>ۀ</w:t>
      </w:r>
      <w:r w:rsidRPr="00EC3461">
        <w:rPr>
          <w:rFonts w:cs="B Badr"/>
          <w:sz w:val="28"/>
          <w:szCs w:val="28"/>
          <w:rtl/>
        </w:rPr>
        <w:t xml:space="preserve"> خود، مصلحت را در سكوت دانست، تا به عنوان بزرگ قوم، نفوذ كلامش را حفظ كند، اما هرگز رضا به ا</w:t>
      </w:r>
      <w:r w:rsidRPr="00EC3461">
        <w:rPr>
          <w:rFonts w:cs="B Badr" w:hint="cs"/>
          <w:sz w:val="28"/>
          <w:szCs w:val="28"/>
          <w:rtl/>
        </w:rPr>
        <w:t>ی</w:t>
      </w:r>
      <w:r w:rsidRPr="00EC3461">
        <w:rPr>
          <w:rFonts w:cs="B Badr" w:hint="eastAsia"/>
          <w:sz w:val="28"/>
          <w:szCs w:val="28"/>
          <w:rtl/>
        </w:rPr>
        <w:t>ذاء</w:t>
      </w:r>
      <w:r w:rsidRPr="00EC3461">
        <w:rPr>
          <w:rFonts w:cs="B Badr"/>
          <w:sz w:val="28"/>
          <w:szCs w:val="28"/>
          <w:rtl/>
        </w:rPr>
        <w:t xml:space="preserve"> و آزار محمد (ص) نداد.</w:t>
      </w: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سرانجام در هشتاد و چند سالگ</w:t>
      </w:r>
      <w:r w:rsidRPr="00EC3461">
        <w:rPr>
          <w:rFonts w:cs="B Badr" w:hint="cs"/>
          <w:sz w:val="28"/>
          <w:szCs w:val="28"/>
          <w:rtl/>
        </w:rPr>
        <w:t>ی</w:t>
      </w:r>
      <w:r w:rsidRPr="00EC3461">
        <w:rPr>
          <w:rFonts w:cs="B Badr"/>
          <w:sz w:val="28"/>
          <w:szCs w:val="28"/>
          <w:rtl/>
        </w:rPr>
        <w:t xml:space="preserve"> درگذشت. به اعتقاد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ابوطالب به محمد (ص) و 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او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آورد، اما مصلحت را در كتمان آن دانست (راوند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۳ / ۱۰۷۸؛ جرجان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۷ / ۱۸۸)، ز</w:t>
      </w:r>
      <w:r w:rsidRPr="00EC3461">
        <w:rPr>
          <w:rFonts w:cs="B Badr" w:hint="cs"/>
          <w:sz w:val="28"/>
          <w:szCs w:val="28"/>
          <w:rtl/>
        </w:rPr>
        <w:t>ی</w:t>
      </w:r>
      <w:r w:rsidRPr="00EC3461">
        <w:rPr>
          <w:rFonts w:cs="B Badr" w:hint="eastAsia"/>
          <w:sz w:val="28"/>
          <w:szCs w:val="28"/>
          <w:rtl/>
        </w:rPr>
        <w:t>را</w:t>
      </w:r>
      <w:r w:rsidRPr="00EC3461">
        <w:rPr>
          <w:rFonts w:cs="B Badr"/>
          <w:sz w:val="28"/>
          <w:szCs w:val="28"/>
          <w:rtl/>
        </w:rPr>
        <w:t xml:space="preserve"> اگر ا</w:t>
      </w:r>
      <w:r w:rsidRPr="00EC3461">
        <w:rPr>
          <w:rFonts w:cs="B Badr" w:hint="cs"/>
          <w:sz w:val="28"/>
          <w:szCs w:val="28"/>
          <w:rtl/>
        </w:rPr>
        <w:t>ی</w:t>
      </w:r>
      <w:r w:rsidRPr="00EC3461">
        <w:rPr>
          <w:rFonts w:cs="B Badr" w:hint="eastAsia"/>
          <w:sz w:val="28"/>
          <w:szCs w:val="28"/>
          <w:rtl/>
        </w:rPr>
        <w:t>مانش</w:t>
      </w:r>
      <w:r w:rsidRPr="00EC3461">
        <w:rPr>
          <w:rFonts w:cs="B Badr"/>
          <w:sz w:val="28"/>
          <w:szCs w:val="28"/>
          <w:rtl/>
        </w:rPr>
        <w:t xml:space="preserve"> را آشكار م</w:t>
      </w:r>
      <w:r w:rsidRPr="00EC3461">
        <w:rPr>
          <w:rFonts w:cs="B Badr" w:hint="cs"/>
          <w:sz w:val="28"/>
          <w:szCs w:val="28"/>
          <w:rtl/>
        </w:rPr>
        <w:t>ی‌</w:t>
      </w:r>
      <w:r w:rsidRPr="00EC3461">
        <w:rPr>
          <w:rFonts w:cs="B Badr" w:hint="eastAsia"/>
          <w:sz w:val="28"/>
          <w:szCs w:val="28"/>
          <w:rtl/>
        </w:rPr>
        <w:t>كرد،</w:t>
      </w:r>
      <w:r w:rsidRPr="00EC3461">
        <w:rPr>
          <w:rFonts w:cs="B Badr"/>
          <w:sz w:val="28"/>
          <w:szCs w:val="28"/>
          <w:rtl/>
        </w:rPr>
        <w:t xml:space="preserve"> همچون د</w:t>
      </w:r>
      <w:r w:rsidRPr="00EC3461">
        <w:rPr>
          <w:rFonts w:cs="B Badr" w:hint="cs"/>
          <w:sz w:val="28"/>
          <w:szCs w:val="28"/>
          <w:rtl/>
        </w:rPr>
        <w:t>ی</w:t>
      </w:r>
      <w:r w:rsidRPr="00EC3461">
        <w:rPr>
          <w:rFonts w:cs="B Badr" w:hint="eastAsia"/>
          <w:sz w:val="28"/>
          <w:szCs w:val="28"/>
          <w:rtl/>
        </w:rPr>
        <w:t>گر</w:t>
      </w:r>
      <w:r w:rsidRPr="00EC3461">
        <w:rPr>
          <w:rFonts w:cs="B Badr"/>
          <w:sz w:val="28"/>
          <w:szCs w:val="28"/>
          <w:rtl/>
        </w:rPr>
        <w:t xml:space="preserve"> مسلمانان مكه، </w:t>
      </w:r>
      <w:r w:rsidRPr="00EC3461">
        <w:rPr>
          <w:rFonts w:cs="B Badr"/>
          <w:sz w:val="28"/>
          <w:szCs w:val="28"/>
          <w:rtl/>
        </w:rPr>
        <w:lastRenderedPageBreak/>
        <w:t>د</w:t>
      </w:r>
      <w:r w:rsidRPr="00EC3461">
        <w:rPr>
          <w:rFonts w:cs="B Badr" w:hint="cs"/>
          <w:sz w:val="28"/>
          <w:szCs w:val="28"/>
          <w:rtl/>
        </w:rPr>
        <w:t>ی</w:t>
      </w:r>
      <w:r w:rsidRPr="00EC3461">
        <w:rPr>
          <w:rFonts w:cs="B Badr" w:hint="eastAsia"/>
          <w:sz w:val="28"/>
          <w:szCs w:val="28"/>
          <w:rtl/>
        </w:rPr>
        <w:t>دگاه</w:t>
      </w:r>
      <w:r w:rsidRPr="00EC3461">
        <w:rPr>
          <w:rFonts w:cs="B Badr"/>
          <w:sz w:val="28"/>
          <w:szCs w:val="28"/>
          <w:rtl/>
        </w:rPr>
        <w:t xml:space="preserve"> او مشخص م</w:t>
      </w:r>
      <w:r w:rsidRPr="00EC3461">
        <w:rPr>
          <w:rFonts w:cs="B Badr" w:hint="cs"/>
          <w:sz w:val="28"/>
          <w:szCs w:val="28"/>
          <w:rtl/>
        </w:rPr>
        <w:t>ی‌</w:t>
      </w:r>
      <w:r w:rsidRPr="00EC3461">
        <w:rPr>
          <w:rFonts w:cs="B Badr" w:hint="eastAsia"/>
          <w:sz w:val="28"/>
          <w:szCs w:val="28"/>
          <w:rtl/>
        </w:rPr>
        <w:t>گرد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نم</w:t>
      </w:r>
      <w:r w:rsidRPr="00EC3461">
        <w:rPr>
          <w:rFonts w:cs="B Badr" w:hint="cs"/>
          <w:sz w:val="28"/>
          <w:szCs w:val="28"/>
          <w:rtl/>
        </w:rPr>
        <w:t>ی‌</w:t>
      </w:r>
      <w:r w:rsidRPr="00EC3461">
        <w:rPr>
          <w:rFonts w:cs="B Badr" w:hint="eastAsia"/>
          <w:sz w:val="28"/>
          <w:szCs w:val="28"/>
          <w:rtl/>
        </w:rPr>
        <w:t>توانست</w:t>
      </w:r>
      <w:r w:rsidRPr="00EC3461">
        <w:rPr>
          <w:rFonts w:cs="B Badr"/>
          <w:sz w:val="28"/>
          <w:szCs w:val="28"/>
          <w:rtl/>
        </w:rPr>
        <w:t xml:space="preserve"> به عنوان سرپرست قب</w:t>
      </w:r>
      <w:r w:rsidRPr="00EC3461">
        <w:rPr>
          <w:rFonts w:cs="B Badr" w:hint="cs"/>
          <w:sz w:val="28"/>
          <w:szCs w:val="28"/>
          <w:rtl/>
        </w:rPr>
        <w:t>ی</w:t>
      </w:r>
      <w:r w:rsidRPr="00EC3461">
        <w:rPr>
          <w:rFonts w:cs="B Badr" w:hint="eastAsia"/>
          <w:sz w:val="28"/>
          <w:szCs w:val="28"/>
          <w:rtl/>
        </w:rPr>
        <w:t>له،</w:t>
      </w:r>
      <w:r w:rsidRPr="00EC3461">
        <w:rPr>
          <w:rFonts w:cs="B Badr"/>
          <w:sz w:val="28"/>
          <w:szCs w:val="28"/>
          <w:rtl/>
        </w:rPr>
        <w:t xml:space="preserve"> حكم و داور مشركان گردد و از مقام ش</w:t>
      </w:r>
      <w:r w:rsidRPr="00EC3461">
        <w:rPr>
          <w:rFonts w:cs="B Badr" w:hint="cs"/>
          <w:sz w:val="28"/>
          <w:szCs w:val="28"/>
          <w:rtl/>
        </w:rPr>
        <w:t>ی</w:t>
      </w:r>
      <w:r w:rsidRPr="00EC3461">
        <w:rPr>
          <w:rFonts w:cs="B Badr" w:hint="eastAsia"/>
          <w:sz w:val="28"/>
          <w:szCs w:val="28"/>
          <w:rtl/>
        </w:rPr>
        <w:t>خوخت</w:t>
      </w:r>
      <w:r w:rsidRPr="00EC3461">
        <w:rPr>
          <w:rFonts w:cs="B Badr"/>
          <w:sz w:val="28"/>
          <w:szCs w:val="28"/>
          <w:rtl/>
        </w:rPr>
        <w:t xml:space="preserve"> خود در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از رسول اكرم و نصرت 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او سود جو</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(ابن اب</w:t>
      </w:r>
      <w:r w:rsidRPr="00EC3461">
        <w:rPr>
          <w:rFonts w:cs="B Badr" w:hint="cs"/>
          <w:sz w:val="28"/>
          <w:szCs w:val="28"/>
          <w:rtl/>
        </w:rPr>
        <w:t>ی</w:t>
      </w:r>
      <w:r w:rsidRPr="00EC3461">
        <w:rPr>
          <w:rFonts w:cs="B Badr"/>
          <w:sz w:val="28"/>
          <w:szCs w:val="28"/>
          <w:rtl/>
        </w:rPr>
        <w:t xml:space="preserve"> 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۱۴ / ۸۱-۸۲؛ ام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۸ / ۱۱۷). دربار</w:t>
      </w:r>
      <w:r w:rsidRPr="00EC3461">
        <w:rPr>
          <w:rFonts w:cs="B Badr" w:hint="cs"/>
          <w:sz w:val="28"/>
          <w:szCs w:val="28"/>
          <w:rtl/>
        </w:rPr>
        <w:t>ۀ</w:t>
      </w:r>
      <w:r w:rsidRPr="00EC3461">
        <w:rPr>
          <w:rFonts w:cs="B Badr"/>
          <w:sz w:val="28"/>
          <w:szCs w:val="28"/>
          <w:rtl/>
        </w:rPr>
        <w:t xml:space="preserve"> اسلام ابوطالب كه از مباحث عق</w:t>
      </w:r>
      <w:r w:rsidRPr="00EC3461">
        <w:rPr>
          <w:rFonts w:cs="B Badr" w:hint="cs"/>
          <w:sz w:val="28"/>
          <w:szCs w:val="28"/>
          <w:rtl/>
        </w:rPr>
        <w:t>ی</w:t>
      </w:r>
      <w:r w:rsidRPr="00EC3461">
        <w:rPr>
          <w:rFonts w:cs="B Badr" w:hint="eastAsia"/>
          <w:sz w:val="28"/>
          <w:szCs w:val="28"/>
          <w:rtl/>
        </w:rPr>
        <w:t>دت</w:t>
      </w:r>
      <w:r w:rsidRPr="00EC3461">
        <w:rPr>
          <w:rFonts w:cs="B Badr" w:hint="cs"/>
          <w:sz w:val="28"/>
          <w:szCs w:val="28"/>
          <w:rtl/>
        </w:rPr>
        <w:t>ی</w:t>
      </w:r>
      <w:r w:rsidRPr="00EC3461">
        <w:rPr>
          <w:rFonts w:cs="B Badr"/>
          <w:sz w:val="28"/>
          <w:szCs w:val="28"/>
          <w:rtl/>
        </w:rPr>
        <w:t xml:space="preserve"> ـ كلام</w:t>
      </w:r>
      <w:r w:rsidRPr="00EC3461">
        <w:rPr>
          <w:rFonts w:cs="B Badr" w:hint="cs"/>
          <w:sz w:val="28"/>
          <w:szCs w:val="28"/>
          <w:rtl/>
        </w:rPr>
        <w:t>ی</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مذاهب اسلام</w:t>
      </w:r>
      <w:r w:rsidRPr="00EC3461">
        <w:rPr>
          <w:rFonts w:cs="B Badr" w:hint="cs"/>
          <w:sz w:val="28"/>
          <w:szCs w:val="28"/>
          <w:rtl/>
        </w:rPr>
        <w:t>ی</w:t>
      </w:r>
      <w:r w:rsidRPr="00EC3461">
        <w:rPr>
          <w:rFonts w:cs="B Badr"/>
          <w:sz w:val="28"/>
          <w:szCs w:val="28"/>
          <w:rtl/>
        </w:rPr>
        <w:t xml:space="preserve"> است، روا</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و اخبار فراوا</w:t>
      </w:r>
      <w:r w:rsidRPr="00EC3461">
        <w:rPr>
          <w:rFonts w:cs="B Badr" w:hint="eastAsia"/>
          <w:sz w:val="28"/>
          <w:szCs w:val="28"/>
          <w:rtl/>
        </w:rPr>
        <w:t>ن</w:t>
      </w:r>
      <w:r w:rsidRPr="00EC3461">
        <w:rPr>
          <w:rFonts w:cs="B Badr"/>
          <w:sz w:val="28"/>
          <w:szCs w:val="28"/>
          <w:rtl/>
        </w:rPr>
        <w:t xml:space="preserve"> در دست است و كتابها و رساله‌ها و مقالات ب</w:t>
      </w:r>
      <w:r w:rsidRPr="00EC3461">
        <w:rPr>
          <w:rFonts w:cs="B Badr" w:hint="cs"/>
          <w:sz w:val="28"/>
          <w:szCs w:val="28"/>
          <w:rtl/>
        </w:rPr>
        <w:t>ی‌</w:t>
      </w:r>
      <w:r w:rsidRPr="00EC3461">
        <w:rPr>
          <w:rFonts w:cs="B Badr" w:hint="eastAsia"/>
          <w:sz w:val="28"/>
          <w:szCs w:val="28"/>
          <w:rtl/>
        </w:rPr>
        <w:t>شمار</w:t>
      </w:r>
      <w:r w:rsidRPr="00EC3461">
        <w:rPr>
          <w:rFonts w:cs="B Badr" w:hint="cs"/>
          <w:sz w:val="28"/>
          <w:szCs w:val="28"/>
          <w:rtl/>
        </w:rPr>
        <w:t>ی</w:t>
      </w:r>
      <w:r w:rsidRPr="00EC3461">
        <w:rPr>
          <w:rFonts w:cs="B Badr"/>
          <w:sz w:val="28"/>
          <w:szCs w:val="28"/>
          <w:rtl/>
        </w:rPr>
        <w:t xml:space="preserve"> تدو</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شده است كه از جمل</w:t>
      </w:r>
      <w:r w:rsidRPr="00EC3461">
        <w:rPr>
          <w:rFonts w:cs="B Badr" w:hint="cs"/>
          <w:sz w:val="28"/>
          <w:szCs w:val="28"/>
          <w:rtl/>
        </w:rPr>
        <w:t>ۀ</w:t>
      </w:r>
      <w:r w:rsidRPr="00EC3461">
        <w:rPr>
          <w:rFonts w:cs="B Badr"/>
          <w:sz w:val="28"/>
          <w:szCs w:val="28"/>
          <w:rtl/>
        </w:rPr>
        <w:t xml:space="preserve"> كهن‌تر</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آنها با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از كتاب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w:t>
      </w:r>
      <w:r w:rsidRPr="00EC3461">
        <w:rPr>
          <w:rFonts w:cs="B Badr" w:hint="cs"/>
          <w:sz w:val="28"/>
          <w:szCs w:val="28"/>
          <w:rtl/>
        </w:rPr>
        <w:t>ی</w:t>
      </w:r>
      <w:r w:rsidRPr="00EC3461">
        <w:rPr>
          <w:rFonts w:cs="B Badr"/>
          <w:sz w:val="28"/>
          <w:szCs w:val="28"/>
          <w:rtl/>
        </w:rPr>
        <w:t xml:space="preserve"> طالب اثر ش</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مف</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(د ۴۱۳ ق) نام برد. جمهور علما و مفسران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و عده‌ا</w:t>
      </w:r>
      <w:r w:rsidRPr="00EC3461">
        <w:rPr>
          <w:rFonts w:cs="B Badr" w:hint="cs"/>
          <w:sz w:val="28"/>
          <w:szCs w:val="28"/>
          <w:rtl/>
        </w:rPr>
        <w:t>ی</w:t>
      </w:r>
      <w:r w:rsidRPr="00EC3461">
        <w:rPr>
          <w:rFonts w:cs="B Badr"/>
          <w:sz w:val="28"/>
          <w:szCs w:val="28"/>
          <w:rtl/>
        </w:rPr>
        <w:t xml:space="preserve"> از بزرگان اهل سنّت،‌به اعتبار روا</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اهل ب</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(ع)،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اجتهاد و استنباط خو</w:t>
      </w:r>
      <w:r w:rsidRPr="00EC3461">
        <w:rPr>
          <w:rFonts w:cs="B Badr" w:hint="eastAsia"/>
          <w:sz w:val="28"/>
          <w:szCs w:val="28"/>
          <w:rtl/>
        </w:rPr>
        <w:t>د،</w:t>
      </w:r>
      <w:r w:rsidRPr="00EC3461">
        <w:rPr>
          <w:rFonts w:cs="B Badr"/>
          <w:sz w:val="28"/>
          <w:szCs w:val="28"/>
          <w:rtl/>
        </w:rPr>
        <w:t xml:space="preserve"> عق</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به اسلام ابوطالب دارند و اسناد راو</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حد</w:t>
      </w:r>
      <w:r w:rsidRPr="00EC3461">
        <w:rPr>
          <w:rFonts w:cs="B Badr" w:hint="cs"/>
          <w:sz w:val="28"/>
          <w:szCs w:val="28"/>
          <w:rtl/>
        </w:rPr>
        <w:t>ی</w:t>
      </w:r>
      <w:r w:rsidRPr="00EC3461">
        <w:rPr>
          <w:rFonts w:cs="B Badr" w:hint="eastAsia"/>
          <w:sz w:val="28"/>
          <w:szCs w:val="28"/>
          <w:rtl/>
        </w:rPr>
        <w:t>ث</w:t>
      </w:r>
      <w:r w:rsidRPr="00EC3461">
        <w:rPr>
          <w:rFonts w:cs="B Badr"/>
          <w:sz w:val="28"/>
          <w:szCs w:val="28"/>
          <w:rtl/>
        </w:rPr>
        <w:t xml:space="preserve"> گروه</w:t>
      </w:r>
      <w:r w:rsidRPr="00EC3461">
        <w:rPr>
          <w:rFonts w:cs="B Badr" w:hint="cs"/>
          <w:sz w:val="28"/>
          <w:szCs w:val="28"/>
          <w:rtl/>
        </w:rPr>
        <w:t>ی</w:t>
      </w:r>
      <w:r w:rsidRPr="00EC3461">
        <w:rPr>
          <w:rFonts w:cs="B Badr"/>
          <w:sz w:val="28"/>
          <w:szCs w:val="28"/>
          <w:rtl/>
        </w:rPr>
        <w:t xml:space="preserve"> از مورخان و مفسران اهل تسنن را كه انكار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ابوطالب كرده‌اند. ضع</w:t>
      </w:r>
      <w:r w:rsidRPr="00EC3461">
        <w:rPr>
          <w:rFonts w:cs="B Badr" w:hint="cs"/>
          <w:sz w:val="28"/>
          <w:szCs w:val="28"/>
          <w:rtl/>
        </w:rPr>
        <w:t>ی</w:t>
      </w:r>
      <w:r w:rsidRPr="00EC3461">
        <w:rPr>
          <w:rFonts w:cs="B Badr" w:hint="eastAsia"/>
          <w:sz w:val="28"/>
          <w:szCs w:val="28"/>
          <w:rtl/>
        </w:rPr>
        <w:t>ف</w:t>
      </w:r>
      <w:r w:rsidRPr="00EC3461">
        <w:rPr>
          <w:rFonts w:cs="B Badr"/>
          <w:sz w:val="28"/>
          <w:szCs w:val="28"/>
          <w:rtl/>
        </w:rPr>
        <w:t xml:space="preserve"> و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مرسل م</w:t>
      </w:r>
      <w:r w:rsidRPr="00EC3461">
        <w:rPr>
          <w:rFonts w:cs="B Badr" w:hint="cs"/>
          <w:sz w:val="28"/>
          <w:szCs w:val="28"/>
          <w:rtl/>
        </w:rPr>
        <w:t>ی‌</w:t>
      </w:r>
      <w:r w:rsidRPr="00EC3461">
        <w:rPr>
          <w:rFonts w:cs="B Badr" w:hint="eastAsia"/>
          <w:sz w:val="28"/>
          <w:szCs w:val="28"/>
          <w:rtl/>
        </w:rPr>
        <w:t>دانند</w:t>
      </w:r>
      <w:r w:rsidRPr="00EC3461">
        <w:rPr>
          <w:rFonts w:cs="B Badr"/>
          <w:sz w:val="28"/>
          <w:szCs w:val="28"/>
          <w:rtl/>
        </w:rPr>
        <w:t xml:space="preserve"> (محمود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۲‌ / ۸۲- ۲۹). از د</w:t>
      </w:r>
      <w:r w:rsidRPr="00EC3461">
        <w:rPr>
          <w:rFonts w:cs="B Badr" w:hint="cs"/>
          <w:sz w:val="28"/>
          <w:szCs w:val="28"/>
          <w:rtl/>
        </w:rPr>
        <w:t>ی</w:t>
      </w:r>
      <w:r w:rsidRPr="00EC3461">
        <w:rPr>
          <w:rFonts w:cs="B Badr" w:hint="eastAsia"/>
          <w:sz w:val="28"/>
          <w:szCs w:val="28"/>
          <w:rtl/>
        </w:rPr>
        <w:t>دگاه</w:t>
      </w:r>
      <w:r w:rsidRPr="00EC3461">
        <w:rPr>
          <w:rFonts w:cs="B Badr"/>
          <w:sz w:val="28"/>
          <w:szCs w:val="28"/>
          <w:rtl/>
        </w:rPr>
        <w:t xml:space="preserve">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استناد برخ</w:t>
      </w:r>
      <w:r w:rsidRPr="00EC3461">
        <w:rPr>
          <w:rFonts w:cs="B Badr" w:hint="cs"/>
          <w:sz w:val="28"/>
          <w:szCs w:val="28"/>
          <w:rtl/>
        </w:rPr>
        <w:t>ی</w:t>
      </w:r>
      <w:r w:rsidRPr="00EC3461">
        <w:rPr>
          <w:rFonts w:cs="B Badr"/>
          <w:sz w:val="28"/>
          <w:szCs w:val="28"/>
          <w:rtl/>
        </w:rPr>
        <w:t xml:space="preserve"> از علما</w:t>
      </w:r>
      <w:r w:rsidRPr="00EC3461">
        <w:rPr>
          <w:rFonts w:cs="B Badr" w:hint="cs"/>
          <w:sz w:val="28"/>
          <w:szCs w:val="28"/>
          <w:rtl/>
        </w:rPr>
        <w:t>ی</w:t>
      </w:r>
      <w:r w:rsidRPr="00EC3461">
        <w:rPr>
          <w:rFonts w:cs="B Badr"/>
          <w:sz w:val="28"/>
          <w:szCs w:val="28"/>
          <w:rtl/>
        </w:rPr>
        <w:t xml:space="preserve"> اهل سنت به آ</w:t>
      </w:r>
      <w:r w:rsidRPr="00EC3461">
        <w:rPr>
          <w:rFonts w:cs="B Badr" w:hint="cs"/>
          <w:sz w:val="28"/>
          <w:szCs w:val="28"/>
          <w:rtl/>
        </w:rPr>
        <w:t>ی</w:t>
      </w:r>
      <w:r w:rsidRPr="00EC3461">
        <w:rPr>
          <w:rFonts w:cs="B Badr" w:hint="eastAsia"/>
          <w:sz w:val="28"/>
          <w:szCs w:val="28"/>
          <w:rtl/>
        </w:rPr>
        <w:t>ات</w:t>
      </w:r>
      <w:r w:rsidRPr="00EC3461">
        <w:rPr>
          <w:rFonts w:cs="B Badr" w:hint="cs"/>
          <w:sz w:val="28"/>
          <w:szCs w:val="28"/>
          <w:rtl/>
        </w:rPr>
        <w:t>ی</w:t>
      </w:r>
      <w:r w:rsidRPr="00EC3461">
        <w:rPr>
          <w:rFonts w:cs="B Badr"/>
          <w:sz w:val="28"/>
          <w:szCs w:val="28"/>
          <w:rtl/>
        </w:rPr>
        <w:t xml:space="preserve"> از قرآن (توبه / ۹ / ۱۱۴، قصص / ۲۸ / ۵۶) كه نزول آنها را دربار</w:t>
      </w:r>
      <w:r w:rsidRPr="00EC3461">
        <w:rPr>
          <w:rFonts w:cs="B Badr" w:hint="cs"/>
          <w:sz w:val="28"/>
          <w:szCs w:val="28"/>
          <w:rtl/>
        </w:rPr>
        <w:t>ۀ</w:t>
      </w:r>
      <w:r w:rsidRPr="00EC3461">
        <w:rPr>
          <w:rFonts w:cs="B Badr"/>
          <w:sz w:val="28"/>
          <w:szCs w:val="28"/>
          <w:rtl/>
        </w:rPr>
        <w:t xml:space="preserve"> ابوطالب تفس</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كرده اند، ب</w:t>
      </w:r>
      <w:r w:rsidRPr="00EC3461">
        <w:rPr>
          <w:rFonts w:cs="B Badr" w:hint="cs"/>
          <w:sz w:val="28"/>
          <w:szCs w:val="28"/>
          <w:rtl/>
        </w:rPr>
        <w:t>ی‌</w:t>
      </w:r>
      <w:r w:rsidRPr="00EC3461">
        <w:rPr>
          <w:rFonts w:cs="B Badr" w:hint="eastAsia"/>
          <w:sz w:val="28"/>
          <w:szCs w:val="28"/>
          <w:rtl/>
        </w:rPr>
        <w:t>اعتبار</w:t>
      </w:r>
      <w:r w:rsidRPr="00EC3461">
        <w:rPr>
          <w:rFonts w:cs="B Badr"/>
          <w:sz w:val="28"/>
          <w:szCs w:val="28"/>
          <w:rtl/>
        </w:rPr>
        <w:t xml:space="preserve"> و مردود است (جرجان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۴ / ۱۳۵، ۷ / ۱۸۵؛ ابن اب</w:t>
      </w:r>
      <w:r w:rsidRPr="00EC3461">
        <w:rPr>
          <w:rFonts w:cs="B Badr" w:hint="cs"/>
          <w:sz w:val="28"/>
          <w:szCs w:val="28"/>
          <w:rtl/>
        </w:rPr>
        <w:t>ی</w:t>
      </w:r>
      <w:r w:rsidRPr="00EC3461">
        <w:rPr>
          <w:rFonts w:cs="B Badr"/>
          <w:sz w:val="28"/>
          <w:szCs w:val="28"/>
          <w:rtl/>
        </w:rPr>
        <w:t xml:space="preserve"> 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۱۴ / ۶۹-۷۰).</w:t>
      </w:r>
    </w:p>
    <w:p w:rsidR="00EC3461" w:rsidRPr="00EC3461" w:rsidRDefault="00EC3461" w:rsidP="00EC3461">
      <w:pPr>
        <w:rPr>
          <w:rFonts w:cs="B Badr"/>
          <w:sz w:val="28"/>
          <w:szCs w:val="28"/>
          <w:rtl/>
        </w:rPr>
      </w:pPr>
      <w:r w:rsidRPr="00EC3461">
        <w:rPr>
          <w:rFonts w:cs="B Badr" w:hint="eastAsia"/>
          <w:sz w:val="28"/>
          <w:szCs w:val="28"/>
          <w:rtl/>
        </w:rPr>
        <w:t>اشعار</w:t>
      </w:r>
      <w:r w:rsidRPr="00EC3461">
        <w:rPr>
          <w:rFonts w:cs="B Badr"/>
          <w:sz w:val="28"/>
          <w:szCs w:val="28"/>
          <w:rtl/>
        </w:rPr>
        <w:t xml:space="preserve"> منسوب به ابوطالب به سبب دربرداشتن حوادث مكه در طلوع اسلام و همچن</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به سبب منزلت خاص و</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مورد عنا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ادبا</w:t>
      </w:r>
      <w:r w:rsidRPr="00EC3461">
        <w:rPr>
          <w:rFonts w:cs="B Badr" w:hint="cs"/>
          <w:sz w:val="28"/>
          <w:szCs w:val="28"/>
          <w:rtl/>
        </w:rPr>
        <w:t>ی</w:t>
      </w:r>
      <w:r w:rsidRPr="00EC3461">
        <w:rPr>
          <w:rFonts w:cs="B Badr"/>
          <w:sz w:val="28"/>
          <w:szCs w:val="28"/>
          <w:rtl/>
        </w:rPr>
        <w:t xml:space="preserve"> عصر نخست</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اسلام</w:t>
      </w:r>
      <w:r w:rsidRPr="00EC3461">
        <w:rPr>
          <w:rFonts w:cs="B Badr" w:hint="cs"/>
          <w:sz w:val="28"/>
          <w:szCs w:val="28"/>
          <w:rtl/>
        </w:rPr>
        <w:t>ی</w:t>
      </w:r>
      <w:r w:rsidRPr="00EC3461">
        <w:rPr>
          <w:rFonts w:cs="B Badr"/>
          <w:sz w:val="28"/>
          <w:szCs w:val="28"/>
          <w:rtl/>
        </w:rPr>
        <w:t xml:space="preserve"> قرار گرفت. ب</w:t>
      </w:r>
      <w:r w:rsidRPr="00EC3461">
        <w:rPr>
          <w:rFonts w:cs="B Badr" w:hint="cs"/>
          <w:sz w:val="28"/>
          <w:szCs w:val="28"/>
          <w:rtl/>
        </w:rPr>
        <w:t>ی</w:t>
      </w:r>
      <w:r w:rsidRPr="00EC3461">
        <w:rPr>
          <w:rFonts w:cs="B Badr" w:hint="eastAsia"/>
          <w:sz w:val="28"/>
          <w:szCs w:val="28"/>
          <w:rtl/>
        </w:rPr>
        <w:t>شتر</w:t>
      </w:r>
      <w:r w:rsidRPr="00EC3461">
        <w:rPr>
          <w:rFonts w:cs="B Badr"/>
          <w:sz w:val="28"/>
          <w:szCs w:val="28"/>
          <w:rtl/>
        </w:rPr>
        <w:t xml:space="preserve"> قصا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منسوب به او در مدح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و دفاع از اسلام و تأ</w:t>
      </w:r>
      <w:r w:rsidRPr="00EC3461">
        <w:rPr>
          <w:rFonts w:cs="B Badr" w:hint="cs"/>
          <w:sz w:val="28"/>
          <w:szCs w:val="28"/>
          <w:rtl/>
        </w:rPr>
        <w:t>یی</w:t>
      </w:r>
      <w:r w:rsidRPr="00EC3461">
        <w:rPr>
          <w:rFonts w:cs="B Badr" w:hint="eastAsia"/>
          <w:sz w:val="28"/>
          <w:szCs w:val="28"/>
          <w:rtl/>
        </w:rPr>
        <w:t>د</w:t>
      </w:r>
      <w:r w:rsidRPr="00EC3461">
        <w:rPr>
          <w:rFonts w:cs="B Badr"/>
          <w:sz w:val="28"/>
          <w:szCs w:val="28"/>
          <w:rtl/>
        </w:rPr>
        <w:t xml:space="preserve"> مسلمانان و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حاو</w:t>
      </w:r>
      <w:r w:rsidRPr="00EC3461">
        <w:rPr>
          <w:rFonts w:cs="B Badr" w:hint="cs"/>
          <w:sz w:val="28"/>
          <w:szCs w:val="28"/>
          <w:rtl/>
        </w:rPr>
        <w:t>ی</w:t>
      </w:r>
      <w:r w:rsidRPr="00EC3461">
        <w:rPr>
          <w:rFonts w:cs="B Badr"/>
          <w:sz w:val="28"/>
          <w:szCs w:val="28"/>
          <w:rtl/>
        </w:rPr>
        <w:t xml:space="preserve"> برخ</w:t>
      </w:r>
      <w:r w:rsidRPr="00EC3461">
        <w:rPr>
          <w:rFonts w:cs="B Badr" w:hint="cs"/>
          <w:sz w:val="28"/>
          <w:szCs w:val="28"/>
          <w:rtl/>
        </w:rPr>
        <w:t>ی</w:t>
      </w:r>
      <w:r w:rsidRPr="00EC3461">
        <w:rPr>
          <w:rFonts w:cs="B Badr"/>
          <w:sz w:val="28"/>
          <w:szCs w:val="28"/>
          <w:rtl/>
        </w:rPr>
        <w:t xml:space="preserve"> نكات تار</w:t>
      </w:r>
      <w:r w:rsidRPr="00EC3461">
        <w:rPr>
          <w:rFonts w:cs="B Badr" w:hint="cs"/>
          <w:sz w:val="28"/>
          <w:szCs w:val="28"/>
          <w:rtl/>
        </w:rPr>
        <w:t>ی</w:t>
      </w:r>
      <w:r w:rsidRPr="00EC3461">
        <w:rPr>
          <w:rFonts w:cs="B Badr" w:hint="eastAsia"/>
          <w:sz w:val="28"/>
          <w:szCs w:val="28"/>
          <w:rtl/>
        </w:rPr>
        <w:t>خ</w:t>
      </w:r>
      <w:r w:rsidRPr="00EC3461">
        <w:rPr>
          <w:rFonts w:cs="B Badr" w:hint="cs"/>
          <w:sz w:val="28"/>
          <w:szCs w:val="28"/>
          <w:rtl/>
        </w:rPr>
        <w:t>ی</w:t>
      </w:r>
      <w:r w:rsidRPr="00EC3461">
        <w:rPr>
          <w:rFonts w:cs="B Badr"/>
          <w:sz w:val="28"/>
          <w:szCs w:val="28"/>
          <w:rtl/>
        </w:rPr>
        <w:t xml:space="preserve"> و قوم</w:t>
      </w:r>
      <w:r w:rsidRPr="00EC3461">
        <w:rPr>
          <w:rFonts w:cs="B Badr" w:hint="cs"/>
          <w:sz w:val="28"/>
          <w:szCs w:val="28"/>
          <w:rtl/>
        </w:rPr>
        <w:t>ی</w:t>
      </w:r>
      <w:r w:rsidRPr="00EC3461">
        <w:rPr>
          <w:rFonts w:cs="B Badr"/>
          <w:sz w:val="28"/>
          <w:szCs w:val="28"/>
          <w:rtl/>
        </w:rPr>
        <w:t xml:space="preserve"> است (همو، ۱۴ / ۵۵- ۵۸، ۶۱-۶۳، ۷۱-۷۳، ۷۶- ۷۹؛ عل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۹ / ۳۸۴). ابن سلام جمح</w:t>
      </w:r>
      <w:r w:rsidRPr="00EC3461">
        <w:rPr>
          <w:rFonts w:cs="B Badr" w:hint="cs"/>
          <w:sz w:val="28"/>
          <w:szCs w:val="28"/>
          <w:rtl/>
        </w:rPr>
        <w:t>ی</w:t>
      </w:r>
      <w:r w:rsidRPr="00EC3461">
        <w:rPr>
          <w:rFonts w:cs="B Badr"/>
          <w:sz w:val="28"/>
          <w:szCs w:val="28"/>
          <w:rtl/>
        </w:rPr>
        <w:t xml:space="preserve"> (ص ۶۰) ابوطالب را شاعر</w:t>
      </w:r>
      <w:r w:rsidRPr="00EC3461">
        <w:rPr>
          <w:rFonts w:cs="B Badr" w:hint="cs"/>
          <w:sz w:val="28"/>
          <w:szCs w:val="28"/>
          <w:rtl/>
        </w:rPr>
        <w:t>ی</w:t>
      </w:r>
      <w:r w:rsidRPr="00EC3461">
        <w:rPr>
          <w:rFonts w:cs="B Badr"/>
          <w:sz w:val="28"/>
          <w:szCs w:val="28"/>
          <w:rtl/>
        </w:rPr>
        <w:t xml:space="preserve"> توانا دانسته و ابن حب</w:t>
      </w:r>
      <w:r w:rsidRPr="00EC3461">
        <w:rPr>
          <w:rFonts w:cs="B Badr" w:hint="cs"/>
          <w:sz w:val="28"/>
          <w:szCs w:val="28"/>
          <w:rtl/>
        </w:rPr>
        <w:t>ی</w:t>
      </w:r>
      <w:r w:rsidRPr="00EC3461">
        <w:rPr>
          <w:rFonts w:cs="B Badr" w:hint="eastAsia"/>
          <w:sz w:val="28"/>
          <w:szCs w:val="28"/>
          <w:rtl/>
        </w:rPr>
        <w:t>ب</w:t>
      </w:r>
      <w:r w:rsidRPr="00EC3461">
        <w:rPr>
          <w:rFonts w:cs="B Badr"/>
          <w:sz w:val="28"/>
          <w:szCs w:val="28"/>
          <w:rtl/>
        </w:rPr>
        <w:t xml:space="preserve"> (ص ۲۸۱)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نام او را در زمر</w:t>
      </w:r>
      <w:r w:rsidRPr="00EC3461">
        <w:rPr>
          <w:rFonts w:cs="B Badr" w:hint="cs"/>
          <w:sz w:val="28"/>
          <w:szCs w:val="28"/>
          <w:rtl/>
        </w:rPr>
        <w:t>ۀ</w:t>
      </w:r>
      <w:r w:rsidRPr="00EC3461">
        <w:rPr>
          <w:rFonts w:cs="B Badr"/>
          <w:sz w:val="28"/>
          <w:szCs w:val="28"/>
          <w:rtl/>
        </w:rPr>
        <w:t xml:space="preserve"> شاعران آورده است. ادبا و نحو</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به اشعار منسوب به ابوطالب استناد م</w:t>
      </w:r>
      <w:r w:rsidRPr="00EC3461">
        <w:rPr>
          <w:rFonts w:cs="B Badr" w:hint="cs"/>
          <w:sz w:val="28"/>
          <w:szCs w:val="28"/>
          <w:rtl/>
        </w:rPr>
        <w:t>ی‌</w:t>
      </w:r>
      <w:r w:rsidRPr="00EC3461">
        <w:rPr>
          <w:rFonts w:cs="B Badr" w:hint="eastAsia"/>
          <w:sz w:val="28"/>
          <w:szCs w:val="28"/>
          <w:rtl/>
        </w:rPr>
        <w:t>جستند</w:t>
      </w:r>
      <w:r w:rsidRPr="00EC3461">
        <w:rPr>
          <w:rFonts w:cs="B Badr"/>
          <w:sz w:val="28"/>
          <w:szCs w:val="28"/>
          <w:rtl/>
        </w:rPr>
        <w:t>. چنانكه س</w:t>
      </w:r>
      <w:r w:rsidRPr="00EC3461">
        <w:rPr>
          <w:rFonts w:cs="B Badr" w:hint="cs"/>
          <w:sz w:val="28"/>
          <w:szCs w:val="28"/>
          <w:rtl/>
        </w:rPr>
        <w:t>ی</w:t>
      </w:r>
      <w:r w:rsidRPr="00EC3461">
        <w:rPr>
          <w:rFonts w:cs="B Badr" w:hint="eastAsia"/>
          <w:sz w:val="28"/>
          <w:szCs w:val="28"/>
          <w:rtl/>
        </w:rPr>
        <w:t>بو</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 / ۱۱۱، ۳ / ۲۶۰-۲۶۱) و جاحظ (۳ / ۲۲) اب</w:t>
      </w:r>
      <w:r w:rsidRPr="00EC3461">
        <w:rPr>
          <w:rFonts w:cs="B Badr" w:hint="cs"/>
          <w:sz w:val="28"/>
          <w:szCs w:val="28"/>
          <w:rtl/>
        </w:rPr>
        <w:t>ی</w:t>
      </w:r>
      <w:r w:rsidRPr="00EC3461">
        <w:rPr>
          <w:rFonts w:cs="B Badr" w:hint="eastAsia"/>
          <w:sz w:val="28"/>
          <w:szCs w:val="28"/>
          <w:rtl/>
        </w:rPr>
        <w:t>ات</w:t>
      </w:r>
      <w:r w:rsidRPr="00EC3461">
        <w:rPr>
          <w:rFonts w:cs="B Badr" w:hint="cs"/>
          <w:sz w:val="28"/>
          <w:szCs w:val="28"/>
          <w:rtl/>
        </w:rPr>
        <w:t>ی</w:t>
      </w:r>
      <w:r w:rsidRPr="00EC3461">
        <w:rPr>
          <w:rFonts w:cs="B Badr"/>
          <w:sz w:val="28"/>
          <w:szCs w:val="28"/>
          <w:rtl/>
        </w:rPr>
        <w:t xml:space="preserve"> از او را به عنوان شواهد نحو</w:t>
      </w:r>
      <w:r w:rsidRPr="00EC3461">
        <w:rPr>
          <w:rFonts w:cs="B Badr" w:hint="cs"/>
          <w:sz w:val="28"/>
          <w:szCs w:val="28"/>
          <w:rtl/>
        </w:rPr>
        <w:t>ی</w:t>
      </w:r>
      <w:r w:rsidRPr="00EC3461">
        <w:rPr>
          <w:rFonts w:cs="B Badr"/>
          <w:sz w:val="28"/>
          <w:szCs w:val="28"/>
          <w:rtl/>
        </w:rPr>
        <w:t xml:space="preserve"> و ادب</w:t>
      </w:r>
      <w:r w:rsidRPr="00EC3461">
        <w:rPr>
          <w:rFonts w:cs="B Badr" w:hint="cs"/>
          <w:sz w:val="28"/>
          <w:szCs w:val="28"/>
          <w:rtl/>
        </w:rPr>
        <w:t>ی</w:t>
      </w:r>
      <w:r w:rsidRPr="00EC3461">
        <w:rPr>
          <w:rFonts w:cs="B Badr"/>
          <w:sz w:val="28"/>
          <w:szCs w:val="28"/>
          <w:rtl/>
        </w:rPr>
        <w:t xml:space="preserve"> در اوا</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ظهور اسلام نقل كرده‌اند.</w:t>
      </w:r>
    </w:p>
    <w:p w:rsidR="00EC3461" w:rsidRPr="00EC3461" w:rsidRDefault="00EC3461" w:rsidP="00EC3461">
      <w:pPr>
        <w:rPr>
          <w:rFonts w:cs="B Badr"/>
          <w:sz w:val="28"/>
          <w:szCs w:val="28"/>
          <w:rtl/>
        </w:rPr>
      </w:pPr>
      <w:r w:rsidRPr="00EC3461">
        <w:rPr>
          <w:rFonts w:cs="B Badr" w:hint="eastAsia"/>
          <w:sz w:val="28"/>
          <w:szCs w:val="28"/>
          <w:rtl/>
        </w:rPr>
        <w:t>چن</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نما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كه مسأل</w:t>
      </w:r>
      <w:r w:rsidRPr="00EC3461">
        <w:rPr>
          <w:rFonts w:cs="B Badr" w:hint="cs"/>
          <w:sz w:val="28"/>
          <w:szCs w:val="28"/>
          <w:rtl/>
        </w:rPr>
        <w:t>ۀ</w:t>
      </w:r>
      <w:r w:rsidRPr="00EC3461">
        <w:rPr>
          <w:rFonts w:cs="B Badr"/>
          <w:sz w:val="28"/>
          <w:szCs w:val="28"/>
          <w:rtl/>
        </w:rPr>
        <w:t xml:space="preserve"> صحت انتساب اشعار ابوطالب، در همان سد</w:t>
      </w:r>
      <w:r w:rsidRPr="00EC3461">
        <w:rPr>
          <w:rFonts w:cs="B Badr" w:hint="cs"/>
          <w:sz w:val="28"/>
          <w:szCs w:val="28"/>
          <w:rtl/>
        </w:rPr>
        <w:t>ۀ</w:t>
      </w:r>
      <w:r w:rsidRPr="00EC3461">
        <w:rPr>
          <w:rFonts w:cs="B Badr"/>
          <w:sz w:val="28"/>
          <w:szCs w:val="28"/>
          <w:rtl/>
        </w:rPr>
        <w:t xml:space="preserve"> نخست هجر</w:t>
      </w:r>
      <w:r w:rsidRPr="00EC3461">
        <w:rPr>
          <w:rFonts w:cs="B Badr" w:hint="cs"/>
          <w:sz w:val="28"/>
          <w:szCs w:val="28"/>
          <w:rtl/>
        </w:rPr>
        <w:t>ی</w:t>
      </w:r>
      <w:r w:rsidRPr="00EC3461">
        <w:rPr>
          <w:rFonts w:cs="B Badr"/>
          <w:sz w:val="28"/>
          <w:szCs w:val="28"/>
          <w:rtl/>
        </w:rPr>
        <w:t xml:space="preserve"> توجّه سخن‌شناسان و محققان ادب</w:t>
      </w:r>
      <w:r w:rsidRPr="00EC3461">
        <w:rPr>
          <w:rFonts w:cs="B Badr" w:hint="cs"/>
          <w:sz w:val="28"/>
          <w:szCs w:val="28"/>
          <w:rtl/>
        </w:rPr>
        <w:t>ی</w:t>
      </w:r>
      <w:r w:rsidRPr="00EC3461">
        <w:rPr>
          <w:rFonts w:cs="B Badr"/>
          <w:sz w:val="28"/>
          <w:szCs w:val="28"/>
          <w:rtl/>
        </w:rPr>
        <w:t xml:space="preserve"> را برانگ</w:t>
      </w:r>
      <w:r w:rsidRPr="00EC3461">
        <w:rPr>
          <w:rFonts w:cs="B Badr" w:hint="cs"/>
          <w:sz w:val="28"/>
          <w:szCs w:val="28"/>
          <w:rtl/>
        </w:rPr>
        <w:t>ی</w:t>
      </w:r>
      <w:r w:rsidRPr="00EC3461">
        <w:rPr>
          <w:rFonts w:cs="B Badr" w:hint="eastAsia"/>
          <w:sz w:val="28"/>
          <w:szCs w:val="28"/>
          <w:rtl/>
        </w:rPr>
        <w:t>خته</w:t>
      </w:r>
      <w:r w:rsidRPr="00EC3461">
        <w:rPr>
          <w:rFonts w:cs="B Badr"/>
          <w:sz w:val="28"/>
          <w:szCs w:val="28"/>
          <w:rtl/>
        </w:rPr>
        <w:t xml:space="preserve"> است. مثلاً ابن سلّام كه در كتاب</w:t>
      </w:r>
      <w:r w:rsidRPr="00EC3461">
        <w:rPr>
          <w:rFonts w:cs="B Badr" w:hint="cs"/>
          <w:sz w:val="28"/>
          <w:szCs w:val="28"/>
          <w:rtl/>
        </w:rPr>
        <w:t>ی</w:t>
      </w:r>
      <w:r w:rsidRPr="00EC3461">
        <w:rPr>
          <w:rFonts w:cs="B Badr"/>
          <w:sz w:val="28"/>
          <w:szCs w:val="28"/>
          <w:rtl/>
        </w:rPr>
        <w:t xml:space="preserve"> از </w:t>
      </w:r>
      <w:r w:rsidRPr="00EC3461">
        <w:rPr>
          <w:rFonts w:cs="B Badr" w:hint="cs"/>
          <w:sz w:val="28"/>
          <w:szCs w:val="28"/>
          <w:rtl/>
        </w:rPr>
        <w:t>ی</w:t>
      </w:r>
      <w:r w:rsidRPr="00EC3461">
        <w:rPr>
          <w:rFonts w:cs="B Badr" w:hint="eastAsia"/>
          <w:sz w:val="28"/>
          <w:szCs w:val="28"/>
          <w:rtl/>
        </w:rPr>
        <w:t>وسف</w:t>
      </w:r>
      <w:r w:rsidRPr="00EC3461">
        <w:rPr>
          <w:rFonts w:cs="B Badr"/>
          <w:sz w:val="28"/>
          <w:szCs w:val="28"/>
          <w:rtl/>
        </w:rPr>
        <w:t xml:space="preserve"> بن سعد جمح</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قص</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ۀ</w:t>
      </w:r>
      <w:r w:rsidRPr="00EC3461">
        <w:rPr>
          <w:rFonts w:cs="B Badr"/>
          <w:sz w:val="28"/>
          <w:szCs w:val="28"/>
          <w:rtl/>
        </w:rPr>
        <w:t xml:space="preserve"> مشهور ابوطالب را در ستا</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د</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و آن را فص</w:t>
      </w:r>
      <w:r w:rsidRPr="00EC3461">
        <w:rPr>
          <w:rFonts w:cs="B Badr" w:hint="cs"/>
          <w:sz w:val="28"/>
          <w:szCs w:val="28"/>
          <w:rtl/>
        </w:rPr>
        <w:t>ی</w:t>
      </w:r>
      <w:r w:rsidRPr="00EC3461">
        <w:rPr>
          <w:rFonts w:cs="B Badr" w:hint="eastAsia"/>
          <w:sz w:val="28"/>
          <w:szCs w:val="28"/>
          <w:rtl/>
        </w:rPr>
        <w:t>ح</w:t>
      </w:r>
      <w:r w:rsidRPr="00EC3461">
        <w:rPr>
          <w:rFonts w:cs="B Badr"/>
          <w:sz w:val="28"/>
          <w:szCs w:val="28"/>
          <w:rtl/>
        </w:rPr>
        <w:t xml:space="preserve"> شمرده، م</w:t>
      </w:r>
      <w:r w:rsidRPr="00EC3461">
        <w:rPr>
          <w:rFonts w:cs="B Badr" w:hint="cs"/>
          <w:sz w:val="28"/>
          <w:szCs w:val="28"/>
          <w:rtl/>
        </w:rPr>
        <w:t>ی‌</w:t>
      </w:r>
      <w:r w:rsidRPr="00EC3461">
        <w:rPr>
          <w:rFonts w:cs="B Badr" w:hint="eastAsia"/>
          <w:sz w:val="28"/>
          <w:szCs w:val="28"/>
          <w:rtl/>
        </w:rPr>
        <w:t>دانست</w:t>
      </w:r>
      <w:r w:rsidRPr="00EC3461">
        <w:rPr>
          <w:rFonts w:cs="B Badr"/>
          <w:sz w:val="28"/>
          <w:szCs w:val="28"/>
          <w:rtl/>
        </w:rPr>
        <w:t xml:space="preserve"> كه اب</w:t>
      </w:r>
      <w:r w:rsidRPr="00EC3461">
        <w:rPr>
          <w:rFonts w:cs="B Badr" w:hint="cs"/>
          <w:sz w:val="28"/>
          <w:szCs w:val="28"/>
          <w:rtl/>
        </w:rPr>
        <w:t>ی</w:t>
      </w:r>
      <w:r w:rsidRPr="00EC3461">
        <w:rPr>
          <w:rFonts w:cs="B Badr" w:hint="eastAsia"/>
          <w:sz w:val="28"/>
          <w:szCs w:val="28"/>
          <w:rtl/>
        </w:rPr>
        <w:t>ات</w:t>
      </w:r>
      <w:r w:rsidRPr="00EC3461">
        <w:rPr>
          <w:rFonts w:cs="B Badr" w:hint="cs"/>
          <w:sz w:val="28"/>
          <w:szCs w:val="28"/>
          <w:rtl/>
        </w:rPr>
        <w:t>ی</w:t>
      </w:r>
      <w:r w:rsidRPr="00EC3461">
        <w:rPr>
          <w:rFonts w:cs="B Badr"/>
          <w:sz w:val="28"/>
          <w:szCs w:val="28"/>
          <w:rtl/>
        </w:rPr>
        <w:t xml:space="preserve"> </w:t>
      </w:r>
      <w:r w:rsidRPr="00EC3461">
        <w:rPr>
          <w:rFonts w:cs="B Badr" w:hint="eastAsia"/>
          <w:sz w:val="28"/>
          <w:szCs w:val="28"/>
          <w:rtl/>
        </w:rPr>
        <w:t>از</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قص</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الحاق</w:t>
      </w:r>
      <w:r w:rsidRPr="00EC3461">
        <w:rPr>
          <w:rFonts w:cs="B Badr" w:hint="cs"/>
          <w:sz w:val="28"/>
          <w:szCs w:val="28"/>
          <w:rtl/>
        </w:rPr>
        <w:t>ی</w:t>
      </w:r>
      <w:r w:rsidRPr="00EC3461">
        <w:rPr>
          <w:rFonts w:cs="B Badr"/>
          <w:sz w:val="28"/>
          <w:szCs w:val="28"/>
          <w:rtl/>
        </w:rPr>
        <w:t xml:space="preserve"> است (</w:t>
      </w:r>
      <w:r w:rsidRPr="00EC3461">
        <w:rPr>
          <w:rFonts w:cs="B Badr"/>
          <w:sz w:val="28"/>
          <w:szCs w:val="28"/>
        </w:rPr>
        <w:t xml:space="preserve">GAS, II / </w:t>
      </w:r>
      <w:r w:rsidRPr="00EC3461">
        <w:rPr>
          <w:rFonts w:cs="B Badr"/>
          <w:sz w:val="28"/>
          <w:szCs w:val="28"/>
          <w:rtl/>
        </w:rPr>
        <w:t>273-274؛ عل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۹‌ / ۶۹۹). ابن اسحاق در كتاب خود بس</w:t>
      </w:r>
      <w:r w:rsidRPr="00EC3461">
        <w:rPr>
          <w:rFonts w:cs="B Badr" w:hint="cs"/>
          <w:sz w:val="28"/>
          <w:szCs w:val="28"/>
          <w:rtl/>
        </w:rPr>
        <w:t>ی</w:t>
      </w:r>
      <w:r w:rsidRPr="00EC3461">
        <w:rPr>
          <w:rFonts w:cs="B Badr" w:hint="eastAsia"/>
          <w:sz w:val="28"/>
          <w:szCs w:val="28"/>
          <w:rtl/>
        </w:rPr>
        <w:t>ار</w:t>
      </w:r>
      <w:r w:rsidRPr="00EC3461">
        <w:rPr>
          <w:rFonts w:cs="B Badr" w:hint="cs"/>
          <w:sz w:val="28"/>
          <w:szCs w:val="28"/>
          <w:rtl/>
        </w:rPr>
        <w:t>ی</w:t>
      </w:r>
      <w:r w:rsidRPr="00EC3461">
        <w:rPr>
          <w:rFonts w:cs="B Badr"/>
          <w:sz w:val="28"/>
          <w:szCs w:val="28"/>
          <w:rtl/>
        </w:rPr>
        <w:t xml:space="preserve"> از اشعار منسوب به ابوطالب را نقل كرده است (ص ۳۵، جم‍‌ )، ول</w:t>
      </w:r>
      <w:r w:rsidRPr="00EC3461">
        <w:rPr>
          <w:rFonts w:cs="B Badr" w:hint="cs"/>
          <w:sz w:val="28"/>
          <w:szCs w:val="28"/>
          <w:rtl/>
        </w:rPr>
        <w:t>ی</w:t>
      </w:r>
      <w:r w:rsidRPr="00EC3461">
        <w:rPr>
          <w:rFonts w:cs="B Badr"/>
          <w:sz w:val="28"/>
          <w:szCs w:val="28"/>
          <w:rtl/>
        </w:rPr>
        <w:t xml:space="preserve"> ابن هشام از نقل برخ</w:t>
      </w:r>
      <w:r w:rsidRPr="00EC3461">
        <w:rPr>
          <w:rFonts w:cs="B Badr" w:hint="cs"/>
          <w:sz w:val="28"/>
          <w:szCs w:val="28"/>
          <w:rtl/>
        </w:rPr>
        <w:t>ی</w:t>
      </w:r>
      <w:r w:rsidRPr="00EC3461">
        <w:rPr>
          <w:rFonts w:cs="B Badr"/>
          <w:sz w:val="28"/>
          <w:szCs w:val="28"/>
          <w:rtl/>
        </w:rPr>
        <w:t xml:space="preserve"> اشعار منسوب به ابوطالب كه مورد تأ</w:t>
      </w:r>
      <w:r w:rsidRPr="00EC3461">
        <w:rPr>
          <w:rFonts w:cs="B Badr" w:hint="cs"/>
          <w:sz w:val="28"/>
          <w:szCs w:val="28"/>
          <w:rtl/>
        </w:rPr>
        <w:t>یی</w:t>
      </w:r>
      <w:r w:rsidRPr="00EC3461">
        <w:rPr>
          <w:rFonts w:cs="B Badr" w:hint="eastAsia"/>
          <w:sz w:val="28"/>
          <w:szCs w:val="28"/>
          <w:rtl/>
        </w:rPr>
        <w:t>د</w:t>
      </w:r>
      <w:r w:rsidRPr="00EC3461">
        <w:rPr>
          <w:rFonts w:cs="B Badr"/>
          <w:sz w:val="28"/>
          <w:szCs w:val="28"/>
          <w:rtl/>
        </w:rPr>
        <w:t xml:space="preserve"> شعرشناسان عصر قرار نگرفته بود، اجتناب ورز</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او </w:t>
      </w:r>
      <w:r w:rsidRPr="00EC3461">
        <w:rPr>
          <w:rFonts w:cs="B Badr" w:hint="eastAsia"/>
          <w:sz w:val="28"/>
          <w:szCs w:val="28"/>
          <w:rtl/>
        </w:rPr>
        <w:t>كه</w:t>
      </w:r>
      <w:r w:rsidRPr="00EC3461">
        <w:rPr>
          <w:rFonts w:cs="B Badr"/>
          <w:sz w:val="28"/>
          <w:szCs w:val="28"/>
          <w:rtl/>
        </w:rPr>
        <w:t xml:space="preserve"> خود را مق</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به نقل اشعار را</w:t>
      </w:r>
      <w:r w:rsidRPr="00EC3461">
        <w:rPr>
          <w:rFonts w:cs="B Badr" w:hint="cs"/>
          <w:sz w:val="28"/>
          <w:szCs w:val="28"/>
          <w:rtl/>
        </w:rPr>
        <w:t>ی</w:t>
      </w:r>
      <w:r w:rsidRPr="00EC3461">
        <w:rPr>
          <w:rFonts w:cs="B Badr" w:hint="eastAsia"/>
          <w:sz w:val="28"/>
          <w:szCs w:val="28"/>
          <w:rtl/>
        </w:rPr>
        <w:t>ج</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راو</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ش</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نم</w:t>
      </w:r>
      <w:r w:rsidRPr="00EC3461">
        <w:rPr>
          <w:rFonts w:cs="B Badr" w:hint="cs"/>
          <w:sz w:val="28"/>
          <w:szCs w:val="28"/>
          <w:rtl/>
        </w:rPr>
        <w:t>ی‌</w:t>
      </w:r>
      <w:r w:rsidRPr="00EC3461">
        <w:rPr>
          <w:rFonts w:cs="B Badr" w:hint="eastAsia"/>
          <w:sz w:val="28"/>
          <w:szCs w:val="28"/>
          <w:rtl/>
        </w:rPr>
        <w:t>دانست،</w:t>
      </w:r>
      <w:r w:rsidRPr="00EC3461">
        <w:rPr>
          <w:rFonts w:cs="B Badr"/>
          <w:sz w:val="28"/>
          <w:szCs w:val="28"/>
          <w:rtl/>
        </w:rPr>
        <w:t xml:space="preserve"> گاه پاره‌ا</w:t>
      </w:r>
      <w:r w:rsidRPr="00EC3461">
        <w:rPr>
          <w:rFonts w:cs="B Badr" w:hint="cs"/>
          <w:sz w:val="28"/>
          <w:szCs w:val="28"/>
          <w:rtl/>
        </w:rPr>
        <w:t>ی</w:t>
      </w:r>
      <w:r w:rsidRPr="00EC3461">
        <w:rPr>
          <w:rFonts w:cs="B Badr"/>
          <w:sz w:val="28"/>
          <w:szCs w:val="28"/>
          <w:rtl/>
        </w:rPr>
        <w:t xml:space="preserve"> از اب</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نامناسب را از اشعار گو</w:t>
      </w:r>
      <w:r w:rsidRPr="00EC3461">
        <w:rPr>
          <w:rFonts w:cs="B Badr" w:hint="cs"/>
          <w:sz w:val="28"/>
          <w:szCs w:val="28"/>
          <w:rtl/>
        </w:rPr>
        <w:t>ی</w:t>
      </w:r>
      <w:r w:rsidRPr="00EC3461">
        <w:rPr>
          <w:rFonts w:cs="B Badr" w:hint="eastAsia"/>
          <w:sz w:val="28"/>
          <w:szCs w:val="28"/>
          <w:rtl/>
        </w:rPr>
        <w:t>ندگان</w:t>
      </w:r>
      <w:r w:rsidRPr="00EC3461">
        <w:rPr>
          <w:rFonts w:cs="B Badr"/>
          <w:sz w:val="28"/>
          <w:szCs w:val="28"/>
          <w:rtl/>
        </w:rPr>
        <w:t xml:space="preserve"> حذف م</w:t>
      </w:r>
      <w:r w:rsidRPr="00EC3461">
        <w:rPr>
          <w:rFonts w:cs="B Badr" w:hint="cs"/>
          <w:sz w:val="28"/>
          <w:szCs w:val="28"/>
          <w:rtl/>
        </w:rPr>
        <w:t>ی‌</w:t>
      </w:r>
      <w:r w:rsidRPr="00EC3461">
        <w:rPr>
          <w:rFonts w:cs="B Badr" w:hint="eastAsia"/>
          <w:sz w:val="28"/>
          <w:szCs w:val="28"/>
          <w:rtl/>
        </w:rPr>
        <w:t>كرد</w:t>
      </w:r>
      <w:r w:rsidRPr="00EC3461">
        <w:rPr>
          <w:rFonts w:cs="B Badr"/>
          <w:sz w:val="28"/>
          <w:szCs w:val="28"/>
          <w:rtl/>
        </w:rPr>
        <w:t xml:space="preserve"> (مهدو</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۵۱-۵۲). با ا</w:t>
      </w:r>
      <w:r w:rsidRPr="00EC3461">
        <w:rPr>
          <w:rFonts w:cs="B Badr" w:hint="cs"/>
          <w:sz w:val="28"/>
          <w:szCs w:val="28"/>
          <w:rtl/>
        </w:rPr>
        <w:t>ی</w:t>
      </w:r>
      <w:r w:rsidRPr="00EC3461">
        <w:rPr>
          <w:rFonts w:cs="B Badr" w:hint="eastAsia"/>
          <w:sz w:val="28"/>
          <w:szCs w:val="28"/>
          <w:rtl/>
        </w:rPr>
        <w:t>نهمه</w:t>
      </w:r>
      <w:r w:rsidRPr="00EC3461">
        <w:rPr>
          <w:rFonts w:cs="B Badr"/>
          <w:sz w:val="28"/>
          <w:szCs w:val="28"/>
          <w:rtl/>
        </w:rPr>
        <w:t xml:space="preserve"> از قص</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ۀ</w:t>
      </w:r>
      <w:r w:rsidRPr="00EC3461">
        <w:rPr>
          <w:rFonts w:cs="B Badr"/>
          <w:sz w:val="28"/>
          <w:szCs w:val="28"/>
          <w:rtl/>
        </w:rPr>
        <w:t xml:space="preserve"> مشهور لام</w:t>
      </w:r>
      <w:r w:rsidRPr="00EC3461">
        <w:rPr>
          <w:rFonts w:cs="B Badr" w:hint="cs"/>
          <w:sz w:val="28"/>
          <w:szCs w:val="28"/>
          <w:rtl/>
        </w:rPr>
        <w:t>یۀ</w:t>
      </w:r>
      <w:r w:rsidRPr="00EC3461">
        <w:rPr>
          <w:rFonts w:cs="B Badr"/>
          <w:sz w:val="28"/>
          <w:szCs w:val="28"/>
          <w:rtl/>
        </w:rPr>
        <w:t xml:space="preserve"> ابوطالب ۹۴ ب</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آن را در الس</w:t>
      </w:r>
      <w:r w:rsidRPr="00EC3461">
        <w:rPr>
          <w:rFonts w:cs="B Badr" w:hint="cs"/>
          <w:sz w:val="28"/>
          <w:szCs w:val="28"/>
          <w:rtl/>
        </w:rPr>
        <w:t>ی</w:t>
      </w:r>
      <w:r w:rsidRPr="00EC3461">
        <w:rPr>
          <w:rFonts w:cs="B Badr" w:hint="eastAsia"/>
          <w:sz w:val="28"/>
          <w:szCs w:val="28"/>
          <w:rtl/>
        </w:rPr>
        <w:t>رة</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ة</w:t>
      </w:r>
      <w:r w:rsidRPr="00EC3461">
        <w:rPr>
          <w:rFonts w:cs="B Badr"/>
          <w:sz w:val="28"/>
          <w:szCs w:val="28"/>
          <w:rtl/>
        </w:rPr>
        <w:t xml:space="preserve"> آورده، اما افزوده است كه برخ</w:t>
      </w:r>
      <w:r w:rsidRPr="00EC3461">
        <w:rPr>
          <w:rFonts w:cs="B Badr" w:hint="cs"/>
          <w:sz w:val="28"/>
          <w:szCs w:val="28"/>
          <w:rtl/>
        </w:rPr>
        <w:t>ی</w:t>
      </w:r>
      <w:r w:rsidRPr="00EC3461">
        <w:rPr>
          <w:rFonts w:cs="B Badr"/>
          <w:sz w:val="28"/>
          <w:szCs w:val="28"/>
          <w:rtl/>
        </w:rPr>
        <w:t xml:space="preserve"> در صحت انتساب ب</w:t>
      </w:r>
      <w:r w:rsidRPr="00EC3461">
        <w:rPr>
          <w:rFonts w:cs="B Badr" w:hint="cs"/>
          <w:sz w:val="28"/>
          <w:szCs w:val="28"/>
          <w:rtl/>
        </w:rPr>
        <w:t>ی</w:t>
      </w:r>
      <w:r w:rsidRPr="00EC3461">
        <w:rPr>
          <w:rFonts w:cs="B Badr" w:hint="eastAsia"/>
          <w:sz w:val="28"/>
          <w:szCs w:val="28"/>
          <w:rtl/>
        </w:rPr>
        <w:t>شتر</w:t>
      </w:r>
      <w:r w:rsidRPr="00EC3461">
        <w:rPr>
          <w:rFonts w:cs="B Badr"/>
          <w:sz w:val="28"/>
          <w:szCs w:val="28"/>
          <w:rtl/>
        </w:rPr>
        <w:t xml:space="preserve"> اب</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آن ترد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داشته‌اند (</w:t>
      </w:r>
      <w:r w:rsidRPr="00EC3461">
        <w:rPr>
          <w:rFonts w:cs="B Badr"/>
          <w:sz w:val="28"/>
          <w:szCs w:val="28"/>
        </w:rPr>
        <w:t xml:space="preserve">GAS, II / </w:t>
      </w:r>
      <w:r w:rsidRPr="00EC3461">
        <w:rPr>
          <w:rFonts w:cs="B Badr"/>
          <w:sz w:val="28"/>
          <w:szCs w:val="28"/>
          <w:rtl/>
        </w:rPr>
        <w:t>274؛ عل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۹ / ۳۸۶). ا</w:t>
      </w:r>
      <w:r w:rsidRPr="00EC3461">
        <w:rPr>
          <w:rFonts w:cs="B Badr" w:hint="cs"/>
          <w:sz w:val="28"/>
          <w:szCs w:val="28"/>
          <w:rtl/>
        </w:rPr>
        <w:t>ی</w:t>
      </w:r>
      <w:r w:rsidRPr="00EC3461">
        <w:rPr>
          <w:rFonts w:cs="B Badr" w:hint="eastAsia"/>
          <w:sz w:val="28"/>
          <w:szCs w:val="28"/>
          <w:rtl/>
        </w:rPr>
        <w:t>نكه</w:t>
      </w:r>
      <w:r w:rsidRPr="00EC3461">
        <w:rPr>
          <w:rFonts w:cs="B Badr"/>
          <w:sz w:val="28"/>
          <w:szCs w:val="28"/>
          <w:rtl/>
        </w:rPr>
        <w:t xml:space="preserve"> اشپرنگر اشعار منسوب به ابوطالب را در الس</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ابن اسحاق مجعول دانسته و </w:t>
      </w:r>
      <w:r w:rsidRPr="00EC3461">
        <w:rPr>
          <w:rFonts w:cs="B Badr" w:hint="cs"/>
          <w:sz w:val="28"/>
          <w:szCs w:val="28"/>
          <w:rtl/>
        </w:rPr>
        <w:t>ی</w:t>
      </w:r>
      <w:r w:rsidRPr="00EC3461">
        <w:rPr>
          <w:rFonts w:cs="B Badr" w:hint="eastAsia"/>
          <w:sz w:val="28"/>
          <w:szCs w:val="28"/>
          <w:rtl/>
        </w:rPr>
        <w:t>ادآورد</w:t>
      </w:r>
      <w:r w:rsidRPr="00EC3461">
        <w:rPr>
          <w:rFonts w:cs="B Badr"/>
          <w:sz w:val="28"/>
          <w:szCs w:val="28"/>
          <w:rtl/>
        </w:rPr>
        <w:t xml:space="preserve"> شده كه ابن اسحاق خود به نادرست</w:t>
      </w:r>
      <w:r w:rsidRPr="00EC3461">
        <w:rPr>
          <w:rFonts w:cs="B Badr" w:hint="cs"/>
          <w:sz w:val="28"/>
          <w:szCs w:val="28"/>
          <w:rtl/>
        </w:rPr>
        <w:t>ی</w:t>
      </w:r>
      <w:r w:rsidRPr="00EC3461">
        <w:rPr>
          <w:rFonts w:cs="B Badr"/>
          <w:sz w:val="28"/>
          <w:szCs w:val="28"/>
          <w:rtl/>
        </w:rPr>
        <w:t xml:space="preserve"> آن وقوف داشته است (</w:t>
      </w:r>
      <w:r w:rsidRPr="00EC3461">
        <w:rPr>
          <w:rFonts w:cs="B Badr"/>
          <w:sz w:val="28"/>
          <w:szCs w:val="28"/>
        </w:rPr>
        <w:t xml:space="preserve">ZDMG, XIV / </w:t>
      </w:r>
      <w:r w:rsidRPr="00EC3461">
        <w:rPr>
          <w:rFonts w:cs="B Badr"/>
          <w:sz w:val="28"/>
          <w:szCs w:val="28"/>
          <w:rtl/>
        </w:rPr>
        <w:t xml:space="preserve">289)،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بروكلمان قصا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منسوب به ابوطالب را برا</w:t>
      </w:r>
      <w:r w:rsidRPr="00EC3461">
        <w:rPr>
          <w:rFonts w:cs="B Badr" w:hint="cs"/>
          <w:sz w:val="28"/>
          <w:szCs w:val="28"/>
          <w:rtl/>
        </w:rPr>
        <w:t>ی</w:t>
      </w:r>
      <w:r w:rsidRPr="00EC3461">
        <w:rPr>
          <w:rFonts w:cs="B Badr"/>
          <w:sz w:val="28"/>
          <w:szCs w:val="28"/>
          <w:rtl/>
        </w:rPr>
        <w:t xml:space="preserve"> نشا</w:t>
      </w:r>
      <w:r w:rsidRPr="00EC3461">
        <w:rPr>
          <w:rFonts w:cs="B Badr" w:hint="eastAsia"/>
          <w:sz w:val="28"/>
          <w:szCs w:val="28"/>
          <w:rtl/>
        </w:rPr>
        <w:t>ن</w:t>
      </w:r>
      <w:r w:rsidRPr="00EC3461">
        <w:rPr>
          <w:rFonts w:cs="B Badr"/>
          <w:sz w:val="28"/>
          <w:szCs w:val="28"/>
          <w:rtl/>
        </w:rPr>
        <w:t xml:space="preserve"> دادن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به برادرزاده‌اش دانسته، تا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از آن پشتوانه‌ا</w:t>
      </w:r>
      <w:r w:rsidRPr="00EC3461">
        <w:rPr>
          <w:rFonts w:cs="B Badr" w:hint="cs"/>
          <w:sz w:val="28"/>
          <w:szCs w:val="28"/>
          <w:rtl/>
        </w:rPr>
        <w:t>ی</w:t>
      </w:r>
      <w:r w:rsidRPr="00EC3461">
        <w:rPr>
          <w:rFonts w:cs="B Badr"/>
          <w:sz w:val="28"/>
          <w:szCs w:val="28"/>
          <w:rtl/>
        </w:rPr>
        <w:t xml:space="preserve"> برا</w:t>
      </w:r>
      <w:r w:rsidRPr="00EC3461">
        <w:rPr>
          <w:rFonts w:cs="B Badr" w:hint="cs"/>
          <w:sz w:val="28"/>
          <w:szCs w:val="28"/>
          <w:rtl/>
        </w:rPr>
        <w:t>ی</w:t>
      </w:r>
      <w:r w:rsidRPr="00EC3461">
        <w:rPr>
          <w:rFonts w:cs="B Badr"/>
          <w:sz w:val="28"/>
          <w:szCs w:val="28"/>
          <w:rtl/>
        </w:rPr>
        <w:t xml:space="preserve"> قداست امام عل</w:t>
      </w:r>
      <w:r w:rsidRPr="00EC3461">
        <w:rPr>
          <w:rFonts w:cs="B Badr" w:hint="cs"/>
          <w:sz w:val="28"/>
          <w:szCs w:val="28"/>
          <w:rtl/>
        </w:rPr>
        <w:t>ی</w:t>
      </w:r>
      <w:r w:rsidRPr="00EC3461">
        <w:rPr>
          <w:rFonts w:cs="B Badr"/>
          <w:sz w:val="28"/>
          <w:szCs w:val="28"/>
          <w:rtl/>
        </w:rPr>
        <w:t xml:space="preserve"> (ع) داشته باشد (</w:t>
      </w:r>
      <w:r w:rsidRPr="00EC3461">
        <w:rPr>
          <w:rFonts w:cs="B Badr"/>
          <w:sz w:val="28"/>
          <w:szCs w:val="28"/>
        </w:rPr>
        <w:t xml:space="preserve">GAL / I / </w:t>
      </w:r>
      <w:r w:rsidRPr="00EC3461">
        <w:rPr>
          <w:rFonts w:cs="B Badr"/>
          <w:sz w:val="28"/>
          <w:szCs w:val="28"/>
          <w:rtl/>
        </w:rPr>
        <w:lastRenderedPageBreak/>
        <w:t>38)، با حقا</w:t>
      </w:r>
      <w:r w:rsidRPr="00EC3461">
        <w:rPr>
          <w:rFonts w:cs="B Badr" w:hint="cs"/>
          <w:sz w:val="28"/>
          <w:szCs w:val="28"/>
          <w:rtl/>
        </w:rPr>
        <w:t>ی</w:t>
      </w:r>
      <w:r w:rsidRPr="00EC3461">
        <w:rPr>
          <w:rFonts w:cs="B Badr" w:hint="eastAsia"/>
          <w:sz w:val="28"/>
          <w:szCs w:val="28"/>
          <w:rtl/>
        </w:rPr>
        <w:t>ق</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hint="cs"/>
          <w:sz w:val="28"/>
          <w:szCs w:val="28"/>
          <w:rtl/>
        </w:rPr>
        <w:t>ی</w:t>
      </w:r>
      <w:r w:rsidRPr="00EC3461">
        <w:rPr>
          <w:rFonts w:cs="B Badr"/>
          <w:sz w:val="28"/>
          <w:szCs w:val="28"/>
          <w:rtl/>
        </w:rPr>
        <w:t xml:space="preserve"> وفق نم</w:t>
      </w:r>
      <w:r w:rsidRPr="00EC3461">
        <w:rPr>
          <w:rFonts w:cs="B Badr" w:hint="cs"/>
          <w:sz w:val="28"/>
          <w:szCs w:val="28"/>
          <w:rtl/>
        </w:rPr>
        <w:t>ی‌</w:t>
      </w:r>
      <w:r w:rsidRPr="00EC3461">
        <w:rPr>
          <w:rFonts w:cs="B Badr" w:hint="eastAsia"/>
          <w:sz w:val="28"/>
          <w:szCs w:val="28"/>
          <w:rtl/>
        </w:rPr>
        <w:t>دهد</w:t>
      </w:r>
      <w:r w:rsidRPr="00EC3461">
        <w:rPr>
          <w:rFonts w:cs="B Badr"/>
          <w:sz w:val="28"/>
          <w:szCs w:val="28"/>
          <w:rtl/>
        </w:rPr>
        <w:t xml:space="preserve"> (</w:t>
      </w:r>
      <w:r w:rsidRPr="00EC3461">
        <w:rPr>
          <w:rFonts w:cs="B Badr"/>
          <w:sz w:val="28"/>
          <w:szCs w:val="28"/>
        </w:rPr>
        <w:t>GAS</w:t>
      </w:r>
      <w:r w:rsidRPr="00EC3461">
        <w:rPr>
          <w:rFonts w:cs="B Badr"/>
          <w:sz w:val="28"/>
          <w:szCs w:val="28"/>
          <w:rtl/>
        </w:rPr>
        <w:t>، همانجا). چنانكه نولدكه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صحت انتساب آن بخش از اشعار را كه مربوط به حوادث عصر ابوطالب در مكه است، تأ</w:t>
      </w:r>
      <w:r w:rsidRPr="00EC3461">
        <w:rPr>
          <w:rFonts w:cs="B Badr" w:hint="cs"/>
          <w:sz w:val="28"/>
          <w:szCs w:val="28"/>
          <w:rtl/>
        </w:rPr>
        <w:t>یی</w:t>
      </w:r>
      <w:r w:rsidRPr="00EC3461">
        <w:rPr>
          <w:rFonts w:cs="B Badr" w:hint="eastAsia"/>
          <w:sz w:val="28"/>
          <w:szCs w:val="28"/>
          <w:rtl/>
        </w:rPr>
        <w:t>د</w:t>
      </w:r>
      <w:r w:rsidRPr="00EC3461">
        <w:rPr>
          <w:rFonts w:cs="B Badr"/>
          <w:sz w:val="28"/>
          <w:szCs w:val="28"/>
          <w:rtl/>
        </w:rPr>
        <w:t xml:space="preserve"> ك</w:t>
      </w:r>
      <w:r w:rsidRPr="00EC3461">
        <w:rPr>
          <w:rFonts w:cs="B Badr" w:hint="eastAsia"/>
          <w:sz w:val="28"/>
          <w:szCs w:val="28"/>
          <w:rtl/>
        </w:rPr>
        <w:t>رده</w:t>
      </w:r>
      <w:r w:rsidRPr="00EC3461">
        <w:rPr>
          <w:rFonts w:cs="B Badr"/>
          <w:sz w:val="28"/>
          <w:szCs w:val="28"/>
          <w:rtl/>
        </w:rPr>
        <w:t xml:space="preserve"> است (</w:t>
      </w:r>
      <w:r w:rsidRPr="00EC3461">
        <w:rPr>
          <w:rFonts w:cs="B Badr"/>
          <w:sz w:val="28"/>
          <w:szCs w:val="28"/>
        </w:rPr>
        <w:t xml:space="preserve">ZDMG, XVIII / </w:t>
      </w:r>
      <w:r w:rsidRPr="00EC3461">
        <w:rPr>
          <w:rFonts w:cs="B Badr"/>
          <w:sz w:val="28"/>
          <w:szCs w:val="28"/>
          <w:rtl/>
        </w:rPr>
        <w:t>223).</w:t>
      </w:r>
    </w:p>
    <w:p w:rsidR="00EC3461" w:rsidRPr="00EC3461" w:rsidRDefault="00EC3461" w:rsidP="00EC3461">
      <w:pPr>
        <w:rPr>
          <w:rFonts w:cs="B Badr"/>
          <w:sz w:val="28"/>
          <w:szCs w:val="28"/>
          <w:rtl/>
        </w:rPr>
      </w:pPr>
      <w:r w:rsidRPr="00EC3461">
        <w:rPr>
          <w:rFonts w:cs="B Badr" w:hint="eastAsia"/>
          <w:sz w:val="28"/>
          <w:szCs w:val="28"/>
          <w:rtl/>
        </w:rPr>
        <w:t>به</w:t>
      </w:r>
      <w:r w:rsidRPr="00EC3461">
        <w:rPr>
          <w:rFonts w:cs="B Badr"/>
          <w:sz w:val="28"/>
          <w:szCs w:val="28"/>
          <w:rtl/>
        </w:rPr>
        <w:t xml:space="preserve"> هر حال نخست</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بار ابوهفّان عبدالله بن احمد مهزم</w:t>
      </w:r>
      <w:r w:rsidRPr="00EC3461">
        <w:rPr>
          <w:rFonts w:cs="B Badr" w:hint="cs"/>
          <w:sz w:val="28"/>
          <w:szCs w:val="28"/>
          <w:rtl/>
        </w:rPr>
        <w:t>ی</w:t>
      </w:r>
      <w:r w:rsidRPr="00EC3461">
        <w:rPr>
          <w:rFonts w:cs="B Badr"/>
          <w:sz w:val="28"/>
          <w:szCs w:val="28"/>
          <w:rtl/>
        </w:rPr>
        <w:t xml:space="preserve"> بصر</w:t>
      </w:r>
      <w:r w:rsidRPr="00EC3461">
        <w:rPr>
          <w:rFonts w:cs="B Badr" w:hint="cs"/>
          <w:sz w:val="28"/>
          <w:szCs w:val="28"/>
          <w:rtl/>
        </w:rPr>
        <w:t>ی</w:t>
      </w:r>
      <w:r w:rsidRPr="00EC3461">
        <w:rPr>
          <w:rFonts w:cs="B Badr"/>
          <w:sz w:val="28"/>
          <w:szCs w:val="28"/>
          <w:rtl/>
        </w:rPr>
        <w:t xml:space="preserve"> (د ۲۵۵ ق) اخبار و اشعار پراكند</w:t>
      </w:r>
      <w:r w:rsidRPr="00EC3461">
        <w:rPr>
          <w:rFonts w:cs="B Badr" w:hint="cs"/>
          <w:sz w:val="28"/>
          <w:szCs w:val="28"/>
          <w:rtl/>
        </w:rPr>
        <w:t>ۀ</w:t>
      </w:r>
      <w:r w:rsidRPr="00EC3461">
        <w:rPr>
          <w:rFonts w:cs="B Badr"/>
          <w:sz w:val="28"/>
          <w:szCs w:val="28"/>
          <w:rtl/>
        </w:rPr>
        <w:t xml:space="preserve"> ابوطالب را در كتاب</w:t>
      </w:r>
      <w:r w:rsidRPr="00EC3461">
        <w:rPr>
          <w:rFonts w:cs="B Badr" w:hint="cs"/>
          <w:sz w:val="28"/>
          <w:szCs w:val="28"/>
          <w:rtl/>
        </w:rPr>
        <w:t>ی</w:t>
      </w:r>
      <w:r w:rsidRPr="00EC3461">
        <w:rPr>
          <w:rFonts w:cs="B Badr"/>
          <w:sz w:val="28"/>
          <w:szCs w:val="28"/>
          <w:rtl/>
        </w:rPr>
        <w:t xml:space="preserve"> به نام شعر ابوطالب گرد آورد. </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سده بعد ابونع</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عل</w:t>
      </w:r>
      <w:r w:rsidRPr="00EC3461">
        <w:rPr>
          <w:rFonts w:cs="B Badr" w:hint="cs"/>
          <w:sz w:val="28"/>
          <w:szCs w:val="28"/>
          <w:rtl/>
        </w:rPr>
        <w:t>ی</w:t>
      </w:r>
      <w:r w:rsidRPr="00EC3461">
        <w:rPr>
          <w:rFonts w:cs="B Badr"/>
          <w:sz w:val="28"/>
          <w:szCs w:val="28"/>
          <w:rtl/>
        </w:rPr>
        <w:t xml:space="preserve"> بن حمز</w:t>
      </w:r>
      <w:r w:rsidRPr="00EC3461">
        <w:rPr>
          <w:rFonts w:cs="B Badr" w:hint="cs"/>
          <w:sz w:val="28"/>
          <w:szCs w:val="28"/>
          <w:rtl/>
        </w:rPr>
        <w:t>ۀ</w:t>
      </w:r>
      <w:r w:rsidRPr="00EC3461">
        <w:rPr>
          <w:rFonts w:cs="B Badr"/>
          <w:sz w:val="28"/>
          <w:szCs w:val="28"/>
          <w:rtl/>
        </w:rPr>
        <w:t xml:space="preserve"> بصر</w:t>
      </w:r>
      <w:r w:rsidRPr="00EC3461">
        <w:rPr>
          <w:rFonts w:cs="B Badr" w:hint="cs"/>
          <w:sz w:val="28"/>
          <w:szCs w:val="28"/>
          <w:rtl/>
        </w:rPr>
        <w:t>ی</w:t>
      </w:r>
      <w:r w:rsidRPr="00EC3461">
        <w:rPr>
          <w:rFonts w:cs="B Badr"/>
          <w:sz w:val="28"/>
          <w:szCs w:val="28"/>
          <w:rtl/>
        </w:rPr>
        <w:t xml:space="preserve"> (د ۳۷۵ ق)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كتاب</w:t>
      </w:r>
      <w:r w:rsidRPr="00EC3461">
        <w:rPr>
          <w:rFonts w:cs="B Badr" w:hint="cs"/>
          <w:sz w:val="28"/>
          <w:szCs w:val="28"/>
          <w:rtl/>
        </w:rPr>
        <w:t>ی</w:t>
      </w:r>
      <w:r w:rsidRPr="00EC3461">
        <w:rPr>
          <w:rFonts w:cs="B Badr"/>
          <w:sz w:val="28"/>
          <w:szCs w:val="28"/>
          <w:rtl/>
        </w:rPr>
        <w:t xml:space="preserve"> به نام د</w:t>
      </w:r>
      <w:r w:rsidRPr="00EC3461">
        <w:rPr>
          <w:rFonts w:cs="B Badr" w:hint="cs"/>
          <w:sz w:val="28"/>
          <w:szCs w:val="28"/>
          <w:rtl/>
        </w:rPr>
        <w:t>ی</w:t>
      </w:r>
      <w:r w:rsidRPr="00EC3461">
        <w:rPr>
          <w:rFonts w:cs="B Badr" w:hint="eastAsia"/>
          <w:sz w:val="28"/>
          <w:szCs w:val="28"/>
          <w:rtl/>
        </w:rPr>
        <w:t>وان</w:t>
      </w:r>
      <w:r w:rsidRPr="00EC3461">
        <w:rPr>
          <w:rFonts w:cs="B Badr"/>
          <w:sz w:val="28"/>
          <w:szCs w:val="28"/>
          <w:rtl/>
        </w:rPr>
        <w:t xml:space="preserve"> اب</w:t>
      </w:r>
      <w:r w:rsidRPr="00EC3461">
        <w:rPr>
          <w:rFonts w:cs="B Badr" w:hint="cs"/>
          <w:sz w:val="28"/>
          <w:szCs w:val="28"/>
          <w:rtl/>
        </w:rPr>
        <w:t>ی</w:t>
      </w:r>
      <w:r w:rsidRPr="00EC3461">
        <w:rPr>
          <w:rFonts w:cs="B Badr"/>
          <w:sz w:val="28"/>
          <w:szCs w:val="28"/>
          <w:rtl/>
        </w:rPr>
        <w:t xml:space="preserve"> طالب و ذكر اسلامه تدو</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كرد. ابن‌حجر عسقلان</w:t>
      </w:r>
      <w:r w:rsidRPr="00EC3461">
        <w:rPr>
          <w:rFonts w:cs="B Badr" w:hint="cs"/>
          <w:sz w:val="28"/>
          <w:szCs w:val="28"/>
          <w:rtl/>
        </w:rPr>
        <w:t>ی</w:t>
      </w:r>
      <w:r w:rsidRPr="00EC3461">
        <w:rPr>
          <w:rFonts w:cs="B Badr"/>
          <w:sz w:val="28"/>
          <w:szCs w:val="28"/>
          <w:rtl/>
        </w:rPr>
        <w:t xml:space="preserve"> </w:t>
      </w:r>
      <w:r w:rsidRPr="00EC3461">
        <w:rPr>
          <w:rFonts w:cs="B Badr" w:hint="eastAsia"/>
          <w:sz w:val="28"/>
          <w:szCs w:val="28"/>
          <w:rtl/>
        </w:rPr>
        <w:t>و</w:t>
      </w:r>
      <w:r w:rsidRPr="00EC3461">
        <w:rPr>
          <w:rFonts w:cs="B Badr"/>
          <w:sz w:val="28"/>
          <w:szCs w:val="28"/>
          <w:rtl/>
        </w:rPr>
        <w:t xml:space="preserve"> عبدالقادر بغداد</w:t>
      </w:r>
      <w:r w:rsidRPr="00EC3461">
        <w:rPr>
          <w:rFonts w:cs="B Badr" w:hint="cs"/>
          <w:sz w:val="28"/>
          <w:szCs w:val="28"/>
          <w:rtl/>
        </w:rPr>
        <w:t>ی</w:t>
      </w:r>
      <w:r w:rsidRPr="00EC3461">
        <w:rPr>
          <w:rFonts w:cs="B Badr"/>
          <w:sz w:val="28"/>
          <w:szCs w:val="28"/>
          <w:rtl/>
        </w:rPr>
        <w:t xml:space="preserve"> هر </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نسخه‌ا</w:t>
      </w:r>
      <w:r w:rsidRPr="00EC3461">
        <w:rPr>
          <w:rFonts w:cs="B Badr" w:hint="cs"/>
          <w:sz w:val="28"/>
          <w:szCs w:val="28"/>
          <w:rtl/>
        </w:rPr>
        <w:t>ی</w:t>
      </w:r>
      <w:r w:rsidRPr="00EC3461">
        <w:rPr>
          <w:rFonts w:cs="B Badr"/>
          <w:sz w:val="28"/>
          <w:szCs w:val="28"/>
          <w:rtl/>
        </w:rPr>
        <w:t xml:space="preserve"> از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كتاب را در اخت</w:t>
      </w:r>
      <w:r w:rsidRPr="00EC3461">
        <w:rPr>
          <w:rFonts w:cs="B Badr" w:hint="cs"/>
          <w:sz w:val="28"/>
          <w:szCs w:val="28"/>
          <w:rtl/>
        </w:rPr>
        <w:t>ی</w:t>
      </w:r>
      <w:r w:rsidRPr="00EC3461">
        <w:rPr>
          <w:rFonts w:cs="B Badr" w:hint="eastAsia"/>
          <w:sz w:val="28"/>
          <w:szCs w:val="28"/>
          <w:rtl/>
        </w:rPr>
        <w:t>ار</w:t>
      </w:r>
      <w:r w:rsidRPr="00EC3461">
        <w:rPr>
          <w:rFonts w:cs="B Badr"/>
          <w:sz w:val="28"/>
          <w:szCs w:val="28"/>
          <w:rtl/>
        </w:rPr>
        <w:t xml:space="preserve"> داشته‌اند (</w:t>
      </w:r>
      <w:r w:rsidRPr="00EC3461">
        <w:rPr>
          <w:rFonts w:cs="B Badr"/>
          <w:sz w:val="28"/>
          <w:szCs w:val="28"/>
        </w:rPr>
        <w:t>GAS</w:t>
      </w:r>
      <w:r w:rsidRPr="00EC3461">
        <w:rPr>
          <w:rFonts w:cs="B Badr"/>
          <w:sz w:val="28"/>
          <w:szCs w:val="28"/>
          <w:rtl/>
        </w:rPr>
        <w:t>، همانجا) و نسخه‌ا</w:t>
      </w:r>
      <w:r w:rsidRPr="00EC3461">
        <w:rPr>
          <w:rFonts w:cs="B Badr" w:hint="cs"/>
          <w:sz w:val="28"/>
          <w:szCs w:val="28"/>
          <w:rtl/>
        </w:rPr>
        <w:t>ی</w:t>
      </w:r>
      <w:r w:rsidRPr="00EC3461">
        <w:rPr>
          <w:rFonts w:cs="B Badr"/>
          <w:sz w:val="28"/>
          <w:szCs w:val="28"/>
          <w:rtl/>
        </w:rPr>
        <w:t xml:space="preserve"> از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دو اثر در بغداد د</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شده است (ام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۸ / ۱۲۵- ۱۲۶). نولدكه نسخ</w:t>
      </w:r>
      <w:r w:rsidRPr="00EC3461">
        <w:rPr>
          <w:rFonts w:cs="B Badr" w:hint="cs"/>
          <w:sz w:val="28"/>
          <w:szCs w:val="28"/>
          <w:rtl/>
        </w:rPr>
        <w:t>ۀ</w:t>
      </w:r>
      <w:r w:rsidRPr="00EC3461">
        <w:rPr>
          <w:rFonts w:cs="B Badr"/>
          <w:sz w:val="28"/>
          <w:szCs w:val="28"/>
          <w:rtl/>
        </w:rPr>
        <w:t xml:space="preserve"> خط</w:t>
      </w:r>
      <w:r w:rsidRPr="00EC3461">
        <w:rPr>
          <w:rFonts w:cs="B Badr" w:hint="cs"/>
          <w:sz w:val="28"/>
          <w:szCs w:val="28"/>
          <w:rtl/>
        </w:rPr>
        <w:t>ی</w:t>
      </w:r>
      <w:r w:rsidRPr="00EC3461">
        <w:rPr>
          <w:rFonts w:cs="B Badr"/>
          <w:sz w:val="28"/>
          <w:szCs w:val="28"/>
          <w:rtl/>
        </w:rPr>
        <w:t xml:space="preserve"> اشعار ابوطالب موجود در كتابخان</w:t>
      </w:r>
      <w:r w:rsidRPr="00EC3461">
        <w:rPr>
          <w:rFonts w:cs="B Badr" w:hint="cs"/>
          <w:sz w:val="28"/>
          <w:szCs w:val="28"/>
          <w:rtl/>
        </w:rPr>
        <w:t>ۀ</w:t>
      </w:r>
      <w:r w:rsidRPr="00EC3461">
        <w:rPr>
          <w:rFonts w:cs="B Badr"/>
          <w:sz w:val="28"/>
          <w:szCs w:val="28"/>
          <w:rtl/>
        </w:rPr>
        <w:t xml:space="preserve"> لا</w:t>
      </w:r>
      <w:r w:rsidRPr="00EC3461">
        <w:rPr>
          <w:rFonts w:cs="B Badr" w:hint="cs"/>
          <w:sz w:val="28"/>
          <w:szCs w:val="28"/>
          <w:rtl/>
        </w:rPr>
        <w:t>ی</w:t>
      </w:r>
      <w:r w:rsidRPr="00EC3461">
        <w:rPr>
          <w:rFonts w:cs="B Badr" w:hint="eastAsia"/>
          <w:sz w:val="28"/>
          <w:szCs w:val="28"/>
          <w:rtl/>
        </w:rPr>
        <w:t>پز</w:t>
      </w:r>
      <w:r w:rsidRPr="00EC3461">
        <w:rPr>
          <w:rFonts w:cs="B Badr" w:hint="cs"/>
          <w:sz w:val="28"/>
          <w:szCs w:val="28"/>
          <w:rtl/>
        </w:rPr>
        <w:t>ی</w:t>
      </w:r>
      <w:r w:rsidRPr="00EC3461">
        <w:rPr>
          <w:rFonts w:cs="B Badr" w:hint="eastAsia"/>
          <w:sz w:val="28"/>
          <w:szCs w:val="28"/>
          <w:rtl/>
        </w:rPr>
        <w:t>گ</w:t>
      </w:r>
      <w:r w:rsidRPr="00EC3461">
        <w:rPr>
          <w:rFonts w:cs="B Badr"/>
          <w:sz w:val="28"/>
          <w:szCs w:val="28"/>
          <w:rtl/>
        </w:rPr>
        <w:t xml:space="preserve"> را كه عف</w:t>
      </w:r>
      <w:r w:rsidRPr="00EC3461">
        <w:rPr>
          <w:rFonts w:cs="B Badr" w:hint="cs"/>
          <w:sz w:val="28"/>
          <w:szCs w:val="28"/>
          <w:rtl/>
        </w:rPr>
        <w:t>ی</w:t>
      </w:r>
      <w:r w:rsidRPr="00EC3461">
        <w:rPr>
          <w:rFonts w:cs="B Badr" w:hint="eastAsia"/>
          <w:sz w:val="28"/>
          <w:szCs w:val="28"/>
          <w:rtl/>
        </w:rPr>
        <w:t>ف</w:t>
      </w:r>
      <w:r w:rsidRPr="00EC3461">
        <w:rPr>
          <w:rFonts w:cs="B Badr"/>
          <w:sz w:val="28"/>
          <w:szCs w:val="28"/>
          <w:rtl/>
        </w:rPr>
        <w:t xml:space="preserve"> بن اسعد در محرم ۳۸۰ از رو</w:t>
      </w:r>
      <w:r w:rsidRPr="00EC3461">
        <w:rPr>
          <w:rFonts w:cs="B Badr" w:hint="cs"/>
          <w:sz w:val="28"/>
          <w:szCs w:val="28"/>
          <w:rtl/>
        </w:rPr>
        <w:t>ی</w:t>
      </w:r>
      <w:r w:rsidRPr="00EC3461">
        <w:rPr>
          <w:rFonts w:cs="B Badr"/>
          <w:sz w:val="28"/>
          <w:szCs w:val="28"/>
          <w:rtl/>
        </w:rPr>
        <w:t xml:space="preserve"> نسخ</w:t>
      </w:r>
      <w:r w:rsidRPr="00EC3461">
        <w:rPr>
          <w:rFonts w:cs="B Badr" w:hint="cs"/>
          <w:sz w:val="28"/>
          <w:szCs w:val="28"/>
          <w:rtl/>
        </w:rPr>
        <w:t>ۀ</w:t>
      </w:r>
      <w:r w:rsidRPr="00EC3461">
        <w:rPr>
          <w:rFonts w:cs="B Badr"/>
          <w:sz w:val="28"/>
          <w:szCs w:val="28"/>
          <w:rtl/>
        </w:rPr>
        <w:t xml:space="preserve"> شخص</w:t>
      </w:r>
      <w:r w:rsidRPr="00EC3461">
        <w:rPr>
          <w:rFonts w:cs="B Badr" w:hint="cs"/>
          <w:sz w:val="28"/>
          <w:szCs w:val="28"/>
          <w:rtl/>
        </w:rPr>
        <w:t>ی</w:t>
      </w:r>
      <w:r w:rsidRPr="00EC3461">
        <w:rPr>
          <w:rFonts w:cs="B Badr"/>
          <w:sz w:val="28"/>
          <w:szCs w:val="28"/>
          <w:rtl/>
        </w:rPr>
        <w:t xml:space="preserve"> اب</w:t>
      </w:r>
      <w:r w:rsidRPr="00EC3461">
        <w:rPr>
          <w:rFonts w:cs="B Badr" w:hint="eastAsia"/>
          <w:sz w:val="28"/>
          <w:szCs w:val="28"/>
          <w:rtl/>
        </w:rPr>
        <w:t>ن‌جنّ</w:t>
      </w:r>
      <w:r w:rsidRPr="00EC3461">
        <w:rPr>
          <w:rFonts w:cs="B Badr" w:hint="cs"/>
          <w:sz w:val="28"/>
          <w:szCs w:val="28"/>
          <w:rtl/>
        </w:rPr>
        <w:t>ی</w:t>
      </w:r>
      <w:r w:rsidRPr="00EC3461">
        <w:rPr>
          <w:rFonts w:cs="B Badr"/>
          <w:sz w:val="28"/>
          <w:szCs w:val="28"/>
          <w:rtl/>
        </w:rPr>
        <w:t xml:space="preserve"> شاعر ــ از اثر ابوهفان ــ استنساخ و بر او قرائت كرده بود، به تفص</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وصف كرده است (</w:t>
      </w:r>
      <w:r w:rsidRPr="00EC3461">
        <w:rPr>
          <w:rFonts w:cs="B Badr"/>
          <w:sz w:val="28"/>
          <w:szCs w:val="28"/>
        </w:rPr>
        <w:t xml:space="preserve">ZDMG, XVIII / </w:t>
      </w:r>
      <w:r w:rsidRPr="00EC3461">
        <w:rPr>
          <w:rFonts w:cs="B Badr"/>
          <w:sz w:val="28"/>
          <w:szCs w:val="28"/>
          <w:rtl/>
        </w:rPr>
        <w:t>220).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شرح دربار</w:t>
      </w:r>
      <w:r w:rsidRPr="00EC3461">
        <w:rPr>
          <w:rFonts w:cs="B Badr" w:hint="cs"/>
          <w:sz w:val="28"/>
          <w:szCs w:val="28"/>
          <w:rtl/>
        </w:rPr>
        <w:t>ۀ</w:t>
      </w:r>
      <w:r w:rsidRPr="00EC3461">
        <w:rPr>
          <w:rFonts w:cs="B Badr"/>
          <w:sz w:val="28"/>
          <w:szCs w:val="28"/>
          <w:rtl/>
        </w:rPr>
        <w:t xml:space="preserve"> نسخه‌ها</w:t>
      </w:r>
      <w:r w:rsidRPr="00EC3461">
        <w:rPr>
          <w:rFonts w:cs="B Badr" w:hint="cs"/>
          <w:sz w:val="28"/>
          <w:szCs w:val="28"/>
          <w:rtl/>
        </w:rPr>
        <w:t>ی</w:t>
      </w:r>
      <w:r w:rsidRPr="00EC3461">
        <w:rPr>
          <w:rFonts w:cs="B Badr"/>
          <w:sz w:val="28"/>
          <w:szCs w:val="28"/>
          <w:rtl/>
        </w:rPr>
        <w:t xml:space="preserve"> موجود در نور عثمان</w:t>
      </w:r>
      <w:r w:rsidRPr="00EC3461">
        <w:rPr>
          <w:rFonts w:cs="B Badr" w:hint="cs"/>
          <w:sz w:val="28"/>
          <w:szCs w:val="28"/>
          <w:rtl/>
        </w:rPr>
        <w:t>یۀ</w:t>
      </w:r>
      <w:r w:rsidRPr="00EC3461">
        <w:rPr>
          <w:rFonts w:cs="B Badr"/>
          <w:sz w:val="28"/>
          <w:szCs w:val="28"/>
          <w:rtl/>
        </w:rPr>
        <w:t xml:space="preserve"> استانبول (</w:t>
      </w:r>
      <w:r w:rsidRPr="00EC3461">
        <w:rPr>
          <w:rFonts w:cs="B Badr"/>
          <w:sz w:val="28"/>
          <w:szCs w:val="28"/>
        </w:rPr>
        <w:t>GAS</w:t>
      </w:r>
      <w:r w:rsidRPr="00EC3461">
        <w:rPr>
          <w:rFonts w:cs="B Badr"/>
          <w:sz w:val="28"/>
          <w:szCs w:val="28"/>
          <w:rtl/>
        </w:rPr>
        <w:t>، همانجا) و بغداد (ام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همانجا) صادق است و برا</w:t>
      </w:r>
      <w:r w:rsidRPr="00EC3461">
        <w:rPr>
          <w:rFonts w:cs="B Badr" w:hint="cs"/>
          <w:sz w:val="28"/>
          <w:szCs w:val="28"/>
          <w:rtl/>
        </w:rPr>
        <w:t>ی</w:t>
      </w:r>
      <w:r w:rsidRPr="00EC3461">
        <w:rPr>
          <w:rFonts w:cs="B Badr"/>
          <w:sz w:val="28"/>
          <w:szCs w:val="28"/>
          <w:rtl/>
        </w:rPr>
        <w:t xml:space="preserve"> اثبات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نكته كه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نسخه‌ها، همان كتاب </w:t>
      </w:r>
      <w:r w:rsidRPr="00EC3461">
        <w:rPr>
          <w:rFonts w:cs="B Badr" w:hint="eastAsia"/>
          <w:sz w:val="28"/>
          <w:szCs w:val="28"/>
          <w:rtl/>
        </w:rPr>
        <w:t>شعر</w:t>
      </w:r>
      <w:r w:rsidRPr="00EC3461">
        <w:rPr>
          <w:rFonts w:cs="B Badr"/>
          <w:sz w:val="28"/>
          <w:szCs w:val="28"/>
          <w:rtl/>
        </w:rPr>
        <w:t xml:space="preserve"> اب</w:t>
      </w:r>
      <w:r w:rsidRPr="00EC3461">
        <w:rPr>
          <w:rFonts w:cs="B Badr" w:hint="cs"/>
          <w:sz w:val="28"/>
          <w:szCs w:val="28"/>
          <w:rtl/>
        </w:rPr>
        <w:t>ی‌</w:t>
      </w:r>
      <w:r w:rsidRPr="00EC3461">
        <w:rPr>
          <w:rFonts w:cs="B Badr" w:hint="eastAsia"/>
          <w:sz w:val="28"/>
          <w:szCs w:val="28"/>
          <w:rtl/>
        </w:rPr>
        <w:t>طالب</w:t>
      </w:r>
      <w:r w:rsidRPr="00EC3461">
        <w:rPr>
          <w:rFonts w:cs="B Badr"/>
          <w:sz w:val="28"/>
          <w:szCs w:val="28"/>
          <w:rtl/>
        </w:rPr>
        <w:t xml:space="preserve"> ابوهفان مهزم</w:t>
      </w:r>
      <w:r w:rsidRPr="00EC3461">
        <w:rPr>
          <w:rFonts w:cs="B Badr" w:hint="cs"/>
          <w:sz w:val="28"/>
          <w:szCs w:val="28"/>
          <w:rtl/>
        </w:rPr>
        <w:t>ی</w:t>
      </w:r>
      <w:r w:rsidRPr="00EC3461">
        <w:rPr>
          <w:rFonts w:cs="B Badr"/>
          <w:sz w:val="28"/>
          <w:szCs w:val="28"/>
          <w:rtl/>
        </w:rPr>
        <w:t xml:space="preserve"> است، كمك م</w:t>
      </w:r>
      <w:r w:rsidRPr="00EC3461">
        <w:rPr>
          <w:rFonts w:cs="B Badr" w:hint="cs"/>
          <w:sz w:val="28"/>
          <w:szCs w:val="28"/>
          <w:rtl/>
        </w:rPr>
        <w:t>ی‌</w:t>
      </w:r>
      <w:r w:rsidRPr="00EC3461">
        <w:rPr>
          <w:rFonts w:cs="B Badr" w:hint="eastAsia"/>
          <w:sz w:val="28"/>
          <w:szCs w:val="28"/>
          <w:rtl/>
        </w:rPr>
        <w:t>كند</w:t>
      </w:r>
      <w:r w:rsidRPr="00EC3461">
        <w:rPr>
          <w:rFonts w:cs="B Badr"/>
          <w:sz w:val="28"/>
          <w:szCs w:val="28"/>
          <w:rtl/>
        </w:rPr>
        <w:t>.</w:t>
      </w:r>
    </w:p>
    <w:p w:rsidR="00EC3461" w:rsidRPr="00EC3461" w:rsidRDefault="00EC3461" w:rsidP="00EC3461">
      <w:pPr>
        <w:rPr>
          <w:rFonts w:cs="B Badr"/>
          <w:sz w:val="28"/>
          <w:szCs w:val="28"/>
          <w:rtl/>
        </w:rPr>
      </w:pPr>
      <w:r w:rsidRPr="00EC3461">
        <w:rPr>
          <w:rFonts w:cs="B Badr" w:hint="eastAsia"/>
          <w:sz w:val="28"/>
          <w:szCs w:val="28"/>
          <w:rtl/>
        </w:rPr>
        <w:t>از</w:t>
      </w:r>
      <w:r w:rsidRPr="00EC3461">
        <w:rPr>
          <w:rFonts w:cs="B Badr"/>
          <w:sz w:val="28"/>
          <w:szCs w:val="28"/>
          <w:rtl/>
        </w:rPr>
        <w:t xml:space="preserve"> اشعار منسوب به ابوطالب، قص</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ۀ</w:t>
      </w:r>
      <w:r w:rsidRPr="00EC3461">
        <w:rPr>
          <w:rFonts w:cs="B Badr"/>
          <w:sz w:val="28"/>
          <w:szCs w:val="28"/>
          <w:rtl/>
        </w:rPr>
        <w:t xml:space="preserve"> لام</w:t>
      </w:r>
      <w:r w:rsidRPr="00EC3461">
        <w:rPr>
          <w:rFonts w:cs="B Badr" w:hint="cs"/>
          <w:sz w:val="28"/>
          <w:szCs w:val="28"/>
          <w:rtl/>
        </w:rPr>
        <w:t>یۀ</w:t>
      </w:r>
      <w:r w:rsidRPr="00EC3461">
        <w:rPr>
          <w:rFonts w:cs="B Badr"/>
          <w:sz w:val="28"/>
          <w:szCs w:val="28"/>
          <w:rtl/>
        </w:rPr>
        <w:t xml:space="preserve"> او شهرت بس</w:t>
      </w:r>
      <w:r w:rsidRPr="00EC3461">
        <w:rPr>
          <w:rFonts w:cs="B Badr" w:hint="cs"/>
          <w:sz w:val="28"/>
          <w:szCs w:val="28"/>
          <w:rtl/>
        </w:rPr>
        <w:t>ی</w:t>
      </w:r>
      <w:r w:rsidRPr="00EC3461">
        <w:rPr>
          <w:rFonts w:cs="B Badr" w:hint="eastAsia"/>
          <w:sz w:val="28"/>
          <w:szCs w:val="28"/>
          <w:rtl/>
        </w:rPr>
        <w:t>ار</w:t>
      </w:r>
      <w:r w:rsidRPr="00EC3461">
        <w:rPr>
          <w:rFonts w:cs="B Badr"/>
          <w:sz w:val="28"/>
          <w:szCs w:val="28"/>
          <w:rtl/>
        </w:rPr>
        <w:t xml:space="preserve"> </w:t>
      </w:r>
      <w:r w:rsidRPr="00EC3461">
        <w:rPr>
          <w:rFonts w:cs="B Badr" w:hint="cs"/>
          <w:sz w:val="28"/>
          <w:szCs w:val="28"/>
          <w:rtl/>
        </w:rPr>
        <w:t>ی</w:t>
      </w:r>
      <w:r w:rsidRPr="00EC3461">
        <w:rPr>
          <w:rFonts w:cs="B Badr" w:hint="eastAsia"/>
          <w:sz w:val="28"/>
          <w:szCs w:val="28"/>
          <w:rtl/>
        </w:rPr>
        <w:t>افته</w:t>
      </w:r>
      <w:r w:rsidRPr="00EC3461">
        <w:rPr>
          <w:rFonts w:cs="B Badr"/>
          <w:sz w:val="28"/>
          <w:szCs w:val="28"/>
          <w:rtl/>
        </w:rPr>
        <w:t xml:space="preserve"> است.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(ص)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اب</w:t>
      </w:r>
      <w:r w:rsidRPr="00EC3461">
        <w:rPr>
          <w:rFonts w:cs="B Badr" w:hint="cs"/>
          <w:sz w:val="28"/>
          <w:szCs w:val="28"/>
          <w:rtl/>
        </w:rPr>
        <w:t>ی</w:t>
      </w:r>
      <w:r w:rsidRPr="00EC3461">
        <w:rPr>
          <w:rFonts w:cs="B Badr" w:hint="eastAsia"/>
          <w:sz w:val="28"/>
          <w:szCs w:val="28"/>
          <w:rtl/>
        </w:rPr>
        <w:t>ات</w:t>
      </w:r>
      <w:r w:rsidRPr="00EC3461">
        <w:rPr>
          <w:rFonts w:cs="B Badr" w:hint="cs"/>
          <w:sz w:val="28"/>
          <w:szCs w:val="28"/>
          <w:rtl/>
        </w:rPr>
        <w:t>ی</w:t>
      </w:r>
      <w:r w:rsidRPr="00EC3461">
        <w:rPr>
          <w:rFonts w:cs="B Badr"/>
          <w:sz w:val="28"/>
          <w:szCs w:val="28"/>
          <w:rtl/>
        </w:rPr>
        <w:t xml:space="preserve"> از آن را همواره به خاطر داشت. چنانكه در قحط</w:t>
      </w:r>
      <w:r w:rsidRPr="00EC3461">
        <w:rPr>
          <w:rFonts w:cs="B Badr" w:hint="cs"/>
          <w:sz w:val="28"/>
          <w:szCs w:val="28"/>
          <w:rtl/>
        </w:rPr>
        <w:t>ی</w:t>
      </w:r>
      <w:r w:rsidRPr="00EC3461">
        <w:rPr>
          <w:rFonts w:cs="B Badr"/>
          <w:sz w:val="28"/>
          <w:szCs w:val="28"/>
          <w:rtl/>
        </w:rPr>
        <w:t xml:space="preserve"> مد</w:t>
      </w:r>
      <w:r w:rsidRPr="00EC3461">
        <w:rPr>
          <w:rFonts w:cs="B Badr" w:hint="cs"/>
          <w:sz w:val="28"/>
          <w:szCs w:val="28"/>
          <w:rtl/>
        </w:rPr>
        <w:t>ی</w:t>
      </w:r>
      <w:r w:rsidRPr="00EC3461">
        <w:rPr>
          <w:rFonts w:cs="B Badr" w:hint="eastAsia"/>
          <w:sz w:val="28"/>
          <w:szCs w:val="28"/>
          <w:rtl/>
        </w:rPr>
        <w:t>نه</w:t>
      </w:r>
      <w:r w:rsidRPr="00EC3461">
        <w:rPr>
          <w:rFonts w:cs="B Badr"/>
          <w:sz w:val="28"/>
          <w:szCs w:val="28"/>
          <w:rtl/>
        </w:rPr>
        <w:t xml:space="preserve"> كه به قصد استسقاء بر منبر رفت و دعا كرد و باران آمد، گفت: «پروردگار ابوطالب را ن</w:t>
      </w:r>
      <w:r w:rsidRPr="00EC3461">
        <w:rPr>
          <w:rFonts w:cs="B Badr" w:hint="cs"/>
          <w:sz w:val="28"/>
          <w:szCs w:val="28"/>
          <w:rtl/>
        </w:rPr>
        <w:t>ی</w:t>
      </w:r>
      <w:r w:rsidRPr="00EC3461">
        <w:rPr>
          <w:rFonts w:cs="B Badr" w:hint="eastAsia"/>
          <w:sz w:val="28"/>
          <w:szCs w:val="28"/>
          <w:rtl/>
        </w:rPr>
        <w:t>ك</w:t>
      </w:r>
      <w:r w:rsidRPr="00EC3461">
        <w:rPr>
          <w:rFonts w:cs="B Badr"/>
          <w:sz w:val="28"/>
          <w:szCs w:val="28"/>
          <w:rtl/>
        </w:rPr>
        <w:t xml:space="preserve"> دهاد. اگر زنده بود، چشمانش نوران</w:t>
      </w:r>
      <w:r w:rsidRPr="00EC3461">
        <w:rPr>
          <w:rFonts w:cs="B Badr" w:hint="cs"/>
          <w:sz w:val="28"/>
          <w:szCs w:val="28"/>
          <w:rtl/>
        </w:rPr>
        <w:t>ی</w:t>
      </w:r>
      <w:r w:rsidRPr="00EC3461">
        <w:rPr>
          <w:rFonts w:cs="B Badr"/>
          <w:sz w:val="28"/>
          <w:szCs w:val="28"/>
          <w:rtl/>
        </w:rPr>
        <w:t xml:space="preserve"> م</w:t>
      </w:r>
      <w:r w:rsidRPr="00EC3461">
        <w:rPr>
          <w:rFonts w:cs="B Badr" w:hint="cs"/>
          <w:sz w:val="28"/>
          <w:szCs w:val="28"/>
          <w:rtl/>
        </w:rPr>
        <w:t>ی</w:t>
      </w:r>
      <w:r w:rsidRPr="00EC3461">
        <w:rPr>
          <w:rFonts w:cs="B Badr"/>
          <w:sz w:val="28"/>
          <w:szCs w:val="28"/>
          <w:rtl/>
        </w:rPr>
        <w:t>‌شد» و منظورش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معروف بود كه: «واب</w:t>
      </w:r>
      <w:r w:rsidRPr="00EC3461">
        <w:rPr>
          <w:rFonts w:cs="B Badr" w:hint="cs"/>
          <w:sz w:val="28"/>
          <w:szCs w:val="28"/>
          <w:rtl/>
        </w:rPr>
        <w:t>ی</w:t>
      </w:r>
      <w:r w:rsidRPr="00EC3461">
        <w:rPr>
          <w:rFonts w:cs="B Badr" w:hint="eastAsia"/>
          <w:sz w:val="28"/>
          <w:szCs w:val="28"/>
          <w:rtl/>
        </w:rPr>
        <w:t>ض</w:t>
      </w:r>
      <w:r w:rsidRPr="00EC3461">
        <w:rPr>
          <w:rFonts w:cs="B Badr"/>
          <w:sz w:val="28"/>
          <w:szCs w:val="28"/>
          <w:rtl/>
        </w:rPr>
        <w:t xml:space="preserve"> </w:t>
      </w:r>
      <w:r w:rsidRPr="00EC3461">
        <w:rPr>
          <w:rFonts w:cs="B Badr" w:hint="cs"/>
          <w:sz w:val="28"/>
          <w:szCs w:val="28"/>
          <w:rtl/>
        </w:rPr>
        <w:t>ی</w:t>
      </w:r>
      <w:r w:rsidRPr="00EC3461">
        <w:rPr>
          <w:rFonts w:cs="B Badr" w:hint="eastAsia"/>
          <w:sz w:val="28"/>
          <w:szCs w:val="28"/>
          <w:rtl/>
        </w:rPr>
        <w:t>ستسق</w:t>
      </w:r>
      <w:r w:rsidRPr="00EC3461">
        <w:rPr>
          <w:rFonts w:cs="B Badr" w:hint="cs"/>
          <w:sz w:val="28"/>
          <w:szCs w:val="28"/>
          <w:rtl/>
        </w:rPr>
        <w:t>ی</w:t>
      </w:r>
      <w:r w:rsidRPr="00EC3461">
        <w:rPr>
          <w:rFonts w:cs="B Badr"/>
          <w:sz w:val="28"/>
          <w:szCs w:val="28"/>
          <w:rtl/>
        </w:rPr>
        <w:t xml:space="preserve"> الغام بوجهه ... » (راوند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 / ۵۸- ۵۹؛ قس: وهر، 248) و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در غزو</w:t>
      </w:r>
      <w:r w:rsidRPr="00EC3461">
        <w:rPr>
          <w:rFonts w:cs="B Badr" w:hint="cs"/>
          <w:sz w:val="28"/>
          <w:szCs w:val="28"/>
          <w:rtl/>
        </w:rPr>
        <w:t>ۀ</w:t>
      </w:r>
      <w:r w:rsidRPr="00EC3461">
        <w:rPr>
          <w:rFonts w:cs="B Badr"/>
          <w:sz w:val="28"/>
          <w:szCs w:val="28"/>
          <w:rtl/>
        </w:rPr>
        <w:t xml:space="preserve"> بدر به اجساد مشركان نظر افكند و به ابوبكر گفت: «اگر ابوطالب زنده بود، م</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كه چگونه شمش</w:t>
      </w:r>
      <w:r w:rsidRPr="00EC3461">
        <w:rPr>
          <w:rFonts w:cs="B Badr" w:hint="cs"/>
          <w:sz w:val="28"/>
          <w:szCs w:val="28"/>
          <w:rtl/>
        </w:rPr>
        <w:t>ی</w:t>
      </w:r>
      <w:r w:rsidRPr="00EC3461">
        <w:rPr>
          <w:rFonts w:cs="B Badr" w:hint="eastAsia"/>
          <w:sz w:val="28"/>
          <w:szCs w:val="28"/>
          <w:rtl/>
        </w:rPr>
        <w:t>رها</w:t>
      </w:r>
      <w:r w:rsidRPr="00EC3461">
        <w:rPr>
          <w:rFonts w:cs="B Badr" w:hint="cs"/>
          <w:sz w:val="28"/>
          <w:szCs w:val="28"/>
          <w:rtl/>
        </w:rPr>
        <w:t>ی</w:t>
      </w:r>
      <w:r w:rsidRPr="00EC3461">
        <w:rPr>
          <w:rFonts w:cs="B Badr"/>
          <w:sz w:val="28"/>
          <w:szCs w:val="28"/>
          <w:rtl/>
        </w:rPr>
        <w:t xml:space="preserve"> ما سرها</w:t>
      </w:r>
      <w:r w:rsidRPr="00EC3461">
        <w:rPr>
          <w:rFonts w:cs="B Badr" w:hint="cs"/>
          <w:sz w:val="28"/>
          <w:szCs w:val="28"/>
          <w:rtl/>
        </w:rPr>
        <w:t>ی</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نان</w:t>
      </w:r>
      <w:r w:rsidRPr="00EC3461">
        <w:rPr>
          <w:rFonts w:cs="B Badr"/>
          <w:sz w:val="28"/>
          <w:szCs w:val="28"/>
          <w:rtl/>
        </w:rPr>
        <w:t xml:space="preserve"> را در برگرفته است» و نظر به ا</w:t>
      </w:r>
      <w:r w:rsidRPr="00EC3461">
        <w:rPr>
          <w:rFonts w:cs="B Badr" w:hint="cs"/>
          <w:sz w:val="28"/>
          <w:szCs w:val="28"/>
          <w:rtl/>
        </w:rPr>
        <w:t>ی</w:t>
      </w:r>
      <w:r w:rsidRPr="00EC3461">
        <w:rPr>
          <w:rFonts w:cs="B Badr"/>
          <w:sz w:val="28"/>
          <w:szCs w:val="28"/>
          <w:rtl/>
        </w:rPr>
        <w:t>ن مصراع ابوطالب داشت كه: «لتلتبسن اس</w:t>
      </w:r>
      <w:r w:rsidRPr="00EC3461">
        <w:rPr>
          <w:rFonts w:cs="B Badr" w:hint="cs"/>
          <w:sz w:val="28"/>
          <w:szCs w:val="28"/>
          <w:rtl/>
        </w:rPr>
        <w:t>ی</w:t>
      </w:r>
      <w:r w:rsidRPr="00EC3461">
        <w:rPr>
          <w:rFonts w:cs="B Badr" w:hint="eastAsia"/>
          <w:sz w:val="28"/>
          <w:szCs w:val="28"/>
          <w:rtl/>
        </w:rPr>
        <w:t>افنا</w:t>
      </w:r>
      <w:r w:rsidRPr="00EC3461">
        <w:rPr>
          <w:rFonts w:cs="B Badr"/>
          <w:sz w:val="28"/>
          <w:szCs w:val="28"/>
          <w:rtl/>
        </w:rPr>
        <w:t xml:space="preserve"> بالاماثل» (ابوالفرج، ۱۷ / ۲۸).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قص</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در ۱۳۲۷ ق توسط احمد فهم</w:t>
      </w:r>
      <w:r w:rsidRPr="00EC3461">
        <w:rPr>
          <w:rFonts w:cs="B Badr" w:hint="cs"/>
          <w:sz w:val="28"/>
          <w:szCs w:val="28"/>
          <w:rtl/>
        </w:rPr>
        <w:t>ی</w:t>
      </w:r>
      <w:r w:rsidRPr="00EC3461">
        <w:rPr>
          <w:rFonts w:cs="B Badr"/>
          <w:sz w:val="28"/>
          <w:szCs w:val="28"/>
          <w:rtl/>
        </w:rPr>
        <w:t xml:space="preserve"> در استانبول منتشر شد رشر[۱]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آن را هماره با قص</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ۀ</w:t>
      </w:r>
      <w:r w:rsidRPr="00EC3461">
        <w:rPr>
          <w:rFonts w:cs="B Badr"/>
          <w:sz w:val="28"/>
          <w:szCs w:val="28"/>
          <w:rtl/>
        </w:rPr>
        <w:t xml:space="preserve"> دال</w:t>
      </w:r>
      <w:r w:rsidRPr="00EC3461">
        <w:rPr>
          <w:rFonts w:cs="B Badr" w:hint="cs"/>
          <w:sz w:val="28"/>
          <w:szCs w:val="28"/>
          <w:rtl/>
        </w:rPr>
        <w:t>یۀ</w:t>
      </w:r>
      <w:r w:rsidRPr="00EC3461">
        <w:rPr>
          <w:rFonts w:cs="B Badr"/>
          <w:sz w:val="28"/>
          <w:szCs w:val="28"/>
          <w:rtl/>
        </w:rPr>
        <w:t xml:space="preserve"> ابوطالب به آلمان</w:t>
      </w:r>
      <w:r w:rsidRPr="00EC3461">
        <w:rPr>
          <w:rFonts w:cs="B Badr" w:hint="cs"/>
          <w:sz w:val="28"/>
          <w:szCs w:val="28"/>
          <w:rtl/>
        </w:rPr>
        <w:t>ی</w:t>
      </w:r>
      <w:r w:rsidRPr="00EC3461">
        <w:rPr>
          <w:rFonts w:cs="B Badr"/>
          <w:sz w:val="28"/>
          <w:szCs w:val="28"/>
          <w:rtl/>
        </w:rPr>
        <w:t xml:space="preserve"> ترجمه كرد و در نشر</w:t>
      </w:r>
      <w:r w:rsidRPr="00EC3461">
        <w:rPr>
          <w:rFonts w:cs="B Badr" w:hint="cs"/>
          <w:sz w:val="28"/>
          <w:szCs w:val="28"/>
          <w:rtl/>
        </w:rPr>
        <w:t>یۀ</w:t>
      </w:r>
      <w:r w:rsidRPr="00EC3461">
        <w:rPr>
          <w:rFonts w:cs="B Badr"/>
          <w:sz w:val="28"/>
          <w:szCs w:val="28"/>
          <w:rtl/>
        </w:rPr>
        <w:t xml:space="preserve"> «تحق</w:t>
      </w:r>
      <w:r w:rsidRPr="00EC3461">
        <w:rPr>
          <w:rFonts w:cs="B Badr" w:hint="cs"/>
          <w:sz w:val="28"/>
          <w:szCs w:val="28"/>
          <w:rtl/>
        </w:rPr>
        <w:t>ی</w:t>
      </w:r>
      <w:r w:rsidRPr="00EC3461">
        <w:rPr>
          <w:rFonts w:cs="B Badr" w:hint="eastAsia"/>
          <w:sz w:val="28"/>
          <w:szCs w:val="28"/>
          <w:rtl/>
        </w:rPr>
        <w:t>قات</w:t>
      </w:r>
      <w:r w:rsidRPr="00EC3461">
        <w:rPr>
          <w:rFonts w:cs="B Badr"/>
          <w:sz w:val="28"/>
          <w:szCs w:val="28"/>
          <w:rtl/>
        </w:rPr>
        <w:t xml:space="preserve"> دربارة شعر عرب[۲]» منتشر كرد (</w:t>
      </w:r>
      <w:r w:rsidRPr="00EC3461">
        <w:rPr>
          <w:rFonts w:cs="B Badr"/>
          <w:sz w:val="28"/>
          <w:szCs w:val="28"/>
        </w:rPr>
        <w:t>GAS</w:t>
      </w:r>
      <w:r w:rsidRPr="00EC3461">
        <w:rPr>
          <w:rFonts w:cs="B Badr"/>
          <w:sz w:val="28"/>
          <w:szCs w:val="28"/>
          <w:rtl/>
        </w:rPr>
        <w:t>، همانجا). اشعار منسوب به ابوطالب همچن</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با عنوان د</w:t>
      </w:r>
      <w:r w:rsidRPr="00EC3461">
        <w:rPr>
          <w:rFonts w:cs="B Badr" w:hint="cs"/>
          <w:sz w:val="28"/>
          <w:szCs w:val="28"/>
          <w:rtl/>
        </w:rPr>
        <w:t>ی</w:t>
      </w:r>
      <w:r w:rsidRPr="00EC3461">
        <w:rPr>
          <w:rFonts w:cs="B Badr" w:hint="eastAsia"/>
          <w:sz w:val="28"/>
          <w:szCs w:val="28"/>
          <w:rtl/>
        </w:rPr>
        <w:t>وان</w:t>
      </w:r>
      <w:r w:rsidRPr="00EC3461">
        <w:rPr>
          <w:rFonts w:cs="B Badr"/>
          <w:sz w:val="28"/>
          <w:szCs w:val="28"/>
          <w:rtl/>
        </w:rPr>
        <w:t xml:space="preserve"> ش</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الاباطح اب</w:t>
      </w:r>
      <w:r w:rsidRPr="00EC3461">
        <w:rPr>
          <w:rFonts w:cs="B Badr" w:hint="cs"/>
          <w:sz w:val="28"/>
          <w:szCs w:val="28"/>
          <w:rtl/>
        </w:rPr>
        <w:t>ی</w:t>
      </w:r>
      <w:r w:rsidRPr="00EC3461">
        <w:rPr>
          <w:rFonts w:cs="B Badr"/>
          <w:sz w:val="28"/>
          <w:szCs w:val="28"/>
          <w:rtl/>
        </w:rPr>
        <w:t xml:space="preserve"> طالب در ۱۳۵۶ ق در نجف چاپ شد (زركل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۴ / ۱۶۶).</w:t>
      </w:r>
    </w:p>
    <w:p w:rsidR="00EC3461" w:rsidRPr="00EC3461" w:rsidRDefault="00EC3461" w:rsidP="00EC3461">
      <w:pPr>
        <w:rPr>
          <w:rFonts w:cs="B Badr"/>
          <w:sz w:val="28"/>
          <w:szCs w:val="28"/>
          <w:rtl/>
        </w:rPr>
      </w:pPr>
      <w:r w:rsidRPr="00EC3461">
        <w:rPr>
          <w:rFonts w:cs="B Badr" w:hint="eastAsia"/>
          <w:sz w:val="28"/>
          <w:szCs w:val="28"/>
          <w:rtl/>
        </w:rPr>
        <w:t>مآخذ</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آ</w:t>
      </w:r>
      <w:r w:rsidRPr="00EC3461">
        <w:rPr>
          <w:rFonts w:cs="B Badr" w:hint="cs"/>
          <w:sz w:val="28"/>
          <w:szCs w:val="28"/>
          <w:rtl/>
        </w:rPr>
        <w:t>ی</w:t>
      </w:r>
      <w:r w:rsidRPr="00EC3461">
        <w:rPr>
          <w:rFonts w:cs="B Badr" w:hint="eastAsia"/>
          <w:sz w:val="28"/>
          <w:szCs w:val="28"/>
          <w:rtl/>
        </w:rPr>
        <w:t>ت</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محمد ابراه</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اسلام، به كوشش ابوالقاسم گرج</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تهران، ۱۳۶۱ ش؛ ابن اب</w:t>
      </w:r>
      <w:r w:rsidRPr="00EC3461">
        <w:rPr>
          <w:rFonts w:cs="B Badr" w:hint="cs"/>
          <w:sz w:val="28"/>
          <w:szCs w:val="28"/>
          <w:rtl/>
        </w:rPr>
        <w:t>ی</w:t>
      </w:r>
      <w:r w:rsidRPr="00EC3461">
        <w:rPr>
          <w:rFonts w:cs="B Badr"/>
          <w:sz w:val="28"/>
          <w:szCs w:val="28"/>
          <w:rtl/>
        </w:rPr>
        <w:t xml:space="preserve"> 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عبدالحم</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بن هبة الله، شرح نهج البلاغة، به كوشش محمد ابوالفضل ابراه</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قاهره، ۱۹۵۹-۱۹۶۳ م؛ ابن اث</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الكامل؛ ابن اسحاق، محمد، الس</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و المغاز</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به كوشش سه</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زكار، دمشق، ۱۹۷۸ م؛ ابن حب</w:t>
      </w:r>
      <w:r w:rsidRPr="00EC3461">
        <w:rPr>
          <w:rFonts w:cs="B Badr" w:hint="cs"/>
          <w:sz w:val="28"/>
          <w:szCs w:val="28"/>
          <w:rtl/>
        </w:rPr>
        <w:t>ی</w:t>
      </w:r>
      <w:r w:rsidRPr="00EC3461">
        <w:rPr>
          <w:rFonts w:cs="B Badr" w:hint="eastAsia"/>
          <w:sz w:val="28"/>
          <w:szCs w:val="28"/>
          <w:rtl/>
        </w:rPr>
        <w:t>ب،</w:t>
      </w:r>
      <w:r w:rsidRPr="00EC3461">
        <w:rPr>
          <w:rFonts w:cs="B Badr"/>
          <w:sz w:val="28"/>
          <w:szCs w:val="28"/>
          <w:rtl/>
        </w:rPr>
        <w:t xml:space="preserve"> محمد، «كن</w:t>
      </w:r>
      <w:r w:rsidRPr="00EC3461">
        <w:rPr>
          <w:rFonts w:cs="B Badr" w:hint="cs"/>
          <w:sz w:val="28"/>
          <w:szCs w:val="28"/>
          <w:rtl/>
        </w:rPr>
        <w:t>ی</w:t>
      </w:r>
      <w:r w:rsidRPr="00EC3461">
        <w:rPr>
          <w:rFonts w:cs="B Badr"/>
          <w:sz w:val="28"/>
          <w:szCs w:val="28"/>
          <w:rtl/>
        </w:rPr>
        <w:t xml:space="preserve"> الشعراء من غلبت كن</w:t>
      </w:r>
      <w:r w:rsidRPr="00EC3461">
        <w:rPr>
          <w:rFonts w:cs="B Badr" w:hint="cs"/>
          <w:sz w:val="28"/>
          <w:szCs w:val="28"/>
          <w:rtl/>
        </w:rPr>
        <w:t>ی</w:t>
      </w:r>
      <w:r w:rsidRPr="00EC3461">
        <w:rPr>
          <w:rFonts w:cs="B Badr" w:hint="eastAsia"/>
          <w:sz w:val="28"/>
          <w:szCs w:val="28"/>
          <w:rtl/>
        </w:rPr>
        <w:t>ته</w:t>
      </w:r>
      <w:r w:rsidRPr="00EC3461">
        <w:rPr>
          <w:rFonts w:cs="B Badr"/>
          <w:sz w:val="28"/>
          <w:szCs w:val="28"/>
          <w:rtl/>
        </w:rPr>
        <w:t xml:space="preserve"> عل</w:t>
      </w:r>
      <w:r w:rsidRPr="00EC3461">
        <w:rPr>
          <w:rFonts w:cs="B Badr" w:hint="cs"/>
          <w:sz w:val="28"/>
          <w:szCs w:val="28"/>
          <w:rtl/>
        </w:rPr>
        <w:t>ی</w:t>
      </w:r>
      <w:r w:rsidRPr="00EC3461">
        <w:rPr>
          <w:rFonts w:cs="B Badr"/>
          <w:sz w:val="28"/>
          <w:szCs w:val="28"/>
          <w:rtl/>
        </w:rPr>
        <w:t xml:space="preserve"> اسمه»،‌ نوادر المخطوطات، بغداد، ۱۳۷۴ ق؛ ابن سعد، محمد، طبقات الكبر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۱۹۵۷-۱۹۶۰ م؛ ابن سلام جمح</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محمد، طبقات الشعراء، ل</w:t>
      </w:r>
      <w:r w:rsidRPr="00EC3461">
        <w:rPr>
          <w:rFonts w:cs="B Badr" w:hint="cs"/>
          <w:sz w:val="28"/>
          <w:szCs w:val="28"/>
          <w:rtl/>
        </w:rPr>
        <w:t>ی</w:t>
      </w:r>
      <w:r w:rsidRPr="00EC3461">
        <w:rPr>
          <w:rFonts w:cs="B Badr" w:hint="eastAsia"/>
          <w:sz w:val="28"/>
          <w:szCs w:val="28"/>
          <w:rtl/>
        </w:rPr>
        <w:t>دن،</w:t>
      </w:r>
      <w:r w:rsidRPr="00EC3461">
        <w:rPr>
          <w:rFonts w:cs="B Badr"/>
          <w:sz w:val="28"/>
          <w:szCs w:val="28"/>
          <w:rtl/>
        </w:rPr>
        <w:t xml:space="preserve"> ۱۹۱۳ م؛ ابن قدامه، عبدالله بن احمد، التب</w:t>
      </w:r>
      <w:r w:rsidRPr="00EC3461">
        <w:rPr>
          <w:rFonts w:cs="B Badr" w:hint="cs"/>
          <w:sz w:val="28"/>
          <w:szCs w:val="28"/>
          <w:rtl/>
        </w:rPr>
        <w:t>یی</w:t>
      </w:r>
      <w:r w:rsidRPr="00EC3461">
        <w:rPr>
          <w:rFonts w:cs="B Badr" w:hint="eastAsia"/>
          <w:sz w:val="28"/>
          <w:szCs w:val="28"/>
          <w:rtl/>
        </w:rPr>
        <w:t>ن</w:t>
      </w:r>
      <w:r w:rsidRPr="00EC3461">
        <w:rPr>
          <w:rFonts w:cs="B Badr"/>
          <w:sz w:val="28"/>
          <w:szCs w:val="28"/>
          <w:rtl/>
        </w:rPr>
        <w:t xml:space="preserve"> ف</w:t>
      </w:r>
      <w:r w:rsidRPr="00EC3461">
        <w:rPr>
          <w:rFonts w:cs="B Badr" w:hint="cs"/>
          <w:sz w:val="28"/>
          <w:szCs w:val="28"/>
          <w:rtl/>
        </w:rPr>
        <w:t>ی</w:t>
      </w:r>
      <w:r w:rsidRPr="00EC3461">
        <w:rPr>
          <w:rFonts w:cs="B Badr"/>
          <w:sz w:val="28"/>
          <w:szCs w:val="28"/>
          <w:rtl/>
        </w:rPr>
        <w:t xml:space="preserve"> انساب القرش</w:t>
      </w:r>
      <w:r w:rsidRPr="00EC3461">
        <w:rPr>
          <w:rFonts w:cs="B Badr" w:hint="cs"/>
          <w:sz w:val="28"/>
          <w:szCs w:val="28"/>
          <w:rtl/>
        </w:rPr>
        <w:t>یی</w:t>
      </w:r>
      <w:r w:rsidRPr="00EC3461">
        <w:rPr>
          <w:rFonts w:cs="B Badr" w:hint="eastAsia"/>
          <w:sz w:val="28"/>
          <w:szCs w:val="28"/>
          <w:rtl/>
        </w:rPr>
        <w:t>ن،</w:t>
      </w:r>
      <w:r w:rsidRPr="00EC3461">
        <w:rPr>
          <w:rFonts w:cs="B Badr"/>
          <w:sz w:val="28"/>
          <w:szCs w:val="28"/>
          <w:rtl/>
        </w:rPr>
        <w:t xml:space="preserve"> </w:t>
      </w:r>
      <w:r w:rsidRPr="00EC3461">
        <w:rPr>
          <w:rFonts w:cs="B Badr" w:hint="eastAsia"/>
          <w:sz w:val="28"/>
          <w:szCs w:val="28"/>
          <w:rtl/>
        </w:rPr>
        <w:t>به</w:t>
      </w:r>
      <w:r w:rsidRPr="00EC3461">
        <w:rPr>
          <w:rFonts w:cs="B Badr"/>
          <w:sz w:val="28"/>
          <w:szCs w:val="28"/>
          <w:rtl/>
        </w:rPr>
        <w:t xml:space="preserve"> كوشش محمد نا</w:t>
      </w:r>
      <w:r w:rsidRPr="00EC3461">
        <w:rPr>
          <w:rFonts w:cs="B Badr" w:hint="cs"/>
          <w:sz w:val="28"/>
          <w:szCs w:val="28"/>
          <w:rtl/>
        </w:rPr>
        <w:t>ی</w:t>
      </w:r>
      <w:r w:rsidRPr="00EC3461">
        <w:rPr>
          <w:rFonts w:cs="B Badr" w:hint="eastAsia"/>
          <w:sz w:val="28"/>
          <w:szCs w:val="28"/>
          <w:rtl/>
        </w:rPr>
        <w:t>ف</w:t>
      </w:r>
      <w:r w:rsidRPr="00EC3461">
        <w:rPr>
          <w:rFonts w:cs="B Badr"/>
          <w:sz w:val="28"/>
          <w:szCs w:val="28"/>
          <w:rtl/>
        </w:rPr>
        <w:t xml:space="preserve"> د</w:t>
      </w:r>
      <w:r w:rsidRPr="00EC3461">
        <w:rPr>
          <w:rFonts w:cs="B Badr" w:hint="cs"/>
          <w:sz w:val="28"/>
          <w:szCs w:val="28"/>
          <w:rtl/>
        </w:rPr>
        <w:t>ی</w:t>
      </w:r>
      <w:r w:rsidRPr="00EC3461">
        <w:rPr>
          <w:rFonts w:cs="B Badr" w:hint="eastAsia"/>
          <w:sz w:val="28"/>
          <w:szCs w:val="28"/>
          <w:rtl/>
        </w:rPr>
        <w:t>لم</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۱۴۰۸ ق / ۱۹۸۸ م؛ ابن هشام، </w:t>
      </w:r>
      <w:r w:rsidRPr="00EC3461">
        <w:rPr>
          <w:rFonts w:cs="B Badr"/>
          <w:sz w:val="28"/>
          <w:szCs w:val="28"/>
          <w:rtl/>
        </w:rPr>
        <w:lastRenderedPageBreak/>
        <w:t>الس</w:t>
      </w:r>
      <w:r w:rsidRPr="00EC3461">
        <w:rPr>
          <w:rFonts w:cs="B Badr" w:hint="cs"/>
          <w:sz w:val="28"/>
          <w:szCs w:val="28"/>
          <w:rtl/>
        </w:rPr>
        <w:t>ی</w:t>
      </w:r>
      <w:r w:rsidRPr="00EC3461">
        <w:rPr>
          <w:rFonts w:cs="B Badr" w:hint="eastAsia"/>
          <w:sz w:val="28"/>
          <w:szCs w:val="28"/>
          <w:rtl/>
        </w:rPr>
        <w:t>رة</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ة،</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دار اح</w:t>
      </w:r>
      <w:r w:rsidRPr="00EC3461">
        <w:rPr>
          <w:rFonts w:cs="B Badr" w:hint="cs"/>
          <w:sz w:val="28"/>
          <w:szCs w:val="28"/>
          <w:rtl/>
        </w:rPr>
        <w:t>ی</w:t>
      </w:r>
      <w:r w:rsidRPr="00EC3461">
        <w:rPr>
          <w:rFonts w:cs="B Badr" w:hint="eastAsia"/>
          <w:sz w:val="28"/>
          <w:szCs w:val="28"/>
          <w:rtl/>
        </w:rPr>
        <w:t>اء</w:t>
      </w:r>
      <w:r w:rsidRPr="00EC3461">
        <w:rPr>
          <w:rFonts w:cs="B Badr"/>
          <w:sz w:val="28"/>
          <w:szCs w:val="28"/>
          <w:rtl/>
        </w:rPr>
        <w:t xml:space="preserve"> التراث العرب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ابوالفرج اصفهان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الاغان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۱۳۹۰ ق؛ ام</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محسن، اع</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الش</w:t>
      </w:r>
      <w:r w:rsidRPr="00EC3461">
        <w:rPr>
          <w:rFonts w:cs="B Badr" w:hint="cs"/>
          <w:sz w:val="28"/>
          <w:szCs w:val="28"/>
          <w:rtl/>
        </w:rPr>
        <w:t>ی</w:t>
      </w:r>
      <w:r w:rsidRPr="00EC3461">
        <w:rPr>
          <w:rFonts w:cs="B Badr" w:hint="eastAsia"/>
          <w:sz w:val="28"/>
          <w:szCs w:val="28"/>
          <w:rtl/>
        </w:rPr>
        <w:t>عة،</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۱۴۰۳ ق / ۱۹۸۳ م؛ 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احمد بن </w:t>
      </w:r>
      <w:r w:rsidRPr="00EC3461">
        <w:rPr>
          <w:rFonts w:cs="B Badr" w:hint="cs"/>
          <w:sz w:val="28"/>
          <w:szCs w:val="28"/>
          <w:rtl/>
        </w:rPr>
        <w:t>ی</w:t>
      </w:r>
      <w:r w:rsidRPr="00EC3461">
        <w:rPr>
          <w:rFonts w:cs="B Badr" w:hint="eastAsia"/>
          <w:sz w:val="28"/>
          <w:szCs w:val="28"/>
          <w:rtl/>
        </w:rPr>
        <w:t>ح</w:t>
      </w:r>
      <w:r w:rsidRPr="00EC3461">
        <w:rPr>
          <w:rFonts w:cs="B Badr" w:hint="cs"/>
          <w:sz w:val="28"/>
          <w:szCs w:val="28"/>
          <w:rtl/>
        </w:rPr>
        <w:t>یی</w:t>
      </w:r>
      <w:r w:rsidRPr="00EC3461">
        <w:rPr>
          <w:rFonts w:cs="B Badr" w:hint="eastAsia"/>
          <w:sz w:val="28"/>
          <w:szCs w:val="28"/>
          <w:rtl/>
        </w:rPr>
        <w:t>،</w:t>
      </w:r>
      <w:r w:rsidRPr="00EC3461">
        <w:rPr>
          <w:rFonts w:cs="B Badr"/>
          <w:sz w:val="28"/>
          <w:szCs w:val="28"/>
          <w:rtl/>
        </w:rPr>
        <w:t xml:space="preserve"> انساب الاشراف، ج ۱ به كوشش محمد حم</w:t>
      </w:r>
      <w:r w:rsidRPr="00EC3461">
        <w:rPr>
          <w:rFonts w:cs="B Badr" w:hint="cs"/>
          <w:sz w:val="28"/>
          <w:szCs w:val="28"/>
          <w:rtl/>
        </w:rPr>
        <w:t>ی</w:t>
      </w:r>
      <w:r w:rsidRPr="00EC3461">
        <w:rPr>
          <w:rFonts w:cs="B Badr"/>
          <w:sz w:val="28"/>
          <w:szCs w:val="28"/>
          <w:rtl/>
        </w:rPr>
        <w:t>دالله، قاهره، ۱۹۵۹ م؛ همو، همان، ج ۲، به كوشش محمدباقر محمود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۱۳۹۴ ق / ۱۹۷۴ م؛ جاحظ، عمرو بن بحر،‌ الب</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و التب</w:t>
      </w:r>
      <w:r w:rsidRPr="00EC3461">
        <w:rPr>
          <w:rFonts w:cs="B Badr" w:hint="cs"/>
          <w:sz w:val="28"/>
          <w:szCs w:val="28"/>
          <w:rtl/>
        </w:rPr>
        <w:t>یی</w:t>
      </w:r>
      <w:r w:rsidRPr="00EC3461">
        <w:rPr>
          <w:rFonts w:cs="B Badr" w:hint="eastAsia"/>
          <w:sz w:val="28"/>
          <w:szCs w:val="28"/>
          <w:rtl/>
        </w:rPr>
        <w:t>ن،</w:t>
      </w:r>
      <w:r w:rsidRPr="00EC3461">
        <w:rPr>
          <w:rFonts w:cs="B Badr"/>
          <w:sz w:val="28"/>
          <w:szCs w:val="28"/>
          <w:rtl/>
        </w:rPr>
        <w:t xml:space="preserve"> به كوشش حسن سندو</w:t>
      </w:r>
      <w:r w:rsidRPr="00EC3461">
        <w:rPr>
          <w:rFonts w:cs="B Badr" w:hint="cs"/>
          <w:sz w:val="28"/>
          <w:szCs w:val="28"/>
          <w:rtl/>
        </w:rPr>
        <w:t>یی</w:t>
      </w:r>
      <w:r w:rsidRPr="00EC3461">
        <w:rPr>
          <w:rFonts w:cs="B Badr" w:hint="eastAsia"/>
          <w:sz w:val="28"/>
          <w:szCs w:val="28"/>
          <w:rtl/>
        </w:rPr>
        <w:t>،</w:t>
      </w:r>
      <w:r w:rsidRPr="00EC3461">
        <w:rPr>
          <w:rFonts w:cs="B Badr"/>
          <w:sz w:val="28"/>
          <w:szCs w:val="28"/>
          <w:rtl/>
        </w:rPr>
        <w:t xml:space="preserve"> قاهره، ۱۳۵۱ ق / ۱۹۳۲ م؛ جرجان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حس</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بن حسن، تفس</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گازر، جلاء الذهان و جلاء الاحزان، به كوشش جلال‌الد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حس</w:t>
      </w:r>
      <w:r w:rsidRPr="00EC3461">
        <w:rPr>
          <w:rFonts w:cs="B Badr" w:hint="cs"/>
          <w:sz w:val="28"/>
          <w:szCs w:val="28"/>
          <w:rtl/>
        </w:rPr>
        <w:t>ی</w:t>
      </w:r>
      <w:r w:rsidRPr="00EC3461">
        <w:rPr>
          <w:rFonts w:cs="B Badr" w:hint="eastAsia"/>
          <w:sz w:val="28"/>
          <w:szCs w:val="28"/>
          <w:rtl/>
        </w:rPr>
        <w:t>ن</w:t>
      </w:r>
      <w:r w:rsidRPr="00EC3461">
        <w:rPr>
          <w:rFonts w:cs="B Badr" w:hint="cs"/>
          <w:sz w:val="28"/>
          <w:szCs w:val="28"/>
          <w:rtl/>
        </w:rPr>
        <w:t>ی</w:t>
      </w:r>
      <w:r w:rsidRPr="00EC3461">
        <w:rPr>
          <w:rFonts w:cs="B Badr"/>
          <w:sz w:val="28"/>
          <w:szCs w:val="28"/>
          <w:rtl/>
        </w:rPr>
        <w:t xml:space="preserve"> ا</w:t>
      </w:r>
      <w:r w:rsidRPr="00EC3461">
        <w:rPr>
          <w:rFonts w:cs="B Badr" w:hint="eastAsia"/>
          <w:sz w:val="28"/>
          <w:szCs w:val="28"/>
          <w:rtl/>
        </w:rPr>
        <w:t>رمو</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تهران، ۱۳۳۷ ش؛ راوند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سع</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بن هبةالله، الخرائج و الجرائح، ‌قم، ۱۴۰۹ ق / ۱۹۸۹ م؛ زركل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اعلام؛ س</w:t>
      </w:r>
      <w:r w:rsidRPr="00EC3461">
        <w:rPr>
          <w:rFonts w:cs="B Badr" w:hint="cs"/>
          <w:sz w:val="28"/>
          <w:szCs w:val="28"/>
          <w:rtl/>
        </w:rPr>
        <w:t>ی</w:t>
      </w:r>
      <w:r w:rsidRPr="00EC3461">
        <w:rPr>
          <w:rFonts w:cs="B Badr" w:hint="eastAsia"/>
          <w:sz w:val="28"/>
          <w:szCs w:val="28"/>
          <w:rtl/>
        </w:rPr>
        <w:t>بوبه،</w:t>
      </w:r>
      <w:r w:rsidRPr="00EC3461">
        <w:rPr>
          <w:rFonts w:cs="B Badr"/>
          <w:sz w:val="28"/>
          <w:szCs w:val="28"/>
          <w:rtl/>
        </w:rPr>
        <w:t xml:space="preserve"> عمرو بن عثمان، الكتاب، به كوشش عبدالسلام محمد هارون،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۱۴۰۳ ق؛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عل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جواد، المفصل ف</w:t>
      </w:r>
      <w:r w:rsidRPr="00EC3461">
        <w:rPr>
          <w:rFonts w:cs="B Badr" w:hint="cs"/>
          <w:sz w:val="28"/>
          <w:szCs w:val="28"/>
          <w:rtl/>
        </w:rPr>
        <w:t>ی</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العرب قبل الاسلام،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۱۹۷۶ م؛ قرآن، مج</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محمود</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محمدباقر، حاش</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بر انساب الاشراف (نك‍ : هم‍ ، بلاذر</w:t>
      </w:r>
      <w:r w:rsidRPr="00EC3461">
        <w:rPr>
          <w:rFonts w:cs="B Badr" w:hint="cs"/>
          <w:sz w:val="28"/>
          <w:szCs w:val="28"/>
          <w:rtl/>
        </w:rPr>
        <w:t>ی</w:t>
      </w:r>
      <w:r w:rsidRPr="00EC3461">
        <w:rPr>
          <w:rFonts w:cs="B Badr"/>
          <w:sz w:val="28"/>
          <w:szCs w:val="28"/>
          <w:rtl/>
        </w:rPr>
        <w:t>)؛ مهدو</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عل</w:t>
      </w:r>
      <w:r w:rsidRPr="00EC3461">
        <w:rPr>
          <w:rFonts w:cs="B Badr" w:hint="cs"/>
          <w:sz w:val="28"/>
          <w:szCs w:val="28"/>
          <w:rtl/>
        </w:rPr>
        <w:t>ی</w:t>
      </w:r>
      <w:r w:rsidRPr="00EC3461">
        <w:rPr>
          <w:rFonts w:cs="B Badr"/>
          <w:sz w:val="28"/>
          <w:szCs w:val="28"/>
          <w:rtl/>
        </w:rPr>
        <w:t xml:space="preserve"> اصغر، مقدمه بر س</w:t>
      </w:r>
      <w:r w:rsidRPr="00EC3461">
        <w:rPr>
          <w:rFonts w:cs="B Badr" w:hint="cs"/>
          <w:sz w:val="28"/>
          <w:szCs w:val="28"/>
          <w:rtl/>
        </w:rPr>
        <w:t>ی</w:t>
      </w:r>
      <w:r w:rsidRPr="00EC3461">
        <w:rPr>
          <w:rFonts w:cs="B Badr" w:hint="eastAsia"/>
          <w:sz w:val="28"/>
          <w:szCs w:val="28"/>
          <w:rtl/>
        </w:rPr>
        <w:t>رت</w:t>
      </w:r>
      <w:r w:rsidRPr="00EC3461">
        <w:rPr>
          <w:rFonts w:cs="B Badr"/>
          <w:sz w:val="28"/>
          <w:szCs w:val="28"/>
          <w:rtl/>
        </w:rPr>
        <w:t xml:space="preserve"> رسول الله از ابن هشام، ترجم</w:t>
      </w:r>
      <w:r w:rsidRPr="00EC3461">
        <w:rPr>
          <w:rFonts w:cs="B Badr" w:hint="cs"/>
          <w:sz w:val="28"/>
          <w:szCs w:val="28"/>
          <w:rtl/>
        </w:rPr>
        <w:t>ۀ</w:t>
      </w:r>
      <w:r w:rsidRPr="00EC3461">
        <w:rPr>
          <w:rFonts w:cs="B Badr"/>
          <w:sz w:val="28"/>
          <w:szCs w:val="28"/>
          <w:rtl/>
        </w:rPr>
        <w:t xml:space="preserve"> كهن قاض</w:t>
      </w:r>
      <w:r w:rsidRPr="00EC3461">
        <w:rPr>
          <w:rFonts w:cs="B Badr" w:hint="cs"/>
          <w:sz w:val="28"/>
          <w:szCs w:val="28"/>
          <w:rtl/>
        </w:rPr>
        <w:t>ی</w:t>
      </w:r>
      <w:r w:rsidRPr="00EC3461">
        <w:rPr>
          <w:rFonts w:cs="B Badr"/>
          <w:sz w:val="28"/>
          <w:szCs w:val="28"/>
          <w:rtl/>
        </w:rPr>
        <w:t xml:space="preserve"> رف</w:t>
      </w:r>
      <w:r w:rsidRPr="00EC3461">
        <w:rPr>
          <w:rFonts w:cs="B Badr" w:hint="cs"/>
          <w:sz w:val="28"/>
          <w:szCs w:val="28"/>
          <w:rtl/>
        </w:rPr>
        <w:t>ی</w:t>
      </w:r>
      <w:r w:rsidRPr="00EC3461">
        <w:rPr>
          <w:rFonts w:cs="B Badr" w:hint="eastAsia"/>
          <w:sz w:val="28"/>
          <w:szCs w:val="28"/>
          <w:rtl/>
        </w:rPr>
        <w:t>ع‌الد</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اسحاق همدان</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تهران، ۱۳۵۸ ش؛ نسائ</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سنن، به كوشش محمد فؤاد عبدالباق</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استانبول، ۱۸۹۹ م؛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احمد بن اس</w:t>
      </w:r>
      <w:r w:rsidRPr="00EC3461">
        <w:rPr>
          <w:rFonts w:cs="B Badr" w:hint="eastAsia"/>
          <w:sz w:val="28"/>
          <w:szCs w:val="28"/>
          <w:rtl/>
        </w:rPr>
        <w:t>حاق،</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روت،</w:t>
      </w:r>
      <w:r w:rsidRPr="00EC3461">
        <w:rPr>
          <w:rFonts w:cs="B Badr"/>
          <w:sz w:val="28"/>
          <w:szCs w:val="28"/>
          <w:rtl/>
        </w:rPr>
        <w:t xml:space="preserve"> ۱۹۶۰ م؛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w:t>
      </w:r>
    </w:p>
    <w:p w:rsidR="00EC3461" w:rsidRPr="00EC3461" w:rsidRDefault="00EC3461" w:rsidP="00EC3461">
      <w:pPr>
        <w:bidi w:val="0"/>
        <w:rPr>
          <w:rFonts w:cs="B Badr"/>
          <w:sz w:val="28"/>
          <w:szCs w:val="28"/>
        </w:rPr>
      </w:pPr>
      <w:r w:rsidRPr="00EC3461">
        <w:rPr>
          <w:rFonts w:cs="B Badr"/>
          <w:sz w:val="28"/>
          <w:szCs w:val="28"/>
        </w:rPr>
        <w:t xml:space="preserve">Buhl, Frants, Des Leben Muhammeds, tr. H. H. Schaeder, Heidilberg, </w:t>
      </w:r>
      <w:r w:rsidRPr="00EC3461">
        <w:rPr>
          <w:rFonts w:cs="B Badr"/>
          <w:sz w:val="28"/>
          <w:szCs w:val="28"/>
          <w:rtl/>
        </w:rPr>
        <w:t>1955</w:t>
      </w:r>
      <w:r w:rsidRPr="00EC3461">
        <w:rPr>
          <w:rFonts w:cs="B Badr"/>
          <w:sz w:val="28"/>
          <w:szCs w:val="28"/>
        </w:rPr>
        <w:t xml:space="preserve">; GAL; GAS; ZDMG; Wehr, H., Arabisches Wörterbuch, Arabisch-Deutsch, Leipzig, </w:t>
      </w:r>
      <w:r w:rsidRPr="00EC3461">
        <w:rPr>
          <w:rFonts w:cs="B Badr"/>
          <w:sz w:val="28"/>
          <w:szCs w:val="28"/>
          <w:rtl/>
        </w:rPr>
        <w:t>1958.</w:t>
      </w:r>
    </w:p>
    <w:p w:rsidR="00EC3461" w:rsidRPr="00EC3461" w:rsidRDefault="00EC3461" w:rsidP="00EC3461">
      <w:pPr>
        <w:rPr>
          <w:rFonts w:cs="B Badr"/>
          <w:sz w:val="28"/>
          <w:szCs w:val="28"/>
          <w:rtl/>
        </w:rPr>
      </w:pPr>
      <w:r w:rsidRPr="00EC3461">
        <w:rPr>
          <w:rFonts w:cs="B Badr" w:hint="eastAsia"/>
          <w:sz w:val="28"/>
          <w:szCs w:val="28"/>
          <w:rtl/>
        </w:rPr>
        <w:t>عبدالكر</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گلشن</w:t>
      </w:r>
      <w:r w:rsidRPr="00EC3461">
        <w:rPr>
          <w:rFonts w:cs="B Badr" w:hint="cs"/>
          <w:sz w:val="28"/>
          <w:szCs w:val="28"/>
          <w:rtl/>
        </w:rPr>
        <w:t>ی</w:t>
      </w:r>
    </w:p>
    <w:p w:rsidR="00EC3461" w:rsidRPr="00EC3461" w:rsidRDefault="00EC3461" w:rsidP="00EC3461">
      <w:pPr>
        <w:pStyle w:val="Heading2"/>
        <w:rPr>
          <w:rtl/>
        </w:rPr>
      </w:pPr>
      <w:r>
        <w:rPr>
          <w:rFonts w:hint="cs"/>
          <w:rtl/>
        </w:rPr>
        <w:t>ابوطالب در ویکیها</w:t>
      </w:r>
    </w:p>
    <w:p w:rsidR="00EC3461" w:rsidRDefault="00EC3461" w:rsidP="00EC3461">
      <w:pPr>
        <w:pStyle w:val="Heading3"/>
        <w:rPr>
          <w:rtl/>
        </w:rPr>
      </w:pPr>
      <w:r>
        <w:rPr>
          <w:rFonts w:hint="cs"/>
          <w:rtl/>
        </w:rPr>
        <w:t>ویکی شیعه</w:t>
      </w:r>
    </w:p>
    <w:p w:rsidR="00EC3461" w:rsidRDefault="00641421" w:rsidP="00EC3461">
      <w:pPr>
        <w:rPr>
          <w:rFonts w:cs="B Badr" w:hint="cs"/>
          <w:sz w:val="28"/>
          <w:szCs w:val="28"/>
          <w:rtl/>
        </w:rPr>
      </w:pPr>
      <w:r>
        <w:rPr>
          <w:rFonts w:cs="B Badr" w:hint="cs"/>
          <w:sz w:val="28"/>
          <w:szCs w:val="28"/>
          <w:rtl/>
        </w:rPr>
        <w:t>مقاله در این آدرس</w:t>
      </w:r>
    </w:p>
    <w:p w:rsidR="00EC3461" w:rsidRDefault="00641421" w:rsidP="00641421">
      <w:pPr>
        <w:bidi w:val="0"/>
        <w:rPr>
          <w:rFonts w:cs="B Badr"/>
          <w:sz w:val="28"/>
          <w:szCs w:val="28"/>
          <w:rtl/>
        </w:rPr>
      </w:pPr>
      <w:r w:rsidRPr="00641421">
        <w:rPr>
          <w:rFonts w:cs="B Badr"/>
          <w:sz w:val="28"/>
          <w:szCs w:val="28"/>
        </w:rPr>
        <w:t>https://fa.wikishia.net/view/%D</w:t>
      </w:r>
      <w:r w:rsidRPr="00641421">
        <w:rPr>
          <w:rFonts w:cs="B Badr"/>
          <w:sz w:val="28"/>
          <w:szCs w:val="28"/>
          <w:rtl/>
        </w:rPr>
        <w:t>8%</w:t>
      </w:r>
      <w:r w:rsidRPr="00641421">
        <w:rPr>
          <w:rFonts w:cs="B Badr"/>
          <w:sz w:val="28"/>
          <w:szCs w:val="28"/>
        </w:rPr>
        <w:t>A</w:t>
      </w:r>
      <w:r w:rsidRPr="00641421">
        <w:rPr>
          <w:rFonts w:cs="B Badr"/>
          <w:sz w:val="28"/>
          <w:szCs w:val="28"/>
          <w:rtl/>
        </w:rPr>
        <w:t>7%</w:t>
      </w:r>
      <w:r w:rsidRPr="00641421">
        <w:rPr>
          <w:rFonts w:cs="B Badr"/>
          <w:sz w:val="28"/>
          <w:szCs w:val="28"/>
        </w:rPr>
        <w:t>D</w:t>
      </w:r>
      <w:r w:rsidRPr="00641421">
        <w:rPr>
          <w:rFonts w:cs="B Badr"/>
          <w:sz w:val="28"/>
          <w:szCs w:val="28"/>
          <w:rtl/>
        </w:rPr>
        <w:t>8%</w:t>
      </w:r>
      <w:r w:rsidRPr="00641421">
        <w:rPr>
          <w:rFonts w:cs="B Badr"/>
          <w:sz w:val="28"/>
          <w:szCs w:val="28"/>
        </w:rPr>
        <w:t>A</w:t>
      </w:r>
      <w:r w:rsidRPr="00641421">
        <w:rPr>
          <w:rFonts w:cs="B Badr"/>
          <w:sz w:val="28"/>
          <w:szCs w:val="28"/>
          <w:rtl/>
        </w:rPr>
        <w:t>8%</w:t>
      </w:r>
      <w:r w:rsidRPr="00641421">
        <w:rPr>
          <w:rFonts w:cs="B Badr"/>
          <w:sz w:val="28"/>
          <w:szCs w:val="28"/>
        </w:rPr>
        <w:t>D</w:t>
      </w:r>
      <w:r w:rsidRPr="00641421">
        <w:rPr>
          <w:rFonts w:cs="B Badr"/>
          <w:sz w:val="28"/>
          <w:szCs w:val="28"/>
          <w:rtl/>
        </w:rPr>
        <w:t>9%88%</w:t>
      </w:r>
      <w:r w:rsidRPr="00641421">
        <w:rPr>
          <w:rFonts w:cs="B Badr"/>
          <w:sz w:val="28"/>
          <w:szCs w:val="28"/>
        </w:rPr>
        <w:t>D</w:t>
      </w:r>
      <w:r w:rsidRPr="00641421">
        <w:rPr>
          <w:rFonts w:cs="B Badr"/>
          <w:sz w:val="28"/>
          <w:szCs w:val="28"/>
          <w:rtl/>
        </w:rPr>
        <w:t>8%</w:t>
      </w:r>
      <w:r w:rsidRPr="00641421">
        <w:rPr>
          <w:rFonts w:cs="B Badr"/>
          <w:sz w:val="28"/>
          <w:szCs w:val="28"/>
        </w:rPr>
        <w:t>B</w:t>
      </w:r>
      <w:r w:rsidRPr="00641421">
        <w:rPr>
          <w:rFonts w:cs="B Badr"/>
          <w:sz w:val="28"/>
          <w:szCs w:val="28"/>
          <w:rtl/>
        </w:rPr>
        <w:t>7%</w:t>
      </w:r>
      <w:r w:rsidRPr="00641421">
        <w:rPr>
          <w:rFonts w:cs="B Badr"/>
          <w:sz w:val="28"/>
          <w:szCs w:val="28"/>
        </w:rPr>
        <w:t>D</w:t>
      </w:r>
      <w:r w:rsidRPr="00641421">
        <w:rPr>
          <w:rFonts w:cs="B Badr"/>
          <w:sz w:val="28"/>
          <w:szCs w:val="28"/>
          <w:rtl/>
        </w:rPr>
        <w:t>8%</w:t>
      </w:r>
      <w:r w:rsidRPr="00641421">
        <w:rPr>
          <w:rFonts w:cs="B Badr"/>
          <w:sz w:val="28"/>
          <w:szCs w:val="28"/>
        </w:rPr>
        <w:t>A</w:t>
      </w:r>
      <w:r w:rsidRPr="00641421">
        <w:rPr>
          <w:rFonts w:cs="B Badr"/>
          <w:sz w:val="28"/>
          <w:szCs w:val="28"/>
          <w:rtl/>
        </w:rPr>
        <w:t>7%</w:t>
      </w:r>
      <w:r w:rsidRPr="00641421">
        <w:rPr>
          <w:rFonts w:cs="B Badr"/>
          <w:sz w:val="28"/>
          <w:szCs w:val="28"/>
        </w:rPr>
        <w:t>D</w:t>
      </w:r>
      <w:r w:rsidRPr="00641421">
        <w:rPr>
          <w:rFonts w:cs="B Badr"/>
          <w:sz w:val="28"/>
          <w:szCs w:val="28"/>
          <w:rtl/>
        </w:rPr>
        <w:t>9%84%</w:t>
      </w:r>
      <w:r w:rsidRPr="00641421">
        <w:rPr>
          <w:rFonts w:cs="B Badr"/>
          <w:sz w:val="28"/>
          <w:szCs w:val="28"/>
        </w:rPr>
        <w:t>D</w:t>
      </w:r>
      <w:r w:rsidRPr="00641421">
        <w:rPr>
          <w:rFonts w:cs="B Badr"/>
          <w:sz w:val="28"/>
          <w:szCs w:val="28"/>
          <w:rtl/>
        </w:rPr>
        <w:t>8%</w:t>
      </w:r>
      <w:r w:rsidRPr="00641421">
        <w:rPr>
          <w:rFonts w:cs="B Badr"/>
          <w:sz w:val="28"/>
          <w:szCs w:val="28"/>
        </w:rPr>
        <w:t>A</w:t>
      </w:r>
      <w:r w:rsidRPr="00641421">
        <w:rPr>
          <w:rFonts w:cs="B Badr"/>
          <w:sz w:val="28"/>
          <w:szCs w:val="28"/>
          <w:rtl/>
        </w:rPr>
        <w:t>8</w:t>
      </w:r>
    </w:p>
    <w:p w:rsidR="00EC3461" w:rsidRDefault="00641421" w:rsidP="00EC3461">
      <w:pPr>
        <w:rPr>
          <w:rFonts w:cs="B Badr"/>
          <w:sz w:val="28"/>
          <w:szCs w:val="28"/>
          <w:rtl/>
        </w:rPr>
      </w:pPr>
      <w:r w:rsidRPr="00641421">
        <w:rPr>
          <w:rFonts w:cs="B Badr"/>
          <w:sz w:val="28"/>
          <w:szCs w:val="28"/>
          <w:rtl/>
        </w:rPr>
        <w:t>ابوطالب</w:t>
      </w:r>
    </w:p>
    <w:p w:rsidR="00641421" w:rsidRPr="00641421" w:rsidRDefault="00641421" w:rsidP="00641421">
      <w:pPr>
        <w:rPr>
          <w:rFonts w:cs="B Badr"/>
          <w:sz w:val="28"/>
          <w:szCs w:val="28"/>
          <w:rtl/>
        </w:rPr>
      </w:pPr>
      <w:r w:rsidRPr="00641421">
        <w:rPr>
          <w:rFonts w:cs="B Badr"/>
          <w:sz w:val="28"/>
          <w:szCs w:val="28"/>
          <w:rtl/>
        </w:rPr>
        <w:t>عبدمناف بن عَبْدُالمُطَّلِب مشهور به ابوطالب پدر امام عل</w:t>
      </w:r>
      <w:r w:rsidRPr="00641421">
        <w:rPr>
          <w:rFonts w:cs="B Badr" w:hint="cs"/>
          <w:sz w:val="28"/>
          <w:szCs w:val="28"/>
          <w:rtl/>
        </w:rPr>
        <w:t>ی</w:t>
      </w:r>
      <w:r w:rsidRPr="00641421">
        <w:rPr>
          <w:rFonts w:cs="B Badr"/>
          <w:sz w:val="28"/>
          <w:szCs w:val="28"/>
          <w:rtl/>
        </w:rPr>
        <w:t>(ع)، عمو</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اسلام(ص) و از بزرگان مکه و بن</w:t>
      </w:r>
      <w:r w:rsidRPr="00641421">
        <w:rPr>
          <w:rFonts w:cs="B Badr" w:hint="cs"/>
          <w:sz w:val="28"/>
          <w:szCs w:val="28"/>
          <w:rtl/>
        </w:rPr>
        <w:t>ی‌</w:t>
      </w:r>
      <w:r w:rsidRPr="00641421">
        <w:rPr>
          <w:rFonts w:cs="B Badr" w:hint="eastAsia"/>
          <w:sz w:val="28"/>
          <w:szCs w:val="28"/>
          <w:rtl/>
        </w:rPr>
        <w:t>هاشم</w:t>
      </w:r>
      <w:r w:rsidRPr="00641421">
        <w:rPr>
          <w:rFonts w:cs="B Badr"/>
          <w:sz w:val="28"/>
          <w:szCs w:val="28"/>
          <w:rtl/>
        </w:rPr>
        <w:t xml:space="preserve"> بود. او در دوره کوتاه</w:t>
      </w:r>
      <w:r w:rsidRPr="00641421">
        <w:rPr>
          <w:rFonts w:cs="B Badr" w:hint="cs"/>
          <w:sz w:val="28"/>
          <w:szCs w:val="28"/>
          <w:rtl/>
        </w:rPr>
        <w:t>ی</w:t>
      </w:r>
      <w:r w:rsidRPr="00641421">
        <w:rPr>
          <w:rFonts w:cs="B Badr"/>
          <w:sz w:val="28"/>
          <w:szCs w:val="28"/>
          <w:rtl/>
        </w:rPr>
        <w:t xml:space="preserve"> منصب سقا</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الحاج (آب</w:t>
      </w:r>
      <w:r w:rsidRPr="00641421">
        <w:rPr>
          <w:rFonts w:cs="B Badr"/>
          <w:sz w:val="28"/>
          <w:szCs w:val="28"/>
          <w:cs/>
        </w:rPr>
        <w:t>‎‌</w:t>
      </w:r>
      <w:r w:rsidRPr="00641421">
        <w:rPr>
          <w:rFonts w:cs="B Badr"/>
          <w:sz w:val="28"/>
          <w:szCs w:val="28"/>
          <w:rtl/>
        </w:rPr>
        <w:t>رسان</w:t>
      </w:r>
      <w:r w:rsidRPr="00641421">
        <w:rPr>
          <w:rFonts w:cs="B Badr" w:hint="cs"/>
          <w:sz w:val="28"/>
          <w:szCs w:val="28"/>
          <w:rtl/>
        </w:rPr>
        <w:t>ی</w:t>
      </w:r>
      <w:r w:rsidRPr="00641421">
        <w:rPr>
          <w:rFonts w:cs="B Badr"/>
          <w:sz w:val="28"/>
          <w:szCs w:val="28"/>
          <w:rtl/>
        </w:rPr>
        <w:t xml:space="preserve"> به حاج</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را بر عهده داشت و پس از وفات پدرش عبدالمطلب، سرپرست</w:t>
      </w:r>
      <w:r w:rsidRPr="00641421">
        <w:rPr>
          <w:rFonts w:cs="B Badr" w:hint="cs"/>
          <w:sz w:val="28"/>
          <w:szCs w:val="28"/>
          <w:rtl/>
        </w:rPr>
        <w:t>ی</w:t>
      </w:r>
      <w:r w:rsidRPr="00641421">
        <w:rPr>
          <w:rFonts w:cs="B Badr"/>
          <w:sz w:val="28"/>
          <w:szCs w:val="28"/>
          <w:rtl/>
        </w:rPr>
        <w:t xml:space="preserve"> برادرزاده‌اش حضرت محمد(ص) را بر عهده گرفت و در دوران رسالت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از او حما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کرد</w:t>
      </w:r>
      <w:r w:rsidRPr="00641421">
        <w:rPr>
          <w:rFonts w:cs="B Badr"/>
          <w:sz w:val="28"/>
          <w:szCs w:val="28"/>
          <w:rtl/>
        </w:rPr>
        <w:t>.</w:t>
      </w:r>
    </w:p>
    <w:p w:rsidR="00EC346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 از بحث‌ها</w:t>
      </w:r>
      <w:r w:rsidRPr="00641421">
        <w:rPr>
          <w:rFonts w:cs="B Badr" w:hint="cs"/>
          <w:sz w:val="28"/>
          <w:szCs w:val="28"/>
          <w:rtl/>
        </w:rPr>
        <w:t>ی</w:t>
      </w:r>
      <w:r w:rsidRPr="00641421">
        <w:rPr>
          <w:rFonts w:cs="B Badr"/>
          <w:sz w:val="28"/>
          <w:szCs w:val="28"/>
          <w:rtl/>
        </w:rPr>
        <w:t xml:space="preserve"> اختلاف</w:t>
      </w:r>
      <w:r w:rsidRPr="00641421">
        <w:rPr>
          <w:rFonts w:cs="B Badr" w:hint="cs"/>
          <w:sz w:val="28"/>
          <w:szCs w:val="28"/>
          <w:rtl/>
        </w:rPr>
        <w:t>ی</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عه</w:t>
      </w:r>
      <w:r w:rsidRPr="00641421">
        <w:rPr>
          <w:rFonts w:cs="B Badr"/>
          <w:sz w:val="28"/>
          <w:szCs w:val="28"/>
          <w:rtl/>
        </w:rPr>
        <w:t xml:space="preserve"> و برخ</w:t>
      </w:r>
      <w:r w:rsidRPr="00641421">
        <w:rPr>
          <w:rFonts w:cs="B Badr" w:hint="cs"/>
          <w:sz w:val="28"/>
          <w:szCs w:val="28"/>
          <w:rtl/>
        </w:rPr>
        <w:t>ی</w:t>
      </w:r>
      <w:r w:rsidRPr="00641421">
        <w:rPr>
          <w:rFonts w:cs="B Badr"/>
          <w:sz w:val="28"/>
          <w:szCs w:val="28"/>
          <w:rtl/>
        </w:rPr>
        <w:t xml:space="preserve"> از اهل سنت بوده است. عالمان ش</w:t>
      </w:r>
      <w:r w:rsidRPr="00641421">
        <w:rPr>
          <w:rFonts w:cs="B Badr" w:hint="cs"/>
          <w:sz w:val="28"/>
          <w:szCs w:val="28"/>
          <w:rtl/>
        </w:rPr>
        <w:t>ی</w:t>
      </w:r>
      <w:r w:rsidRPr="00641421">
        <w:rPr>
          <w:rFonts w:cs="B Badr" w:hint="eastAsia"/>
          <w:sz w:val="28"/>
          <w:szCs w:val="28"/>
          <w:rtl/>
        </w:rPr>
        <w:t>عه</w:t>
      </w:r>
      <w:r w:rsidRPr="00641421">
        <w:rPr>
          <w:rFonts w:cs="B Badr"/>
          <w:sz w:val="28"/>
          <w:szCs w:val="28"/>
          <w:rtl/>
        </w:rPr>
        <w:t xml:space="preserve"> با استناد به گزارش‌ها</w:t>
      </w:r>
      <w:r w:rsidRPr="00641421">
        <w:rPr>
          <w:rFonts w:cs="B Badr" w:hint="cs"/>
          <w:sz w:val="28"/>
          <w:szCs w:val="28"/>
          <w:rtl/>
        </w:rPr>
        <w:t>ی</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سخنان اهل 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و اشعار ابوطالب به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او معتقدند. اشعار و قصا</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به ابوطالب در 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او جمع‌آور</w:t>
      </w:r>
      <w:r w:rsidRPr="00641421">
        <w:rPr>
          <w:rFonts w:cs="B Badr" w:hint="cs"/>
          <w:sz w:val="28"/>
          <w:szCs w:val="28"/>
          <w:rtl/>
        </w:rPr>
        <w:t>ی</w:t>
      </w:r>
      <w:r w:rsidRPr="00641421">
        <w:rPr>
          <w:rFonts w:cs="B Badr"/>
          <w:sz w:val="28"/>
          <w:szCs w:val="28"/>
          <w:rtl/>
        </w:rPr>
        <w:t xml:space="preserve"> شده است. او در ۲۶ رجب از سال دهم بع</w:t>
      </w:r>
      <w:r w:rsidRPr="00641421">
        <w:rPr>
          <w:rFonts w:cs="B Badr" w:hint="eastAsia"/>
          <w:sz w:val="28"/>
          <w:szCs w:val="28"/>
          <w:rtl/>
        </w:rPr>
        <w:t>ثت</w:t>
      </w:r>
      <w:r w:rsidRPr="00641421">
        <w:rPr>
          <w:rFonts w:cs="B Badr"/>
          <w:sz w:val="28"/>
          <w:szCs w:val="28"/>
          <w:rtl/>
        </w:rPr>
        <w:t xml:space="preserve"> درگذشت و در قبرستان حجون به خاک سپرده شد.</w:t>
      </w:r>
    </w:p>
    <w:p w:rsidR="00641421" w:rsidRPr="00641421" w:rsidRDefault="00641421" w:rsidP="00641421">
      <w:pPr>
        <w:rPr>
          <w:rFonts w:cs="B Badr"/>
          <w:sz w:val="28"/>
          <w:szCs w:val="28"/>
          <w:rtl/>
        </w:rPr>
      </w:pPr>
      <w:r w:rsidRPr="00641421">
        <w:rPr>
          <w:rFonts w:cs="B Badr"/>
          <w:sz w:val="28"/>
          <w:szCs w:val="28"/>
          <w:rtl/>
        </w:rPr>
        <w:t>فهرست</w:t>
      </w:r>
    </w:p>
    <w:p w:rsidR="00641421" w:rsidRPr="00641421" w:rsidRDefault="00641421" w:rsidP="00641421">
      <w:pPr>
        <w:rPr>
          <w:rFonts w:cs="B Badr"/>
          <w:sz w:val="28"/>
          <w:szCs w:val="28"/>
          <w:rtl/>
        </w:rPr>
      </w:pPr>
      <w:r w:rsidRPr="00641421">
        <w:rPr>
          <w:rFonts w:cs="B Badr"/>
          <w:sz w:val="28"/>
          <w:szCs w:val="28"/>
          <w:rtl/>
        </w:rPr>
        <w:lastRenderedPageBreak/>
        <w:t xml:space="preserve">    ۱ تبارنامه</w:t>
      </w:r>
    </w:p>
    <w:p w:rsidR="00641421" w:rsidRPr="00641421" w:rsidRDefault="00641421" w:rsidP="00641421">
      <w:pPr>
        <w:rPr>
          <w:rFonts w:cs="B Badr"/>
          <w:sz w:val="28"/>
          <w:szCs w:val="28"/>
          <w:rtl/>
        </w:rPr>
      </w:pPr>
      <w:r w:rsidRPr="00641421">
        <w:rPr>
          <w:rFonts w:cs="B Badr"/>
          <w:sz w:val="28"/>
          <w:szCs w:val="28"/>
          <w:rtl/>
        </w:rPr>
        <w:t xml:space="preserve">        ۱.۱ همسر و فرزندان</w:t>
      </w:r>
    </w:p>
    <w:p w:rsidR="00641421" w:rsidRPr="00641421" w:rsidRDefault="00641421" w:rsidP="00641421">
      <w:pPr>
        <w:rPr>
          <w:rFonts w:cs="B Badr"/>
          <w:sz w:val="28"/>
          <w:szCs w:val="28"/>
          <w:rtl/>
        </w:rPr>
      </w:pPr>
      <w:r w:rsidRPr="00641421">
        <w:rPr>
          <w:rFonts w:cs="B Badr"/>
          <w:sz w:val="28"/>
          <w:szCs w:val="28"/>
          <w:rtl/>
        </w:rPr>
        <w:t xml:space="preserve">    ۲ جا</w:t>
      </w:r>
      <w:r w:rsidRPr="00641421">
        <w:rPr>
          <w:rFonts w:cs="B Badr" w:hint="cs"/>
          <w:sz w:val="28"/>
          <w:szCs w:val="28"/>
          <w:rtl/>
        </w:rPr>
        <w:t>ی</w:t>
      </w:r>
      <w:r w:rsidRPr="00641421">
        <w:rPr>
          <w:rFonts w:cs="B Badr" w:hint="eastAsia"/>
          <w:sz w:val="28"/>
          <w:szCs w:val="28"/>
          <w:rtl/>
        </w:rPr>
        <w:t>گاه</w:t>
      </w:r>
      <w:r w:rsidRPr="00641421">
        <w:rPr>
          <w:rFonts w:cs="B Badr"/>
          <w:sz w:val="28"/>
          <w:szCs w:val="28"/>
          <w:rtl/>
        </w:rPr>
        <w:t xml:space="preserve"> اجتماع</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حرفه و و</w:t>
      </w:r>
      <w:r w:rsidRPr="00641421">
        <w:rPr>
          <w:rFonts w:cs="B Badr" w:hint="cs"/>
          <w:sz w:val="28"/>
          <w:szCs w:val="28"/>
          <w:rtl/>
        </w:rPr>
        <w:t>ی</w:t>
      </w:r>
      <w:r w:rsidRPr="00641421">
        <w:rPr>
          <w:rFonts w:cs="B Badr" w:hint="eastAsia"/>
          <w:sz w:val="28"/>
          <w:szCs w:val="28"/>
          <w:rtl/>
        </w:rPr>
        <w:t>ژگ</w:t>
      </w:r>
      <w:r w:rsidRPr="00641421">
        <w:rPr>
          <w:rFonts w:cs="B Badr" w:hint="cs"/>
          <w:sz w:val="28"/>
          <w:szCs w:val="28"/>
          <w:rtl/>
        </w:rPr>
        <w:t>ی</w:t>
      </w:r>
      <w:r w:rsidRPr="00641421">
        <w:rPr>
          <w:rFonts w:cs="B Badr" w:hint="cs"/>
          <w:sz w:val="28"/>
          <w:szCs w:val="28"/>
          <w:cs/>
        </w:rPr>
        <w:t>‎‌</w:t>
      </w:r>
      <w:r w:rsidRPr="00641421">
        <w:rPr>
          <w:rFonts w:cs="B Badr" w:hint="eastAsia"/>
          <w:sz w:val="28"/>
          <w:szCs w:val="28"/>
          <w:rtl/>
        </w:rPr>
        <w:t>ها</w:t>
      </w:r>
    </w:p>
    <w:p w:rsidR="00641421" w:rsidRPr="00641421" w:rsidRDefault="00641421" w:rsidP="00641421">
      <w:pPr>
        <w:rPr>
          <w:rFonts w:cs="B Badr"/>
          <w:sz w:val="28"/>
          <w:szCs w:val="28"/>
          <w:rtl/>
        </w:rPr>
      </w:pPr>
      <w:r w:rsidRPr="00641421">
        <w:rPr>
          <w:rFonts w:cs="B Badr"/>
          <w:sz w:val="28"/>
          <w:szCs w:val="28"/>
          <w:rtl/>
        </w:rPr>
        <w:t xml:space="preserve">    ۳ سرپرست</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w:t>
      </w:r>
    </w:p>
    <w:p w:rsidR="00641421" w:rsidRPr="00641421" w:rsidRDefault="00641421" w:rsidP="00641421">
      <w:pPr>
        <w:rPr>
          <w:rFonts w:cs="B Badr"/>
          <w:sz w:val="28"/>
          <w:szCs w:val="28"/>
          <w:rtl/>
        </w:rPr>
      </w:pPr>
      <w:r w:rsidRPr="00641421">
        <w:rPr>
          <w:rFonts w:cs="B Badr"/>
          <w:sz w:val="28"/>
          <w:szCs w:val="28"/>
          <w:rtl/>
        </w:rPr>
        <w:t xml:space="preserve">    ۴ حما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از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w:t>
      </w:r>
    </w:p>
    <w:p w:rsidR="00641421" w:rsidRPr="00641421" w:rsidRDefault="00641421" w:rsidP="00641421">
      <w:pPr>
        <w:rPr>
          <w:rFonts w:cs="B Badr"/>
          <w:sz w:val="28"/>
          <w:szCs w:val="28"/>
          <w:rtl/>
        </w:rPr>
      </w:pPr>
      <w:r w:rsidRPr="00641421">
        <w:rPr>
          <w:rFonts w:cs="B Badr"/>
          <w:sz w:val="28"/>
          <w:szCs w:val="28"/>
          <w:rtl/>
        </w:rPr>
        <w:t xml:space="preserve">    ۵ اشعار</w:t>
      </w:r>
    </w:p>
    <w:p w:rsidR="00641421" w:rsidRPr="00641421" w:rsidRDefault="00641421" w:rsidP="00641421">
      <w:pPr>
        <w:rPr>
          <w:rFonts w:cs="B Badr"/>
          <w:sz w:val="28"/>
          <w:szCs w:val="28"/>
          <w:rtl/>
        </w:rPr>
      </w:pPr>
      <w:r w:rsidRPr="00641421">
        <w:rPr>
          <w:rFonts w:cs="B Badr"/>
          <w:sz w:val="28"/>
          <w:szCs w:val="28"/>
          <w:rtl/>
        </w:rPr>
        <w:t xml:space="preserve">    ۶ ا</w:t>
      </w:r>
      <w:r w:rsidRPr="00641421">
        <w:rPr>
          <w:rFonts w:cs="B Badr" w:hint="cs"/>
          <w:sz w:val="28"/>
          <w:szCs w:val="28"/>
          <w:rtl/>
        </w:rPr>
        <w:t>ی</w:t>
      </w:r>
      <w:r w:rsidRPr="00641421">
        <w:rPr>
          <w:rFonts w:cs="B Badr" w:hint="eastAsia"/>
          <w:sz w:val="28"/>
          <w:szCs w:val="28"/>
          <w:rtl/>
        </w:rPr>
        <w:t>مان</w:t>
      </w:r>
    </w:p>
    <w:p w:rsidR="00641421" w:rsidRPr="00641421" w:rsidRDefault="00641421" w:rsidP="00641421">
      <w:pPr>
        <w:rPr>
          <w:rFonts w:cs="B Badr"/>
          <w:sz w:val="28"/>
          <w:szCs w:val="28"/>
          <w:rtl/>
        </w:rPr>
      </w:pPr>
      <w:r w:rsidRPr="00641421">
        <w:rPr>
          <w:rFonts w:cs="B Badr"/>
          <w:sz w:val="28"/>
          <w:szCs w:val="28"/>
          <w:rtl/>
        </w:rPr>
        <w:t xml:space="preserve">    ۷ درگذشت</w:t>
      </w:r>
    </w:p>
    <w:p w:rsidR="00641421" w:rsidRPr="00641421" w:rsidRDefault="00641421" w:rsidP="00641421">
      <w:pPr>
        <w:rPr>
          <w:rFonts w:cs="B Badr"/>
          <w:sz w:val="28"/>
          <w:szCs w:val="28"/>
          <w:rtl/>
        </w:rPr>
      </w:pPr>
      <w:r w:rsidRPr="00641421">
        <w:rPr>
          <w:rFonts w:cs="B Badr"/>
          <w:sz w:val="28"/>
          <w:szCs w:val="28"/>
          <w:rtl/>
        </w:rPr>
        <w:t xml:space="preserve">    ۸ برگزار</w:t>
      </w:r>
      <w:r w:rsidRPr="00641421">
        <w:rPr>
          <w:rFonts w:cs="B Badr" w:hint="cs"/>
          <w:sz w:val="28"/>
          <w:szCs w:val="28"/>
          <w:rtl/>
        </w:rPr>
        <w:t>ی</w:t>
      </w:r>
      <w:r w:rsidRPr="00641421">
        <w:rPr>
          <w:rFonts w:cs="B Badr"/>
          <w:sz w:val="28"/>
          <w:szCs w:val="28"/>
          <w:rtl/>
        </w:rPr>
        <w:t xml:space="preserve"> هما</w:t>
      </w:r>
      <w:r w:rsidRPr="00641421">
        <w:rPr>
          <w:rFonts w:cs="B Badr" w:hint="cs"/>
          <w:sz w:val="28"/>
          <w:szCs w:val="28"/>
          <w:rtl/>
        </w:rPr>
        <w:t>ی</w:t>
      </w:r>
      <w:r w:rsidRPr="00641421">
        <w:rPr>
          <w:rFonts w:cs="B Badr" w:hint="eastAsia"/>
          <w:sz w:val="28"/>
          <w:szCs w:val="28"/>
          <w:rtl/>
        </w:rPr>
        <w:t>ش</w:t>
      </w:r>
    </w:p>
    <w:p w:rsidR="00641421" w:rsidRPr="00641421" w:rsidRDefault="00641421" w:rsidP="00641421">
      <w:pPr>
        <w:rPr>
          <w:rFonts w:cs="B Badr"/>
          <w:sz w:val="28"/>
          <w:szCs w:val="28"/>
          <w:rtl/>
        </w:rPr>
      </w:pPr>
      <w:r w:rsidRPr="00641421">
        <w:rPr>
          <w:rFonts w:cs="B Badr"/>
          <w:sz w:val="28"/>
          <w:szCs w:val="28"/>
          <w:rtl/>
        </w:rPr>
        <w:t xml:space="preserve">    ۹ جستارها</w:t>
      </w:r>
      <w:r w:rsidRPr="00641421">
        <w:rPr>
          <w:rFonts w:cs="B Badr" w:hint="cs"/>
          <w:sz w:val="28"/>
          <w:szCs w:val="28"/>
          <w:rtl/>
        </w:rPr>
        <w:t>ی</w:t>
      </w:r>
      <w:r w:rsidRPr="00641421">
        <w:rPr>
          <w:rFonts w:cs="B Badr"/>
          <w:sz w:val="28"/>
          <w:szCs w:val="28"/>
          <w:rtl/>
        </w:rPr>
        <w:t xml:space="preserve"> وابسته</w:t>
      </w:r>
    </w:p>
    <w:p w:rsidR="00641421" w:rsidRPr="00641421" w:rsidRDefault="00641421" w:rsidP="00641421">
      <w:pPr>
        <w:rPr>
          <w:rFonts w:cs="B Badr"/>
          <w:sz w:val="28"/>
          <w:szCs w:val="28"/>
          <w:rtl/>
        </w:rPr>
      </w:pPr>
      <w:r w:rsidRPr="00641421">
        <w:rPr>
          <w:rFonts w:cs="B Badr"/>
          <w:sz w:val="28"/>
          <w:szCs w:val="28"/>
          <w:rtl/>
        </w:rPr>
        <w:t xml:space="preserve">    ۱۰ پانو</w:t>
      </w:r>
      <w:r w:rsidRPr="00641421">
        <w:rPr>
          <w:rFonts w:cs="B Badr" w:hint="cs"/>
          <w:sz w:val="28"/>
          <w:szCs w:val="28"/>
          <w:rtl/>
        </w:rPr>
        <w:t>ی</w:t>
      </w:r>
      <w:r w:rsidRPr="00641421">
        <w:rPr>
          <w:rFonts w:cs="B Badr" w:hint="eastAsia"/>
          <w:sz w:val="28"/>
          <w:szCs w:val="28"/>
          <w:rtl/>
        </w:rPr>
        <w:t>س</w:t>
      </w:r>
    </w:p>
    <w:p w:rsidR="00641421" w:rsidRPr="00641421" w:rsidRDefault="00641421" w:rsidP="00641421">
      <w:pPr>
        <w:rPr>
          <w:rFonts w:cs="B Badr"/>
          <w:sz w:val="28"/>
          <w:szCs w:val="28"/>
          <w:rtl/>
        </w:rPr>
      </w:pPr>
      <w:r w:rsidRPr="00641421">
        <w:rPr>
          <w:rFonts w:cs="B Badr"/>
          <w:sz w:val="28"/>
          <w:szCs w:val="28"/>
          <w:rtl/>
        </w:rPr>
        <w:t xml:space="preserve">    ۱۱ منابع</w:t>
      </w:r>
    </w:p>
    <w:p w:rsidR="00641421" w:rsidRPr="00641421" w:rsidRDefault="00641421" w:rsidP="00641421">
      <w:pPr>
        <w:rPr>
          <w:rFonts w:cs="B Badr"/>
          <w:sz w:val="28"/>
          <w:szCs w:val="28"/>
          <w:rtl/>
        </w:rPr>
      </w:pPr>
      <w:r w:rsidRPr="00641421">
        <w:rPr>
          <w:rFonts w:cs="B Badr"/>
          <w:sz w:val="28"/>
          <w:szCs w:val="28"/>
          <w:rtl/>
        </w:rPr>
        <w:t xml:space="preserve">    ۱۲ پ</w:t>
      </w:r>
      <w:r w:rsidRPr="00641421">
        <w:rPr>
          <w:rFonts w:cs="B Badr" w:hint="cs"/>
          <w:sz w:val="28"/>
          <w:szCs w:val="28"/>
          <w:rtl/>
        </w:rPr>
        <w:t>ی</w:t>
      </w:r>
      <w:r w:rsidRPr="00641421">
        <w:rPr>
          <w:rFonts w:cs="B Badr" w:hint="eastAsia"/>
          <w:sz w:val="28"/>
          <w:szCs w:val="28"/>
          <w:rtl/>
        </w:rPr>
        <w:t>وند</w:t>
      </w:r>
      <w:r w:rsidRPr="00641421">
        <w:rPr>
          <w:rFonts w:cs="B Badr"/>
          <w:sz w:val="28"/>
          <w:szCs w:val="28"/>
          <w:rtl/>
        </w:rPr>
        <w:t xml:space="preserve"> به ب</w:t>
      </w:r>
      <w:r w:rsidRPr="00641421">
        <w:rPr>
          <w:rFonts w:cs="B Badr" w:hint="cs"/>
          <w:sz w:val="28"/>
          <w:szCs w:val="28"/>
          <w:rtl/>
        </w:rPr>
        <w:t>ی</w:t>
      </w:r>
      <w:r w:rsidRPr="00641421">
        <w:rPr>
          <w:rFonts w:cs="B Badr" w:hint="eastAsia"/>
          <w:sz w:val="28"/>
          <w:szCs w:val="28"/>
          <w:rtl/>
        </w:rPr>
        <w:t>رون</w:t>
      </w:r>
    </w:p>
    <w:p w:rsidR="00641421" w:rsidRPr="00641421" w:rsidRDefault="00641421" w:rsidP="00641421">
      <w:pPr>
        <w:rPr>
          <w:rFonts w:cs="B Badr"/>
          <w:sz w:val="28"/>
          <w:szCs w:val="28"/>
          <w:rtl/>
        </w:rPr>
      </w:pPr>
      <w:r w:rsidRPr="00641421">
        <w:rPr>
          <w:rFonts w:cs="B Badr" w:hint="eastAsia"/>
          <w:sz w:val="28"/>
          <w:szCs w:val="28"/>
          <w:rtl/>
        </w:rPr>
        <w:t>تبارنامه</w:t>
      </w:r>
    </w:p>
    <w:p w:rsid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عمو</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اسلام(ص) بود. او ۳۵ سال پ</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از ولادت محمد(ص) به دن</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آمد. پدرش عبدالمطلب، جدّ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است که به گفته برخ</w:t>
      </w:r>
      <w:r w:rsidRPr="00641421">
        <w:rPr>
          <w:rFonts w:cs="B Badr" w:hint="cs"/>
          <w:sz w:val="28"/>
          <w:szCs w:val="28"/>
          <w:rtl/>
        </w:rPr>
        <w:t>ی</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خ‌نگاران،</w:t>
      </w:r>
      <w:r w:rsidRPr="00641421">
        <w:rPr>
          <w:rFonts w:cs="B Badr"/>
          <w:sz w:val="28"/>
          <w:szCs w:val="28"/>
          <w:rtl/>
        </w:rPr>
        <w:t xml:space="preserve"> قبا</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عرب او را به بزرگ</w:t>
      </w:r>
      <w:r w:rsidRPr="00641421">
        <w:rPr>
          <w:rFonts w:cs="B Badr" w:hint="cs"/>
          <w:sz w:val="28"/>
          <w:szCs w:val="28"/>
          <w:rtl/>
        </w:rPr>
        <w:t>ی</w:t>
      </w:r>
      <w:r w:rsidRPr="00641421">
        <w:rPr>
          <w:rFonts w:cs="B Badr"/>
          <w:sz w:val="28"/>
          <w:szCs w:val="28"/>
          <w:rtl/>
        </w:rPr>
        <w:t xml:space="preserve"> و تبل</w:t>
      </w:r>
      <w:r w:rsidRPr="00641421">
        <w:rPr>
          <w:rFonts w:cs="B Badr" w:hint="cs"/>
          <w:sz w:val="28"/>
          <w:szCs w:val="28"/>
          <w:rtl/>
        </w:rPr>
        <w:t>ی</w:t>
      </w:r>
      <w:r w:rsidRPr="00641421">
        <w:rPr>
          <w:rFonts w:cs="B Badr" w:hint="eastAsia"/>
          <w:sz w:val="28"/>
          <w:szCs w:val="28"/>
          <w:rtl/>
        </w:rPr>
        <w:t>غ</w:t>
      </w:r>
      <w:r w:rsidRPr="00641421">
        <w:rPr>
          <w:rFonts w:cs="B Badr"/>
          <w:sz w:val="28"/>
          <w:szCs w:val="28"/>
          <w:rtl/>
        </w:rPr>
        <w:t xml:space="preserve"> آ</w:t>
      </w:r>
      <w:r w:rsidRPr="00641421">
        <w:rPr>
          <w:rFonts w:cs="B Badr" w:hint="cs"/>
          <w:sz w:val="28"/>
          <w:szCs w:val="28"/>
          <w:rtl/>
        </w:rPr>
        <w:t>یی</w:t>
      </w:r>
      <w:r w:rsidRPr="00641421">
        <w:rPr>
          <w:rFonts w:cs="B Badr" w:hint="eastAsia"/>
          <w:sz w:val="28"/>
          <w:szCs w:val="28"/>
          <w:rtl/>
        </w:rPr>
        <w:t>ن</w:t>
      </w:r>
      <w:r w:rsidRPr="00641421">
        <w:rPr>
          <w:rFonts w:cs="B Badr"/>
          <w:sz w:val="28"/>
          <w:szCs w:val="28"/>
          <w:rtl/>
        </w:rPr>
        <w:t xml:space="preserve"> حن</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شناختند</w:t>
      </w:r>
      <w:r w:rsidRPr="00641421">
        <w:rPr>
          <w:rFonts w:cs="B Badr"/>
          <w:sz w:val="28"/>
          <w:szCs w:val="28"/>
          <w:rtl/>
        </w:rPr>
        <w:t>. مادرش فاطمه دختر عمرو بن عائذ مخزوم</w:t>
      </w:r>
      <w:r w:rsidRPr="00641421">
        <w:rPr>
          <w:rFonts w:cs="B Badr" w:hint="cs"/>
          <w:sz w:val="28"/>
          <w:szCs w:val="28"/>
          <w:rtl/>
        </w:rPr>
        <w:t>ی</w:t>
      </w:r>
      <w:r w:rsidRPr="00641421">
        <w:rPr>
          <w:rFonts w:cs="B Badr"/>
          <w:sz w:val="28"/>
          <w:szCs w:val="28"/>
          <w:rtl/>
        </w:rPr>
        <w:t xml:space="preserve"> است.[۱] ابوطالب و عبدا</w:t>
      </w:r>
      <w:r w:rsidRPr="00641421">
        <w:rPr>
          <w:rFonts w:cs="B Badr" w:hint="eastAsia"/>
          <w:sz w:val="28"/>
          <w:szCs w:val="28"/>
          <w:rtl/>
        </w:rPr>
        <w:t>لله،</w:t>
      </w:r>
      <w:r w:rsidRPr="00641421">
        <w:rPr>
          <w:rFonts w:cs="B Badr"/>
          <w:sz w:val="28"/>
          <w:szCs w:val="28"/>
          <w:rtl/>
        </w:rPr>
        <w:t xml:space="preserve"> پدر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(ص)، برادران پدر</w:t>
      </w:r>
      <w:r w:rsidRPr="00641421">
        <w:rPr>
          <w:rFonts w:cs="B Badr" w:hint="cs"/>
          <w:sz w:val="28"/>
          <w:szCs w:val="28"/>
          <w:rtl/>
        </w:rPr>
        <w:t>ی</w:t>
      </w:r>
      <w:r w:rsidRPr="00641421">
        <w:rPr>
          <w:rFonts w:cs="B Badr"/>
          <w:sz w:val="28"/>
          <w:szCs w:val="28"/>
          <w:rtl/>
        </w:rPr>
        <w:t xml:space="preserve"> و مادر</w:t>
      </w:r>
      <w:r w:rsidRPr="00641421">
        <w:rPr>
          <w:rFonts w:cs="B Badr" w:hint="cs"/>
          <w:sz w:val="28"/>
          <w:szCs w:val="28"/>
          <w:rtl/>
        </w:rPr>
        <w:t>ی</w:t>
      </w:r>
      <w:r w:rsidRPr="00641421">
        <w:rPr>
          <w:rFonts w:cs="B Badr"/>
          <w:sz w:val="28"/>
          <w:szCs w:val="28"/>
          <w:rtl/>
        </w:rPr>
        <w:t xml:space="preserve"> بودند.[۲] نسب‌شناسان، نام ابوطالب را عبدمناف ثبت کرده‌اند. که به کن</w:t>
      </w:r>
      <w:r w:rsidRPr="00641421">
        <w:rPr>
          <w:rFonts w:cs="B Badr" w:hint="cs"/>
          <w:sz w:val="28"/>
          <w:szCs w:val="28"/>
          <w:rtl/>
        </w:rPr>
        <w:t>ی</w:t>
      </w:r>
      <w:r w:rsidRPr="00641421">
        <w:rPr>
          <w:rFonts w:cs="B Badr" w:hint="eastAsia"/>
          <w:sz w:val="28"/>
          <w:szCs w:val="28"/>
          <w:rtl/>
        </w:rPr>
        <w:t>ه‌اش</w:t>
      </w:r>
      <w:r w:rsidRPr="00641421">
        <w:rPr>
          <w:rFonts w:cs="B Badr"/>
          <w:sz w:val="28"/>
          <w:szCs w:val="28"/>
          <w:rtl/>
        </w:rPr>
        <w:t xml:space="preserve"> (ابوطالب) شهرت داشت.[۳] در برخ</w:t>
      </w:r>
      <w:r w:rsidRPr="00641421">
        <w:rPr>
          <w:rFonts w:cs="B Badr" w:hint="cs"/>
          <w:sz w:val="28"/>
          <w:szCs w:val="28"/>
          <w:rtl/>
        </w:rPr>
        <w:t>ی</w:t>
      </w:r>
      <w:r w:rsidRPr="00641421">
        <w:rPr>
          <w:rFonts w:cs="B Badr"/>
          <w:sz w:val="28"/>
          <w:szCs w:val="28"/>
          <w:rtl/>
        </w:rPr>
        <w:t xml:space="preserve"> منابع نام و</w:t>
      </w:r>
      <w:r w:rsidRPr="00641421">
        <w:rPr>
          <w:rFonts w:cs="B Badr" w:hint="cs"/>
          <w:sz w:val="28"/>
          <w:szCs w:val="28"/>
          <w:rtl/>
        </w:rPr>
        <w:t>ی</w:t>
      </w:r>
      <w:r w:rsidRPr="00641421">
        <w:rPr>
          <w:rFonts w:cs="B Badr"/>
          <w:sz w:val="28"/>
          <w:szCs w:val="28"/>
          <w:rtl/>
        </w:rPr>
        <w:t xml:space="preserve"> عمران ذکر شده است. ابن عنبه گزارش</w:t>
      </w:r>
      <w:r w:rsidRPr="00641421">
        <w:rPr>
          <w:rFonts w:cs="B Badr" w:hint="cs"/>
          <w:sz w:val="28"/>
          <w:szCs w:val="28"/>
          <w:rtl/>
        </w:rPr>
        <w:t>ی</w:t>
      </w:r>
      <w:r w:rsidRPr="00641421">
        <w:rPr>
          <w:rFonts w:cs="B Badr"/>
          <w:sz w:val="28"/>
          <w:szCs w:val="28"/>
          <w:rtl/>
        </w:rPr>
        <w:t xml:space="preserve"> که ابوطالب را عمران نام</w:t>
      </w:r>
      <w:r w:rsidRPr="00641421">
        <w:rPr>
          <w:rFonts w:cs="B Badr" w:hint="cs"/>
          <w:sz w:val="28"/>
          <w:szCs w:val="28"/>
          <w:rtl/>
        </w:rPr>
        <w:t>ی</w:t>
      </w:r>
      <w:r w:rsidRPr="00641421">
        <w:rPr>
          <w:rFonts w:cs="B Badr" w:hint="eastAsia"/>
          <w:sz w:val="28"/>
          <w:szCs w:val="28"/>
          <w:rtl/>
        </w:rPr>
        <w:t>ده‌</w:t>
      </w:r>
      <w:r w:rsidRPr="00641421">
        <w:rPr>
          <w:rFonts w:cs="B Badr"/>
          <w:sz w:val="28"/>
          <w:szCs w:val="28"/>
          <w:rtl/>
        </w:rPr>
        <w:t xml:space="preserve"> است، ضع</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شمرده است.[۴]</w:t>
      </w:r>
    </w:p>
    <w:p w:rsidR="00641421" w:rsidRDefault="00641421" w:rsidP="00641421">
      <w:pPr>
        <w:rPr>
          <w:rFonts w:cs="B Badr" w:hint="cs"/>
          <w:sz w:val="28"/>
          <w:szCs w:val="28"/>
          <w:rtl/>
        </w:rPr>
      </w:pPr>
      <w:r w:rsidRPr="00641421">
        <w:rPr>
          <w:rFonts w:cs="B Badr"/>
          <w:sz w:val="28"/>
          <w:szCs w:val="28"/>
          <w:rtl/>
        </w:rPr>
        <w:lastRenderedPageBreak/>
        <w:drawing>
          <wp:inline distT="0" distB="0" distL="0" distR="0" wp14:anchorId="2AF2C245" wp14:editId="3DEE044E">
            <wp:extent cx="6208667" cy="4089197"/>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6426" cy="4100893"/>
                    </a:xfrm>
                    <a:prstGeom prst="rect">
                      <a:avLst/>
                    </a:prstGeom>
                  </pic:spPr>
                </pic:pic>
              </a:graphicData>
            </a:graphic>
          </wp:inline>
        </w:drawing>
      </w:r>
    </w:p>
    <w:p w:rsidR="00641421" w:rsidRPr="00641421" w:rsidRDefault="00641421" w:rsidP="00641421">
      <w:pPr>
        <w:rPr>
          <w:rFonts w:cs="B Badr"/>
          <w:sz w:val="28"/>
          <w:szCs w:val="28"/>
          <w:rtl/>
        </w:rPr>
      </w:pPr>
      <w:r w:rsidRPr="00641421">
        <w:rPr>
          <w:rFonts w:cs="B Badr"/>
          <w:sz w:val="28"/>
          <w:szCs w:val="28"/>
          <w:rtl/>
        </w:rPr>
        <w:t>همسر و فرزندان</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sz w:val="28"/>
          <w:szCs w:val="28"/>
          <w:rtl/>
        </w:rPr>
        <w:t>ابوطالب از فاطمه بنت اسد چهار پسر داشت که عبارت‌اند از: طالب، عق</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جعفر و عل</w:t>
      </w:r>
      <w:r w:rsidRPr="00641421">
        <w:rPr>
          <w:rFonts w:cs="B Badr" w:hint="cs"/>
          <w:sz w:val="28"/>
          <w:szCs w:val="28"/>
          <w:rtl/>
        </w:rPr>
        <w:t>ی</w:t>
      </w:r>
      <w:r w:rsidRPr="00641421">
        <w:rPr>
          <w:rFonts w:cs="B Badr"/>
          <w:sz w:val="28"/>
          <w:szCs w:val="28"/>
          <w:rtl/>
        </w:rPr>
        <w:t>(ع). همچن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در منابع از اُمّ هان</w:t>
      </w:r>
      <w:r w:rsidRPr="00641421">
        <w:rPr>
          <w:rFonts w:cs="B Badr" w:hint="cs"/>
          <w:sz w:val="28"/>
          <w:szCs w:val="28"/>
          <w:rtl/>
        </w:rPr>
        <w:t>ی</w:t>
      </w:r>
      <w:r w:rsidRPr="00641421">
        <w:rPr>
          <w:rFonts w:cs="B Badr"/>
          <w:sz w:val="28"/>
          <w:szCs w:val="28"/>
          <w:rtl/>
        </w:rPr>
        <w:t xml:space="preserve"> (فاخِته)، جُمانَه[۵] و رَ</w:t>
      </w:r>
      <w:r w:rsidRPr="00641421">
        <w:rPr>
          <w:rFonts w:cs="B Badr" w:hint="cs"/>
          <w:sz w:val="28"/>
          <w:szCs w:val="28"/>
          <w:rtl/>
        </w:rPr>
        <w:t>ی</w:t>
      </w:r>
      <w:r w:rsidRPr="00641421">
        <w:rPr>
          <w:rFonts w:cs="B Badr" w:hint="eastAsia"/>
          <w:sz w:val="28"/>
          <w:szCs w:val="28"/>
          <w:rtl/>
        </w:rPr>
        <w:t>طَه</w:t>
      </w:r>
      <w:r w:rsidRPr="00641421">
        <w:rPr>
          <w:rFonts w:cs="B Badr"/>
          <w:sz w:val="28"/>
          <w:szCs w:val="28"/>
          <w:rtl/>
        </w:rPr>
        <w:t xml:space="preserve"> (اسماء) به عنوان دختران و</w:t>
      </w:r>
      <w:r w:rsidRPr="00641421">
        <w:rPr>
          <w:rFonts w:cs="B Badr" w:hint="cs"/>
          <w:sz w:val="28"/>
          <w:szCs w:val="28"/>
          <w:rtl/>
        </w:rPr>
        <w:t>ی</w:t>
      </w:r>
      <w:r w:rsidRPr="00641421">
        <w:rPr>
          <w:rFonts w:cs="B Badr"/>
          <w:sz w:val="28"/>
          <w:szCs w:val="28"/>
          <w:rtl/>
        </w:rPr>
        <w:t xml:space="preserve"> </w:t>
      </w:r>
      <w:r w:rsidRPr="00641421">
        <w:rPr>
          <w:rFonts w:cs="B Badr" w:hint="cs"/>
          <w:sz w:val="28"/>
          <w:szCs w:val="28"/>
          <w:rtl/>
        </w:rPr>
        <w:t>ی</w:t>
      </w:r>
      <w:r w:rsidRPr="00641421">
        <w:rPr>
          <w:rFonts w:cs="B Badr" w:hint="eastAsia"/>
          <w:sz w:val="28"/>
          <w:szCs w:val="28"/>
          <w:rtl/>
        </w:rPr>
        <w:t>اد</w:t>
      </w:r>
      <w:r w:rsidRPr="00641421">
        <w:rPr>
          <w:rFonts w:cs="B Badr"/>
          <w:sz w:val="28"/>
          <w:szCs w:val="28"/>
          <w:rtl/>
        </w:rPr>
        <w:t xml:space="preserve"> شده است. گفته شده و</w:t>
      </w:r>
      <w:r w:rsidRPr="00641421">
        <w:rPr>
          <w:rFonts w:cs="B Badr" w:hint="cs"/>
          <w:sz w:val="28"/>
          <w:szCs w:val="28"/>
          <w:rtl/>
        </w:rPr>
        <w:t>ی</w:t>
      </w:r>
      <w:r w:rsidRPr="00641421">
        <w:rPr>
          <w:rFonts w:cs="B Badr"/>
          <w:sz w:val="28"/>
          <w:szCs w:val="28"/>
          <w:rtl/>
        </w:rPr>
        <w:t xml:space="preserve"> فرزند</w:t>
      </w:r>
      <w:r w:rsidRPr="00641421">
        <w:rPr>
          <w:rFonts w:cs="B Badr" w:hint="cs"/>
          <w:sz w:val="28"/>
          <w:szCs w:val="28"/>
          <w:rtl/>
        </w:rPr>
        <w:t>ی</w:t>
      </w:r>
      <w:r w:rsidRPr="00641421">
        <w:rPr>
          <w:rFonts w:cs="B Badr"/>
          <w:sz w:val="28"/>
          <w:szCs w:val="28"/>
          <w:rtl/>
        </w:rPr>
        <w:t xml:space="preserve"> به نام «طُلَ</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از همسر</w:t>
      </w:r>
      <w:r w:rsidRPr="00641421">
        <w:rPr>
          <w:rFonts w:cs="B Badr" w:hint="cs"/>
          <w:sz w:val="28"/>
          <w:szCs w:val="28"/>
          <w:rtl/>
        </w:rPr>
        <w:t>ی</w:t>
      </w:r>
      <w:r w:rsidRPr="00641421">
        <w:rPr>
          <w:rFonts w:cs="B Badr"/>
          <w:sz w:val="28"/>
          <w:szCs w:val="28"/>
          <w:rtl/>
        </w:rPr>
        <w:t xml:space="preserve"> به اسم «عَلَّه» داشت.[۶]</w:t>
      </w:r>
    </w:p>
    <w:p w:rsidR="00641421" w:rsidRPr="00641421" w:rsidRDefault="00641421" w:rsidP="00641421">
      <w:pPr>
        <w:rPr>
          <w:rFonts w:cs="B Badr"/>
          <w:sz w:val="28"/>
          <w:szCs w:val="28"/>
          <w:rtl/>
        </w:rPr>
      </w:pPr>
      <w:r w:rsidRPr="00641421">
        <w:rPr>
          <w:rFonts w:cs="B Badr" w:hint="eastAsia"/>
          <w:sz w:val="28"/>
          <w:szCs w:val="28"/>
          <w:rtl/>
        </w:rPr>
        <w:t>جا</w:t>
      </w:r>
      <w:r w:rsidRPr="00641421">
        <w:rPr>
          <w:rFonts w:cs="B Badr" w:hint="cs"/>
          <w:sz w:val="28"/>
          <w:szCs w:val="28"/>
          <w:rtl/>
        </w:rPr>
        <w:t>ی</w:t>
      </w:r>
      <w:r w:rsidRPr="00641421">
        <w:rPr>
          <w:rFonts w:cs="B Badr" w:hint="eastAsia"/>
          <w:sz w:val="28"/>
          <w:szCs w:val="28"/>
          <w:rtl/>
        </w:rPr>
        <w:t>گاه</w:t>
      </w:r>
      <w:r w:rsidRPr="00641421">
        <w:rPr>
          <w:rFonts w:cs="B Badr"/>
          <w:sz w:val="28"/>
          <w:szCs w:val="28"/>
          <w:rtl/>
        </w:rPr>
        <w:t xml:space="preserve"> اجتماع</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حرفه و و</w:t>
      </w:r>
      <w:r w:rsidRPr="00641421">
        <w:rPr>
          <w:rFonts w:cs="B Badr" w:hint="cs"/>
          <w:sz w:val="28"/>
          <w:szCs w:val="28"/>
          <w:rtl/>
        </w:rPr>
        <w:t>ی</w:t>
      </w:r>
      <w:r w:rsidRPr="00641421">
        <w:rPr>
          <w:rFonts w:cs="B Badr" w:hint="eastAsia"/>
          <w:sz w:val="28"/>
          <w:szCs w:val="28"/>
          <w:rtl/>
        </w:rPr>
        <w:t>ژگ</w:t>
      </w:r>
      <w:r w:rsidRPr="00641421">
        <w:rPr>
          <w:rFonts w:cs="B Badr" w:hint="cs"/>
          <w:sz w:val="28"/>
          <w:szCs w:val="28"/>
          <w:rtl/>
        </w:rPr>
        <w:t>ی</w:t>
      </w:r>
      <w:r w:rsidRPr="00641421">
        <w:rPr>
          <w:rFonts w:cs="B Badr" w:hint="cs"/>
          <w:sz w:val="28"/>
          <w:szCs w:val="28"/>
          <w:cs/>
        </w:rPr>
        <w:t>‎‌</w:t>
      </w:r>
      <w:r w:rsidRPr="00641421">
        <w:rPr>
          <w:rFonts w:cs="B Badr" w:hint="eastAsia"/>
          <w:sz w:val="28"/>
          <w:szCs w:val="28"/>
          <w:rtl/>
        </w:rPr>
        <w:t>ها</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در مدت کوتاه</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دو منصب رفادت (مهماندار</w:t>
      </w:r>
      <w:r w:rsidRPr="00641421">
        <w:rPr>
          <w:rFonts w:cs="B Badr" w:hint="cs"/>
          <w:sz w:val="28"/>
          <w:szCs w:val="28"/>
          <w:rtl/>
        </w:rPr>
        <w:t>ی</w:t>
      </w:r>
      <w:r w:rsidRPr="00641421">
        <w:rPr>
          <w:rFonts w:cs="B Badr"/>
          <w:sz w:val="28"/>
          <w:szCs w:val="28"/>
          <w:rtl/>
        </w:rPr>
        <w:t xml:space="preserve"> حاج</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و سقا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(آب‌رسان</w:t>
      </w:r>
      <w:r w:rsidRPr="00641421">
        <w:rPr>
          <w:rFonts w:cs="B Badr" w:hint="cs"/>
          <w:sz w:val="28"/>
          <w:szCs w:val="28"/>
          <w:rtl/>
        </w:rPr>
        <w:t>ی</w:t>
      </w:r>
      <w:r w:rsidRPr="00641421">
        <w:rPr>
          <w:rFonts w:cs="B Badr"/>
          <w:sz w:val="28"/>
          <w:szCs w:val="28"/>
          <w:rtl/>
        </w:rPr>
        <w:t xml:space="preserve"> به حاج</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را در مکه بر عهده داشت.[۷] و</w:t>
      </w:r>
      <w:r w:rsidRPr="00641421">
        <w:rPr>
          <w:rFonts w:cs="B Badr" w:hint="cs"/>
          <w:sz w:val="28"/>
          <w:szCs w:val="28"/>
          <w:rtl/>
        </w:rPr>
        <w:t>ی</w:t>
      </w:r>
      <w:r w:rsidRPr="00641421">
        <w:rPr>
          <w:rFonts w:cs="B Badr"/>
          <w:sz w:val="28"/>
          <w:szCs w:val="28"/>
          <w:rtl/>
        </w:rPr>
        <w:t xml:space="preserve"> بازرگان بود و عطر و گندم خر</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و فروش م</w:t>
      </w:r>
      <w:r w:rsidRPr="00641421">
        <w:rPr>
          <w:rFonts w:cs="B Badr" w:hint="cs"/>
          <w:sz w:val="28"/>
          <w:szCs w:val="28"/>
          <w:rtl/>
        </w:rPr>
        <w:t>ی‌</w:t>
      </w:r>
      <w:r w:rsidRPr="00641421">
        <w:rPr>
          <w:rFonts w:cs="B Badr" w:hint="eastAsia"/>
          <w:sz w:val="28"/>
          <w:szCs w:val="28"/>
          <w:rtl/>
        </w:rPr>
        <w:t>کرد</w:t>
      </w:r>
      <w:r w:rsidRPr="00641421">
        <w:rPr>
          <w:rFonts w:cs="B Badr"/>
          <w:sz w:val="28"/>
          <w:szCs w:val="28"/>
          <w:rtl/>
        </w:rPr>
        <w:t>.[۸]</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بنابر</w:t>
      </w:r>
      <w:r w:rsidRPr="00641421">
        <w:rPr>
          <w:rFonts w:cs="B Badr"/>
          <w:sz w:val="28"/>
          <w:szCs w:val="28"/>
          <w:rtl/>
        </w:rPr>
        <w:t xml:space="preserve"> روا</w:t>
      </w:r>
      <w:r w:rsidRPr="00641421">
        <w:rPr>
          <w:rFonts w:cs="B Badr" w:hint="cs"/>
          <w:sz w:val="28"/>
          <w:szCs w:val="28"/>
          <w:rtl/>
        </w:rPr>
        <w:t>ی</w:t>
      </w:r>
      <w:r w:rsidRPr="00641421">
        <w:rPr>
          <w:rFonts w:cs="B Badr" w:hint="eastAsia"/>
          <w:sz w:val="28"/>
          <w:szCs w:val="28"/>
          <w:rtl/>
        </w:rPr>
        <w:t>ت</w:t>
      </w:r>
      <w:r w:rsidRPr="00641421">
        <w:rPr>
          <w:rFonts w:cs="B Badr" w:hint="cs"/>
          <w:sz w:val="28"/>
          <w:szCs w:val="28"/>
          <w:rtl/>
        </w:rPr>
        <w:t>ی</w:t>
      </w:r>
      <w:r w:rsidRPr="00641421">
        <w:rPr>
          <w:rFonts w:cs="B Badr"/>
          <w:sz w:val="28"/>
          <w:szCs w:val="28"/>
          <w:rtl/>
        </w:rPr>
        <w:t xml:space="preserve"> از امام عل</w:t>
      </w:r>
      <w:r w:rsidRPr="00641421">
        <w:rPr>
          <w:rFonts w:cs="B Badr" w:hint="cs"/>
          <w:sz w:val="28"/>
          <w:szCs w:val="28"/>
          <w:rtl/>
        </w:rPr>
        <w:t>ی</w:t>
      </w:r>
      <w:r w:rsidRPr="00641421">
        <w:rPr>
          <w:rFonts w:cs="B Badr"/>
          <w:sz w:val="28"/>
          <w:szCs w:val="28"/>
          <w:rtl/>
        </w:rPr>
        <w:t>(ع) و آنچه مورخان درباره ابوطالب گفته‌اند: و</w:t>
      </w:r>
      <w:r w:rsidRPr="00641421">
        <w:rPr>
          <w:rFonts w:cs="B Badr" w:hint="cs"/>
          <w:sz w:val="28"/>
          <w:szCs w:val="28"/>
          <w:rtl/>
        </w:rPr>
        <w:t>ی</w:t>
      </w:r>
      <w:r w:rsidRPr="00641421">
        <w:rPr>
          <w:rFonts w:cs="B Badr"/>
          <w:sz w:val="28"/>
          <w:szCs w:val="28"/>
          <w:rtl/>
        </w:rPr>
        <w:t xml:space="preserve"> با وجود ته</w:t>
      </w:r>
      <w:r w:rsidRPr="00641421">
        <w:rPr>
          <w:rFonts w:cs="B Badr" w:hint="cs"/>
          <w:sz w:val="28"/>
          <w:szCs w:val="28"/>
          <w:rtl/>
        </w:rPr>
        <w:t>ی</w:t>
      </w:r>
      <w:r w:rsidRPr="00641421">
        <w:rPr>
          <w:rFonts w:cs="B Badr" w:hint="eastAsia"/>
          <w:sz w:val="28"/>
          <w:szCs w:val="28"/>
          <w:rtl/>
        </w:rPr>
        <w:t>دست</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عز</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و بزرگ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و دارا</w:t>
      </w:r>
      <w:r w:rsidRPr="00641421">
        <w:rPr>
          <w:rFonts w:cs="B Badr" w:hint="cs"/>
          <w:sz w:val="28"/>
          <w:szCs w:val="28"/>
          <w:rtl/>
        </w:rPr>
        <w:t>ی</w:t>
      </w:r>
      <w:r w:rsidRPr="00641421">
        <w:rPr>
          <w:rFonts w:cs="B Badr"/>
          <w:sz w:val="28"/>
          <w:szCs w:val="28"/>
          <w:rtl/>
        </w:rPr>
        <w:t xml:space="preserve"> ه</w:t>
      </w:r>
      <w:r w:rsidRPr="00641421">
        <w:rPr>
          <w:rFonts w:cs="B Badr" w:hint="cs"/>
          <w:sz w:val="28"/>
          <w:szCs w:val="28"/>
          <w:rtl/>
        </w:rPr>
        <w:t>ی</w:t>
      </w:r>
      <w:r w:rsidRPr="00641421">
        <w:rPr>
          <w:rFonts w:cs="B Badr" w:hint="eastAsia"/>
          <w:sz w:val="28"/>
          <w:szCs w:val="28"/>
          <w:rtl/>
        </w:rPr>
        <w:t>بت،</w:t>
      </w:r>
      <w:r w:rsidRPr="00641421">
        <w:rPr>
          <w:rFonts w:cs="B Badr"/>
          <w:sz w:val="28"/>
          <w:szCs w:val="28"/>
          <w:rtl/>
        </w:rPr>
        <w:t xml:space="preserve"> وقار و حکمت بود.[۹] درباره جود و سخاوت او گفته‌اند: روزها</w:t>
      </w:r>
      <w:r w:rsidRPr="00641421">
        <w:rPr>
          <w:rFonts w:cs="B Badr" w:hint="cs"/>
          <w:sz w:val="28"/>
          <w:szCs w:val="28"/>
          <w:rtl/>
        </w:rPr>
        <w:t>یی</w:t>
      </w:r>
      <w:r w:rsidRPr="00641421">
        <w:rPr>
          <w:rFonts w:cs="B Badr"/>
          <w:sz w:val="28"/>
          <w:szCs w:val="28"/>
          <w:rtl/>
        </w:rPr>
        <w:t xml:space="preserve"> که او اطعام م</w:t>
      </w:r>
      <w:r w:rsidRPr="00641421">
        <w:rPr>
          <w:rFonts w:cs="B Badr" w:hint="cs"/>
          <w:sz w:val="28"/>
          <w:szCs w:val="28"/>
          <w:rtl/>
        </w:rPr>
        <w:t>ی‌</w:t>
      </w:r>
      <w:r w:rsidRPr="00641421">
        <w:rPr>
          <w:rFonts w:cs="B Badr" w:hint="eastAsia"/>
          <w:sz w:val="28"/>
          <w:szCs w:val="28"/>
          <w:rtl/>
        </w:rPr>
        <w:t>داد،</w:t>
      </w:r>
      <w:r w:rsidRPr="00641421">
        <w:rPr>
          <w:rFonts w:cs="B Badr"/>
          <w:sz w:val="28"/>
          <w:szCs w:val="28"/>
          <w:rtl/>
        </w:rPr>
        <w:t xml:space="preserve"> کس</w:t>
      </w:r>
      <w:r w:rsidRPr="00641421">
        <w:rPr>
          <w:rFonts w:cs="B Badr" w:hint="cs"/>
          <w:sz w:val="28"/>
          <w:szCs w:val="28"/>
          <w:rtl/>
        </w:rPr>
        <w:t>ی</w:t>
      </w:r>
      <w:r w:rsidRPr="00641421">
        <w:rPr>
          <w:rFonts w:cs="B Badr"/>
          <w:sz w:val="28"/>
          <w:szCs w:val="28"/>
          <w:rtl/>
        </w:rPr>
        <w:t xml:space="preserve"> از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اطعام نم</w:t>
      </w:r>
      <w:r w:rsidRPr="00641421">
        <w:rPr>
          <w:rFonts w:cs="B Badr" w:hint="cs"/>
          <w:sz w:val="28"/>
          <w:szCs w:val="28"/>
          <w:rtl/>
        </w:rPr>
        <w:t>ی‌</w:t>
      </w:r>
      <w:r w:rsidRPr="00641421">
        <w:rPr>
          <w:rFonts w:cs="B Badr" w:hint="eastAsia"/>
          <w:sz w:val="28"/>
          <w:szCs w:val="28"/>
          <w:rtl/>
        </w:rPr>
        <w:t>کرد</w:t>
      </w:r>
      <w:r w:rsidRPr="00641421">
        <w:rPr>
          <w:rFonts w:cs="B Badr"/>
          <w:sz w:val="28"/>
          <w:szCs w:val="28"/>
          <w:rtl/>
        </w:rPr>
        <w:t>.[۱۰] و</w:t>
      </w:r>
      <w:r w:rsidRPr="00641421">
        <w:rPr>
          <w:rFonts w:cs="B Badr" w:hint="cs"/>
          <w:sz w:val="28"/>
          <w:szCs w:val="28"/>
          <w:rtl/>
        </w:rPr>
        <w:t>ی</w:t>
      </w:r>
      <w:r w:rsidRPr="00641421">
        <w:rPr>
          <w:rFonts w:cs="B Badr"/>
          <w:sz w:val="28"/>
          <w:szCs w:val="28"/>
          <w:rtl/>
        </w:rPr>
        <w:t xml:space="preserve"> </w:t>
      </w:r>
      <w:r w:rsidRPr="00641421">
        <w:rPr>
          <w:rFonts w:cs="B Badr"/>
          <w:sz w:val="28"/>
          <w:szCs w:val="28"/>
          <w:rtl/>
        </w:rPr>
        <w:lastRenderedPageBreak/>
        <w:t>اول</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کس</w:t>
      </w:r>
      <w:r w:rsidRPr="00641421">
        <w:rPr>
          <w:rFonts w:cs="B Badr" w:hint="cs"/>
          <w:sz w:val="28"/>
          <w:szCs w:val="28"/>
          <w:rtl/>
        </w:rPr>
        <w:t>ی</w:t>
      </w:r>
      <w:r w:rsidRPr="00641421">
        <w:rPr>
          <w:rFonts w:cs="B Badr"/>
          <w:sz w:val="28"/>
          <w:szCs w:val="28"/>
          <w:rtl/>
        </w:rPr>
        <w:t xml:space="preserve"> بود که در عصر </w:t>
      </w:r>
      <w:r w:rsidRPr="00641421">
        <w:rPr>
          <w:rFonts w:cs="B Badr" w:hint="eastAsia"/>
          <w:sz w:val="28"/>
          <w:szCs w:val="28"/>
          <w:rtl/>
        </w:rPr>
        <w:t>جاهل</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سوگند را در شهادت اول</w:t>
      </w:r>
      <w:r w:rsidRPr="00641421">
        <w:rPr>
          <w:rFonts w:cs="B Badr" w:hint="cs"/>
          <w:sz w:val="28"/>
          <w:szCs w:val="28"/>
          <w:rtl/>
        </w:rPr>
        <w:t>ی</w:t>
      </w:r>
      <w:r w:rsidRPr="00641421">
        <w:rPr>
          <w:rFonts w:cs="B Badr" w:hint="eastAsia"/>
          <w:sz w:val="28"/>
          <w:szCs w:val="28"/>
          <w:rtl/>
        </w:rPr>
        <w:t>ا</w:t>
      </w:r>
      <w:r w:rsidRPr="00641421">
        <w:rPr>
          <w:rFonts w:cs="B Badr" w:hint="cs"/>
          <w:sz w:val="28"/>
          <w:szCs w:val="28"/>
          <w:rtl/>
        </w:rPr>
        <w:t>ی</w:t>
      </w:r>
      <w:r w:rsidRPr="00641421">
        <w:rPr>
          <w:rFonts w:cs="B Badr"/>
          <w:sz w:val="28"/>
          <w:szCs w:val="28"/>
          <w:rtl/>
        </w:rPr>
        <w:t xml:space="preserve"> دم بنا نهاد و بعدها اسلام آن را امضا نمود.[۱۱] بنابر گزارش حلب</w:t>
      </w:r>
      <w:r w:rsidRPr="00641421">
        <w:rPr>
          <w:rFonts w:cs="B Badr" w:hint="cs"/>
          <w:sz w:val="28"/>
          <w:szCs w:val="28"/>
          <w:rtl/>
        </w:rPr>
        <w:t>ی</w:t>
      </w:r>
      <w:r w:rsidRPr="00641421">
        <w:rPr>
          <w:rFonts w:cs="B Badr"/>
          <w:sz w:val="28"/>
          <w:szCs w:val="28"/>
          <w:rtl/>
        </w:rPr>
        <w:t xml:space="preserve"> او بنا بر ش</w:t>
      </w:r>
      <w:r w:rsidRPr="00641421">
        <w:rPr>
          <w:rFonts w:cs="B Badr" w:hint="cs"/>
          <w:sz w:val="28"/>
          <w:szCs w:val="28"/>
          <w:rtl/>
        </w:rPr>
        <w:t>ی</w:t>
      </w:r>
      <w:r w:rsidRPr="00641421">
        <w:rPr>
          <w:rFonts w:cs="B Badr" w:hint="eastAsia"/>
          <w:sz w:val="28"/>
          <w:szCs w:val="28"/>
          <w:rtl/>
        </w:rPr>
        <w:t>وه</w:t>
      </w:r>
      <w:r w:rsidRPr="00641421">
        <w:rPr>
          <w:rFonts w:cs="B Badr"/>
          <w:sz w:val="28"/>
          <w:szCs w:val="28"/>
          <w:rtl/>
        </w:rPr>
        <w:t xml:space="preserve"> پدرش، شراب را بر خود حرام کرده بود.[۱۲]</w:t>
      </w:r>
    </w:p>
    <w:p w:rsidR="00641421" w:rsidRPr="00641421" w:rsidRDefault="00641421" w:rsidP="00641421">
      <w:pPr>
        <w:rPr>
          <w:rFonts w:cs="B Badr"/>
          <w:sz w:val="28"/>
          <w:szCs w:val="28"/>
          <w:rtl/>
        </w:rPr>
      </w:pPr>
      <w:r w:rsidRPr="00641421">
        <w:rPr>
          <w:rFonts w:cs="B Badr" w:hint="eastAsia"/>
          <w:sz w:val="28"/>
          <w:szCs w:val="28"/>
          <w:rtl/>
        </w:rPr>
        <w:t>سرپرست</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به سفارش پدرش، کفالت محمد(ص)، برادرزاده هشت‌‌ساله‌اش را بر عهده گرفت.[۱۳] بر اساس روا</w:t>
      </w:r>
      <w:r w:rsidRPr="00641421">
        <w:rPr>
          <w:rFonts w:cs="B Badr" w:hint="cs"/>
          <w:sz w:val="28"/>
          <w:szCs w:val="28"/>
          <w:rtl/>
        </w:rPr>
        <w:t>ی</w:t>
      </w:r>
      <w:r w:rsidRPr="00641421">
        <w:rPr>
          <w:rFonts w:cs="B Badr" w:hint="eastAsia"/>
          <w:sz w:val="28"/>
          <w:szCs w:val="28"/>
          <w:rtl/>
        </w:rPr>
        <w:t>ت</w:t>
      </w:r>
      <w:r w:rsidRPr="00641421">
        <w:rPr>
          <w:rFonts w:cs="B Badr" w:hint="cs"/>
          <w:sz w:val="28"/>
          <w:szCs w:val="28"/>
          <w:rtl/>
        </w:rPr>
        <w:t>ی</w:t>
      </w:r>
      <w:r w:rsidRPr="00641421">
        <w:rPr>
          <w:rFonts w:cs="B Badr"/>
          <w:sz w:val="28"/>
          <w:szCs w:val="28"/>
          <w:rtl/>
        </w:rPr>
        <w:t xml:space="preserve"> که ابن شهرآشوب ابوطالب، محمد را بر خود و همه خاندانش در خوراک و پوشاک مقدم م</w:t>
      </w:r>
      <w:r w:rsidRPr="00641421">
        <w:rPr>
          <w:rFonts w:cs="B Badr" w:hint="cs"/>
          <w:sz w:val="28"/>
          <w:szCs w:val="28"/>
          <w:rtl/>
        </w:rPr>
        <w:t>ی‌</w:t>
      </w:r>
      <w:r w:rsidRPr="00641421">
        <w:rPr>
          <w:rFonts w:cs="B Badr" w:hint="eastAsia"/>
          <w:sz w:val="28"/>
          <w:szCs w:val="28"/>
          <w:rtl/>
        </w:rPr>
        <w:t>داشت</w:t>
      </w:r>
      <w:r w:rsidRPr="00641421">
        <w:rPr>
          <w:rFonts w:cs="B Badr"/>
          <w:sz w:val="28"/>
          <w:szCs w:val="28"/>
          <w:rtl/>
        </w:rPr>
        <w:t>.[۱۴]</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ابن</w:t>
      </w:r>
      <w:r w:rsidRPr="00641421">
        <w:rPr>
          <w:rFonts w:cs="B Badr"/>
          <w:sz w:val="28"/>
          <w:szCs w:val="28"/>
          <w:rtl/>
        </w:rPr>
        <w:t xml:space="preserve"> هشام ن</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نو</w:t>
      </w:r>
      <w:r w:rsidRPr="00641421">
        <w:rPr>
          <w:rFonts w:cs="B Badr" w:hint="cs"/>
          <w:sz w:val="28"/>
          <w:szCs w:val="28"/>
          <w:rtl/>
        </w:rPr>
        <w:t>ی</w:t>
      </w:r>
      <w:r w:rsidRPr="00641421">
        <w:rPr>
          <w:rFonts w:cs="B Badr" w:hint="eastAsia"/>
          <w:sz w:val="28"/>
          <w:szCs w:val="28"/>
          <w:rtl/>
        </w:rPr>
        <w:t>سد</w:t>
      </w:r>
      <w:r w:rsidRPr="00641421">
        <w:rPr>
          <w:rFonts w:cs="B Badr"/>
          <w:sz w:val="28"/>
          <w:szCs w:val="28"/>
          <w:rtl/>
        </w:rPr>
        <w:t>: و</w:t>
      </w:r>
      <w:r w:rsidRPr="00641421">
        <w:rPr>
          <w:rFonts w:cs="B Badr" w:hint="cs"/>
          <w:sz w:val="28"/>
          <w:szCs w:val="28"/>
          <w:rtl/>
        </w:rPr>
        <w:t>ی</w:t>
      </w:r>
      <w:r w:rsidRPr="00641421">
        <w:rPr>
          <w:rFonts w:cs="B Badr"/>
          <w:sz w:val="28"/>
          <w:szCs w:val="28"/>
          <w:rtl/>
        </w:rPr>
        <w:t xml:space="preserve"> توجه و</w:t>
      </w:r>
      <w:r w:rsidRPr="00641421">
        <w:rPr>
          <w:rFonts w:cs="B Badr" w:hint="cs"/>
          <w:sz w:val="28"/>
          <w:szCs w:val="28"/>
          <w:rtl/>
        </w:rPr>
        <w:t>ی</w:t>
      </w:r>
      <w:r w:rsidRPr="00641421">
        <w:rPr>
          <w:rFonts w:cs="B Badr" w:hint="eastAsia"/>
          <w:sz w:val="28"/>
          <w:szCs w:val="28"/>
          <w:rtl/>
        </w:rPr>
        <w:t>ژه‌ا</w:t>
      </w:r>
      <w:r w:rsidRPr="00641421">
        <w:rPr>
          <w:rFonts w:cs="B Badr" w:hint="cs"/>
          <w:sz w:val="28"/>
          <w:szCs w:val="28"/>
          <w:rtl/>
        </w:rPr>
        <w:t>ی</w:t>
      </w:r>
      <w:r w:rsidRPr="00641421">
        <w:rPr>
          <w:rFonts w:cs="B Badr"/>
          <w:sz w:val="28"/>
          <w:szCs w:val="28"/>
          <w:rtl/>
        </w:rPr>
        <w:t xml:space="preserve"> به محمد داشت و ب</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از فرزندانش به او محبت و ن</w:t>
      </w:r>
      <w:r w:rsidRPr="00641421">
        <w:rPr>
          <w:rFonts w:cs="B Badr" w:hint="cs"/>
          <w:sz w:val="28"/>
          <w:szCs w:val="28"/>
          <w:rtl/>
        </w:rPr>
        <w:t>ی</w:t>
      </w:r>
      <w:r w:rsidRPr="00641421">
        <w:rPr>
          <w:rFonts w:cs="B Badr" w:hint="eastAsia"/>
          <w:sz w:val="28"/>
          <w:szCs w:val="28"/>
          <w:rtl/>
        </w:rPr>
        <w:t>ک</w:t>
      </w:r>
      <w:r w:rsidRPr="00641421">
        <w:rPr>
          <w:rFonts w:cs="B Badr" w:hint="cs"/>
          <w:sz w:val="28"/>
          <w:szCs w:val="28"/>
          <w:rtl/>
        </w:rPr>
        <w:t>ی</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ورز</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بهتر</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غذا را برا</w:t>
      </w:r>
      <w:r w:rsidRPr="00641421">
        <w:rPr>
          <w:rFonts w:cs="B Badr" w:hint="cs"/>
          <w:sz w:val="28"/>
          <w:szCs w:val="28"/>
          <w:rtl/>
        </w:rPr>
        <w:t>ی</w:t>
      </w:r>
      <w:r w:rsidRPr="00641421">
        <w:rPr>
          <w:rFonts w:cs="B Badr"/>
          <w:sz w:val="28"/>
          <w:szCs w:val="28"/>
          <w:rtl/>
        </w:rPr>
        <w:t xml:space="preserve"> و</w:t>
      </w:r>
      <w:r w:rsidRPr="00641421">
        <w:rPr>
          <w:rFonts w:cs="B Badr" w:hint="cs"/>
          <w:sz w:val="28"/>
          <w:szCs w:val="28"/>
          <w:rtl/>
        </w:rPr>
        <w:t>ی</w:t>
      </w:r>
      <w:r w:rsidRPr="00641421">
        <w:rPr>
          <w:rFonts w:cs="B Badr"/>
          <w:sz w:val="28"/>
          <w:szCs w:val="28"/>
          <w:rtl/>
        </w:rPr>
        <w:t xml:space="preserve"> فراهم م</w:t>
      </w:r>
      <w:r w:rsidRPr="00641421">
        <w:rPr>
          <w:rFonts w:cs="B Badr" w:hint="cs"/>
          <w:sz w:val="28"/>
          <w:szCs w:val="28"/>
          <w:rtl/>
        </w:rPr>
        <w:t>ی‌</w:t>
      </w:r>
      <w:r w:rsidRPr="00641421">
        <w:rPr>
          <w:rFonts w:cs="B Badr" w:hint="eastAsia"/>
          <w:sz w:val="28"/>
          <w:szCs w:val="28"/>
          <w:rtl/>
        </w:rPr>
        <w:t>ساخت</w:t>
      </w:r>
      <w:r w:rsidRPr="00641421">
        <w:rPr>
          <w:rFonts w:cs="B Badr"/>
          <w:sz w:val="28"/>
          <w:szCs w:val="28"/>
          <w:rtl/>
        </w:rPr>
        <w:t xml:space="preserve"> و بسترش را در کنار بستر خود قرار م</w:t>
      </w:r>
      <w:r w:rsidRPr="00641421">
        <w:rPr>
          <w:rFonts w:cs="B Badr" w:hint="cs"/>
          <w:sz w:val="28"/>
          <w:szCs w:val="28"/>
          <w:rtl/>
        </w:rPr>
        <w:t>ی‌</w:t>
      </w:r>
      <w:r w:rsidRPr="00641421">
        <w:rPr>
          <w:rFonts w:cs="B Badr" w:hint="eastAsia"/>
          <w:sz w:val="28"/>
          <w:szCs w:val="28"/>
          <w:rtl/>
        </w:rPr>
        <w:t>داد</w:t>
      </w:r>
      <w:r w:rsidRPr="00641421">
        <w:rPr>
          <w:rFonts w:cs="B Badr"/>
          <w:sz w:val="28"/>
          <w:szCs w:val="28"/>
          <w:rtl/>
        </w:rPr>
        <w:t xml:space="preserve"> و م</w:t>
      </w:r>
      <w:r w:rsidRPr="00641421">
        <w:rPr>
          <w:rFonts w:cs="B Badr" w:hint="cs"/>
          <w:sz w:val="28"/>
          <w:szCs w:val="28"/>
          <w:rtl/>
        </w:rPr>
        <w:t>ی‌</w:t>
      </w:r>
      <w:r w:rsidRPr="00641421">
        <w:rPr>
          <w:rFonts w:cs="B Badr" w:hint="eastAsia"/>
          <w:sz w:val="28"/>
          <w:szCs w:val="28"/>
          <w:rtl/>
        </w:rPr>
        <w:t>کوش</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همواره او را همراه خود داشته باشد.[۱۵] ابوطالب هم</w:t>
      </w:r>
      <w:r w:rsidRPr="00641421">
        <w:rPr>
          <w:rFonts w:cs="B Badr" w:hint="cs"/>
          <w:sz w:val="28"/>
          <w:szCs w:val="28"/>
          <w:rtl/>
        </w:rPr>
        <w:t>ی</w:t>
      </w:r>
      <w:r w:rsidRPr="00641421">
        <w:rPr>
          <w:rFonts w:cs="B Badr" w:hint="eastAsia"/>
          <w:sz w:val="28"/>
          <w:szCs w:val="28"/>
          <w:rtl/>
        </w:rPr>
        <w:t>شه</w:t>
      </w:r>
      <w:r w:rsidRPr="00641421">
        <w:rPr>
          <w:rFonts w:cs="B Badr"/>
          <w:sz w:val="28"/>
          <w:szCs w:val="28"/>
          <w:rtl/>
        </w:rPr>
        <w:t xml:space="preserve"> هنگام غذا خوردن به فرزندان خود م</w:t>
      </w:r>
      <w:r w:rsidRPr="00641421">
        <w:rPr>
          <w:rFonts w:cs="B Badr" w:hint="cs"/>
          <w:sz w:val="28"/>
          <w:szCs w:val="28"/>
          <w:rtl/>
        </w:rPr>
        <w:t>ی‌</w:t>
      </w:r>
      <w:r w:rsidRPr="00641421">
        <w:rPr>
          <w:rFonts w:cs="B Badr" w:hint="eastAsia"/>
          <w:sz w:val="28"/>
          <w:szCs w:val="28"/>
          <w:rtl/>
        </w:rPr>
        <w:t>گفت</w:t>
      </w:r>
      <w:r w:rsidRPr="00641421">
        <w:rPr>
          <w:rFonts w:cs="B Badr"/>
          <w:sz w:val="28"/>
          <w:szCs w:val="28"/>
          <w:rtl/>
        </w:rPr>
        <w:t>: صبر کن</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تا پسرم (محمد) ب</w:t>
      </w:r>
      <w:r w:rsidRPr="00641421">
        <w:rPr>
          <w:rFonts w:cs="B Badr" w:hint="cs"/>
          <w:sz w:val="28"/>
          <w:szCs w:val="28"/>
          <w:rtl/>
        </w:rPr>
        <w:t>ی</w:t>
      </w: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.[۱۶]</w:t>
      </w:r>
    </w:p>
    <w:p w:rsidR="00641421" w:rsidRPr="00641421" w:rsidRDefault="00641421" w:rsidP="00641421">
      <w:pPr>
        <w:rPr>
          <w:rFonts w:cs="B Badr"/>
          <w:sz w:val="28"/>
          <w:szCs w:val="28"/>
          <w:rtl/>
        </w:rPr>
      </w:pPr>
      <w:r w:rsidRPr="00641421">
        <w:rPr>
          <w:rFonts w:cs="B Badr" w:hint="eastAsia"/>
          <w:sz w:val="28"/>
          <w:szCs w:val="28"/>
          <w:rtl/>
        </w:rPr>
        <w:t>حما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از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گزارش‌ها</w:t>
      </w:r>
      <w:r w:rsidRPr="00641421">
        <w:rPr>
          <w:rFonts w:cs="B Badr" w:hint="cs"/>
          <w:sz w:val="28"/>
          <w:szCs w:val="28"/>
          <w:rtl/>
        </w:rPr>
        <w:t>ی</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hint="cs"/>
          <w:sz w:val="28"/>
          <w:szCs w:val="28"/>
          <w:rtl/>
        </w:rPr>
        <w:t>ی</w:t>
      </w:r>
      <w:r w:rsidRPr="00641421">
        <w:rPr>
          <w:rFonts w:cs="B Badr"/>
          <w:sz w:val="28"/>
          <w:szCs w:val="28"/>
          <w:rtl/>
        </w:rPr>
        <w:t xml:space="preserve"> از حما</w:t>
      </w:r>
      <w:r w:rsidRPr="00641421">
        <w:rPr>
          <w:rFonts w:cs="B Badr" w:hint="cs"/>
          <w:sz w:val="28"/>
          <w:szCs w:val="28"/>
          <w:rtl/>
        </w:rPr>
        <w:t>ی</w:t>
      </w:r>
      <w:r w:rsidRPr="00641421">
        <w:rPr>
          <w:rFonts w:cs="B Badr" w:hint="eastAsia"/>
          <w:sz w:val="28"/>
          <w:szCs w:val="28"/>
          <w:rtl/>
        </w:rPr>
        <w:t>ت‌ها</w:t>
      </w:r>
      <w:r w:rsidRPr="00641421">
        <w:rPr>
          <w:rFonts w:cs="B Badr" w:hint="cs"/>
          <w:sz w:val="28"/>
          <w:szCs w:val="28"/>
          <w:rtl/>
        </w:rPr>
        <w:t>ی</w:t>
      </w:r>
      <w:r w:rsidRPr="00641421">
        <w:rPr>
          <w:rFonts w:cs="B Badr"/>
          <w:sz w:val="28"/>
          <w:szCs w:val="28"/>
          <w:rtl/>
        </w:rPr>
        <w:t xml:space="preserve"> ابوطالب از رسول اکرم(ص) در برابر فشارها و تهد</w:t>
      </w:r>
      <w:r w:rsidRPr="00641421">
        <w:rPr>
          <w:rFonts w:cs="B Badr" w:hint="cs"/>
          <w:sz w:val="28"/>
          <w:szCs w:val="28"/>
          <w:rtl/>
        </w:rPr>
        <w:t>ی</w:t>
      </w:r>
      <w:r w:rsidRPr="00641421">
        <w:rPr>
          <w:rFonts w:cs="B Badr" w:hint="eastAsia"/>
          <w:sz w:val="28"/>
          <w:szCs w:val="28"/>
          <w:rtl/>
        </w:rPr>
        <w:t>دها</w:t>
      </w:r>
      <w:r w:rsidRPr="00641421">
        <w:rPr>
          <w:rFonts w:cs="B Badr" w:hint="cs"/>
          <w:sz w:val="28"/>
          <w:szCs w:val="28"/>
          <w:rtl/>
        </w:rPr>
        <w:t>ی</w:t>
      </w:r>
      <w:r w:rsidRPr="00641421">
        <w:rPr>
          <w:rFonts w:cs="B Badr"/>
          <w:sz w:val="28"/>
          <w:szCs w:val="28"/>
          <w:rtl/>
        </w:rPr>
        <w:t xml:space="preserve">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نسبت به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حکا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دارد. و</w:t>
      </w:r>
      <w:r w:rsidRPr="00641421">
        <w:rPr>
          <w:rFonts w:cs="B Badr" w:hint="cs"/>
          <w:sz w:val="28"/>
          <w:szCs w:val="28"/>
          <w:rtl/>
        </w:rPr>
        <w:t>ی</w:t>
      </w:r>
      <w:r w:rsidRPr="00641421">
        <w:rPr>
          <w:rFonts w:cs="B Badr"/>
          <w:sz w:val="28"/>
          <w:szCs w:val="28"/>
          <w:rtl/>
        </w:rPr>
        <w:t xml:space="preserve"> با آنکه در زمان بعثت رسول خدا(ص) ۷۵ سال داشت، با و</w:t>
      </w:r>
      <w:r w:rsidRPr="00641421">
        <w:rPr>
          <w:rFonts w:cs="B Badr" w:hint="cs"/>
          <w:sz w:val="28"/>
          <w:szCs w:val="28"/>
          <w:rtl/>
        </w:rPr>
        <w:t>ی</w:t>
      </w:r>
      <w:r w:rsidRPr="00641421">
        <w:rPr>
          <w:rFonts w:cs="B Badr"/>
          <w:sz w:val="28"/>
          <w:szCs w:val="28"/>
          <w:rtl/>
        </w:rPr>
        <w:t xml:space="preserve"> در انجام رسالتش همراه شد و در د</w:t>
      </w:r>
      <w:r w:rsidRPr="00641421">
        <w:rPr>
          <w:rFonts w:cs="B Badr" w:hint="cs"/>
          <w:sz w:val="28"/>
          <w:szCs w:val="28"/>
          <w:rtl/>
        </w:rPr>
        <w:t>ی</w:t>
      </w:r>
      <w:r w:rsidRPr="00641421">
        <w:rPr>
          <w:rFonts w:cs="B Badr" w:hint="eastAsia"/>
          <w:sz w:val="28"/>
          <w:szCs w:val="28"/>
          <w:rtl/>
        </w:rPr>
        <w:t>دارها</w:t>
      </w:r>
      <w:r w:rsidRPr="00641421">
        <w:rPr>
          <w:rFonts w:cs="B Badr"/>
          <w:sz w:val="28"/>
          <w:szCs w:val="28"/>
          <w:rtl/>
        </w:rPr>
        <w:t xml:space="preserve"> و گفتگوها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با سران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رسما حما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خو</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را از او اعلام کرد.[۱۷] به گفته </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حما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تا آنجا بود که ابوطالب و همسرش بسان پدر و مادر محمد(ص) گرد</w:t>
      </w:r>
      <w:r w:rsidRPr="00641421">
        <w:rPr>
          <w:rFonts w:cs="B Badr" w:hint="cs"/>
          <w:sz w:val="28"/>
          <w:szCs w:val="28"/>
          <w:rtl/>
        </w:rPr>
        <w:t>ی</w:t>
      </w:r>
      <w:r w:rsidRPr="00641421">
        <w:rPr>
          <w:rFonts w:cs="B Badr" w:hint="eastAsia"/>
          <w:sz w:val="28"/>
          <w:szCs w:val="28"/>
          <w:rtl/>
        </w:rPr>
        <w:t>دند</w:t>
      </w:r>
      <w:r w:rsidRPr="00641421">
        <w:rPr>
          <w:rFonts w:cs="B Badr"/>
          <w:sz w:val="28"/>
          <w:szCs w:val="28"/>
          <w:rtl/>
        </w:rPr>
        <w:t>.[۱۸]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به ابوطالب پ</w:t>
      </w:r>
      <w:r w:rsidRPr="00641421">
        <w:rPr>
          <w:rFonts w:cs="B Badr" w:hint="cs"/>
          <w:sz w:val="28"/>
          <w:szCs w:val="28"/>
          <w:rtl/>
        </w:rPr>
        <w:t>ی</w:t>
      </w:r>
      <w:r w:rsidRPr="00641421">
        <w:rPr>
          <w:rFonts w:cs="B Badr" w:hint="eastAsia"/>
          <w:sz w:val="28"/>
          <w:szCs w:val="28"/>
          <w:rtl/>
        </w:rPr>
        <w:t>شنهاد</w:t>
      </w:r>
      <w:r w:rsidRPr="00641421">
        <w:rPr>
          <w:rFonts w:cs="B Badr"/>
          <w:sz w:val="28"/>
          <w:szCs w:val="28"/>
          <w:rtl/>
        </w:rPr>
        <w:t xml:space="preserve"> داد عماره بن ول</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مخزوم</w:t>
      </w:r>
      <w:r w:rsidRPr="00641421">
        <w:rPr>
          <w:rFonts w:cs="B Badr" w:hint="cs"/>
          <w:sz w:val="28"/>
          <w:szCs w:val="28"/>
          <w:rtl/>
        </w:rPr>
        <w:t>ی</w:t>
      </w:r>
      <w:r w:rsidRPr="00641421">
        <w:rPr>
          <w:rFonts w:cs="B Badr"/>
          <w:sz w:val="28"/>
          <w:szCs w:val="28"/>
          <w:rtl/>
        </w:rPr>
        <w:t xml:space="preserve"> را که جوان</w:t>
      </w:r>
      <w:r w:rsidRPr="00641421">
        <w:rPr>
          <w:rFonts w:cs="B Badr" w:hint="cs"/>
          <w:sz w:val="28"/>
          <w:szCs w:val="28"/>
          <w:rtl/>
        </w:rPr>
        <w:t>ی</w:t>
      </w:r>
      <w:r w:rsidRPr="00641421">
        <w:rPr>
          <w:rFonts w:cs="B Badr"/>
          <w:sz w:val="28"/>
          <w:szCs w:val="28"/>
          <w:rtl/>
        </w:rPr>
        <w:t xml:space="preserve"> ز</w:t>
      </w:r>
      <w:r w:rsidRPr="00641421">
        <w:rPr>
          <w:rFonts w:cs="B Badr" w:hint="cs"/>
          <w:sz w:val="28"/>
          <w:szCs w:val="28"/>
          <w:rtl/>
        </w:rPr>
        <w:t>ی</w:t>
      </w:r>
      <w:r w:rsidRPr="00641421">
        <w:rPr>
          <w:rFonts w:cs="B Badr" w:hint="eastAsia"/>
          <w:sz w:val="28"/>
          <w:szCs w:val="28"/>
          <w:rtl/>
        </w:rPr>
        <w:t>با</w:t>
      </w:r>
      <w:r w:rsidRPr="00641421">
        <w:rPr>
          <w:rFonts w:cs="B Badr"/>
          <w:sz w:val="28"/>
          <w:szCs w:val="28"/>
          <w:rtl/>
        </w:rPr>
        <w:t xml:space="preserve"> و قو</w:t>
      </w:r>
      <w:r w:rsidRPr="00641421">
        <w:rPr>
          <w:rFonts w:cs="B Badr" w:hint="cs"/>
          <w:sz w:val="28"/>
          <w:szCs w:val="28"/>
          <w:rtl/>
        </w:rPr>
        <w:t>ی</w:t>
      </w:r>
      <w:r w:rsidRPr="00641421">
        <w:rPr>
          <w:rFonts w:cs="B Badr"/>
          <w:sz w:val="28"/>
          <w:szCs w:val="28"/>
          <w:rtl/>
        </w:rPr>
        <w:t xml:space="preserve"> بود، به عنوان فرزندخوانده بگ</w:t>
      </w:r>
      <w:r w:rsidRPr="00641421">
        <w:rPr>
          <w:rFonts w:cs="B Badr" w:hint="cs"/>
          <w:sz w:val="28"/>
          <w:szCs w:val="28"/>
          <w:rtl/>
        </w:rPr>
        <w:t>ی</w:t>
      </w:r>
      <w:r w:rsidRPr="00641421">
        <w:rPr>
          <w:rFonts w:cs="B Badr" w:hint="eastAsia"/>
          <w:sz w:val="28"/>
          <w:szCs w:val="28"/>
          <w:rtl/>
        </w:rPr>
        <w:t>رد</w:t>
      </w:r>
      <w:r w:rsidRPr="00641421">
        <w:rPr>
          <w:rFonts w:cs="B Badr"/>
          <w:sz w:val="28"/>
          <w:szCs w:val="28"/>
          <w:rtl/>
        </w:rPr>
        <w:t xml:space="preserve"> و در مقابل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را به آنان تحو</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دهد؛ </w:t>
      </w:r>
      <w:r w:rsidRPr="00641421">
        <w:rPr>
          <w:rFonts w:cs="B Badr" w:hint="eastAsia"/>
          <w:sz w:val="28"/>
          <w:szCs w:val="28"/>
          <w:rtl/>
        </w:rPr>
        <w:t>اما</w:t>
      </w:r>
      <w:r w:rsidRPr="00641421">
        <w:rPr>
          <w:rFonts w:cs="B Badr"/>
          <w:sz w:val="28"/>
          <w:szCs w:val="28"/>
          <w:rtl/>
        </w:rPr>
        <w:t xml:space="preserve"> ابوطالب پ</w:t>
      </w:r>
      <w:r w:rsidRPr="00641421">
        <w:rPr>
          <w:rFonts w:cs="B Badr" w:hint="cs"/>
          <w:sz w:val="28"/>
          <w:szCs w:val="28"/>
          <w:rtl/>
        </w:rPr>
        <w:t>ی</w:t>
      </w:r>
      <w:r w:rsidRPr="00641421">
        <w:rPr>
          <w:rFonts w:cs="B Badr" w:hint="eastAsia"/>
          <w:sz w:val="28"/>
          <w:szCs w:val="28"/>
          <w:rtl/>
        </w:rPr>
        <w:t>شنهاد</w:t>
      </w:r>
      <w:r w:rsidRPr="00641421">
        <w:rPr>
          <w:rFonts w:cs="B Badr"/>
          <w:sz w:val="28"/>
          <w:szCs w:val="28"/>
          <w:rtl/>
        </w:rPr>
        <w:t xml:space="preserve"> آنان را نپذ</w:t>
      </w:r>
      <w:r w:rsidRPr="00641421">
        <w:rPr>
          <w:rFonts w:cs="B Badr" w:hint="cs"/>
          <w:sz w:val="28"/>
          <w:szCs w:val="28"/>
          <w:rtl/>
        </w:rPr>
        <w:t>ی</w:t>
      </w:r>
      <w:r w:rsidRPr="00641421">
        <w:rPr>
          <w:rFonts w:cs="B Badr" w:hint="eastAsia"/>
          <w:sz w:val="28"/>
          <w:szCs w:val="28"/>
          <w:rtl/>
        </w:rPr>
        <w:t>رفت</w:t>
      </w:r>
      <w:r w:rsidRPr="00641421">
        <w:rPr>
          <w:rFonts w:cs="B Badr"/>
          <w:sz w:val="28"/>
          <w:szCs w:val="28"/>
          <w:rtl/>
        </w:rPr>
        <w:t xml:space="preserve"> و آنان را سرزنش کرد.[۱۹]</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در روز وفات ابوطالب فرمود: تا زمان</w:t>
      </w:r>
      <w:r w:rsidRPr="00641421">
        <w:rPr>
          <w:rFonts w:cs="B Badr" w:hint="cs"/>
          <w:sz w:val="28"/>
          <w:szCs w:val="28"/>
          <w:rtl/>
        </w:rPr>
        <w:t>ی</w:t>
      </w:r>
      <w:r w:rsidRPr="00641421">
        <w:rPr>
          <w:rFonts w:cs="B Badr"/>
          <w:sz w:val="28"/>
          <w:szCs w:val="28"/>
          <w:rtl/>
        </w:rPr>
        <w:t xml:space="preserve"> که ابوطالب زنده بود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از من واهمه داشت.[۲۰]ش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روا</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کند</w:t>
      </w:r>
      <w:r w:rsidRPr="00641421">
        <w:rPr>
          <w:rFonts w:cs="B Badr"/>
          <w:sz w:val="28"/>
          <w:szCs w:val="28"/>
          <w:rtl/>
        </w:rPr>
        <w:t xml:space="preserve"> هنگام درگذشت ابوطالب، جبرئ</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بر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نازل گرد</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و به ا</w:t>
      </w:r>
      <w:r w:rsidRPr="00641421">
        <w:rPr>
          <w:rFonts w:cs="B Badr" w:hint="cs"/>
          <w:sz w:val="28"/>
          <w:szCs w:val="28"/>
          <w:rtl/>
        </w:rPr>
        <w:t>ی</w:t>
      </w:r>
      <w:r w:rsidRPr="00641421">
        <w:rPr>
          <w:rFonts w:cs="B Badr" w:hint="eastAsia"/>
          <w:sz w:val="28"/>
          <w:szCs w:val="28"/>
          <w:rtl/>
        </w:rPr>
        <w:t>شان</w:t>
      </w:r>
      <w:r w:rsidRPr="00641421">
        <w:rPr>
          <w:rFonts w:cs="B Badr"/>
          <w:sz w:val="28"/>
          <w:szCs w:val="28"/>
          <w:rtl/>
        </w:rPr>
        <w:t xml:space="preserve"> گفت: از مکه خارج شو که </w:t>
      </w:r>
      <w:r w:rsidRPr="00641421">
        <w:rPr>
          <w:rFonts w:cs="B Badr" w:hint="cs"/>
          <w:sz w:val="28"/>
          <w:szCs w:val="28"/>
          <w:rtl/>
        </w:rPr>
        <w:t>ی</w:t>
      </w:r>
      <w:r w:rsidRPr="00641421">
        <w:rPr>
          <w:rFonts w:cs="B Badr" w:hint="eastAsia"/>
          <w:sz w:val="28"/>
          <w:szCs w:val="28"/>
          <w:rtl/>
        </w:rPr>
        <w:t>اور</w:t>
      </w:r>
      <w:r w:rsidRPr="00641421">
        <w:rPr>
          <w:rFonts w:cs="B Badr" w:hint="cs"/>
          <w:sz w:val="28"/>
          <w:szCs w:val="28"/>
          <w:rtl/>
        </w:rPr>
        <w:t>ی</w:t>
      </w:r>
      <w:r w:rsidRPr="00641421">
        <w:rPr>
          <w:rFonts w:cs="B Badr"/>
          <w:sz w:val="28"/>
          <w:szCs w:val="28"/>
          <w:rtl/>
        </w:rPr>
        <w:t xml:space="preserve"> در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شهر ندار</w:t>
      </w:r>
      <w:r w:rsidRPr="00641421">
        <w:rPr>
          <w:rFonts w:cs="B Badr" w:hint="cs"/>
          <w:sz w:val="28"/>
          <w:szCs w:val="28"/>
          <w:rtl/>
        </w:rPr>
        <w:t>ی</w:t>
      </w:r>
      <w:r w:rsidRPr="00641421">
        <w:rPr>
          <w:rFonts w:cs="B Badr"/>
          <w:sz w:val="28"/>
          <w:szCs w:val="28"/>
          <w:rtl/>
        </w:rPr>
        <w:t>.[۲۱]</w:t>
      </w:r>
    </w:p>
    <w:p w:rsidR="00641421" w:rsidRPr="00641421" w:rsidRDefault="00641421" w:rsidP="00641421">
      <w:pPr>
        <w:rPr>
          <w:rFonts w:cs="B Badr"/>
          <w:sz w:val="28"/>
          <w:szCs w:val="28"/>
          <w:rtl/>
        </w:rPr>
      </w:pPr>
      <w:r w:rsidRPr="00641421">
        <w:rPr>
          <w:rFonts w:cs="B Badr" w:hint="eastAsia"/>
          <w:sz w:val="28"/>
          <w:szCs w:val="28"/>
          <w:rtl/>
        </w:rPr>
        <w:t>اشعار</w:t>
      </w:r>
    </w:p>
    <w:p w:rsidR="00641421" w:rsidRPr="00641421" w:rsidRDefault="00641421" w:rsidP="00641421">
      <w:pPr>
        <w:rPr>
          <w:rFonts w:cs="B Badr"/>
          <w:sz w:val="28"/>
          <w:szCs w:val="28"/>
          <w:rtl/>
        </w:rPr>
      </w:pPr>
      <w:r w:rsidRPr="00641421">
        <w:rPr>
          <w:rFonts w:cs="B Badr" w:hint="eastAsia"/>
          <w:sz w:val="28"/>
          <w:szCs w:val="28"/>
          <w:rtl/>
        </w:rPr>
        <w:t>نوشتار</w:t>
      </w:r>
      <w:r w:rsidRPr="00641421">
        <w:rPr>
          <w:rFonts w:cs="B Badr"/>
          <w:sz w:val="28"/>
          <w:szCs w:val="28"/>
          <w:rtl/>
        </w:rPr>
        <w:t xml:space="preserve"> اصل</w:t>
      </w:r>
      <w:r w:rsidRPr="00641421">
        <w:rPr>
          <w:rFonts w:cs="B Badr" w:hint="cs"/>
          <w:sz w:val="28"/>
          <w:szCs w:val="28"/>
          <w:rtl/>
        </w:rPr>
        <w:t>ی</w:t>
      </w:r>
      <w:r w:rsidRPr="00641421">
        <w:rPr>
          <w:rFonts w:cs="B Badr"/>
          <w:sz w:val="28"/>
          <w:szCs w:val="28"/>
          <w:rtl/>
        </w:rPr>
        <w:t>: 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ابوطالب</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اشعار</w:t>
      </w:r>
      <w:r w:rsidRPr="00641421">
        <w:rPr>
          <w:rFonts w:cs="B Badr"/>
          <w:sz w:val="28"/>
          <w:szCs w:val="28"/>
          <w:rtl/>
        </w:rPr>
        <w:t xml:space="preserve"> و سخنان ادب</w:t>
      </w:r>
      <w:r w:rsidRPr="00641421">
        <w:rPr>
          <w:rFonts w:cs="B Badr" w:hint="cs"/>
          <w:sz w:val="28"/>
          <w:szCs w:val="28"/>
          <w:rtl/>
        </w:rPr>
        <w:t>ی</w:t>
      </w:r>
      <w:r w:rsidRPr="00641421">
        <w:rPr>
          <w:rFonts w:cs="B Badr"/>
          <w:sz w:val="28"/>
          <w:szCs w:val="28"/>
          <w:rtl/>
        </w:rPr>
        <w:t xml:space="preserve"> ابوطالب به ب</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از هزار 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رسد</w:t>
      </w:r>
      <w:r w:rsidRPr="00641421">
        <w:rPr>
          <w:rFonts w:cs="B Badr"/>
          <w:sz w:val="28"/>
          <w:szCs w:val="28"/>
          <w:rtl/>
        </w:rPr>
        <w:t xml:space="preserve"> و در «د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ابوطالب» گردآور</w:t>
      </w:r>
      <w:r w:rsidRPr="00641421">
        <w:rPr>
          <w:rFonts w:cs="B Badr" w:hint="cs"/>
          <w:sz w:val="28"/>
          <w:szCs w:val="28"/>
          <w:rtl/>
        </w:rPr>
        <w:t>ی</w:t>
      </w:r>
      <w:r w:rsidRPr="00641421">
        <w:rPr>
          <w:rFonts w:cs="B Badr"/>
          <w:sz w:val="28"/>
          <w:szCs w:val="28"/>
          <w:rtl/>
        </w:rPr>
        <w:t xml:space="preserve"> شده است. آن چه در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قصا</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و اشعار آمده همه در تأ</w:t>
      </w:r>
      <w:r w:rsidRPr="00641421">
        <w:rPr>
          <w:rFonts w:cs="B Badr" w:hint="cs"/>
          <w:sz w:val="28"/>
          <w:szCs w:val="28"/>
          <w:rtl/>
        </w:rPr>
        <w:t>یی</w:t>
      </w:r>
      <w:r w:rsidRPr="00641421">
        <w:rPr>
          <w:rFonts w:cs="B Badr" w:hint="eastAsia"/>
          <w:sz w:val="28"/>
          <w:szCs w:val="28"/>
          <w:rtl/>
        </w:rPr>
        <w:t>د</w:t>
      </w:r>
      <w:r w:rsidRPr="00641421">
        <w:rPr>
          <w:rFonts w:cs="B Badr"/>
          <w:sz w:val="28"/>
          <w:szCs w:val="28"/>
          <w:rtl/>
        </w:rPr>
        <w:t xml:space="preserve"> و تصد</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نبوت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است. معروف‌تر</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اشعار او به قص</w:t>
      </w:r>
      <w:r w:rsidRPr="00641421">
        <w:rPr>
          <w:rFonts w:cs="B Badr" w:hint="cs"/>
          <w:sz w:val="28"/>
          <w:szCs w:val="28"/>
          <w:rtl/>
        </w:rPr>
        <w:t>ی</w:t>
      </w:r>
      <w:r w:rsidRPr="00641421">
        <w:rPr>
          <w:rFonts w:cs="B Badr" w:hint="eastAsia"/>
          <w:sz w:val="28"/>
          <w:szCs w:val="28"/>
          <w:rtl/>
        </w:rPr>
        <w:t>ده</w:t>
      </w:r>
      <w:r w:rsidRPr="00641421">
        <w:rPr>
          <w:rFonts w:cs="B Badr"/>
          <w:sz w:val="28"/>
          <w:szCs w:val="28"/>
          <w:rtl/>
        </w:rPr>
        <w:t xml:space="preserve"> لام</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شهرت دارد.[۲۲]</w:t>
      </w:r>
    </w:p>
    <w:p w:rsidR="00641421" w:rsidRPr="00641421" w:rsidRDefault="00641421" w:rsidP="00641421">
      <w:pPr>
        <w:rPr>
          <w:rFonts w:cs="B Badr"/>
          <w:sz w:val="28"/>
          <w:szCs w:val="28"/>
          <w:rtl/>
        </w:rPr>
      </w:pPr>
      <w:r w:rsidRPr="00641421">
        <w:rPr>
          <w:rFonts w:cs="B Badr" w:hint="eastAsia"/>
          <w:sz w:val="28"/>
          <w:szCs w:val="28"/>
          <w:rtl/>
        </w:rPr>
        <w:t>نمونه‌ا</w:t>
      </w:r>
      <w:r w:rsidRPr="00641421">
        <w:rPr>
          <w:rFonts w:cs="B Badr" w:hint="cs"/>
          <w:sz w:val="28"/>
          <w:szCs w:val="28"/>
          <w:rtl/>
        </w:rPr>
        <w:t>ی</w:t>
      </w:r>
      <w:r w:rsidRPr="00641421">
        <w:rPr>
          <w:rFonts w:cs="B Badr"/>
          <w:sz w:val="28"/>
          <w:szCs w:val="28"/>
          <w:rtl/>
        </w:rPr>
        <w:t xml:space="preserve"> از اشعار ابوطالب</w:t>
      </w:r>
    </w:p>
    <w:p w:rsidR="00641421" w:rsidRPr="00641421" w:rsidRDefault="00641421" w:rsidP="00641421">
      <w:pPr>
        <w:rPr>
          <w:rFonts w:cs="B Badr"/>
          <w:sz w:val="28"/>
          <w:szCs w:val="28"/>
          <w:rtl/>
        </w:rPr>
      </w:pPr>
      <w:r w:rsidRPr="00641421">
        <w:rPr>
          <w:rFonts w:cs="B Badr" w:hint="eastAsia"/>
          <w:sz w:val="28"/>
          <w:szCs w:val="28"/>
          <w:rtl/>
        </w:rPr>
        <w:t>أَلَمْ</w:t>
      </w:r>
      <w:r w:rsidRPr="00641421">
        <w:rPr>
          <w:rFonts w:cs="B Badr"/>
          <w:sz w:val="28"/>
          <w:szCs w:val="28"/>
          <w:rtl/>
        </w:rPr>
        <w:t xml:space="preserve"> تَعْلَمُوا أَنَّا وَجَدْنَا مُحَمَّدًا </w:t>
      </w:r>
      <w:r w:rsidRPr="00641421">
        <w:rPr>
          <w:rFonts w:cs="B Badr"/>
          <w:sz w:val="28"/>
          <w:szCs w:val="28"/>
          <w:rtl/>
        </w:rPr>
        <w:tab/>
      </w:r>
      <w:r w:rsidRPr="00641421">
        <w:rPr>
          <w:rFonts w:cs="B Badr"/>
          <w:sz w:val="28"/>
          <w:szCs w:val="28"/>
          <w:rtl/>
        </w:rPr>
        <w:tab/>
        <w:t>نَبِ</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کمُوسَ</w:t>
      </w:r>
      <w:r w:rsidRPr="00641421">
        <w:rPr>
          <w:rFonts w:cs="B Badr" w:hint="cs"/>
          <w:sz w:val="28"/>
          <w:szCs w:val="28"/>
          <w:rtl/>
        </w:rPr>
        <w:t>ی</w:t>
      </w:r>
      <w:r w:rsidRPr="00641421">
        <w:rPr>
          <w:rFonts w:cs="B Badr"/>
          <w:sz w:val="28"/>
          <w:szCs w:val="28"/>
          <w:rtl/>
        </w:rPr>
        <w:t xml:space="preserve"> خُطَّ فِ</w:t>
      </w:r>
      <w:r w:rsidRPr="00641421">
        <w:rPr>
          <w:rFonts w:cs="B Badr" w:hint="cs"/>
          <w:sz w:val="28"/>
          <w:szCs w:val="28"/>
          <w:rtl/>
        </w:rPr>
        <w:t>ی</w:t>
      </w:r>
      <w:r w:rsidRPr="00641421">
        <w:rPr>
          <w:rFonts w:cs="B Badr"/>
          <w:sz w:val="28"/>
          <w:szCs w:val="28"/>
          <w:rtl/>
        </w:rPr>
        <w:t xml:space="preserve"> أَوَّلِ الْکتُبِ</w:t>
      </w:r>
    </w:p>
    <w:p w:rsidR="00641421" w:rsidRPr="00641421" w:rsidRDefault="00641421" w:rsidP="00641421">
      <w:pPr>
        <w:rPr>
          <w:rFonts w:cs="B Badr"/>
          <w:sz w:val="28"/>
          <w:szCs w:val="28"/>
          <w:rtl/>
        </w:rPr>
      </w:pPr>
      <w:r w:rsidRPr="00641421">
        <w:rPr>
          <w:rFonts w:cs="B Badr" w:hint="eastAsia"/>
          <w:sz w:val="28"/>
          <w:szCs w:val="28"/>
          <w:rtl/>
        </w:rPr>
        <w:t>وَأَنَّ</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الْعِبَادِ مَحَبَّةً </w:t>
      </w:r>
      <w:r w:rsidRPr="00641421">
        <w:rPr>
          <w:rFonts w:cs="B Badr"/>
          <w:sz w:val="28"/>
          <w:szCs w:val="28"/>
          <w:rtl/>
        </w:rPr>
        <w:tab/>
      </w:r>
      <w:r w:rsidRPr="00641421">
        <w:rPr>
          <w:rFonts w:cs="B Badr"/>
          <w:sz w:val="28"/>
          <w:szCs w:val="28"/>
          <w:rtl/>
        </w:rPr>
        <w:tab/>
        <w:t>وَلَا خَ</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مِمَّنْ خَصَّهُ اللهُ بِالْحُبِّ</w:t>
      </w:r>
    </w:p>
    <w:p w:rsidR="00641421" w:rsidRPr="00641421" w:rsidRDefault="00641421" w:rsidP="00641421">
      <w:pPr>
        <w:rPr>
          <w:rFonts w:cs="B Badr"/>
          <w:sz w:val="28"/>
          <w:szCs w:val="28"/>
          <w:rtl/>
        </w:rPr>
      </w:pPr>
      <w:r w:rsidRPr="00641421">
        <w:rPr>
          <w:rFonts w:cs="B Badr" w:hint="eastAsia"/>
          <w:sz w:val="28"/>
          <w:szCs w:val="28"/>
          <w:rtl/>
        </w:rPr>
        <w:t>ترجمه</w:t>
      </w:r>
      <w:r w:rsidRPr="00641421">
        <w:rPr>
          <w:rFonts w:cs="B Badr"/>
          <w:sz w:val="28"/>
          <w:szCs w:val="28"/>
          <w:rtl/>
        </w:rPr>
        <w:t xml:space="preserve"> آ</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نم</w:t>
      </w:r>
      <w:r w:rsidRPr="00641421">
        <w:rPr>
          <w:rFonts w:cs="B Badr" w:hint="cs"/>
          <w:sz w:val="28"/>
          <w:szCs w:val="28"/>
          <w:rtl/>
        </w:rPr>
        <w:t>ی‌</w:t>
      </w:r>
      <w:r w:rsidRPr="00641421">
        <w:rPr>
          <w:rFonts w:cs="B Badr" w:hint="eastAsia"/>
          <w:sz w:val="28"/>
          <w:szCs w:val="28"/>
          <w:rtl/>
        </w:rPr>
        <w:t>دان</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که ما او (محمد) را مانند موس</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w:t>
      </w:r>
      <w:r w:rsidRPr="00641421">
        <w:rPr>
          <w:rFonts w:cs="B Badr" w:hint="cs"/>
          <w:sz w:val="28"/>
          <w:szCs w:val="28"/>
          <w:rtl/>
        </w:rPr>
        <w:t>ی</w:t>
      </w:r>
      <w:r w:rsidRPr="00641421">
        <w:rPr>
          <w:rFonts w:cs="B Badr" w:hint="eastAsia"/>
          <w:sz w:val="28"/>
          <w:szCs w:val="28"/>
          <w:rtl/>
        </w:rPr>
        <w:t>افته‌ا</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و نام و نشان او در کتاب‌ها</w:t>
      </w:r>
      <w:r w:rsidRPr="00641421">
        <w:rPr>
          <w:rFonts w:cs="B Badr" w:hint="cs"/>
          <w:sz w:val="28"/>
          <w:szCs w:val="28"/>
          <w:rtl/>
        </w:rPr>
        <w:t>ی</w:t>
      </w:r>
      <w:r w:rsidRPr="00641421">
        <w:rPr>
          <w:rFonts w:cs="B Badr"/>
          <w:sz w:val="28"/>
          <w:szCs w:val="28"/>
          <w:rtl/>
        </w:rPr>
        <w:t xml:space="preserve"> آسمان</w:t>
      </w:r>
      <w:r w:rsidRPr="00641421">
        <w:rPr>
          <w:rFonts w:cs="B Badr" w:hint="cs"/>
          <w:sz w:val="28"/>
          <w:szCs w:val="28"/>
          <w:rtl/>
        </w:rPr>
        <w:t>ی</w:t>
      </w:r>
      <w:r w:rsidRPr="00641421">
        <w:rPr>
          <w:rFonts w:cs="B Badr"/>
          <w:sz w:val="28"/>
          <w:szCs w:val="28"/>
          <w:rtl/>
        </w:rPr>
        <w:t xml:space="preserve"> ق</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گرد</w:t>
      </w:r>
      <w:r w:rsidRPr="00641421">
        <w:rPr>
          <w:rFonts w:cs="B Badr" w:hint="cs"/>
          <w:sz w:val="28"/>
          <w:szCs w:val="28"/>
          <w:rtl/>
        </w:rPr>
        <w:t>ی</w:t>
      </w:r>
      <w:r w:rsidRPr="00641421">
        <w:rPr>
          <w:rFonts w:cs="B Badr" w:hint="eastAsia"/>
          <w:sz w:val="28"/>
          <w:szCs w:val="28"/>
          <w:rtl/>
        </w:rPr>
        <w:t>ده</w:t>
      </w:r>
      <w:r w:rsidRPr="00641421">
        <w:rPr>
          <w:rFonts w:cs="B Badr"/>
          <w:sz w:val="28"/>
          <w:szCs w:val="28"/>
          <w:rtl/>
        </w:rPr>
        <w:t xml:space="preserve"> است، و بندگان خدا محبت مخصوص</w:t>
      </w:r>
      <w:r w:rsidRPr="00641421">
        <w:rPr>
          <w:rFonts w:cs="B Badr" w:hint="cs"/>
          <w:sz w:val="28"/>
          <w:szCs w:val="28"/>
          <w:rtl/>
        </w:rPr>
        <w:t>ی</w:t>
      </w:r>
      <w:r w:rsidRPr="00641421">
        <w:rPr>
          <w:rFonts w:cs="B Badr"/>
          <w:sz w:val="28"/>
          <w:szCs w:val="28"/>
          <w:rtl/>
        </w:rPr>
        <w:t xml:space="preserve"> به و</w:t>
      </w:r>
      <w:r w:rsidRPr="00641421">
        <w:rPr>
          <w:rFonts w:cs="B Badr" w:hint="cs"/>
          <w:sz w:val="28"/>
          <w:szCs w:val="28"/>
          <w:rtl/>
        </w:rPr>
        <w:t>ی</w:t>
      </w:r>
      <w:r w:rsidRPr="00641421">
        <w:rPr>
          <w:rFonts w:cs="B Badr"/>
          <w:sz w:val="28"/>
          <w:szCs w:val="28"/>
          <w:rtl/>
        </w:rPr>
        <w:t xml:space="preserve"> دارند، و ه</w:t>
      </w:r>
      <w:r w:rsidRPr="00641421">
        <w:rPr>
          <w:rFonts w:cs="B Badr" w:hint="cs"/>
          <w:sz w:val="28"/>
          <w:szCs w:val="28"/>
          <w:rtl/>
        </w:rPr>
        <w:t>ی</w:t>
      </w:r>
      <w:r w:rsidRPr="00641421">
        <w:rPr>
          <w:rFonts w:cs="B Badr" w:hint="eastAsia"/>
          <w:sz w:val="28"/>
          <w:szCs w:val="28"/>
          <w:rtl/>
        </w:rPr>
        <w:t>چ</w:t>
      </w:r>
      <w:r w:rsidRPr="00641421">
        <w:rPr>
          <w:rFonts w:cs="B Badr"/>
          <w:sz w:val="28"/>
          <w:szCs w:val="28"/>
          <w:rtl/>
        </w:rPr>
        <w:t xml:space="preserve"> شخص</w:t>
      </w:r>
      <w:r w:rsidRPr="00641421">
        <w:rPr>
          <w:rFonts w:cs="B Badr" w:hint="cs"/>
          <w:sz w:val="28"/>
          <w:szCs w:val="28"/>
          <w:rtl/>
        </w:rPr>
        <w:t>ی</w:t>
      </w:r>
      <w:r w:rsidRPr="00641421">
        <w:rPr>
          <w:rFonts w:cs="B Badr"/>
          <w:sz w:val="28"/>
          <w:szCs w:val="28"/>
          <w:rtl/>
        </w:rPr>
        <w:t xml:space="preserve"> برتر ن</w:t>
      </w:r>
      <w:r w:rsidRPr="00641421">
        <w:rPr>
          <w:rFonts w:cs="B Badr" w:hint="cs"/>
          <w:sz w:val="28"/>
          <w:szCs w:val="28"/>
          <w:rtl/>
        </w:rPr>
        <w:t>ی</w:t>
      </w:r>
      <w:r w:rsidRPr="00641421">
        <w:rPr>
          <w:rFonts w:cs="B Badr" w:hint="eastAsia"/>
          <w:sz w:val="28"/>
          <w:szCs w:val="28"/>
          <w:rtl/>
        </w:rPr>
        <w:t>ست</w:t>
      </w:r>
      <w:r w:rsidRPr="00641421">
        <w:rPr>
          <w:rFonts w:cs="B Badr"/>
          <w:sz w:val="28"/>
          <w:szCs w:val="28"/>
          <w:rtl/>
        </w:rPr>
        <w:t xml:space="preserve"> از کس</w:t>
      </w:r>
      <w:r w:rsidRPr="00641421">
        <w:rPr>
          <w:rFonts w:cs="B Badr" w:hint="cs"/>
          <w:sz w:val="28"/>
          <w:szCs w:val="28"/>
          <w:rtl/>
        </w:rPr>
        <w:t>ی</w:t>
      </w:r>
      <w:r w:rsidRPr="00641421">
        <w:rPr>
          <w:rFonts w:cs="B Badr"/>
          <w:sz w:val="28"/>
          <w:szCs w:val="28"/>
          <w:rtl/>
        </w:rPr>
        <w:t xml:space="preserve"> که خدا او را به محبت و</w:t>
      </w:r>
      <w:r w:rsidRPr="00641421">
        <w:rPr>
          <w:rFonts w:cs="B Badr" w:hint="cs"/>
          <w:sz w:val="28"/>
          <w:szCs w:val="28"/>
          <w:rtl/>
        </w:rPr>
        <w:t>ی</w:t>
      </w:r>
      <w:r w:rsidRPr="00641421">
        <w:rPr>
          <w:rFonts w:cs="B Badr" w:hint="eastAsia"/>
          <w:sz w:val="28"/>
          <w:szCs w:val="28"/>
          <w:rtl/>
        </w:rPr>
        <w:t>ژه</w:t>
      </w:r>
      <w:r w:rsidRPr="00641421">
        <w:rPr>
          <w:rFonts w:cs="B Badr"/>
          <w:sz w:val="28"/>
          <w:szCs w:val="28"/>
          <w:rtl/>
        </w:rPr>
        <w:t xml:space="preserve"> خود اختصاص داده است.[۲۳]</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p>
    <w:p w:rsidR="00641421" w:rsidRPr="00641421" w:rsidRDefault="00641421" w:rsidP="00641421">
      <w:pPr>
        <w:rPr>
          <w:rFonts w:cs="B Badr"/>
          <w:sz w:val="28"/>
          <w:szCs w:val="28"/>
          <w:rtl/>
        </w:rPr>
      </w:pPr>
      <w:r w:rsidRPr="00641421">
        <w:rPr>
          <w:rFonts w:cs="B Badr" w:hint="eastAsia"/>
          <w:sz w:val="28"/>
          <w:szCs w:val="28"/>
          <w:rtl/>
        </w:rPr>
        <w:t>نوشتار</w:t>
      </w:r>
      <w:r w:rsidRPr="00641421">
        <w:rPr>
          <w:rFonts w:cs="B Badr"/>
          <w:sz w:val="28"/>
          <w:szCs w:val="28"/>
          <w:rtl/>
        </w:rPr>
        <w:t xml:space="preserve"> اصل</w:t>
      </w:r>
      <w:r w:rsidRPr="00641421">
        <w:rPr>
          <w:rFonts w:cs="B Badr" w:hint="cs"/>
          <w:sz w:val="28"/>
          <w:szCs w:val="28"/>
          <w:rtl/>
        </w:rPr>
        <w:t>ی</w:t>
      </w:r>
      <w:r w:rsidRPr="00641421">
        <w:rPr>
          <w:rFonts w:cs="B Badr"/>
          <w:sz w:val="28"/>
          <w:szCs w:val="28"/>
          <w:rtl/>
        </w:rPr>
        <w:t>: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w:t>
      </w:r>
    </w:p>
    <w:p w:rsidR="00641421" w:rsidRDefault="00641421" w:rsidP="00641421">
      <w:pPr>
        <w:rPr>
          <w:rFonts w:cs="B Badr"/>
          <w:sz w:val="28"/>
          <w:szCs w:val="28"/>
          <w:rtl/>
        </w:rPr>
      </w:pPr>
      <w:r w:rsidRPr="00641421">
        <w:rPr>
          <w:rFonts w:cs="B Badr" w:hint="eastAsia"/>
          <w:sz w:val="28"/>
          <w:szCs w:val="28"/>
          <w:rtl/>
        </w:rPr>
        <w:t>درباره</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 بحث‌ها</w:t>
      </w:r>
      <w:r w:rsidRPr="00641421">
        <w:rPr>
          <w:rFonts w:cs="B Badr" w:hint="cs"/>
          <w:sz w:val="28"/>
          <w:szCs w:val="28"/>
          <w:rtl/>
        </w:rPr>
        <w:t>ی</w:t>
      </w:r>
      <w:r w:rsidRPr="00641421">
        <w:rPr>
          <w:rFonts w:cs="B Badr"/>
          <w:sz w:val="28"/>
          <w:szCs w:val="28"/>
          <w:rtl/>
        </w:rPr>
        <w:t xml:space="preserve"> ز</w:t>
      </w:r>
      <w:r w:rsidRPr="00641421">
        <w:rPr>
          <w:rFonts w:cs="B Badr" w:hint="cs"/>
          <w:sz w:val="28"/>
          <w:szCs w:val="28"/>
          <w:rtl/>
        </w:rPr>
        <w:t>ی</w:t>
      </w:r>
      <w:r w:rsidRPr="00641421">
        <w:rPr>
          <w:rFonts w:cs="B Badr" w:hint="eastAsia"/>
          <w:sz w:val="28"/>
          <w:szCs w:val="28"/>
          <w:rtl/>
        </w:rPr>
        <w:t>اد</w:t>
      </w:r>
      <w:r w:rsidRPr="00641421">
        <w:rPr>
          <w:rFonts w:cs="B Badr" w:hint="cs"/>
          <w:sz w:val="28"/>
          <w:szCs w:val="28"/>
          <w:rtl/>
        </w:rPr>
        <w:t>ی</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عه</w:t>
      </w:r>
      <w:r w:rsidRPr="00641421">
        <w:rPr>
          <w:rFonts w:cs="B Badr"/>
          <w:sz w:val="28"/>
          <w:szCs w:val="28"/>
          <w:rtl/>
        </w:rPr>
        <w:t xml:space="preserve"> و اهل سنت مطرح بوده است. ش</w:t>
      </w:r>
      <w:r w:rsidRPr="00641421">
        <w:rPr>
          <w:rFonts w:cs="B Badr" w:hint="cs"/>
          <w:sz w:val="28"/>
          <w:szCs w:val="28"/>
          <w:rtl/>
        </w:rPr>
        <w:t>ی</w:t>
      </w:r>
      <w:r w:rsidRPr="00641421">
        <w:rPr>
          <w:rFonts w:cs="B Badr" w:hint="eastAsia"/>
          <w:sz w:val="28"/>
          <w:szCs w:val="28"/>
          <w:rtl/>
        </w:rPr>
        <w:t>ع</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به اسلام و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او اعتقاد دارند و عالمان ش</w:t>
      </w:r>
      <w:r w:rsidRPr="00641421">
        <w:rPr>
          <w:rFonts w:cs="B Badr" w:hint="cs"/>
          <w:sz w:val="28"/>
          <w:szCs w:val="28"/>
          <w:rtl/>
        </w:rPr>
        <w:t>ی</w:t>
      </w:r>
      <w:r w:rsidRPr="00641421">
        <w:rPr>
          <w:rFonts w:cs="B Badr" w:hint="eastAsia"/>
          <w:sz w:val="28"/>
          <w:szCs w:val="28"/>
          <w:rtl/>
        </w:rPr>
        <w:t>ع</w:t>
      </w:r>
      <w:r w:rsidRPr="00641421">
        <w:rPr>
          <w:rFonts w:cs="B Badr" w:hint="cs"/>
          <w:sz w:val="28"/>
          <w:szCs w:val="28"/>
          <w:rtl/>
        </w:rPr>
        <w:t>ی</w:t>
      </w:r>
      <w:r w:rsidRPr="00641421">
        <w:rPr>
          <w:rFonts w:cs="B Badr"/>
          <w:sz w:val="28"/>
          <w:szCs w:val="28"/>
          <w:rtl/>
        </w:rPr>
        <w:t xml:space="preserve"> بنابر روا</w:t>
      </w:r>
      <w:r w:rsidRPr="00641421">
        <w:rPr>
          <w:rFonts w:cs="B Badr" w:hint="cs"/>
          <w:sz w:val="28"/>
          <w:szCs w:val="28"/>
          <w:rtl/>
        </w:rPr>
        <w:t>ی</w:t>
      </w:r>
      <w:r w:rsidRPr="00641421">
        <w:rPr>
          <w:rFonts w:cs="B Badr" w:hint="eastAsia"/>
          <w:sz w:val="28"/>
          <w:szCs w:val="28"/>
          <w:rtl/>
        </w:rPr>
        <w:t>ات</w:t>
      </w:r>
      <w:r w:rsidRPr="00641421">
        <w:rPr>
          <w:rFonts w:cs="B Badr"/>
          <w:sz w:val="28"/>
          <w:szCs w:val="28"/>
          <w:rtl/>
        </w:rPr>
        <w:t xml:space="preserve"> اهل 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(ع) و ن</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با استناد به عملکرد و برخ</w:t>
      </w:r>
      <w:r w:rsidRPr="00641421">
        <w:rPr>
          <w:rFonts w:cs="B Badr" w:hint="cs"/>
          <w:sz w:val="28"/>
          <w:szCs w:val="28"/>
          <w:rtl/>
        </w:rPr>
        <w:t>ی</w:t>
      </w:r>
      <w:r w:rsidRPr="00641421">
        <w:rPr>
          <w:rFonts w:cs="B Badr"/>
          <w:sz w:val="28"/>
          <w:szCs w:val="28"/>
          <w:rtl/>
        </w:rPr>
        <w:t xml:space="preserve"> اشعار ابوطالب، بر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و</w:t>
      </w:r>
      <w:r w:rsidRPr="00641421">
        <w:rPr>
          <w:rFonts w:cs="B Badr" w:hint="cs"/>
          <w:sz w:val="28"/>
          <w:szCs w:val="28"/>
          <w:rtl/>
        </w:rPr>
        <w:t>ی</w:t>
      </w:r>
      <w:r w:rsidRPr="00641421">
        <w:rPr>
          <w:rFonts w:cs="B Badr"/>
          <w:sz w:val="28"/>
          <w:szCs w:val="28"/>
          <w:rtl/>
        </w:rPr>
        <w:t xml:space="preserve"> اجماع کرده‌اند؛[۲۴] اما مورخان و س</w:t>
      </w:r>
      <w:r w:rsidRPr="00641421">
        <w:rPr>
          <w:rFonts w:cs="B Badr" w:hint="cs"/>
          <w:sz w:val="28"/>
          <w:szCs w:val="28"/>
          <w:rtl/>
        </w:rPr>
        <w:t>ی</w:t>
      </w:r>
      <w:r w:rsidRPr="00641421">
        <w:rPr>
          <w:rFonts w:cs="B Badr" w:hint="eastAsia"/>
          <w:sz w:val="28"/>
          <w:szCs w:val="28"/>
          <w:rtl/>
        </w:rPr>
        <w:t>ره‌نو</w:t>
      </w:r>
      <w:r w:rsidRPr="00641421">
        <w:rPr>
          <w:rFonts w:cs="B Badr" w:hint="cs"/>
          <w:sz w:val="28"/>
          <w:szCs w:val="28"/>
          <w:rtl/>
        </w:rPr>
        <w:t>ی</w:t>
      </w:r>
      <w:r w:rsidRPr="00641421">
        <w:rPr>
          <w:rFonts w:cs="B Badr" w:hint="eastAsia"/>
          <w:sz w:val="28"/>
          <w:szCs w:val="28"/>
          <w:rtl/>
        </w:rPr>
        <w:t>سان</w:t>
      </w:r>
      <w:r w:rsidRPr="00641421">
        <w:rPr>
          <w:rFonts w:cs="B Badr"/>
          <w:sz w:val="28"/>
          <w:szCs w:val="28"/>
          <w:rtl/>
        </w:rPr>
        <w:t xml:space="preserve"> اهل </w:t>
      </w:r>
      <w:r w:rsidRPr="00641421">
        <w:rPr>
          <w:rFonts w:cs="B Badr" w:hint="eastAsia"/>
          <w:sz w:val="28"/>
          <w:szCs w:val="28"/>
          <w:rtl/>
        </w:rPr>
        <w:t>سنت</w:t>
      </w:r>
      <w:r w:rsidRPr="00641421">
        <w:rPr>
          <w:rFonts w:cs="B Badr"/>
          <w:sz w:val="28"/>
          <w:szCs w:val="28"/>
          <w:rtl/>
        </w:rPr>
        <w:t xml:space="preserve"> بر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باورند که ابوطالب، بدون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به شر</w:t>
      </w:r>
      <w:r w:rsidRPr="00641421">
        <w:rPr>
          <w:rFonts w:cs="B Badr" w:hint="cs"/>
          <w:sz w:val="28"/>
          <w:szCs w:val="28"/>
          <w:rtl/>
        </w:rPr>
        <w:t>ی</w:t>
      </w:r>
      <w:r w:rsidRPr="00641421">
        <w:rPr>
          <w:rFonts w:cs="B Badr" w:hint="eastAsia"/>
          <w:sz w:val="28"/>
          <w:szCs w:val="28"/>
          <w:rtl/>
        </w:rPr>
        <w:t>عت</w:t>
      </w:r>
      <w:r w:rsidRPr="00641421">
        <w:rPr>
          <w:rFonts w:cs="B Badr"/>
          <w:sz w:val="28"/>
          <w:szCs w:val="28"/>
          <w:rtl/>
        </w:rPr>
        <w:t xml:space="preserve"> اسلام از دن</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رفته است.[۲۵]</w:t>
      </w:r>
    </w:p>
    <w:p w:rsidR="00EC3461" w:rsidRDefault="00EC3461" w:rsidP="00EC3461">
      <w:pPr>
        <w:rPr>
          <w:rFonts w:cs="B Badr"/>
          <w:sz w:val="28"/>
          <w:szCs w:val="28"/>
          <w:rtl/>
        </w:rPr>
      </w:pPr>
    </w:p>
    <w:p w:rsidR="00641421" w:rsidRPr="00641421" w:rsidRDefault="00641421" w:rsidP="00641421">
      <w:pPr>
        <w:rPr>
          <w:rFonts w:cs="B Badr"/>
          <w:sz w:val="28"/>
          <w:szCs w:val="28"/>
          <w:rtl/>
        </w:rPr>
      </w:pPr>
      <w:r w:rsidRPr="00641421">
        <w:rPr>
          <w:rFonts w:cs="B Badr"/>
          <w:sz w:val="28"/>
          <w:szCs w:val="28"/>
          <w:rtl/>
        </w:rPr>
        <w:t>درباره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وفات ابوطالب نظرات مختلف</w:t>
      </w:r>
      <w:r w:rsidRPr="00641421">
        <w:rPr>
          <w:rFonts w:cs="B Badr" w:hint="cs"/>
          <w:sz w:val="28"/>
          <w:szCs w:val="28"/>
          <w:rtl/>
        </w:rPr>
        <w:t>ی</w:t>
      </w:r>
      <w:r w:rsidRPr="00641421">
        <w:rPr>
          <w:rFonts w:cs="B Badr"/>
          <w:sz w:val="28"/>
          <w:szCs w:val="28"/>
          <w:rtl/>
        </w:rPr>
        <w:t xml:space="preserve"> وجود دارد.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طوس</w:t>
      </w:r>
      <w:r w:rsidRPr="00641421">
        <w:rPr>
          <w:rFonts w:cs="B Badr" w:hint="cs"/>
          <w:sz w:val="28"/>
          <w:szCs w:val="28"/>
          <w:rtl/>
        </w:rPr>
        <w:t>ی</w:t>
      </w:r>
      <w:r w:rsidRPr="00641421">
        <w:rPr>
          <w:rFonts w:cs="B Badr"/>
          <w:sz w:val="28"/>
          <w:szCs w:val="28"/>
          <w:rtl/>
        </w:rPr>
        <w:t xml:space="preserve"> ۲۶ رجب سال دهم بعثت را روز وفات او دانسته است.[۲۶] </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sz w:val="28"/>
          <w:szCs w:val="28"/>
          <w:rtl/>
        </w:rPr>
        <w:t xml:space="preserve"> وفات ابوطالب را در ماه رمضان و سه روز پس از وفات حضرت خد</w:t>
      </w:r>
      <w:r w:rsidRPr="00641421">
        <w:rPr>
          <w:rFonts w:cs="B Badr" w:hint="cs"/>
          <w:sz w:val="28"/>
          <w:szCs w:val="28"/>
          <w:rtl/>
        </w:rPr>
        <w:t>ی</w:t>
      </w:r>
      <w:r w:rsidRPr="00641421">
        <w:rPr>
          <w:rFonts w:cs="B Badr" w:hint="eastAsia"/>
          <w:sz w:val="28"/>
          <w:szCs w:val="28"/>
          <w:rtl/>
        </w:rPr>
        <w:t>جه</w:t>
      </w:r>
      <w:r w:rsidRPr="00641421">
        <w:rPr>
          <w:rFonts w:cs="B Badr"/>
          <w:sz w:val="28"/>
          <w:szCs w:val="28"/>
          <w:rtl/>
        </w:rPr>
        <w:t xml:space="preserve"> دانسته است به گفته او ابوطالب در هنگام مرگ ۸۶ </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۹۰ ساله بوده است.[۲۷] برخ</w:t>
      </w:r>
      <w:r w:rsidRPr="00641421">
        <w:rPr>
          <w:rFonts w:cs="B Badr" w:hint="cs"/>
          <w:sz w:val="28"/>
          <w:szCs w:val="28"/>
          <w:rtl/>
        </w:rPr>
        <w:t>ی</w:t>
      </w:r>
      <w:r w:rsidRPr="00641421">
        <w:rPr>
          <w:rFonts w:cs="B Badr"/>
          <w:sz w:val="28"/>
          <w:szCs w:val="28"/>
          <w:rtl/>
        </w:rPr>
        <w:t xml:space="preserve"> ن</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۱ ذ</w:t>
      </w:r>
      <w:r w:rsidRPr="00641421">
        <w:rPr>
          <w:rFonts w:cs="B Badr" w:hint="cs"/>
          <w:sz w:val="28"/>
          <w:szCs w:val="28"/>
          <w:rtl/>
        </w:rPr>
        <w:t>ی‌</w:t>
      </w:r>
      <w:r w:rsidRPr="00641421">
        <w:rPr>
          <w:rFonts w:cs="B Badr" w:hint="eastAsia"/>
          <w:sz w:val="28"/>
          <w:szCs w:val="28"/>
          <w:rtl/>
        </w:rPr>
        <w:t>القعده</w:t>
      </w:r>
      <w:r w:rsidRPr="00641421">
        <w:rPr>
          <w:rFonts w:cs="B Badr"/>
          <w:sz w:val="28"/>
          <w:szCs w:val="28"/>
          <w:rtl/>
        </w:rPr>
        <w:t xml:space="preserve"> و ۱۵ شوال را ذکر کرده‌اند.[۲۸]</w:t>
      </w:r>
    </w:p>
    <w:p w:rsidR="00641421" w:rsidRPr="00641421" w:rsidRDefault="00641421" w:rsidP="00641421">
      <w:pPr>
        <w:rPr>
          <w:rFonts w:cs="B Badr"/>
          <w:sz w:val="28"/>
          <w:szCs w:val="28"/>
          <w:rtl/>
        </w:rPr>
      </w:pPr>
      <w:r w:rsidRPr="00641421">
        <w:rPr>
          <w:rFonts w:cs="B Badr"/>
          <w:sz w:val="28"/>
          <w:szCs w:val="28"/>
          <w:rtl/>
        </w:rPr>
        <w:t>درگذشت</w:t>
      </w:r>
    </w:p>
    <w:p w:rsidR="00641421" w:rsidRPr="00641421" w:rsidRDefault="00641421" w:rsidP="00641421">
      <w:pPr>
        <w:rPr>
          <w:rFonts w:cs="B Badr"/>
          <w:sz w:val="28"/>
          <w:szCs w:val="28"/>
          <w:rtl/>
        </w:rPr>
      </w:pPr>
      <w:r w:rsidRPr="00641421">
        <w:rPr>
          <w:rFonts w:cs="B Badr" w:hint="eastAsia"/>
          <w:sz w:val="28"/>
          <w:szCs w:val="28"/>
          <w:rtl/>
        </w:rPr>
        <w:t>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روز وفات و</w:t>
      </w:r>
      <w:r w:rsidRPr="00641421">
        <w:rPr>
          <w:rFonts w:cs="B Badr" w:hint="cs"/>
          <w:sz w:val="28"/>
          <w:szCs w:val="28"/>
          <w:rtl/>
        </w:rPr>
        <w:t>ی</w:t>
      </w:r>
      <w:r w:rsidRPr="00641421">
        <w:rPr>
          <w:rFonts w:cs="B Badr"/>
          <w:sz w:val="28"/>
          <w:szCs w:val="28"/>
          <w:rtl/>
        </w:rPr>
        <w:t xml:space="preserve"> در حال</w:t>
      </w:r>
      <w:r w:rsidRPr="00641421">
        <w:rPr>
          <w:rFonts w:cs="B Badr" w:hint="cs"/>
          <w:sz w:val="28"/>
          <w:szCs w:val="28"/>
          <w:rtl/>
        </w:rPr>
        <w:t>ی</w:t>
      </w:r>
      <w:r w:rsidRPr="00641421">
        <w:rPr>
          <w:rFonts w:cs="B Badr"/>
          <w:sz w:val="28"/>
          <w:szCs w:val="28"/>
          <w:rtl/>
        </w:rPr>
        <w:t xml:space="preserve"> که به شدت محزون بود و م</w:t>
      </w:r>
      <w:r w:rsidRPr="00641421">
        <w:rPr>
          <w:rFonts w:cs="B Badr" w:hint="cs"/>
          <w:sz w:val="28"/>
          <w:szCs w:val="28"/>
          <w:rtl/>
        </w:rPr>
        <w:t>ی‌</w:t>
      </w:r>
      <w:r w:rsidRPr="00641421">
        <w:rPr>
          <w:rFonts w:cs="B Badr" w:hint="eastAsia"/>
          <w:sz w:val="28"/>
          <w:szCs w:val="28"/>
          <w:rtl/>
        </w:rPr>
        <w:t>گر</w:t>
      </w:r>
      <w:r w:rsidRPr="00641421">
        <w:rPr>
          <w:rFonts w:cs="B Badr" w:hint="cs"/>
          <w:sz w:val="28"/>
          <w:szCs w:val="28"/>
          <w:rtl/>
        </w:rPr>
        <w:t>ی</w:t>
      </w:r>
      <w:r w:rsidRPr="00641421">
        <w:rPr>
          <w:rFonts w:cs="B Badr" w:hint="eastAsia"/>
          <w:sz w:val="28"/>
          <w:szCs w:val="28"/>
          <w:rtl/>
        </w:rPr>
        <w:t>ست،</w:t>
      </w:r>
      <w:r w:rsidRPr="00641421">
        <w:rPr>
          <w:rFonts w:cs="B Badr"/>
          <w:sz w:val="28"/>
          <w:szCs w:val="28"/>
          <w:rtl/>
        </w:rPr>
        <w:t xml:space="preserve"> به امام عل</w:t>
      </w:r>
      <w:r w:rsidRPr="00641421">
        <w:rPr>
          <w:rFonts w:cs="B Badr" w:hint="cs"/>
          <w:sz w:val="28"/>
          <w:szCs w:val="28"/>
          <w:rtl/>
        </w:rPr>
        <w:t>ی</w:t>
      </w:r>
      <w:r w:rsidRPr="00641421">
        <w:rPr>
          <w:rFonts w:cs="B Badr"/>
          <w:sz w:val="28"/>
          <w:szCs w:val="28"/>
          <w:rtl/>
        </w:rPr>
        <w:t>(ع) دستور غسل و کفن او را داد و برا</w:t>
      </w:r>
      <w:r w:rsidRPr="00641421">
        <w:rPr>
          <w:rFonts w:cs="B Badr" w:hint="cs"/>
          <w:sz w:val="28"/>
          <w:szCs w:val="28"/>
          <w:rtl/>
        </w:rPr>
        <w:t>ی</w:t>
      </w:r>
      <w:r w:rsidRPr="00641421">
        <w:rPr>
          <w:rFonts w:cs="B Badr"/>
          <w:sz w:val="28"/>
          <w:szCs w:val="28"/>
          <w:rtl/>
        </w:rPr>
        <w:t xml:space="preserve"> و</w:t>
      </w:r>
      <w:r w:rsidRPr="00641421">
        <w:rPr>
          <w:rFonts w:cs="B Badr" w:hint="cs"/>
          <w:sz w:val="28"/>
          <w:szCs w:val="28"/>
          <w:rtl/>
        </w:rPr>
        <w:t>ی</w:t>
      </w:r>
      <w:r w:rsidRPr="00641421">
        <w:rPr>
          <w:rFonts w:cs="B Badr"/>
          <w:sz w:val="28"/>
          <w:szCs w:val="28"/>
          <w:rtl/>
        </w:rPr>
        <w:t xml:space="preserve"> طلب رحمت کرد.[۲۹] و هنگام</w:t>
      </w:r>
      <w:r w:rsidRPr="00641421">
        <w:rPr>
          <w:rFonts w:cs="B Badr" w:hint="cs"/>
          <w:sz w:val="28"/>
          <w:szCs w:val="28"/>
          <w:rtl/>
        </w:rPr>
        <w:t>ی</w:t>
      </w:r>
      <w:r w:rsidRPr="00641421">
        <w:rPr>
          <w:rFonts w:cs="B Badr"/>
          <w:sz w:val="28"/>
          <w:szCs w:val="28"/>
          <w:rtl/>
        </w:rPr>
        <w:t xml:space="preserve"> که به محل دفن و</w:t>
      </w:r>
      <w:r w:rsidRPr="00641421">
        <w:rPr>
          <w:rFonts w:cs="B Badr" w:hint="cs"/>
          <w:sz w:val="28"/>
          <w:szCs w:val="28"/>
          <w:rtl/>
        </w:rPr>
        <w:t>ی</w:t>
      </w:r>
      <w:r w:rsidRPr="00641421">
        <w:rPr>
          <w:rFonts w:cs="B Badr"/>
          <w:sz w:val="28"/>
          <w:szCs w:val="28"/>
          <w:rtl/>
        </w:rPr>
        <w:t xml:space="preserve"> رس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فرمود: آن گونه برا</w:t>
      </w:r>
      <w:r w:rsidRPr="00641421">
        <w:rPr>
          <w:rFonts w:cs="B Badr" w:hint="cs"/>
          <w:sz w:val="28"/>
          <w:szCs w:val="28"/>
          <w:rtl/>
        </w:rPr>
        <w:t>ی</w:t>
      </w:r>
      <w:r w:rsidRPr="00641421">
        <w:rPr>
          <w:rFonts w:cs="B Badr"/>
          <w:sz w:val="28"/>
          <w:szCs w:val="28"/>
          <w:rtl/>
        </w:rPr>
        <w:t xml:space="preserve"> تو طلب آمرزش و شفاعت م</w:t>
      </w:r>
      <w:r w:rsidRPr="00641421">
        <w:rPr>
          <w:rFonts w:cs="B Badr" w:hint="cs"/>
          <w:sz w:val="28"/>
          <w:szCs w:val="28"/>
          <w:rtl/>
        </w:rPr>
        <w:t>ی‌</w:t>
      </w:r>
      <w:r w:rsidRPr="00641421">
        <w:rPr>
          <w:rFonts w:cs="B Badr" w:hint="eastAsia"/>
          <w:sz w:val="28"/>
          <w:szCs w:val="28"/>
          <w:rtl/>
        </w:rPr>
        <w:t>کنم</w:t>
      </w:r>
      <w:r w:rsidRPr="00641421">
        <w:rPr>
          <w:rFonts w:cs="B Badr"/>
          <w:sz w:val="28"/>
          <w:szCs w:val="28"/>
          <w:rtl/>
        </w:rPr>
        <w:t xml:space="preserve"> که جن و انس دچار شگفت</w:t>
      </w:r>
      <w:r w:rsidRPr="00641421">
        <w:rPr>
          <w:rFonts w:cs="B Badr" w:hint="cs"/>
          <w:sz w:val="28"/>
          <w:szCs w:val="28"/>
          <w:rtl/>
        </w:rPr>
        <w:t>ی</w:t>
      </w:r>
      <w:r w:rsidRPr="00641421">
        <w:rPr>
          <w:rFonts w:cs="B Badr"/>
          <w:sz w:val="28"/>
          <w:szCs w:val="28"/>
          <w:rtl/>
        </w:rPr>
        <w:t xml:space="preserve"> شوند.[۳۰] پ</w:t>
      </w:r>
      <w:r w:rsidRPr="00641421">
        <w:rPr>
          <w:rFonts w:cs="B Badr" w:hint="cs"/>
          <w:sz w:val="28"/>
          <w:szCs w:val="28"/>
          <w:rtl/>
        </w:rPr>
        <w:t>ی</w:t>
      </w:r>
      <w:r w:rsidRPr="00641421">
        <w:rPr>
          <w:rFonts w:cs="B Badr" w:hint="eastAsia"/>
          <w:sz w:val="28"/>
          <w:szCs w:val="28"/>
          <w:rtl/>
        </w:rPr>
        <w:t>کر</w:t>
      </w:r>
      <w:r w:rsidRPr="00641421">
        <w:rPr>
          <w:rFonts w:cs="B Badr"/>
          <w:sz w:val="28"/>
          <w:szCs w:val="28"/>
          <w:rtl/>
        </w:rPr>
        <w:t xml:space="preserve"> و</w:t>
      </w:r>
      <w:r w:rsidRPr="00641421">
        <w:rPr>
          <w:rFonts w:cs="B Badr" w:hint="cs"/>
          <w:sz w:val="28"/>
          <w:szCs w:val="28"/>
          <w:rtl/>
        </w:rPr>
        <w:t>ی</w:t>
      </w:r>
      <w:r w:rsidRPr="00641421">
        <w:rPr>
          <w:rFonts w:cs="B Badr"/>
          <w:sz w:val="28"/>
          <w:szCs w:val="28"/>
          <w:rtl/>
        </w:rPr>
        <w:t xml:space="preserve"> را د</w:t>
      </w:r>
      <w:r w:rsidRPr="00641421">
        <w:rPr>
          <w:rFonts w:cs="B Badr" w:hint="eastAsia"/>
          <w:sz w:val="28"/>
          <w:szCs w:val="28"/>
          <w:rtl/>
        </w:rPr>
        <w:t>ر</w:t>
      </w:r>
      <w:r w:rsidRPr="00641421">
        <w:rPr>
          <w:rFonts w:cs="B Badr"/>
          <w:sz w:val="28"/>
          <w:szCs w:val="28"/>
          <w:rtl/>
        </w:rPr>
        <w:t xml:space="preserve"> قبرستان حُجون مکه کنار قبر پدرش عبدالمطلب به خاک سپردند.[۳۱]</w:t>
      </w:r>
    </w:p>
    <w:p w:rsidR="00641421" w:rsidRPr="00641421" w:rsidRDefault="00641421" w:rsidP="00641421">
      <w:pPr>
        <w:rPr>
          <w:rFonts w:cs="B Badr"/>
          <w:sz w:val="28"/>
          <w:szCs w:val="28"/>
          <w:rtl/>
        </w:rPr>
      </w:pPr>
    </w:p>
    <w:p w:rsidR="00641421" w:rsidRDefault="00641421" w:rsidP="00641421">
      <w:pPr>
        <w:rPr>
          <w:rFonts w:cs="B Badr"/>
          <w:sz w:val="28"/>
          <w:szCs w:val="28"/>
          <w:rtl/>
        </w:rPr>
      </w:pPr>
      <w:r w:rsidRPr="00641421">
        <w:rPr>
          <w:rFonts w:cs="B Badr" w:hint="eastAsia"/>
          <w:sz w:val="28"/>
          <w:szCs w:val="28"/>
          <w:rtl/>
        </w:rPr>
        <w:lastRenderedPageBreak/>
        <w:t>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سال وفات ابوطالب و خد</w:t>
      </w:r>
      <w:r w:rsidRPr="00641421">
        <w:rPr>
          <w:rFonts w:cs="B Badr" w:hint="cs"/>
          <w:sz w:val="28"/>
          <w:szCs w:val="28"/>
          <w:rtl/>
        </w:rPr>
        <w:t>ی</w:t>
      </w:r>
      <w:r w:rsidRPr="00641421">
        <w:rPr>
          <w:rFonts w:cs="B Badr" w:hint="eastAsia"/>
          <w:sz w:val="28"/>
          <w:szCs w:val="28"/>
          <w:rtl/>
        </w:rPr>
        <w:t>جه</w:t>
      </w:r>
      <w:r w:rsidRPr="00641421">
        <w:rPr>
          <w:rFonts w:cs="B Badr"/>
          <w:sz w:val="28"/>
          <w:szCs w:val="28"/>
          <w:rtl/>
        </w:rPr>
        <w:t>(س) را عامُ الحُزْن (سال اندوه) نام</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.[۳۲]</w:t>
      </w:r>
    </w:p>
    <w:p w:rsidR="00641421" w:rsidRPr="00641421" w:rsidRDefault="00641421" w:rsidP="00641421">
      <w:pPr>
        <w:rPr>
          <w:rFonts w:cs="B Badr"/>
          <w:sz w:val="28"/>
          <w:szCs w:val="28"/>
          <w:rtl/>
        </w:rPr>
      </w:pPr>
      <w:r w:rsidRPr="00641421">
        <w:rPr>
          <w:rFonts w:cs="B Badr"/>
          <w:sz w:val="28"/>
          <w:szCs w:val="28"/>
          <w:rtl/>
        </w:rPr>
        <w:t>برگزار</w:t>
      </w:r>
      <w:r w:rsidRPr="00641421">
        <w:rPr>
          <w:rFonts w:cs="B Badr" w:hint="cs"/>
          <w:sz w:val="28"/>
          <w:szCs w:val="28"/>
          <w:rtl/>
        </w:rPr>
        <w:t>ی</w:t>
      </w:r>
      <w:r w:rsidRPr="00641421">
        <w:rPr>
          <w:rFonts w:cs="B Badr"/>
          <w:sz w:val="28"/>
          <w:szCs w:val="28"/>
          <w:rtl/>
        </w:rPr>
        <w:t xml:space="preserve"> هما</w:t>
      </w:r>
      <w:r w:rsidRPr="00641421">
        <w:rPr>
          <w:rFonts w:cs="B Badr" w:hint="cs"/>
          <w:sz w:val="28"/>
          <w:szCs w:val="28"/>
          <w:rtl/>
        </w:rPr>
        <w:t>ی</w:t>
      </w:r>
      <w:r w:rsidRPr="00641421">
        <w:rPr>
          <w:rFonts w:cs="B Badr" w:hint="eastAsia"/>
          <w:sz w:val="28"/>
          <w:szCs w:val="28"/>
          <w:rtl/>
        </w:rPr>
        <w:t>ش</w:t>
      </w:r>
    </w:p>
    <w:p w:rsidR="00641421" w:rsidRPr="00641421" w:rsidRDefault="00641421" w:rsidP="00641421">
      <w:pPr>
        <w:rPr>
          <w:rFonts w:cs="B Badr"/>
          <w:sz w:val="28"/>
          <w:szCs w:val="28"/>
          <w:rtl/>
        </w:rPr>
      </w:pPr>
    </w:p>
    <w:p w:rsidR="00641421" w:rsidRPr="00641421" w:rsidRDefault="00641421" w:rsidP="00641421">
      <w:pPr>
        <w:rPr>
          <w:rFonts w:cs="B Badr"/>
          <w:sz w:val="28"/>
          <w:szCs w:val="28"/>
          <w:rtl/>
        </w:rPr>
      </w:pPr>
      <w:r w:rsidRPr="00641421">
        <w:rPr>
          <w:rFonts w:cs="B Badr" w:hint="eastAsia"/>
          <w:sz w:val="28"/>
          <w:szCs w:val="28"/>
          <w:rtl/>
        </w:rPr>
        <w:t>در</w:t>
      </w:r>
      <w:r w:rsidRPr="00641421">
        <w:rPr>
          <w:rFonts w:cs="B Badr"/>
          <w:sz w:val="28"/>
          <w:szCs w:val="28"/>
          <w:rtl/>
        </w:rPr>
        <w:t xml:space="preserve"> ۱۹ تا ۲۱ اسفند ۱۳۹۹ش برابر با ۲۵ تا ۲۷ رجب ۱۴۴۲ق «هما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ن‌الملل</w:t>
      </w:r>
      <w:r w:rsidRPr="00641421">
        <w:rPr>
          <w:rFonts w:cs="B Badr" w:hint="cs"/>
          <w:sz w:val="28"/>
          <w:szCs w:val="28"/>
          <w:rtl/>
        </w:rPr>
        <w:t>ی</w:t>
      </w:r>
      <w:r w:rsidRPr="00641421">
        <w:rPr>
          <w:rFonts w:cs="B Badr"/>
          <w:sz w:val="28"/>
          <w:szCs w:val="28"/>
          <w:rtl/>
        </w:rPr>
        <w:t xml:space="preserve"> حضرت ابوطالب(ع)؛ حام</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 اعظم(ص)» به‌همت مجمع جهان</w:t>
      </w:r>
      <w:r w:rsidRPr="00641421">
        <w:rPr>
          <w:rFonts w:cs="B Badr" w:hint="cs"/>
          <w:sz w:val="28"/>
          <w:szCs w:val="28"/>
          <w:rtl/>
        </w:rPr>
        <w:t>ی</w:t>
      </w:r>
      <w:r w:rsidRPr="00641421">
        <w:rPr>
          <w:rFonts w:cs="B Badr"/>
          <w:sz w:val="28"/>
          <w:szCs w:val="28"/>
          <w:rtl/>
        </w:rPr>
        <w:t xml:space="preserve"> اهل 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و با همکار</w:t>
      </w:r>
      <w:r w:rsidRPr="00641421">
        <w:rPr>
          <w:rFonts w:cs="B Badr" w:hint="cs"/>
          <w:sz w:val="28"/>
          <w:szCs w:val="28"/>
          <w:rtl/>
        </w:rPr>
        <w:t>ی</w:t>
      </w:r>
      <w:r w:rsidRPr="00641421">
        <w:rPr>
          <w:rFonts w:cs="B Badr"/>
          <w:sz w:val="28"/>
          <w:szCs w:val="28"/>
          <w:rtl/>
        </w:rPr>
        <w:t xml:space="preserve"> نهادها</w:t>
      </w:r>
      <w:r w:rsidRPr="00641421">
        <w:rPr>
          <w:rFonts w:cs="B Badr" w:hint="cs"/>
          <w:sz w:val="28"/>
          <w:szCs w:val="28"/>
          <w:rtl/>
        </w:rPr>
        <w:t>ی</w:t>
      </w:r>
      <w:r w:rsidRPr="00641421">
        <w:rPr>
          <w:rFonts w:cs="B Badr"/>
          <w:sz w:val="28"/>
          <w:szCs w:val="28"/>
          <w:rtl/>
        </w:rPr>
        <w:t xml:space="preserve"> د</w:t>
      </w:r>
      <w:r w:rsidRPr="00641421">
        <w:rPr>
          <w:rFonts w:cs="B Badr" w:hint="cs"/>
          <w:sz w:val="28"/>
          <w:szCs w:val="28"/>
          <w:rtl/>
        </w:rPr>
        <w:t>ی</w:t>
      </w:r>
      <w:r w:rsidRPr="00641421">
        <w:rPr>
          <w:rFonts w:cs="B Badr" w:hint="eastAsia"/>
          <w:sz w:val="28"/>
          <w:szCs w:val="28"/>
          <w:rtl/>
        </w:rPr>
        <w:t>گر</w:t>
      </w:r>
      <w:r w:rsidRPr="00641421">
        <w:rPr>
          <w:rFonts w:cs="B Badr"/>
          <w:sz w:val="28"/>
          <w:szCs w:val="28"/>
          <w:rtl/>
        </w:rPr>
        <w:t xml:space="preserve"> در مجتمع آموزش</w:t>
      </w:r>
      <w:r w:rsidRPr="00641421">
        <w:rPr>
          <w:rFonts w:cs="B Badr" w:hint="cs"/>
          <w:sz w:val="28"/>
          <w:szCs w:val="28"/>
          <w:rtl/>
        </w:rPr>
        <w:t>ی</w:t>
      </w:r>
      <w:r w:rsidRPr="00641421">
        <w:rPr>
          <w:rFonts w:cs="B Badr"/>
          <w:sz w:val="28"/>
          <w:szCs w:val="28"/>
          <w:rtl/>
        </w:rPr>
        <w:t xml:space="preserve"> امام خم</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قم برگزار شد. در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هما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تعداد</w:t>
      </w:r>
      <w:r w:rsidRPr="00641421">
        <w:rPr>
          <w:rFonts w:cs="B Badr" w:hint="cs"/>
          <w:sz w:val="28"/>
          <w:szCs w:val="28"/>
          <w:rtl/>
        </w:rPr>
        <w:t>ی</w:t>
      </w:r>
      <w:r w:rsidRPr="00641421">
        <w:rPr>
          <w:rFonts w:cs="B Badr"/>
          <w:sz w:val="28"/>
          <w:szCs w:val="28"/>
          <w:rtl/>
        </w:rPr>
        <w:t xml:space="preserve"> از علما</w:t>
      </w:r>
      <w:r w:rsidRPr="00641421">
        <w:rPr>
          <w:rFonts w:cs="B Badr" w:hint="cs"/>
          <w:sz w:val="28"/>
          <w:szCs w:val="28"/>
          <w:rtl/>
        </w:rPr>
        <w:t>ی</w:t>
      </w:r>
      <w:r w:rsidRPr="00641421">
        <w:rPr>
          <w:rFonts w:cs="B Badr"/>
          <w:sz w:val="28"/>
          <w:szCs w:val="28"/>
          <w:rtl/>
        </w:rPr>
        <w:t xml:space="preserve"> جهان اسلام سخنران</w:t>
      </w:r>
      <w:r w:rsidRPr="00641421">
        <w:rPr>
          <w:rFonts w:cs="B Badr" w:hint="cs"/>
          <w:sz w:val="28"/>
          <w:szCs w:val="28"/>
          <w:rtl/>
        </w:rPr>
        <w:t>ی</w:t>
      </w:r>
      <w:r w:rsidRPr="00641421">
        <w:rPr>
          <w:rFonts w:cs="B Badr"/>
          <w:sz w:val="28"/>
          <w:szCs w:val="28"/>
          <w:rtl/>
        </w:rPr>
        <w:t xml:space="preserve"> کردند و </w:t>
      </w:r>
      <w:r w:rsidRPr="00641421">
        <w:rPr>
          <w:rFonts w:cs="B Badr" w:hint="eastAsia"/>
          <w:sz w:val="28"/>
          <w:szCs w:val="28"/>
          <w:rtl/>
        </w:rPr>
        <w:t>کار‌گروه‌ها</w:t>
      </w:r>
      <w:r w:rsidRPr="00641421">
        <w:rPr>
          <w:rFonts w:cs="B Badr" w:hint="cs"/>
          <w:sz w:val="28"/>
          <w:szCs w:val="28"/>
          <w:rtl/>
        </w:rPr>
        <w:t>ی</w:t>
      </w:r>
      <w:r w:rsidRPr="00641421">
        <w:rPr>
          <w:rFonts w:cs="B Badr"/>
          <w:sz w:val="28"/>
          <w:szCs w:val="28"/>
          <w:rtl/>
        </w:rPr>
        <w:t xml:space="preserve"> تخصص</w:t>
      </w:r>
      <w:r w:rsidRPr="00641421">
        <w:rPr>
          <w:rFonts w:cs="B Badr" w:hint="cs"/>
          <w:sz w:val="28"/>
          <w:szCs w:val="28"/>
          <w:rtl/>
        </w:rPr>
        <w:t>ی</w:t>
      </w:r>
      <w:r w:rsidRPr="00641421">
        <w:rPr>
          <w:rFonts w:cs="B Badr"/>
          <w:sz w:val="28"/>
          <w:szCs w:val="28"/>
          <w:rtl/>
        </w:rPr>
        <w:t xml:space="preserve"> به تب</w:t>
      </w:r>
      <w:r w:rsidRPr="00641421">
        <w:rPr>
          <w:rFonts w:cs="B Badr" w:hint="cs"/>
          <w:sz w:val="28"/>
          <w:szCs w:val="28"/>
          <w:rtl/>
        </w:rPr>
        <w:t>یی</w:t>
      </w:r>
      <w:r w:rsidRPr="00641421">
        <w:rPr>
          <w:rFonts w:cs="B Badr" w:hint="eastAsia"/>
          <w:sz w:val="28"/>
          <w:szCs w:val="28"/>
          <w:rtl/>
        </w:rPr>
        <w:t>ن</w:t>
      </w:r>
      <w:r w:rsidRPr="00641421">
        <w:rPr>
          <w:rFonts w:cs="B Badr"/>
          <w:sz w:val="28"/>
          <w:szCs w:val="28"/>
          <w:rtl/>
        </w:rPr>
        <w:t xml:space="preserve"> شخص</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و اعتقاد ابوطالب پرداختند. رونما</w:t>
      </w:r>
      <w:r w:rsidRPr="00641421">
        <w:rPr>
          <w:rFonts w:cs="B Badr" w:hint="cs"/>
          <w:sz w:val="28"/>
          <w:szCs w:val="28"/>
          <w:rtl/>
        </w:rPr>
        <w:t>یی</w:t>
      </w:r>
      <w:r w:rsidRPr="00641421">
        <w:rPr>
          <w:rFonts w:cs="B Badr"/>
          <w:sz w:val="28"/>
          <w:szCs w:val="28"/>
          <w:rtl/>
        </w:rPr>
        <w:t xml:space="preserve"> از آثار، قدردان</w:t>
      </w:r>
      <w:r w:rsidRPr="00641421">
        <w:rPr>
          <w:rFonts w:cs="B Badr" w:hint="cs"/>
          <w:sz w:val="28"/>
          <w:szCs w:val="28"/>
          <w:rtl/>
        </w:rPr>
        <w:t>ی</w:t>
      </w:r>
      <w:r w:rsidRPr="00641421">
        <w:rPr>
          <w:rFonts w:cs="B Badr"/>
          <w:sz w:val="28"/>
          <w:szCs w:val="28"/>
          <w:rtl/>
        </w:rPr>
        <w:t xml:space="preserve"> از استادان علم</w:t>
      </w:r>
      <w:r w:rsidRPr="00641421">
        <w:rPr>
          <w:rFonts w:cs="B Badr" w:hint="cs"/>
          <w:sz w:val="28"/>
          <w:szCs w:val="28"/>
          <w:rtl/>
        </w:rPr>
        <w:t>ی</w:t>
      </w:r>
      <w:r w:rsidRPr="00641421">
        <w:rPr>
          <w:rFonts w:cs="B Badr"/>
          <w:sz w:val="28"/>
          <w:szCs w:val="28"/>
          <w:rtl/>
        </w:rPr>
        <w:t xml:space="preserve"> و هنر</w:t>
      </w:r>
      <w:r w:rsidRPr="00641421">
        <w:rPr>
          <w:rFonts w:cs="B Badr" w:hint="cs"/>
          <w:sz w:val="28"/>
          <w:szCs w:val="28"/>
          <w:rtl/>
        </w:rPr>
        <w:t>ی</w:t>
      </w:r>
      <w:r w:rsidRPr="00641421">
        <w:rPr>
          <w:rFonts w:cs="B Badr"/>
          <w:sz w:val="28"/>
          <w:szCs w:val="28"/>
          <w:rtl/>
        </w:rPr>
        <w:t xml:space="preserve"> هما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و معرف</w:t>
      </w:r>
      <w:r w:rsidRPr="00641421">
        <w:rPr>
          <w:rFonts w:cs="B Badr" w:hint="cs"/>
          <w:sz w:val="28"/>
          <w:szCs w:val="28"/>
          <w:rtl/>
        </w:rPr>
        <w:t>ی</w:t>
      </w:r>
      <w:r w:rsidRPr="00641421">
        <w:rPr>
          <w:rFonts w:cs="B Badr"/>
          <w:sz w:val="28"/>
          <w:szCs w:val="28"/>
          <w:rtl/>
        </w:rPr>
        <w:t xml:space="preserve"> صاحبان مقالات برتر از د</w:t>
      </w:r>
      <w:r w:rsidRPr="00641421">
        <w:rPr>
          <w:rFonts w:cs="B Badr" w:hint="cs"/>
          <w:sz w:val="28"/>
          <w:szCs w:val="28"/>
          <w:rtl/>
        </w:rPr>
        <w:t>ی</w:t>
      </w:r>
      <w:r w:rsidRPr="00641421">
        <w:rPr>
          <w:rFonts w:cs="B Badr" w:hint="eastAsia"/>
          <w:sz w:val="28"/>
          <w:szCs w:val="28"/>
          <w:rtl/>
        </w:rPr>
        <w:t>گر</w:t>
      </w:r>
      <w:r w:rsidRPr="00641421">
        <w:rPr>
          <w:rFonts w:cs="B Badr"/>
          <w:sz w:val="28"/>
          <w:szCs w:val="28"/>
          <w:rtl/>
        </w:rPr>
        <w:t xml:space="preserve"> برنامه‌ها</w:t>
      </w:r>
      <w:r w:rsidRPr="00641421">
        <w:rPr>
          <w:rFonts w:cs="B Badr" w:hint="cs"/>
          <w:sz w:val="28"/>
          <w:szCs w:val="28"/>
          <w:rtl/>
        </w:rPr>
        <w:t>ی</w:t>
      </w:r>
      <w:r w:rsidRPr="00641421">
        <w:rPr>
          <w:rFonts w:cs="B Badr"/>
          <w:sz w:val="28"/>
          <w:szCs w:val="28"/>
          <w:rtl/>
        </w:rPr>
        <w:t xml:space="preserve"> هما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ابوطالب بود.[۳۳]</w:t>
      </w:r>
    </w:p>
    <w:p w:rsidR="00641421" w:rsidRPr="00641421" w:rsidRDefault="00641421" w:rsidP="00641421">
      <w:pPr>
        <w:rPr>
          <w:rFonts w:cs="B Badr"/>
          <w:sz w:val="28"/>
          <w:szCs w:val="28"/>
          <w:rtl/>
        </w:rPr>
      </w:pPr>
      <w:r w:rsidRPr="00641421">
        <w:rPr>
          <w:rFonts w:cs="B Badr" w:hint="eastAsia"/>
          <w:sz w:val="28"/>
          <w:szCs w:val="28"/>
          <w:rtl/>
        </w:rPr>
        <w:t>پانو</w:t>
      </w:r>
      <w:r w:rsidRPr="00641421">
        <w:rPr>
          <w:rFonts w:cs="B Badr" w:hint="cs"/>
          <w:sz w:val="28"/>
          <w:szCs w:val="28"/>
          <w:rtl/>
        </w:rPr>
        <w:t>ی</w:t>
      </w:r>
      <w:r w:rsidRPr="00641421">
        <w:rPr>
          <w:rFonts w:cs="B Badr" w:hint="eastAsia"/>
          <w:sz w:val="28"/>
          <w:szCs w:val="28"/>
          <w:rtl/>
        </w:rPr>
        <w:t>س</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۱۴۰۳ق، ج۲، ص۲؛ </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۱۳۸۴ق، ج۲، ص۱۱۱.</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سعد، الطبقات الکبر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۱۹۶۸م، ج۱، ص۹۳.</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بلاذر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انساب الاشراف، ۱۴۲۰ق، ج۲، ص۲۸۸؛ ابن سعد، الطبقات الکبر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۱۹۶۸م، ج۱، ص۱۲۱.</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عنبه، عمدة الطالب، ۱۳۸۰ق، ص۲۰.</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جوز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تذکرة الخواص، ۱۴۲۶ق، ص۱۵۸-۱۶۷.</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سعد، الطبقات الکبر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۱۹۶۸م، ج۱، ص۱۲۱ و ۱۲۲.</w:t>
      </w:r>
    </w:p>
    <w:p w:rsidR="00641421" w:rsidRPr="00641421" w:rsidRDefault="00641421" w:rsidP="00641421">
      <w:pPr>
        <w:pStyle w:val="ListParagraph"/>
        <w:numPr>
          <w:ilvl w:val="0"/>
          <w:numId w:val="35"/>
        </w:numPr>
        <w:rPr>
          <w:rFonts w:cs="B Badr"/>
          <w:sz w:val="28"/>
          <w:szCs w:val="28"/>
          <w:rtl/>
        </w:rPr>
      </w:pP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۱۳۸۴ق، ج۲، ص۱۳.</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قت</w:t>
      </w:r>
      <w:r w:rsidRPr="00641421">
        <w:rPr>
          <w:rFonts w:cs="B Badr" w:hint="cs"/>
          <w:sz w:val="28"/>
          <w:szCs w:val="28"/>
          <w:rtl/>
        </w:rPr>
        <w:t>ی</w:t>
      </w:r>
      <w:r w:rsidRPr="00641421">
        <w:rPr>
          <w:rFonts w:cs="B Badr" w:hint="eastAsia"/>
          <w:sz w:val="28"/>
          <w:szCs w:val="28"/>
          <w:rtl/>
        </w:rPr>
        <w:t>به،</w:t>
      </w:r>
      <w:r w:rsidRPr="00641421">
        <w:rPr>
          <w:rFonts w:cs="B Badr"/>
          <w:sz w:val="28"/>
          <w:szCs w:val="28"/>
          <w:rtl/>
        </w:rPr>
        <w:t xml:space="preserve"> المعارف، دار المعارف، ص۵۷۵.</w:t>
      </w:r>
    </w:p>
    <w:p w:rsidR="00641421" w:rsidRPr="00641421" w:rsidRDefault="00641421" w:rsidP="00641421">
      <w:pPr>
        <w:pStyle w:val="ListParagraph"/>
        <w:numPr>
          <w:ilvl w:val="0"/>
          <w:numId w:val="35"/>
        </w:numPr>
        <w:rPr>
          <w:rFonts w:cs="B Badr"/>
          <w:sz w:val="28"/>
          <w:szCs w:val="28"/>
          <w:rtl/>
        </w:rPr>
      </w:pP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۱۳۸۴ق، ج۲، ص۱۴؛ قم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الکن</w:t>
      </w:r>
      <w:r w:rsidRPr="00641421">
        <w:rPr>
          <w:rFonts w:cs="B Badr" w:hint="cs"/>
          <w:sz w:val="28"/>
          <w:szCs w:val="28"/>
          <w:rtl/>
        </w:rPr>
        <w:t>ی</w:t>
      </w:r>
      <w:r w:rsidRPr="00641421">
        <w:rPr>
          <w:rFonts w:cs="B Badr"/>
          <w:sz w:val="28"/>
          <w:szCs w:val="28"/>
          <w:rtl/>
        </w:rPr>
        <w:t xml:space="preserve"> و الالقاب، مکتبة الصدر، ج۱، ص۱۰۸ و ۱۰۹.</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بلاذر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انساب الاشراف، ۱۴۲۰ق، ج۲، ص۲۸۸.</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نسا</w:t>
      </w:r>
      <w:r w:rsidRPr="00641421">
        <w:rPr>
          <w:rFonts w:cs="B Badr" w:hint="cs"/>
          <w:sz w:val="28"/>
          <w:szCs w:val="28"/>
          <w:rtl/>
        </w:rPr>
        <w:t>یی</w:t>
      </w:r>
      <w:r w:rsidRPr="00641421">
        <w:rPr>
          <w:rFonts w:cs="B Badr" w:hint="eastAsia"/>
          <w:sz w:val="28"/>
          <w:szCs w:val="28"/>
          <w:rtl/>
        </w:rPr>
        <w:t>،</w:t>
      </w:r>
      <w:r w:rsidRPr="00641421">
        <w:rPr>
          <w:rFonts w:cs="B Badr"/>
          <w:sz w:val="28"/>
          <w:szCs w:val="28"/>
          <w:rtl/>
        </w:rPr>
        <w:t xml:space="preserve"> سنن نسا</w:t>
      </w:r>
      <w:r w:rsidRPr="00641421">
        <w:rPr>
          <w:rFonts w:cs="B Badr" w:hint="cs"/>
          <w:sz w:val="28"/>
          <w:szCs w:val="28"/>
          <w:rtl/>
        </w:rPr>
        <w:t>یی</w:t>
      </w:r>
      <w:r w:rsidRPr="00641421">
        <w:rPr>
          <w:rFonts w:cs="B Badr" w:hint="eastAsia"/>
          <w:sz w:val="28"/>
          <w:szCs w:val="28"/>
          <w:rtl/>
        </w:rPr>
        <w:t>،</w:t>
      </w:r>
      <w:r w:rsidRPr="00641421">
        <w:rPr>
          <w:rFonts w:cs="B Badr"/>
          <w:sz w:val="28"/>
          <w:szCs w:val="28"/>
          <w:rtl/>
        </w:rPr>
        <w:t xml:space="preserve"> ۱۳۴۸ق، ج۸، ص۲ </w:t>
      </w:r>
      <w:r w:rsidRPr="00641421">
        <w:rPr>
          <w:rFonts w:ascii="Times New Roman" w:hAnsi="Times New Roman" w:cs="Times New Roman" w:hint="cs"/>
          <w:sz w:val="28"/>
          <w:szCs w:val="28"/>
          <w:rtl/>
        </w:rPr>
        <w:t>–</w:t>
      </w:r>
      <w:r w:rsidRPr="00641421">
        <w:rPr>
          <w:rFonts w:cs="B Badr"/>
          <w:sz w:val="28"/>
          <w:szCs w:val="28"/>
          <w:rtl/>
        </w:rPr>
        <w:t xml:space="preserve"> </w:t>
      </w:r>
      <w:r w:rsidRPr="00641421">
        <w:rPr>
          <w:rFonts w:cs="B Badr" w:hint="cs"/>
          <w:sz w:val="28"/>
          <w:szCs w:val="28"/>
          <w:rtl/>
        </w:rPr>
        <w:t>۴</w:t>
      </w:r>
      <w:r w:rsidRPr="00641421">
        <w:rPr>
          <w:rFonts w:cs="B Badr"/>
          <w:sz w:val="28"/>
          <w:szCs w:val="28"/>
          <w:rtl/>
        </w:rPr>
        <w:t>.</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حلب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الس</w:t>
      </w:r>
      <w:r w:rsidRPr="00641421">
        <w:rPr>
          <w:rFonts w:cs="B Badr" w:hint="cs"/>
          <w:sz w:val="28"/>
          <w:szCs w:val="28"/>
          <w:rtl/>
        </w:rPr>
        <w:t>ی</w:t>
      </w:r>
      <w:r w:rsidRPr="00641421">
        <w:rPr>
          <w:rFonts w:cs="B Badr" w:hint="eastAsia"/>
          <w:sz w:val="28"/>
          <w:szCs w:val="28"/>
          <w:rtl/>
        </w:rPr>
        <w:t>ره</w:t>
      </w:r>
      <w:r w:rsidRPr="00641421">
        <w:rPr>
          <w:rFonts w:cs="B Badr"/>
          <w:sz w:val="28"/>
          <w:szCs w:val="28"/>
          <w:rtl/>
        </w:rPr>
        <w:t xml:space="preserve"> الحلب</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۱۴۰۰ق، ج۱، ص۱۸۴.</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هشام، الس</w:t>
      </w:r>
      <w:r w:rsidRPr="00641421">
        <w:rPr>
          <w:rFonts w:cs="B Badr" w:hint="cs"/>
          <w:sz w:val="28"/>
          <w:szCs w:val="28"/>
          <w:rtl/>
        </w:rPr>
        <w:t>ی</w:t>
      </w:r>
      <w:r w:rsidRPr="00641421">
        <w:rPr>
          <w:rFonts w:cs="B Badr" w:hint="eastAsia"/>
          <w:sz w:val="28"/>
          <w:szCs w:val="28"/>
          <w:rtl/>
        </w:rPr>
        <w:t>ره</w:t>
      </w:r>
      <w:r w:rsidRPr="00641421">
        <w:rPr>
          <w:rFonts w:cs="B Badr"/>
          <w:sz w:val="28"/>
          <w:szCs w:val="28"/>
          <w:rtl/>
        </w:rPr>
        <w:t xml:space="preserve"> النبو</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۱۳۸۳ق، ج۱، ص۱۱۶؛ ب</w:t>
      </w:r>
      <w:r w:rsidRPr="00641421">
        <w:rPr>
          <w:rFonts w:cs="B Badr" w:hint="cs"/>
          <w:sz w:val="28"/>
          <w:szCs w:val="28"/>
          <w:rtl/>
        </w:rPr>
        <w:t>ی</w:t>
      </w:r>
      <w:r w:rsidRPr="00641421">
        <w:rPr>
          <w:rFonts w:cs="B Badr" w:hint="eastAsia"/>
          <w:sz w:val="28"/>
          <w:szCs w:val="28"/>
          <w:rtl/>
        </w:rPr>
        <w:t>هق</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دلائل النبوه، ۱۴۰۵ق، ج ۲، ص۲۲.</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شهرآشوب، مناقب، ۱۳۷۹ق، ج ۱، ص۳۶.</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سعد، الطبقات الکبر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۱۹۶۸م، ج۱، ص۱۱۹.</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شهرآشوب، مناقب، ۱۳۷۹ق، ج۱، ص۳۷.</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هشام، الس</w:t>
      </w:r>
      <w:r w:rsidRPr="00641421">
        <w:rPr>
          <w:rFonts w:cs="B Badr" w:hint="cs"/>
          <w:sz w:val="28"/>
          <w:szCs w:val="28"/>
          <w:rtl/>
        </w:rPr>
        <w:t>ی</w:t>
      </w:r>
      <w:r w:rsidRPr="00641421">
        <w:rPr>
          <w:rFonts w:cs="B Badr" w:hint="eastAsia"/>
          <w:sz w:val="28"/>
          <w:szCs w:val="28"/>
          <w:rtl/>
        </w:rPr>
        <w:t>ره</w:t>
      </w:r>
      <w:r w:rsidRPr="00641421">
        <w:rPr>
          <w:rFonts w:cs="B Badr"/>
          <w:sz w:val="28"/>
          <w:szCs w:val="28"/>
          <w:rtl/>
        </w:rPr>
        <w:t xml:space="preserve"> النبو</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۱۳۸۳ق، ج۱، ص۱۷۲ و ۱۷۳.</w:t>
      </w:r>
    </w:p>
    <w:p w:rsidR="00641421" w:rsidRPr="00641421" w:rsidRDefault="00641421" w:rsidP="00641421">
      <w:pPr>
        <w:pStyle w:val="ListParagraph"/>
        <w:numPr>
          <w:ilvl w:val="0"/>
          <w:numId w:val="35"/>
        </w:numPr>
        <w:rPr>
          <w:rFonts w:cs="B Badr"/>
          <w:sz w:val="28"/>
          <w:szCs w:val="28"/>
          <w:rtl/>
        </w:rPr>
      </w:pPr>
      <w:r w:rsidRPr="00641421">
        <w:rPr>
          <w:rFonts w:cs="B Badr" w:hint="cs"/>
          <w:sz w:val="28"/>
          <w:szCs w:val="28"/>
          <w:rtl/>
        </w:rPr>
        <w:lastRenderedPageBreak/>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۱۳۸۴ق، ج ۲، ص۱۴.</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هشام، الس</w:t>
      </w:r>
      <w:r w:rsidRPr="00641421">
        <w:rPr>
          <w:rFonts w:cs="B Badr" w:hint="cs"/>
          <w:sz w:val="28"/>
          <w:szCs w:val="28"/>
          <w:rtl/>
        </w:rPr>
        <w:t>ی</w:t>
      </w:r>
      <w:r w:rsidRPr="00641421">
        <w:rPr>
          <w:rFonts w:cs="B Badr" w:hint="eastAsia"/>
          <w:sz w:val="28"/>
          <w:szCs w:val="28"/>
          <w:rtl/>
        </w:rPr>
        <w:t>ره</w:t>
      </w:r>
      <w:r w:rsidRPr="00641421">
        <w:rPr>
          <w:rFonts w:cs="B Badr"/>
          <w:sz w:val="28"/>
          <w:szCs w:val="28"/>
          <w:rtl/>
        </w:rPr>
        <w:t xml:space="preserve"> النبو</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۱۳۸۳ق، ج۱، ص۲۶۷؛ 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۱۴۰۳ق، ج ۲، ص۳۲۷.</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عساکر،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مد</w:t>
      </w:r>
      <w:r w:rsidRPr="00641421">
        <w:rPr>
          <w:rFonts w:cs="B Badr" w:hint="cs"/>
          <w:sz w:val="28"/>
          <w:szCs w:val="28"/>
          <w:rtl/>
        </w:rPr>
        <w:t>ی</w:t>
      </w:r>
      <w:r w:rsidRPr="00641421">
        <w:rPr>
          <w:rFonts w:cs="B Badr" w:hint="eastAsia"/>
          <w:sz w:val="28"/>
          <w:szCs w:val="28"/>
          <w:rtl/>
        </w:rPr>
        <w:t>نة</w:t>
      </w:r>
      <w:r w:rsidRPr="00641421">
        <w:rPr>
          <w:rFonts w:cs="B Badr"/>
          <w:sz w:val="28"/>
          <w:szCs w:val="28"/>
          <w:rtl/>
        </w:rPr>
        <w:t xml:space="preserve"> دمشق، ۱۴۱۵ق، ج ۶۶، ص۳۳۹؛ ابن اث</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البدا</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و النها</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۱۴۰۸ق، ج۳، ص۱۶۴.</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۱۴۱۴ق، ص۲۴.</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۱۴۱۴ق، ص۱۸.</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هشام، الس</w:t>
      </w:r>
      <w:r w:rsidRPr="00641421">
        <w:rPr>
          <w:rFonts w:cs="B Badr" w:hint="cs"/>
          <w:sz w:val="28"/>
          <w:szCs w:val="28"/>
          <w:rtl/>
        </w:rPr>
        <w:t>ی</w:t>
      </w:r>
      <w:r w:rsidRPr="00641421">
        <w:rPr>
          <w:rFonts w:cs="B Badr" w:hint="eastAsia"/>
          <w:sz w:val="28"/>
          <w:szCs w:val="28"/>
          <w:rtl/>
        </w:rPr>
        <w:t>رة</w:t>
      </w:r>
      <w:r w:rsidRPr="00641421">
        <w:rPr>
          <w:rFonts w:cs="B Badr"/>
          <w:sz w:val="28"/>
          <w:szCs w:val="28"/>
          <w:rtl/>
        </w:rPr>
        <w:t xml:space="preserve"> النبو</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دارالمعرفه، ج۱، ص۳۵۲.</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طوس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التب</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۱۴۰۹ق، ج۸، ص۱۶۴؛ طبرس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مجمع الب</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۱۴۱۵ق، ج۴، ص۳۱؛ فتال ن</w:t>
      </w:r>
      <w:r w:rsidRPr="00641421">
        <w:rPr>
          <w:rFonts w:cs="B Badr" w:hint="cs"/>
          <w:sz w:val="28"/>
          <w:szCs w:val="28"/>
          <w:rtl/>
        </w:rPr>
        <w:t>ی</w:t>
      </w:r>
      <w:r w:rsidRPr="00641421">
        <w:rPr>
          <w:rFonts w:cs="B Badr" w:hint="eastAsia"/>
          <w:sz w:val="28"/>
          <w:szCs w:val="28"/>
          <w:rtl/>
        </w:rPr>
        <w:t>شابور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روضة الواعظ</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۱۴۲۳ق، ص۱۳۸.</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غفار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کب</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الصحابة ابوطالب(ع)، ۲۰۱۲م، ص۱۶۶؛ حسن، ابوطالب طود الإ</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الراسخ، ص۱۶۶.</w:t>
      </w:r>
    </w:p>
    <w:p w:rsidR="00641421" w:rsidRPr="00641421" w:rsidRDefault="00641421" w:rsidP="00641421">
      <w:pPr>
        <w:pStyle w:val="ListParagraph"/>
        <w:numPr>
          <w:ilvl w:val="0"/>
          <w:numId w:val="35"/>
        </w:numPr>
        <w:rPr>
          <w:rFonts w:cs="B Badr"/>
          <w:sz w:val="28"/>
          <w:szCs w:val="28"/>
          <w:rtl/>
        </w:rPr>
      </w:pPr>
      <w:r w:rsidRPr="00641421">
        <w:rPr>
          <w:rFonts w:cs="B Badr" w:hint="cs"/>
          <w:sz w:val="28"/>
          <w:szCs w:val="28"/>
          <w:rtl/>
        </w:rPr>
        <w:t>ی</w:t>
      </w:r>
      <w:r w:rsidRPr="00641421">
        <w:rPr>
          <w:rFonts w:cs="B Badr" w:hint="eastAsia"/>
          <w:sz w:val="28"/>
          <w:szCs w:val="28"/>
          <w:rtl/>
        </w:rPr>
        <w:t>وسف</w:t>
      </w:r>
      <w:r w:rsidRPr="00641421">
        <w:rPr>
          <w:rFonts w:cs="B Badr" w:hint="cs"/>
          <w:sz w:val="28"/>
          <w:szCs w:val="28"/>
          <w:rtl/>
        </w:rPr>
        <w:t>ی</w:t>
      </w:r>
      <w:r w:rsidRPr="00641421">
        <w:rPr>
          <w:rFonts w:cs="B Badr"/>
          <w:sz w:val="28"/>
          <w:szCs w:val="28"/>
          <w:rtl/>
        </w:rPr>
        <w:t xml:space="preserve"> غرو</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موسوعة التار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الإسلام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۱۴۱۷ق، ج۱، ص۶۴۰ به نقل از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طوس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المصباح، ص۵۶۶.</w:t>
      </w:r>
    </w:p>
    <w:p w:rsidR="00641421" w:rsidRPr="00641421" w:rsidRDefault="00641421" w:rsidP="00641421">
      <w:pPr>
        <w:pStyle w:val="ListParagraph"/>
        <w:numPr>
          <w:ilvl w:val="0"/>
          <w:numId w:val="35"/>
        </w:numPr>
        <w:rPr>
          <w:rFonts w:cs="B Badr"/>
          <w:sz w:val="28"/>
          <w:szCs w:val="28"/>
          <w:rtl/>
        </w:rPr>
      </w:pP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sz w:val="28"/>
          <w:szCs w:val="28"/>
          <w:rtl/>
        </w:rPr>
        <w:t>(الاعلم</w:t>
      </w:r>
      <w:r w:rsidRPr="00641421">
        <w:rPr>
          <w:rFonts w:cs="B Badr" w:hint="cs"/>
          <w:sz w:val="28"/>
          <w:szCs w:val="28"/>
          <w:rtl/>
        </w:rPr>
        <w:t>ی</w:t>
      </w:r>
      <w:r w:rsidRPr="00641421">
        <w:rPr>
          <w:rFonts w:cs="B Badr"/>
          <w:sz w:val="28"/>
          <w:szCs w:val="28"/>
          <w:rtl/>
        </w:rPr>
        <w:t>)، ج۱، ص۳۵۴.</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مقر</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امتاع الاسماع، ۱۴۲۰ق، ج۱، ص۴۵.</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مجلس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بحارالانوار، ۱۴۰۳ق، ج۳۵، ص۱۶۳؛ ابن جوز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تذکره الخواص، ۱۴۲۶ق، ج۱، ص۱۴۵.</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ابن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الحد</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شرح نهج البلاغه، ۱۳۷۸ق، ج۱۴، ص۷۶.</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بلارذ</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انساب الاشراف، ۱۴۲۰ق، ج۱، ص۲۹.</w:t>
      </w:r>
    </w:p>
    <w:p w:rsidR="00641421" w:rsidRPr="00641421" w:rsidRDefault="00641421" w:rsidP="00641421">
      <w:pPr>
        <w:pStyle w:val="ListParagraph"/>
        <w:numPr>
          <w:ilvl w:val="0"/>
          <w:numId w:val="35"/>
        </w:numPr>
        <w:rPr>
          <w:rFonts w:cs="B Badr"/>
          <w:sz w:val="28"/>
          <w:szCs w:val="28"/>
          <w:rtl/>
        </w:rPr>
      </w:pPr>
      <w:r w:rsidRPr="00641421">
        <w:rPr>
          <w:rFonts w:cs="B Badr" w:hint="eastAsia"/>
          <w:sz w:val="28"/>
          <w:szCs w:val="28"/>
          <w:rtl/>
        </w:rPr>
        <w:t>مقر</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امتاع الاسماع، ۱۴۲۰ق، ج۱، ص۴۵.</w:t>
      </w:r>
    </w:p>
    <w:p w:rsidR="00641421" w:rsidRPr="00641421" w:rsidRDefault="00641421" w:rsidP="00641421">
      <w:pPr>
        <w:pStyle w:val="ListParagraph"/>
        <w:numPr>
          <w:ilvl w:val="0"/>
          <w:numId w:val="35"/>
        </w:numPr>
        <w:rPr>
          <w:rFonts w:cs="B Badr"/>
          <w:sz w:val="28"/>
          <w:szCs w:val="28"/>
          <w:rtl/>
        </w:rPr>
      </w:pPr>
      <w:r w:rsidRPr="00641421">
        <w:rPr>
          <w:rFonts w:cs="B Badr"/>
          <w:sz w:val="28"/>
          <w:szCs w:val="28"/>
          <w:rtl/>
        </w:rPr>
        <w:t>«"هما</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ن‌الملل</w:t>
      </w:r>
      <w:r w:rsidRPr="00641421">
        <w:rPr>
          <w:rFonts w:cs="B Badr" w:hint="cs"/>
          <w:sz w:val="28"/>
          <w:szCs w:val="28"/>
          <w:rtl/>
        </w:rPr>
        <w:t>ی</w:t>
      </w:r>
      <w:r w:rsidRPr="00641421">
        <w:rPr>
          <w:rFonts w:cs="B Badr"/>
          <w:sz w:val="28"/>
          <w:szCs w:val="28"/>
          <w:rtl/>
        </w:rPr>
        <w:t xml:space="preserve"> حضرت ابوطالب(ع)؛ حام</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به پا</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رس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خبرگزار</w:t>
      </w:r>
      <w:r w:rsidRPr="00641421">
        <w:rPr>
          <w:rFonts w:cs="B Badr" w:hint="cs"/>
          <w:sz w:val="28"/>
          <w:szCs w:val="28"/>
          <w:rtl/>
        </w:rPr>
        <w:t>ی</w:t>
      </w:r>
      <w:r w:rsidRPr="00641421">
        <w:rPr>
          <w:rFonts w:cs="B Badr"/>
          <w:sz w:val="28"/>
          <w:szCs w:val="28"/>
          <w:rtl/>
        </w:rPr>
        <w:t xml:space="preserve"> ابنا.</w:t>
      </w:r>
    </w:p>
    <w:p w:rsidR="00641421" w:rsidRPr="00641421" w:rsidRDefault="00641421" w:rsidP="00641421">
      <w:pPr>
        <w:rPr>
          <w:rFonts w:cs="B Badr"/>
          <w:sz w:val="28"/>
          <w:szCs w:val="28"/>
          <w:rtl/>
        </w:rPr>
      </w:pPr>
      <w:r w:rsidRPr="00641421">
        <w:rPr>
          <w:rFonts w:cs="B Badr" w:hint="eastAsia"/>
          <w:sz w:val="28"/>
          <w:szCs w:val="28"/>
          <w:rtl/>
        </w:rPr>
        <w:t>منابع</w:t>
      </w:r>
    </w:p>
    <w:p w:rsidR="00641421" w:rsidRPr="00641421" w:rsidRDefault="00641421" w:rsidP="00641421">
      <w:pPr>
        <w:rPr>
          <w:rFonts w:cs="B Badr"/>
          <w:sz w:val="28"/>
          <w:szCs w:val="28"/>
          <w:rtl/>
        </w:rPr>
      </w:pP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اب</w:t>
      </w:r>
      <w:r w:rsidRPr="00641421">
        <w:rPr>
          <w:rFonts w:cs="B Badr" w:hint="cs"/>
          <w:sz w:val="28"/>
          <w:szCs w:val="28"/>
          <w:rtl/>
        </w:rPr>
        <w:t>ی‌</w:t>
      </w:r>
      <w:r w:rsidRPr="00641421">
        <w:rPr>
          <w:rFonts w:cs="B Badr" w:hint="eastAsia"/>
          <w:sz w:val="28"/>
          <w:szCs w:val="28"/>
          <w:rtl/>
        </w:rPr>
        <w:t>الحد</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شرح نهج البلاغه، تحق</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محمد ابوالفضل ابراه</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جا،‌</w:t>
      </w:r>
      <w:r w:rsidRPr="00641421">
        <w:rPr>
          <w:rFonts w:cs="B Badr"/>
          <w:sz w:val="28"/>
          <w:szCs w:val="28"/>
          <w:rtl/>
        </w:rPr>
        <w:t xml:space="preserve"> دار اح</w:t>
      </w:r>
      <w:r w:rsidRPr="00641421">
        <w:rPr>
          <w:rFonts w:cs="B Badr" w:hint="cs"/>
          <w:sz w:val="28"/>
          <w:szCs w:val="28"/>
          <w:rtl/>
        </w:rPr>
        <w:t>ی</w:t>
      </w:r>
      <w:r w:rsidRPr="00641421">
        <w:rPr>
          <w:rFonts w:cs="B Badr" w:hint="eastAsia"/>
          <w:sz w:val="28"/>
          <w:szCs w:val="28"/>
          <w:rtl/>
        </w:rPr>
        <w:t>اء</w:t>
      </w:r>
      <w:r w:rsidRPr="00641421">
        <w:rPr>
          <w:rFonts w:cs="B Badr"/>
          <w:sz w:val="28"/>
          <w:szCs w:val="28"/>
          <w:rtl/>
        </w:rPr>
        <w:t xml:space="preserve"> الکتب العرب</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۱۳۷۸ق.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جوز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w:t>
      </w:r>
      <w:r w:rsidRPr="00641421">
        <w:rPr>
          <w:rFonts w:cs="B Badr" w:hint="cs"/>
          <w:sz w:val="28"/>
          <w:szCs w:val="28"/>
          <w:rtl/>
        </w:rPr>
        <w:t>ی</w:t>
      </w:r>
      <w:r w:rsidRPr="00641421">
        <w:rPr>
          <w:rFonts w:cs="B Badr" w:hint="eastAsia"/>
          <w:sz w:val="28"/>
          <w:szCs w:val="28"/>
          <w:rtl/>
        </w:rPr>
        <w:t>وسف</w:t>
      </w:r>
      <w:r w:rsidRPr="00641421">
        <w:rPr>
          <w:rFonts w:cs="B Badr"/>
          <w:sz w:val="28"/>
          <w:szCs w:val="28"/>
          <w:rtl/>
        </w:rPr>
        <w:t xml:space="preserve"> بن قزاوغل</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تذکرة الخواص، قم، مجمع جهان</w:t>
      </w:r>
      <w:r w:rsidRPr="00641421">
        <w:rPr>
          <w:rFonts w:cs="B Badr" w:hint="cs"/>
          <w:sz w:val="28"/>
          <w:szCs w:val="28"/>
          <w:rtl/>
        </w:rPr>
        <w:t>ی</w:t>
      </w:r>
      <w:r w:rsidRPr="00641421">
        <w:rPr>
          <w:rFonts w:cs="B Badr"/>
          <w:sz w:val="28"/>
          <w:szCs w:val="28"/>
          <w:rtl/>
        </w:rPr>
        <w:t xml:space="preserve"> اهل‌ب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۱۴۲۶ق.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سعد، محمد، الطبقات الکبر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صادر، ۱۹۶۸م.</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شهرآشوب، محمد بن عل</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مناقب آل اب</w:t>
      </w:r>
      <w:r w:rsidRPr="00641421">
        <w:rPr>
          <w:rFonts w:cs="B Badr" w:hint="cs"/>
          <w:sz w:val="28"/>
          <w:szCs w:val="28"/>
          <w:rtl/>
        </w:rPr>
        <w:t>ی</w:t>
      </w:r>
      <w:r w:rsidRPr="00641421">
        <w:rPr>
          <w:rFonts w:cs="B Badr"/>
          <w:sz w:val="28"/>
          <w:szCs w:val="28"/>
          <w:rtl/>
        </w:rPr>
        <w:t xml:space="preserve"> طالب، قم، نشر علامه، ۱۳۷۹ق.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عساکر، عل</w:t>
      </w:r>
      <w:r w:rsidRPr="00641421">
        <w:rPr>
          <w:rFonts w:cs="B Badr" w:hint="cs"/>
          <w:sz w:val="28"/>
          <w:szCs w:val="28"/>
          <w:rtl/>
        </w:rPr>
        <w:t>ی</w:t>
      </w:r>
      <w:r w:rsidRPr="00641421">
        <w:rPr>
          <w:rFonts w:cs="B Badr"/>
          <w:sz w:val="28"/>
          <w:szCs w:val="28"/>
          <w:rtl/>
        </w:rPr>
        <w:t xml:space="preserve"> بن حسن،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مد</w:t>
      </w:r>
      <w:r w:rsidRPr="00641421">
        <w:rPr>
          <w:rFonts w:cs="B Badr" w:hint="cs"/>
          <w:sz w:val="28"/>
          <w:szCs w:val="28"/>
          <w:rtl/>
        </w:rPr>
        <w:t>ی</w:t>
      </w:r>
      <w:r w:rsidRPr="00641421">
        <w:rPr>
          <w:rFonts w:cs="B Badr" w:hint="eastAsia"/>
          <w:sz w:val="28"/>
          <w:szCs w:val="28"/>
          <w:rtl/>
        </w:rPr>
        <w:t>نه</w:t>
      </w:r>
      <w:r w:rsidRPr="00641421">
        <w:rPr>
          <w:rFonts w:cs="B Badr"/>
          <w:sz w:val="28"/>
          <w:szCs w:val="28"/>
          <w:rtl/>
        </w:rPr>
        <w:t xml:space="preserve"> دمشق، تحق</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عل</w:t>
      </w:r>
      <w:r w:rsidRPr="00641421">
        <w:rPr>
          <w:rFonts w:cs="B Badr" w:hint="cs"/>
          <w:sz w:val="28"/>
          <w:szCs w:val="28"/>
          <w:rtl/>
        </w:rPr>
        <w:t>ی</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الفکر، ۱۴۱۵ق.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عنبه، احمد بن عل</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عمده الطالب ف</w:t>
      </w:r>
      <w:r w:rsidRPr="00641421">
        <w:rPr>
          <w:rFonts w:cs="B Badr" w:hint="cs"/>
          <w:sz w:val="28"/>
          <w:szCs w:val="28"/>
          <w:rtl/>
        </w:rPr>
        <w:t>ی</w:t>
      </w:r>
      <w:r w:rsidRPr="00641421">
        <w:rPr>
          <w:rFonts w:cs="B Badr"/>
          <w:sz w:val="28"/>
          <w:szCs w:val="28"/>
          <w:rtl/>
        </w:rPr>
        <w:t xml:space="preserve"> انساب آل اب</w:t>
      </w:r>
      <w:r w:rsidRPr="00641421">
        <w:rPr>
          <w:rFonts w:cs="B Badr" w:hint="cs"/>
          <w:sz w:val="28"/>
          <w:szCs w:val="28"/>
          <w:rtl/>
        </w:rPr>
        <w:t>ی</w:t>
      </w:r>
      <w:r w:rsidRPr="00641421">
        <w:rPr>
          <w:rFonts w:cs="B Badr"/>
          <w:sz w:val="28"/>
          <w:szCs w:val="28"/>
          <w:rtl/>
        </w:rPr>
        <w:t xml:space="preserve"> طالب، نجف، المطبعة الح</w:t>
      </w:r>
      <w:r w:rsidRPr="00641421">
        <w:rPr>
          <w:rFonts w:cs="B Badr" w:hint="cs"/>
          <w:sz w:val="28"/>
          <w:szCs w:val="28"/>
          <w:rtl/>
        </w:rPr>
        <w:t>ی</w:t>
      </w:r>
      <w:r w:rsidRPr="00641421">
        <w:rPr>
          <w:rFonts w:cs="B Badr" w:hint="eastAsia"/>
          <w:sz w:val="28"/>
          <w:szCs w:val="28"/>
          <w:rtl/>
        </w:rPr>
        <w:t>در</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۱۳۸۰ق.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قت</w:t>
      </w:r>
      <w:r w:rsidRPr="00641421">
        <w:rPr>
          <w:rFonts w:cs="B Badr" w:hint="cs"/>
          <w:sz w:val="28"/>
          <w:szCs w:val="28"/>
          <w:rtl/>
        </w:rPr>
        <w:t>ی</w:t>
      </w:r>
      <w:r w:rsidRPr="00641421">
        <w:rPr>
          <w:rFonts w:cs="B Badr" w:hint="eastAsia"/>
          <w:sz w:val="28"/>
          <w:szCs w:val="28"/>
          <w:rtl/>
        </w:rPr>
        <w:t>به،</w:t>
      </w:r>
      <w:r w:rsidRPr="00641421">
        <w:rPr>
          <w:rFonts w:cs="B Badr"/>
          <w:sz w:val="28"/>
          <w:szCs w:val="28"/>
          <w:rtl/>
        </w:rPr>
        <w:t xml:space="preserve"> محمد، المعارف، قاهره،‌ دار المعارف، ب</w:t>
      </w:r>
      <w:r w:rsidRPr="00641421">
        <w:rPr>
          <w:rFonts w:cs="B Badr" w:hint="cs"/>
          <w:sz w:val="28"/>
          <w:szCs w:val="28"/>
          <w:rtl/>
        </w:rPr>
        <w:t>ی‌</w:t>
      </w:r>
      <w:r w:rsidRPr="00641421">
        <w:rPr>
          <w:rFonts w:cs="B Badr" w:hint="eastAsia"/>
          <w:sz w:val="28"/>
          <w:szCs w:val="28"/>
          <w:rtl/>
        </w:rPr>
        <w:t>تا</w:t>
      </w:r>
      <w:r w:rsidRPr="00641421">
        <w:rPr>
          <w:rFonts w:cs="B Badr"/>
          <w:sz w:val="28"/>
          <w:szCs w:val="28"/>
          <w:rtl/>
        </w:rPr>
        <w:t>.</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lastRenderedPageBreak/>
        <w:t>ابن کث</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اسماع</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بن عمر، البدا</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و النها</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اح</w:t>
      </w:r>
      <w:r w:rsidRPr="00641421">
        <w:rPr>
          <w:rFonts w:cs="B Badr" w:hint="cs"/>
          <w:sz w:val="28"/>
          <w:szCs w:val="28"/>
          <w:rtl/>
        </w:rPr>
        <w:t>ی</w:t>
      </w:r>
      <w:r w:rsidRPr="00641421">
        <w:rPr>
          <w:rFonts w:cs="B Badr" w:hint="eastAsia"/>
          <w:sz w:val="28"/>
          <w:szCs w:val="28"/>
          <w:rtl/>
        </w:rPr>
        <w:t>اء</w:t>
      </w:r>
      <w:r w:rsidRPr="00641421">
        <w:rPr>
          <w:rFonts w:cs="B Badr"/>
          <w:sz w:val="28"/>
          <w:szCs w:val="28"/>
          <w:rtl/>
        </w:rPr>
        <w:t xml:space="preserve"> التراث العرب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۱۴۰۸ق.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ابن هشام، محمد بن عبدالملک، الس</w:t>
      </w:r>
      <w:r w:rsidRPr="00641421">
        <w:rPr>
          <w:rFonts w:cs="B Badr" w:hint="cs"/>
          <w:sz w:val="28"/>
          <w:szCs w:val="28"/>
          <w:rtl/>
        </w:rPr>
        <w:t>ی</w:t>
      </w:r>
      <w:r w:rsidRPr="00641421">
        <w:rPr>
          <w:rFonts w:cs="B Badr" w:hint="eastAsia"/>
          <w:sz w:val="28"/>
          <w:szCs w:val="28"/>
          <w:rtl/>
        </w:rPr>
        <w:t>رة</w:t>
      </w:r>
      <w:r w:rsidRPr="00641421">
        <w:rPr>
          <w:rFonts w:cs="B Badr"/>
          <w:sz w:val="28"/>
          <w:szCs w:val="28"/>
          <w:rtl/>
        </w:rPr>
        <w:t xml:space="preserve"> النبو</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تحق</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مح</w:t>
      </w:r>
      <w:r w:rsidRPr="00641421">
        <w:rPr>
          <w:rFonts w:cs="B Badr" w:hint="cs"/>
          <w:sz w:val="28"/>
          <w:szCs w:val="28"/>
          <w:rtl/>
        </w:rPr>
        <w:t>ی</w:t>
      </w:r>
      <w:r w:rsidRPr="00641421">
        <w:rPr>
          <w:rFonts w:cs="B Badr"/>
          <w:sz w:val="28"/>
          <w:szCs w:val="28"/>
          <w:rtl/>
        </w:rPr>
        <w:t xml:space="preserve"> 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عبدالحم</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قاهره، مکتبه صب</w:t>
      </w:r>
      <w:r w:rsidRPr="00641421">
        <w:rPr>
          <w:rFonts w:cs="B Badr" w:hint="cs"/>
          <w:sz w:val="28"/>
          <w:szCs w:val="28"/>
          <w:rtl/>
        </w:rPr>
        <w:t>ی</w:t>
      </w:r>
      <w:r w:rsidRPr="00641421">
        <w:rPr>
          <w:rFonts w:cs="B Badr" w:hint="eastAsia"/>
          <w:sz w:val="28"/>
          <w:szCs w:val="28"/>
          <w:rtl/>
        </w:rPr>
        <w:t>ح،</w:t>
      </w:r>
      <w:r w:rsidRPr="00641421">
        <w:rPr>
          <w:rFonts w:cs="B Badr"/>
          <w:sz w:val="28"/>
          <w:szCs w:val="28"/>
          <w:rtl/>
        </w:rPr>
        <w:t xml:space="preserve"> ۱۳۸۳ق.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بلاذر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احمد بن </w:t>
      </w:r>
      <w:r w:rsidRPr="00641421">
        <w:rPr>
          <w:rFonts w:cs="B Badr" w:hint="cs"/>
          <w:sz w:val="28"/>
          <w:szCs w:val="28"/>
          <w:rtl/>
        </w:rPr>
        <w:t>ی</w:t>
      </w:r>
      <w:r w:rsidRPr="00641421">
        <w:rPr>
          <w:rFonts w:cs="B Badr" w:hint="eastAsia"/>
          <w:sz w:val="28"/>
          <w:szCs w:val="28"/>
          <w:rtl/>
        </w:rPr>
        <w:t>ح</w:t>
      </w:r>
      <w:r w:rsidRPr="00641421">
        <w:rPr>
          <w:rFonts w:cs="B Badr" w:hint="cs"/>
          <w:sz w:val="28"/>
          <w:szCs w:val="28"/>
          <w:rtl/>
        </w:rPr>
        <w:t>یی</w:t>
      </w:r>
      <w:r w:rsidRPr="00641421">
        <w:rPr>
          <w:rFonts w:cs="B Badr" w:hint="eastAsia"/>
          <w:sz w:val="28"/>
          <w:szCs w:val="28"/>
          <w:rtl/>
        </w:rPr>
        <w:t>،</w:t>
      </w:r>
      <w:r w:rsidRPr="00641421">
        <w:rPr>
          <w:rFonts w:cs="B Badr"/>
          <w:sz w:val="28"/>
          <w:szCs w:val="28"/>
          <w:rtl/>
        </w:rPr>
        <w:t xml:space="preserve"> انساب الاشراف،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الفکر، ۱۴۲۰ق.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ب</w:t>
      </w:r>
      <w:r w:rsidRPr="00641421">
        <w:rPr>
          <w:rFonts w:cs="B Badr" w:hint="cs"/>
          <w:sz w:val="28"/>
          <w:szCs w:val="28"/>
          <w:rtl/>
        </w:rPr>
        <w:t>ی</w:t>
      </w:r>
      <w:r w:rsidRPr="00641421">
        <w:rPr>
          <w:rFonts w:cs="B Badr" w:hint="eastAsia"/>
          <w:sz w:val="28"/>
          <w:szCs w:val="28"/>
          <w:rtl/>
        </w:rPr>
        <w:t>هق</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ابوبکر، دلائل النبوة،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الکتب العلم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۱۴۰۵ق.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ترمذ</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 بن ع</w:t>
      </w:r>
      <w:r w:rsidRPr="00641421">
        <w:rPr>
          <w:rFonts w:cs="B Badr" w:hint="cs"/>
          <w:sz w:val="28"/>
          <w:szCs w:val="28"/>
          <w:rtl/>
        </w:rPr>
        <w:t>ی</w:t>
      </w: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سنن ترمذ</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تصح</w:t>
      </w:r>
      <w:r w:rsidRPr="00641421">
        <w:rPr>
          <w:rFonts w:cs="B Badr" w:hint="cs"/>
          <w:sz w:val="28"/>
          <w:szCs w:val="28"/>
          <w:rtl/>
        </w:rPr>
        <w:t>ی</w:t>
      </w:r>
      <w:r w:rsidRPr="00641421">
        <w:rPr>
          <w:rFonts w:cs="B Badr" w:hint="eastAsia"/>
          <w:sz w:val="28"/>
          <w:szCs w:val="28"/>
          <w:rtl/>
        </w:rPr>
        <w:t>ح</w:t>
      </w:r>
      <w:r w:rsidRPr="00641421">
        <w:rPr>
          <w:rFonts w:cs="B Badr"/>
          <w:sz w:val="28"/>
          <w:szCs w:val="28"/>
          <w:rtl/>
        </w:rPr>
        <w:t xml:space="preserve"> عبدالوهاب عبداللط</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الفکر، ۱۴۰۳ق.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حلب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عل</w:t>
      </w:r>
      <w:r w:rsidRPr="00641421">
        <w:rPr>
          <w:rFonts w:cs="B Badr" w:hint="cs"/>
          <w:sz w:val="28"/>
          <w:szCs w:val="28"/>
          <w:rtl/>
        </w:rPr>
        <w:t>ی</w:t>
      </w:r>
      <w:r w:rsidRPr="00641421">
        <w:rPr>
          <w:rFonts w:cs="B Badr"/>
          <w:sz w:val="28"/>
          <w:szCs w:val="28"/>
          <w:rtl/>
        </w:rPr>
        <w:t xml:space="preserve"> بن ابراه</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الس</w:t>
      </w:r>
      <w:r w:rsidRPr="00641421">
        <w:rPr>
          <w:rFonts w:cs="B Badr" w:hint="cs"/>
          <w:sz w:val="28"/>
          <w:szCs w:val="28"/>
          <w:rtl/>
        </w:rPr>
        <w:t>ی</w:t>
      </w:r>
      <w:r w:rsidRPr="00641421">
        <w:rPr>
          <w:rFonts w:cs="B Badr" w:hint="eastAsia"/>
          <w:sz w:val="28"/>
          <w:szCs w:val="28"/>
          <w:rtl/>
        </w:rPr>
        <w:t>رة</w:t>
      </w:r>
      <w:r w:rsidRPr="00641421">
        <w:rPr>
          <w:rFonts w:cs="B Badr"/>
          <w:sz w:val="28"/>
          <w:szCs w:val="28"/>
          <w:rtl/>
        </w:rPr>
        <w:t xml:space="preserve"> الحلب</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المعرفة، ۱۴۰۰ق.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خاتون‌آباد</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رزا</w:t>
      </w:r>
      <w:r w:rsidRPr="00641421">
        <w:rPr>
          <w:rFonts w:cs="B Badr"/>
          <w:sz w:val="28"/>
          <w:szCs w:val="28"/>
          <w:rtl/>
        </w:rPr>
        <w:t xml:space="preserve"> محمدرضا، جنات الخلود، قم، نشر مصطفو</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۱۳۶۳ش.</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حسن، فيصل، أبوطالب طود الإيمان الراسخ، د.م، د.ن، د.ت.</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 بن جر</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الطبر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مؤسسة الأعلم</w:t>
      </w:r>
      <w:r w:rsidRPr="00641421">
        <w:rPr>
          <w:rFonts w:cs="B Badr" w:hint="cs"/>
          <w:sz w:val="28"/>
          <w:szCs w:val="28"/>
          <w:rtl/>
        </w:rPr>
        <w:t>ی</w:t>
      </w:r>
      <w:r w:rsidRPr="00641421">
        <w:rPr>
          <w:rFonts w:cs="B Badr"/>
          <w:sz w:val="28"/>
          <w:szCs w:val="28"/>
          <w:rtl/>
        </w:rPr>
        <w:t xml:space="preserve"> للمطبوعات، ۱۴۰۳ق.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طبرس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فضل بن حسن، مجمع الب</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مؤسسة الاعلم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۱۴۱۵ق.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طوس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 بن حسن، التب</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تفس</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القرآن، قم، مکتب الاعلام الاسلام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۱۴۰۹ق.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فتال ن</w:t>
      </w:r>
      <w:r w:rsidRPr="00641421">
        <w:rPr>
          <w:rFonts w:cs="B Badr" w:hint="cs"/>
          <w:sz w:val="28"/>
          <w:szCs w:val="28"/>
          <w:rtl/>
        </w:rPr>
        <w:t>ی</w:t>
      </w:r>
      <w:r w:rsidRPr="00641421">
        <w:rPr>
          <w:rFonts w:cs="B Badr" w:hint="eastAsia"/>
          <w:sz w:val="28"/>
          <w:szCs w:val="28"/>
          <w:rtl/>
        </w:rPr>
        <w:t>شابور</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 بن حسن، روضة الواعظ</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قم، انشارات دل</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ما، ۱۴۲۳ق.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غفاري، عبدالرسول، كبير الصحابة أبو طالب (ع)، بيروت، العتبة العلوية المقدسة، ۲۰۱۲ م.</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قم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عباس، الکن</w:t>
      </w:r>
      <w:r w:rsidRPr="00641421">
        <w:rPr>
          <w:rFonts w:cs="B Badr" w:hint="cs"/>
          <w:sz w:val="28"/>
          <w:szCs w:val="28"/>
          <w:rtl/>
        </w:rPr>
        <w:t>ی</w:t>
      </w:r>
      <w:r w:rsidRPr="00641421">
        <w:rPr>
          <w:rFonts w:cs="B Badr"/>
          <w:sz w:val="28"/>
          <w:szCs w:val="28"/>
          <w:rtl/>
        </w:rPr>
        <w:t xml:space="preserve"> و الالقاب، تهران، مکتبة الصدر، ب</w:t>
      </w:r>
      <w:r w:rsidRPr="00641421">
        <w:rPr>
          <w:rFonts w:cs="B Badr" w:hint="cs"/>
          <w:sz w:val="28"/>
          <w:szCs w:val="28"/>
          <w:rtl/>
        </w:rPr>
        <w:t>ی‌</w:t>
      </w:r>
      <w:r w:rsidRPr="00641421">
        <w:rPr>
          <w:rFonts w:cs="B Badr" w:hint="eastAsia"/>
          <w:sz w:val="28"/>
          <w:szCs w:val="28"/>
          <w:rtl/>
        </w:rPr>
        <w:t>تا</w:t>
      </w:r>
      <w:r w:rsidRPr="00641421">
        <w:rPr>
          <w:rFonts w:cs="B Badr"/>
          <w:sz w:val="28"/>
          <w:szCs w:val="28"/>
          <w:rtl/>
        </w:rPr>
        <w:t>.</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مجلس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محمدباقر، بحارالانوار،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مؤسسة الوفاء، ۱۴۰۳ق.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بن نعمان،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sz w:val="28"/>
          <w:szCs w:val="28"/>
          <w:rtl/>
        </w:rPr>
        <w:t xml:space="preserve"> طالب،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۱۴۱۴ق.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مقر</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احمد بن عل</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امتاع الاسماع، تحق</w:t>
      </w:r>
      <w:r w:rsidRPr="00641421">
        <w:rPr>
          <w:rFonts w:cs="B Badr" w:hint="cs"/>
          <w:sz w:val="28"/>
          <w:szCs w:val="28"/>
          <w:rtl/>
        </w:rPr>
        <w:t>ی</w:t>
      </w:r>
      <w:r w:rsidRPr="00641421">
        <w:rPr>
          <w:rFonts w:cs="B Badr" w:hint="eastAsia"/>
          <w:sz w:val="28"/>
          <w:szCs w:val="28"/>
          <w:rtl/>
        </w:rPr>
        <w:t>ق</w:t>
      </w:r>
      <w:r w:rsidRPr="00641421">
        <w:rPr>
          <w:rFonts w:cs="B Badr"/>
          <w:sz w:val="28"/>
          <w:szCs w:val="28"/>
          <w:rtl/>
        </w:rPr>
        <w:t xml:space="preserve"> عبدالحم</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النم</w:t>
      </w:r>
      <w:r w:rsidRPr="00641421">
        <w:rPr>
          <w:rFonts w:cs="B Badr" w:hint="cs"/>
          <w:sz w:val="28"/>
          <w:szCs w:val="28"/>
          <w:rtl/>
        </w:rPr>
        <w:t>ی</w:t>
      </w: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الکتب، ۱۴۲۰ق.</w:t>
      </w:r>
    </w:p>
    <w:p w:rsidR="00641421" w:rsidRPr="00641421" w:rsidRDefault="00641421" w:rsidP="00641421">
      <w:pPr>
        <w:pStyle w:val="ListParagraph"/>
        <w:numPr>
          <w:ilvl w:val="0"/>
          <w:numId w:val="34"/>
        </w:numPr>
        <w:rPr>
          <w:rFonts w:cs="B Badr"/>
          <w:sz w:val="28"/>
          <w:szCs w:val="28"/>
          <w:rtl/>
        </w:rPr>
      </w:pPr>
      <w:r w:rsidRPr="00641421">
        <w:rPr>
          <w:rFonts w:cs="B Badr"/>
          <w:sz w:val="28"/>
          <w:szCs w:val="28"/>
          <w:rtl/>
        </w:rPr>
        <w:t>نسا</w:t>
      </w:r>
      <w:r w:rsidRPr="00641421">
        <w:rPr>
          <w:rFonts w:cs="B Badr" w:hint="cs"/>
          <w:sz w:val="28"/>
          <w:szCs w:val="28"/>
          <w:rtl/>
        </w:rPr>
        <w:t>یی</w:t>
      </w:r>
      <w:r w:rsidRPr="00641421">
        <w:rPr>
          <w:rFonts w:cs="B Badr" w:hint="eastAsia"/>
          <w:sz w:val="28"/>
          <w:szCs w:val="28"/>
          <w:rtl/>
        </w:rPr>
        <w:t>،</w:t>
      </w:r>
      <w:r w:rsidRPr="00641421">
        <w:rPr>
          <w:rFonts w:cs="B Badr"/>
          <w:sz w:val="28"/>
          <w:szCs w:val="28"/>
          <w:rtl/>
        </w:rPr>
        <w:t xml:space="preserve"> احمد بن شع</w:t>
      </w:r>
      <w:r w:rsidRPr="00641421">
        <w:rPr>
          <w:rFonts w:cs="B Badr" w:hint="cs"/>
          <w:sz w:val="28"/>
          <w:szCs w:val="28"/>
          <w:rtl/>
        </w:rPr>
        <w:t>ی</w:t>
      </w:r>
      <w:r w:rsidRPr="00641421">
        <w:rPr>
          <w:rFonts w:cs="B Badr" w:hint="eastAsia"/>
          <w:sz w:val="28"/>
          <w:szCs w:val="28"/>
          <w:rtl/>
        </w:rPr>
        <w:t>ب،</w:t>
      </w:r>
      <w:r w:rsidRPr="00641421">
        <w:rPr>
          <w:rFonts w:cs="B Badr"/>
          <w:sz w:val="28"/>
          <w:szCs w:val="28"/>
          <w:rtl/>
        </w:rPr>
        <w:t xml:space="preserve"> سنن نسا</w:t>
      </w:r>
      <w:r w:rsidRPr="00641421">
        <w:rPr>
          <w:rFonts w:cs="B Badr" w:hint="cs"/>
          <w:sz w:val="28"/>
          <w:szCs w:val="28"/>
          <w:rtl/>
        </w:rPr>
        <w:t>یی</w:t>
      </w:r>
      <w:r w:rsidRPr="00641421">
        <w:rPr>
          <w:rFonts w:cs="B Badr" w:hint="eastAsia"/>
          <w:sz w:val="28"/>
          <w:szCs w:val="28"/>
          <w:rtl/>
        </w:rPr>
        <w:t>،</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الفکر، ۱۳۴۸ق.</w:t>
      </w:r>
    </w:p>
    <w:p w:rsidR="00641421" w:rsidRPr="00641421" w:rsidRDefault="00641421" w:rsidP="00641421">
      <w:pPr>
        <w:pStyle w:val="ListParagraph"/>
        <w:numPr>
          <w:ilvl w:val="0"/>
          <w:numId w:val="34"/>
        </w:numPr>
        <w:rPr>
          <w:rFonts w:cs="B Badr"/>
          <w:sz w:val="28"/>
          <w:szCs w:val="28"/>
          <w:rtl/>
        </w:rPr>
      </w:pP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ابن واضح،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w:t>
      </w:r>
      <w:r w:rsidRPr="00641421">
        <w:rPr>
          <w:rFonts w:cs="B Badr" w:hint="cs"/>
          <w:sz w:val="28"/>
          <w:szCs w:val="28"/>
          <w:rtl/>
        </w:rPr>
        <w:t>ی</w:t>
      </w:r>
      <w:r w:rsidRPr="00641421">
        <w:rPr>
          <w:rFonts w:cs="B Badr" w:hint="eastAsia"/>
          <w:sz w:val="28"/>
          <w:szCs w:val="28"/>
          <w:rtl/>
        </w:rPr>
        <w:t>عقوب</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نجف، المکتبة الح</w:t>
      </w:r>
      <w:r w:rsidRPr="00641421">
        <w:rPr>
          <w:rFonts w:cs="B Badr" w:hint="cs"/>
          <w:sz w:val="28"/>
          <w:szCs w:val="28"/>
          <w:rtl/>
        </w:rPr>
        <w:t>ی</w:t>
      </w:r>
      <w:r w:rsidRPr="00641421">
        <w:rPr>
          <w:rFonts w:cs="B Badr" w:hint="eastAsia"/>
          <w:sz w:val="28"/>
          <w:szCs w:val="28"/>
          <w:rtl/>
        </w:rPr>
        <w:t>در</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۱۳۸۴ق.</w:t>
      </w:r>
    </w:p>
    <w:p w:rsidR="00641421" w:rsidRPr="00641421" w:rsidRDefault="00641421" w:rsidP="00641421">
      <w:pPr>
        <w:pStyle w:val="ListParagraph"/>
        <w:numPr>
          <w:ilvl w:val="0"/>
          <w:numId w:val="34"/>
        </w:numPr>
        <w:rPr>
          <w:rFonts w:cs="B Badr"/>
          <w:sz w:val="28"/>
          <w:szCs w:val="28"/>
          <w:rtl/>
        </w:rPr>
      </w:pPr>
      <w:r w:rsidRPr="00641421">
        <w:rPr>
          <w:rFonts w:cs="B Badr" w:hint="cs"/>
          <w:sz w:val="28"/>
          <w:szCs w:val="28"/>
          <w:rtl/>
        </w:rPr>
        <w:t>ی</w:t>
      </w:r>
      <w:r w:rsidRPr="00641421">
        <w:rPr>
          <w:rFonts w:cs="B Badr" w:hint="eastAsia"/>
          <w:sz w:val="28"/>
          <w:szCs w:val="28"/>
          <w:rtl/>
        </w:rPr>
        <w:t>وسف</w:t>
      </w:r>
      <w:r w:rsidRPr="00641421">
        <w:rPr>
          <w:rFonts w:cs="B Badr" w:hint="cs"/>
          <w:sz w:val="28"/>
          <w:szCs w:val="28"/>
          <w:rtl/>
        </w:rPr>
        <w:t>ی</w:t>
      </w:r>
      <w:r w:rsidRPr="00641421">
        <w:rPr>
          <w:rFonts w:cs="B Badr"/>
          <w:sz w:val="28"/>
          <w:szCs w:val="28"/>
          <w:rtl/>
        </w:rPr>
        <w:t xml:space="preserve"> غرو</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محمدهاد</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موسوعة التار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الاسلام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قم، مؤسسة الهاد</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۱۴۱۷ق.</w:t>
      </w:r>
    </w:p>
    <w:p w:rsidR="00641421" w:rsidRDefault="00B85000" w:rsidP="00B85000">
      <w:pPr>
        <w:pStyle w:val="Heading3"/>
        <w:rPr>
          <w:rFonts w:hint="cs"/>
          <w:rtl/>
        </w:rPr>
      </w:pPr>
      <w:r>
        <w:rPr>
          <w:rFonts w:hint="cs"/>
          <w:rtl/>
        </w:rPr>
        <w:t xml:space="preserve">ویکی فقه </w:t>
      </w:r>
      <w:r w:rsidR="00CA71CD">
        <w:rPr>
          <w:rFonts w:hint="cs"/>
          <w:rtl/>
        </w:rPr>
        <w:t>1</w:t>
      </w:r>
    </w:p>
    <w:p w:rsidR="00B85000" w:rsidRDefault="00B85000" w:rsidP="00EC3461">
      <w:pPr>
        <w:rPr>
          <w:rFonts w:cs="B Badr" w:hint="cs"/>
          <w:sz w:val="28"/>
          <w:szCs w:val="28"/>
          <w:rtl/>
        </w:rPr>
      </w:pPr>
      <w:r>
        <w:rPr>
          <w:rFonts w:cs="B Badr" w:hint="cs"/>
          <w:sz w:val="28"/>
          <w:szCs w:val="28"/>
          <w:rtl/>
        </w:rPr>
        <w:t>مقاله در این آدرس</w:t>
      </w:r>
    </w:p>
    <w:p w:rsidR="00641421" w:rsidRDefault="00B85000" w:rsidP="00B85000">
      <w:pPr>
        <w:bidi w:val="0"/>
        <w:rPr>
          <w:rFonts w:cs="B Badr"/>
          <w:sz w:val="28"/>
          <w:szCs w:val="28"/>
          <w:rtl/>
        </w:rPr>
      </w:pPr>
      <w:r w:rsidRPr="00B85000">
        <w:rPr>
          <w:rFonts w:cs="B Badr"/>
          <w:sz w:val="28"/>
          <w:szCs w:val="28"/>
        </w:rPr>
        <w:t>http://fa.wikifeqh.ir/%D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DB</w:t>
      </w:r>
      <w:r w:rsidRPr="00B85000">
        <w:rPr>
          <w:rFonts w:cs="B Badr"/>
          <w:sz w:val="28"/>
          <w:szCs w:val="28"/>
          <w:rtl/>
        </w:rPr>
        <w:t>%8</w:t>
      </w:r>
      <w:r w:rsidRPr="00B85000">
        <w:rPr>
          <w:rFonts w:cs="B Badr"/>
          <w:sz w:val="28"/>
          <w:szCs w:val="28"/>
        </w:rPr>
        <w:t>C%D</w:t>
      </w:r>
      <w:r w:rsidRPr="00B85000">
        <w:rPr>
          <w:rFonts w:cs="B Badr"/>
          <w:sz w:val="28"/>
          <w:szCs w:val="28"/>
          <w:rtl/>
        </w:rPr>
        <w:t>9%85%</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9%86</w:t>
      </w:r>
      <w:r w:rsidRPr="00B85000">
        <w:rPr>
          <w:rFonts w:cs="B Badr"/>
          <w:sz w:val="28"/>
          <w:szCs w:val="28"/>
        </w:rPr>
        <w:t>_%D</w:t>
      </w:r>
      <w:r w:rsidRPr="00B85000">
        <w:rPr>
          <w:rFonts w:cs="B Badr"/>
          <w:sz w:val="28"/>
          <w:szCs w:val="28"/>
          <w:rtl/>
        </w:rPr>
        <w:t>8%</w:t>
      </w:r>
      <w:r w:rsidRPr="00B85000">
        <w:rPr>
          <w:rFonts w:cs="B Badr"/>
          <w:sz w:val="28"/>
          <w:szCs w:val="28"/>
        </w:rPr>
        <w:t>AD%D</w:t>
      </w:r>
      <w:r w:rsidRPr="00B85000">
        <w:rPr>
          <w:rFonts w:cs="B Badr"/>
          <w:sz w:val="28"/>
          <w:szCs w:val="28"/>
          <w:rtl/>
        </w:rPr>
        <w:t>8%</w:t>
      </w:r>
      <w:r w:rsidRPr="00B85000">
        <w:rPr>
          <w:rFonts w:cs="B Badr"/>
          <w:sz w:val="28"/>
          <w:szCs w:val="28"/>
        </w:rPr>
        <w:t>B</w:t>
      </w:r>
      <w:r w:rsidRPr="00B85000">
        <w:rPr>
          <w:rFonts w:cs="B Badr"/>
          <w:sz w:val="28"/>
          <w:szCs w:val="28"/>
          <w:rtl/>
        </w:rPr>
        <w:t>6%</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1%</w:t>
      </w:r>
      <w:r w:rsidRPr="00B85000">
        <w:rPr>
          <w:rFonts w:cs="B Badr"/>
          <w:sz w:val="28"/>
          <w:szCs w:val="28"/>
        </w:rPr>
        <w:t>D</w:t>
      </w:r>
      <w:r w:rsidRPr="00B85000">
        <w:rPr>
          <w:rFonts w:cs="B Badr"/>
          <w:sz w:val="28"/>
          <w:szCs w:val="28"/>
          <w:rtl/>
        </w:rPr>
        <w:t>8%</w:t>
      </w:r>
      <w:r w:rsidRPr="00B85000">
        <w:rPr>
          <w:rFonts w:cs="B Badr"/>
          <w:sz w:val="28"/>
          <w:szCs w:val="28"/>
        </w:rPr>
        <w:t>AA_%D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8%</w:t>
      </w:r>
      <w:r w:rsidRPr="00B85000">
        <w:rPr>
          <w:rFonts w:cs="B Badr"/>
          <w:sz w:val="28"/>
          <w:szCs w:val="28"/>
        </w:rPr>
        <w:t>D</w:t>
      </w:r>
      <w:r w:rsidRPr="00B85000">
        <w:rPr>
          <w:rFonts w:cs="B Badr"/>
          <w:sz w:val="28"/>
          <w:szCs w:val="28"/>
          <w:rtl/>
        </w:rPr>
        <w:t>9%88%</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7%</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9%84%</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8</w:t>
      </w:r>
    </w:p>
    <w:p w:rsidR="00B85000" w:rsidRPr="00B85000" w:rsidRDefault="00B85000" w:rsidP="00B85000">
      <w:pPr>
        <w:rPr>
          <w:rFonts w:cs="B Badr"/>
          <w:sz w:val="28"/>
          <w:szCs w:val="28"/>
          <w:rtl/>
        </w:rPr>
      </w:pPr>
      <w:r>
        <w:rPr>
          <w:rFonts w:cs="B Badr" w:hint="cs"/>
          <w:sz w:val="28"/>
          <w:szCs w:val="28"/>
          <w:rtl/>
        </w:rPr>
        <w:t>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حضرت ابوطالب</w:t>
      </w:r>
    </w:p>
    <w:p w:rsidR="00B85000" w:rsidRPr="00B85000" w:rsidRDefault="00B85000" w:rsidP="00B85000">
      <w:pPr>
        <w:rPr>
          <w:rFonts w:cs="B Badr"/>
          <w:sz w:val="28"/>
          <w:szCs w:val="28"/>
          <w:rtl/>
        </w:rPr>
      </w:pPr>
      <w:r w:rsidRPr="00B85000">
        <w:rPr>
          <w:rFonts w:cs="B Badr" w:hint="eastAsia"/>
          <w:sz w:val="28"/>
          <w:szCs w:val="28"/>
          <w:rtl/>
        </w:rPr>
        <w:lastRenderedPageBreak/>
        <w:t>حضرت</w:t>
      </w:r>
      <w:r w:rsidRPr="00B85000">
        <w:rPr>
          <w:rFonts w:cs="B Badr"/>
          <w:sz w:val="28"/>
          <w:szCs w:val="28"/>
          <w:rtl/>
        </w:rPr>
        <w:t xml:space="preserve"> ابو‌طالب </w:t>
      </w:r>
      <w:r w:rsidRPr="00B85000">
        <w:rPr>
          <w:rFonts w:cs="B Badr" w:hint="cs"/>
          <w:sz w:val="28"/>
          <w:szCs w:val="28"/>
          <w:rtl/>
        </w:rPr>
        <w:t>ی</w:t>
      </w:r>
      <w:r w:rsidRPr="00B85000">
        <w:rPr>
          <w:rFonts w:cs="B Badr" w:hint="eastAsia"/>
          <w:sz w:val="28"/>
          <w:szCs w:val="28"/>
          <w:rtl/>
        </w:rPr>
        <w:t>ک</w:t>
      </w:r>
      <w:r w:rsidRPr="00B85000">
        <w:rPr>
          <w:rFonts w:cs="B Badr" w:hint="cs"/>
          <w:sz w:val="28"/>
          <w:szCs w:val="28"/>
          <w:rtl/>
        </w:rPr>
        <w:t>ی</w:t>
      </w:r>
      <w:r w:rsidRPr="00B85000">
        <w:rPr>
          <w:rFonts w:cs="B Badr"/>
          <w:sz w:val="28"/>
          <w:szCs w:val="28"/>
          <w:rtl/>
        </w:rPr>
        <w:t xml:space="preserve"> از شخص</w:t>
      </w:r>
      <w:r w:rsidRPr="00B85000">
        <w:rPr>
          <w:rFonts w:cs="B Badr" w:hint="cs"/>
          <w:sz w:val="28"/>
          <w:szCs w:val="28"/>
          <w:rtl/>
        </w:rPr>
        <w:t>ی</w:t>
      </w:r>
      <w:r w:rsidRPr="00B85000">
        <w:rPr>
          <w:rFonts w:cs="B Badr" w:hint="eastAsia"/>
          <w:sz w:val="28"/>
          <w:szCs w:val="28"/>
          <w:rtl/>
        </w:rPr>
        <w:t>ت‌ها</w:t>
      </w:r>
      <w:r w:rsidRPr="00B85000">
        <w:rPr>
          <w:rFonts w:cs="B Badr" w:hint="cs"/>
          <w:sz w:val="28"/>
          <w:szCs w:val="28"/>
          <w:rtl/>
        </w:rPr>
        <w:t>ی</w:t>
      </w:r>
      <w:r w:rsidRPr="00B85000">
        <w:rPr>
          <w:rFonts w:cs="B Badr"/>
          <w:sz w:val="28"/>
          <w:szCs w:val="28"/>
          <w:rtl/>
        </w:rPr>
        <w:t xml:space="preserve"> بزرگ صدر اسلام و عمو</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بعنوان فرد</w:t>
      </w:r>
      <w:r w:rsidRPr="00B85000">
        <w:rPr>
          <w:rFonts w:cs="B Badr" w:hint="cs"/>
          <w:sz w:val="28"/>
          <w:szCs w:val="28"/>
          <w:rtl/>
        </w:rPr>
        <w:t>ی</w:t>
      </w:r>
      <w:r w:rsidRPr="00B85000">
        <w:rPr>
          <w:rFonts w:cs="B Badr"/>
          <w:sz w:val="28"/>
          <w:szCs w:val="28"/>
          <w:rtl/>
        </w:rPr>
        <w:t xml:space="preserve"> که حام</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بود،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خود را به خاطر پاره‌ا</w:t>
      </w:r>
      <w:r w:rsidRPr="00B85000">
        <w:rPr>
          <w:rFonts w:cs="B Badr" w:hint="cs"/>
          <w:sz w:val="28"/>
          <w:szCs w:val="28"/>
          <w:rtl/>
        </w:rPr>
        <w:t>ی</w:t>
      </w:r>
      <w:r w:rsidRPr="00B85000">
        <w:rPr>
          <w:rFonts w:cs="B Badr"/>
          <w:sz w:val="28"/>
          <w:szCs w:val="28"/>
          <w:rtl/>
        </w:rPr>
        <w:t xml:space="preserve"> مسائل کتمان کرد؛ لذا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اسلام و</w:t>
      </w:r>
      <w:r w:rsidRPr="00B85000">
        <w:rPr>
          <w:rFonts w:cs="B Badr" w:hint="cs"/>
          <w:sz w:val="28"/>
          <w:szCs w:val="28"/>
          <w:rtl/>
        </w:rPr>
        <w:t>ی</w:t>
      </w:r>
      <w:r w:rsidRPr="00B85000">
        <w:rPr>
          <w:rFonts w:cs="B Badr"/>
          <w:sz w:val="28"/>
          <w:szCs w:val="28"/>
          <w:rtl/>
        </w:rPr>
        <w:t xml:space="preserve"> محل بحث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سن</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باشد</w:t>
      </w:r>
      <w:r w:rsidRPr="00B85000">
        <w:rPr>
          <w:rFonts w:cs="B Badr"/>
          <w:sz w:val="28"/>
          <w:szCs w:val="28"/>
          <w:rtl/>
        </w:rPr>
        <w:t>.</w:t>
      </w:r>
    </w:p>
    <w:p w:rsidR="00B85000" w:rsidRPr="00B85000" w:rsidRDefault="00B85000" w:rsidP="00B85000">
      <w:pPr>
        <w:rPr>
          <w:rFonts w:cs="B Badr"/>
          <w:sz w:val="28"/>
          <w:szCs w:val="28"/>
          <w:rtl/>
        </w:rPr>
      </w:pPr>
      <w:r w:rsidRPr="00B85000">
        <w:rPr>
          <w:rFonts w:cs="B Badr" w:hint="eastAsia"/>
          <w:sz w:val="28"/>
          <w:szCs w:val="28"/>
          <w:rtl/>
        </w:rPr>
        <w:t>فهرست</w:t>
      </w:r>
      <w:r w:rsidRPr="00B85000">
        <w:rPr>
          <w:rFonts w:cs="B Badr"/>
          <w:sz w:val="28"/>
          <w:szCs w:val="28"/>
          <w:rtl/>
        </w:rPr>
        <w:t xml:space="preserve"> مندرجات</w:t>
      </w:r>
    </w:p>
    <w:p w:rsidR="00B85000" w:rsidRPr="00B85000" w:rsidRDefault="00B85000" w:rsidP="00B85000">
      <w:pPr>
        <w:rPr>
          <w:rFonts w:cs="B Badr"/>
          <w:sz w:val="28"/>
          <w:szCs w:val="28"/>
          <w:rtl/>
        </w:rPr>
      </w:pPr>
      <w:r w:rsidRPr="00B85000">
        <w:rPr>
          <w:rFonts w:cs="B Badr"/>
          <w:sz w:val="28"/>
          <w:szCs w:val="28"/>
          <w:rtl/>
        </w:rPr>
        <w:t>۱ - معرف</w:t>
      </w:r>
      <w:r w:rsidRPr="00B85000">
        <w:rPr>
          <w:rFonts w:cs="B Badr" w:hint="cs"/>
          <w:sz w:val="28"/>
          <w:szCs w:val="28"/>
          <w:rtl/>
        </w:rPr>
        <w:t>ی</w:t>
      </w:r>
      <w:r w:rsidRPr="00B85000">
        <w:rPr>
          <w:rFonts w:cs="B Badr"/>
          <w:sz w:val="28"/>
          <w:szCs w:val="28"/>
          <w:rtl/>
        </w:rPr>
        <w:t xml:space="preserve"> اجمال</w:t>
      </w:r>
      <w:r w:rsidRPr="00B85000">
        <w:rPr>
          <w:rFonts w:cs="B Badr" w:hint="cs"/>
          <w:sz w:val="28"/>
          <w:szCs w:val="28"/>
          <w:rtl/>
        </w:rPr>
        <w:t>ی</w:t>
      </w:r>
    </w:p>
    <w:p w:rsidR="00B85000" w:rsidRPr="00B85000" w:rsidRDefault="00B85000" w:rsidP="00B85000">
      <w:pPr>
        <w:rPr>
          <w:rFonts w:cs="B Badr"/>
          <w:sz w:val="28"/>
          <w:szCs w:val="28"/>
          <w:rtl/>
        </w:rPr>
      </w:pPr>
      <w:r w:rsidRPr="00B85000">
        <w:rPr>
          <w:rFonts w:cs="B Badr"/>
          <w:sz w:val="28"/>
          <w:szCs w:val="28"/>
          <w:rtl/>
        </w:rPr>
        <w:t>۲ - اختلاف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۳ - سکوت ابوطالب در بستر مرگ</w:t>
      </w:r>
    </w:p>
    <w:p w:rsidR="00B85000" w:rsidRPr="00B85000" w:rsidRDefault="00B85000" w:rsidP="00B85000">
      <w:pPr>
        <w:rPr>
          <w:rFonts w:cs="B Badr"/>
          <w:sz w:val="28"/>
          <w:szCs w:val="28"/>
          <w:rtl/>
        </w:rPr>
      </w:pPr>
      <w:r w:rsidRPr="00B85000">
        <w:rPr>
          <w:rFonts w:cs="B Badr"/>
          <w:sz w:val="28"/>
          <w:szCs w:val="28"/>
          <w:rtl/>
        </w:rPr>
        <w:t>۴ - مروج</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شرک ابوطالب</w:t>
      </w:r>
    </w:p>
    <w:p w:rsidR="00B85000" w:rsidRPr="00B85000" w:rsidRDefault="00B85000" w:rsidP="00B85000">
      <w:pPr>
        <w:rPr>
          <w:rFonts w:cs="B Badr"/>
          <w:sz w:val="28"/>
          <w:szCs w:val="28"/>
          <w:rtl/>
        </w:rPr>
      </w:pPr>
      <w:r w:rsidRPr="00B85000">
        <w:rPr>
          <w:rFonts w:cs="B Badr"/>
          <w:sz w:val="28"/>
          <w:szCs w:val="28"/>
          <w:rtl/>
        </w:rPr>
        <w:t>۵ - سخن س</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بن طاووس</w:t>
      </w:r>
    </w:p>
    <w:p w:rsidR="00B85000" w:rsidRPr="00B85000" w:rsidRDefault="00B85000" w:rsidP="00B85000">
      <w:pPr>
        <w:rPr>
          <w:rFonts w:cs="B Badr"/>
          <w:sz w:val="28"/>
          <w:szCs w:val="28"/>
          <w:rtl/>
        </w:rPr>
      </w:pPr>
      <w:r w:rsidRPr="00B85000">
        <w:rPr>
          <w:rFonts w:cs="B Badr"/>
          <w:sz w:val="28"/>
          <w:szCs w:val="28"/>
          <w:rtl/>
        </w:rPr>
        <w:t>۶ -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سر</w:t>
      </w:r>
      <w:r w:rsidRPr="00B85000">
        <w:rPr>
          <w:rFonts w:cs="B Badr" w:hint="cs"/>
          <w:sz w:val="28"/>
          <w:szCs w:val="28"/>
          <w:rtl/>
        </w:rPr>
        <w:t>ی</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۷ - دلا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عل</w:t>
      </w:r>
      <w:r w:rsidRPr="00B85000">
        <w:rPr>
          <w:rFonts w:cs="B Badr" w:hint="cs"/>
          <w:sz w:val="28"/>
          <w:szCs w:val="28"/>
          <w:rtl/>
        </w:rPr>
        <w:t>ی</w:t>
      </w:r>
      <w:r w:rsidRPr="00B85000">
        <w:rPr>
          <w:rFonts w:cs="B Badr" w:hint="eastAsia"/>
          <w:sz w:val="28"/>
          <w:szCs w:val="28"/>
          <w:rtl/>
        </w:rPr>
        <w:t>ه‌السلام</w:t>
      </w:r>
    </w:p>
    <w:p w:rsidR="00B85000" w:rsidRPr="00B85000" w:rsidRDefault="00B85000" w:rsidP="00B85000">
      <w:pPr>
        <w:rPr>
          <w:rFonts w:cs="B Badr"/>
          <w:sz w:val="28"/>
          <w:szCs w:val="28"/>
          <w:rtl/>
        </w:rPr>
      </w:pPr>
      <w:r w:rsidRPr="00B85000">
        <w:rPr>
          <w:rFonts w:cs="B Badr"/>
          <w:sz w:val="28"/>
          <w:szCs w:val="28"/>
          <w:rtl/>
        </w:rPr>
        <w:t xml:space="preserve">       ۷.۱ - مواضع عمل</w:t>
      </w:r>
      <w:r w:rsidRPr="00B85000">
        <w:rPr>
          <w:rFonts w:cs="B Badr" w:hint="cs"/>
          <w:sz w:val="28"/>
          <w:szCs w:val="28"/>
          <w:rtl/>
        </w:rPr>
        <w:t>ی</w:t>
      </w:r>
    </w:p>
    <w:p w:rsidR="00B85000" w:rsidRPr="00B85000" w:rsidRDefault="00B85000" w:rsidP="00B85000">
      <w:pPr>
        <w:rPr>
          <w:rFonts w:cs="B Badr"/>
          <w:sz w:val="28"/>
          <w:szCs w:val="28"/>
          <w:rtl/>
        </w:rPr>
      </w:pPr>
      <w:r w:rsidRPr="00B85000">
        <w:rPr>
          <w:rFonts w:cs="B Badr"/>
          <w:sz w:val="28"/>
          <w:szCs w:val="28"/>
          <w:rtl/>
        </w:rPr>
        <w:t xml:space="preserve">       ۷.۲ - اقوال و اشعار</w:t>
      </w:r>
    </w:p>
    <w:p w:rsidR="00B85000" w:rsidRPr="00B85000" w:rsidRDefault="00B85000" w:rsidP="00B85000">
      <w:pPr>
        <w:rPr>
          <w:rFonts w:cs="B Badr"/>
          <w:sz w:val="28"/>
          <w:szCs w:val="28"/>
          <w:rtl/>
        </w:rPr>
      </w:pPr>
      <w:r w:rsidRPr="00B85000">
        <w:rPr>
          <w:rFonts w:cs="B Badr"/>
          <w:sz w:val="28"/>
          <w:szCs w:val="28"/>
          <w:rtl/>
        </w:rPr>
        <w:t xml:space="preserve">       ۷.۳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اهل ب</w:t>
      </w:r>
      <w:r w:rsidRPr="00B85000">
        <w:rPr>
          <w:rFonts w:cs="B Badr" w:hint="cs"/>
          <w:sz w:val="28"/>
          <w:szCs w:val="28"/>
          <w:rtl/>
        </w:rPr>
        <w:t>ی</w:t>
      </w:r>
      <w:r w:rsidRPr="00B85000">
        <w:rPr>
          <w:rFonts w:cs="B Badr" w:hint="eastAsia"/>
          <w:sz w:val="28"/>
          <w:szCs w:val="28"/>
          <w:rtl/>
        </w:rPr>
        <w:t>ت</w:t>
      </w:r>
    </w:p>
    <w:p w:rsidR="00B85000" w:rsidRPr="00B85000" w:rsidRDefault="00B85000" w:rsidP="00B85000">
      <w:pPr>
        <w:rPr>
          <w:rFonts w:cs="B Badr"/>
          <w:sz w:val="28"/>
          <w:szCs w:val="28"/>
          <w:rtl/>
        </w:rPr>
      </w:pPr>
      <w:r w:rsidRPr="00B85000">
        <w:rPr>
          <w:rFonts w:cs="B Badr"/>
          <w:sz w:val="28"/>
          <w:szCs w:val="28"/>
          <w:rtl/>
        </w:rPr>
        <w:t>۸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پژوهشگران معاصر</w:t>
      </w:r>
    </w:p>
    <w:p w:rsidR="00B85000" w:rsidRPr="00B85000" w:rsidRDefault="00B85000" w:rsidP="00B85000">
      <w:pPr>
        <w:rPr>
          <w:rFonts w:cs="B Badr"/>
          <w:sz w:val="28"/>
          <w:szCs w:val="28"/>
          <w:rtl/>
        </w:rPr>
      </w:pPr>
      <w:r w:rsidRPr="00B85000">
        <w:rPr>
          <w:rFonts w:cs="B Badr"/>
          <w:sz w:val="28"/>
          <w:szCs w:val="28"/>
          <w:rtl/>
        </w:rPr>
        <w:t>۹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احمد ز</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sz w:val="28"/>
          <w:szCs w:val="28"/>
          <w:rtl/>
        </w:rPr>
        <w:t xml:space="preserve"> دحلان</w:t>
      </w:r>
    </w:p>
    <w:p w:rsidR="00B85000" w:rsidRPr="00B85000" w:rsidRDefault="00B85000" w:rsidP="00B85000">
      <w:pPr>
        <w:rPr>
          <w:rFonts w:cs="B Badr"/>
          <w:sz w:val="28"/>
          <w:szCs w:val="28"/>
          <w:rtl/>
        </w:rPr>
      </w:pPr>
      <w:r w:rsidRPr="00B85000">
        <w:rPr>
          <w:rFonts w:cs="B Badr"/>
          <w:sz w:val="28"/>
          <w:szCs w:val="28"/>
          <w:rtl/>
        </w:rPr>
        <w:t>۱۰ - داور</w:t>
      </w:r>
      <w:r w:rsidRPr="00B85000">
        <w:rPr>
          <w:rFonts w:cs="B Badr" w:hint="cs"/>
          <w:sz w:val="28"/>
          <w:szCs w:val="28"/>
          <w:rtl/>
        </w:rPr>
        <w:t>ی</w:t>
      </w:r>
      <w:r w:rsidRPr="00B85000">
        <w:rPr>
          <w:rFonts w:cs="B Badr"/>
          <w:sz w:val="28"/>
          <w:szCs w:val="28"/>
          <w:rtl/>
        </w:rPr>
        <w:t xml:space="preserve">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p>
    <w:p w:rsidR="00B85000" w:rsidRPr="00B85000" w:rsidRDefault="00B85000" w:rsidP="00B85000">
      <w:pPr>
        <w:rPr>
          <w:rFonts w:cs="B Badr"/>
          <w:sz w:val="28"/>
          <w:szCs w:val="28"/>
          <w:rtl/>
        </w:rPr>
      </w:pPr>
      <w:r w:rsidRPr="00B85000">
        <w:rPr>
          <w:rFonts w:cs="B Badr"/>
          <w:sz w:val="28"/>
          <w:szCs w:val="28"/>
          <w:rtl/>
        </w:rPr>
        <w:t xml:space="preserve">       ۱۰.۱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اهل‌سنت</w:t>
      </w:r>
    </w:p>
    <w:p w:rsidR="00B85000" w:rsidRPr="00B85000" w:rsidRDefault="00B85000" w:rsidP="00B85000">
      <w:pPr>
        <w:rPr>
          <w:rFonts w:cs="B Badr"/>
          <w:sz w:val="28"/>
          <w:szCs w:val="28"/>
          <w:rtl/>
        </w:rPr>
      </w:pPr>
      <w:r w:rsidRPr="00B85000">
        <w:rPr>
          <w:rFonts w:cs="B Badr"/>
          <w:sz w:val="28"/>
          <w:szCs w:val="28"/>
          <w:rtl/>
        </w:rPr>
        <w:t xml:space="preserve">       ۱۰.۲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معتزله</w:t>
      </w:r>
    </w:p>
    <w:p w:rsidR="00B85000" w:rsidRPr="00B85000" w:rsidRDefault="00B85000" w:rsidP="00B85000">
      <w:pPr>
        <w:rPr>
          <w:rFonts w:cs="B Badr"/>
          <w:sz w:val="28"/>
          <w:szCs w:val="28"/>
          <w:rtl/>
        </w:rPr>
      </w:pPr>
      <w:r w:rsidRPr="00B85000">
        <w:rPr>
          <w:rFonts w:cs="B Badr"/>
          <w:sz w:val="28"/>
          <w:szCs w:val="28"/>
          <w:rtl/>
        </w:rPr>
        <w:t xml:space="preserve">       ۱۰.۳ - قضاوت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p>
    <w:p w:rsidR="00B85000" w:rsidRPr="00B85000" w:rsidRDefault="00B85000" w:rsidP="00B85000">
      <w:pPr>
        <w:rPr>
          <w:rFonts w:cs="B Badr"/>
          <w:sz w:val="28"/>
          <w:szCs w:val="28"/>
          <w:rtl/>
        </w:rPr>
      </w:pPr>
      <w:r w:rsidRPr="00B85000">
        <w:rPr>
          <w:rFonts w:cs="B Badr"/>
          <w:sz w:val="28"/>
          <w:szCs w:val="28"/>
          <w:rtl/>
        </w:rPr>
        <w:t>۱۱ - دلا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منکران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 xml:space="preserve">       ۱۱.۱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اول</w:t>
      </w:r>
    </w:p>
    <w:p w:rsidR="00B85000" w:rsidRPr="00B85000" w:rsidRDefault="00B85000" w:rsidP="00B85000">
      <w:pPr>
        <w:rPr>
          <w:rFonts w:cs="B Badr"/>
          <w:sz w:val="28"/>
          <w:szCs w:val="28"/>
          <w:rtl/>
        </w:rPr>
      </w:pPr>
      <w:r w:rsidRPr="00B85000">
        <w:rPr>
          <w:rFonts w:cs="B Badr"/>
          <w:sz w:val="28"/>
          <w:szCs w:val="28"/>
          <w:rtl/>
        </w:rPr>
        <w:lastRenderedPageBreak/>
        <w:t xml:space="preserve">       ۱۱.۲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دوم</w:t>
      </w:r>
    </w:p>
    <w:p w:rsidR="00B85000" w:rsidRPr="00B85000" w:rsidRDefault="00B85000" w:rsidP="00B85000">
      <w:pPr>
        <w:rPr>
          <w:rFonts w:cs="B Badr"/>
          <w:sz w:val="28"/>
          <w:szCs w:val="28"/>
          <w:rtl/>
        </w:rPr>
      </w:pPr>
      <w:r w:rsidRPr="00B85000">
        <w:rPr>
          <w:rFonts w:cs="B Badr"/>
          <w:sz w:val="28"/>
          <w:szCs w:val="28"/>
          <w:rtl/>
        </w:rPr>
        <w:t xml:space="preserve">       ۱۱.۳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سوم</w:t>
      </w:r>
    </w:p>
    <w:p w:rsidR="00B85000" w:rsidRPr="00B85000" w:rsidRDefault="00B85000" w:rsidP="00B85000">
      <w:pPr>
        <w:rPr>
          <w:rFonts w:cs="B Badr"/>
          <w:sz w:val="28"/>
          <w:szCs w:val="28"/>
          <w:rtl/>
        </w:rPr>
      </w:pPr>
      <w:r w:rsidRPr="00B85000">
        <w:rPr>
          <w:rFonts w:cs="B Badr"/>
          <w:sz w:val="28"/>
          <w:szCs w:val="28"/>
          <w:rtl/>
        </w:rPr>
        <w:t xml:space="preserve">       ۱۱.۴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چهارم</w:t>
      </w:r>
    </w:p>
    <w:p w:rsidR="00B85000" w:rsidRPr="00B85000" w:rsidRDefault="00B85000" w:rsidP="00B85000">
      <w:pPr>
        <w:rPr>
          <w:rFonts w:cs="B Badr"/>
          <w:sz w:val="28"/>
          <w:szCs w:val="28"/>
          <w:rtl/>
        </w:rPr>
      </w:pPr>
      <w:r w:rsidRPr="00B85000">
        <w:rPr>
          <w:rFonts w:cs="B Badr"/>
          <w:sz w:val="28"/>
          <w:szCs w:val="28"/>
          <w:rtl/>
        </w:rPr>
        <w:t>۱۲ - کتب مرت</w:t>
      </w:r>
      <w:r w:rsidRPr="00B85000">
        <w:rPr>
          <w:rFonts w:cs="B Badr" w:hint="cs"/>
          <w:sz w:val="28"/>
          <w:szCs w:val="28"/>
          <w:rtl/>
        </w:rPr>
        <w:t>ی</w:t>
      </w:r>
      <w:r w:rsidRPr="00B85000">
        <w:rPr>
          <w:rFonts w:cs="B Badr" w:hint="eastAsia"/>
          <w:sz w:val="28"/>
          <w:szCs w:val="28"/>
          <w:rtl/>
        </w:rPr>
        <w:t>ط</w:t>
      </w:r>
    </w:p>
    <w:p w:rsidR="00B85000" w:rsidRPr="00B85000" w:rsidRDefault="00B85000" w:rsidP="00B85000">
      <w:pPr>
        <w:rPr>
          <w:rFonts w:cs="B Badr"/>
          <w:sz w:val="28"/>
          <w:szCs w:val="28"/>
          <w:rtl/>
        </w:rPr>
      </w:pPr>
      <w:r w:rsidRPr="00B85000">
        <w:rPr>
          <w:rFonts w:cs="B Badr"/>
          <w:sz w:val="28"/>
          <w:szCs w:val="28"/>
          <w:rtl/>
        </w:rPr>
        <w:t>۱۳ - فهرست منابع</w:t>
      </w:r>
    </w:p>
    <w:p w:rsidR="00B85000" w:rsidRPr="00B85000" w:rsidRDefault="00B85000" w:rsidP="00B85000">
      <w:pPr>
        <w:rPr>
          <w:rFonts w:cs="B Badr"/>
          <w:sz w:val="28"/>
          <w:szCs w:val="28"/>
          <w:rtl/>
        </w:rPr>
      </w:pPr>
      <w:r w:rsidRPr="00B85000">
        <w:rPr>
          <w:rFonts w:cs="B Badr"/>
          <w:sz w:val="28"/>
          <w:szCs w:val="28"/>
          <w:rtl/>
        </w:rPr>
        <w:t>۱۴ - پانو</w:t>
      </w:r>
      <w:r w:rsidRPr="00B85000">
        <w:rPr>
          <w:rFonts w:cs="B Badr" w:hint="cs"/>
          <w:sz w:val="28"/>
          <w:szCs w:val="28"/>
          <w:rtl/>
        </w:rPr>
        <w:t>ی</w:t>
      </w:r>
      <w:r w:rsidRPr="00B85000">
        <w:rPr>
          <w:rFonts w:cs="B Badr" w:hint="eastAsia"/>
          <w:sz w:val="28"/>
          <w:szCs w:val="28"/>
          <w:rtl/>
        </w:rPr>
        <w:t>س</w:t>
      </w:r>
    </w:p>
    <w:p w:rsidR="00B85000" w:rsidRPr="00B85000" w:rsidRDefault="00B85000" w:rsidP="00B85000">
      <w:pPr>
        <w:rPr>
          <w:rFonts w:cs="B Badr"/>
          <w:sz w:val="28"/>
          <w:szCs w:val="28"/>
          <w:rtl/>
        </w:rPr>
      </w:pPr>
      <w:r w:rsidRPr="00B85000">
        <w:rPr>
          <w:rFonts w:cs="B Badr"/>
          <w:sz w:val="28"/>
          <w:szCs w:val="28"/>
          <w:rtl/>
        </w:rPr>
        <w:t>۱۵ - منبع</w:t>
      </w:r>
    </w:p>
    <w:p w:rsidR="00B85000" w:rsidRPr="00B85000" w:rsidRDefault="00B85000" w:rsidP="00B85000">
      <w:pPr>
        <w:rPr>
          <w:rFonts w:cs="B Badr"/>
          <w:sz w:val="28"/>
          <w:szCs w:val="28"/>
          <w:rtl/>
        </w:rPr>
      </w:pPr>
      <w:r w:rsidRPr="00B85000">
        <w:rPr>
          <w:rFonts w:cs="B Badr"/>
          <w:sz w:val="28"/>
          <w:szCs w:val="28"/>
          <w:rtl/>
        </w:rPr>
        <w:t>۱ - معرف</w:t>
      </w:r>
      <w:r w:rsidRPr="00B85000">
        <w:rPr>
          <w:rFonts w:cs="B Badr" w:hint="cs"/>
          <w:sz w:val="28"/>
          <w:szCs w:val="28"/>
          <w:rtl/>
        </w:rPr>
        <w:t>ی</w:t>
      </w:r>
      <w:r w:rsidRPr="00B85000">
        <w:rPr>
          <w:rFonts w:cs="B Badr"/>
          <w:sz w:val="28"/>
          <w:szCs w:val="28"/>
          <w:rtl/>
        </w:rPr>
        <w:t xml:space="preserve"> اجمال</w:t>
      </w:r>
      <w:r w:rsidRPr="00B85000">
        <w:rPr>
          <w:rFonts w:cs="B Badr" w:hint="cs"/>
          <w:sz w:val="28"/>
          <w:szCs w:val="28"/>
          <w:rtl/>
        </w:rPr>
        <w:t>ی</w:t>
      </w:r>
    </w:p>
    <w:p w:rsidR="00B85000" w:rsidRPr="00B85000" w:rsidRDefault="00B85000" w:rsidP="00B85000">
      <w:pPr>
        <w:rPr>
          <w:rFonts w:cs="B Badr"/>
          <w:sz w:val="28"/>
          <w:szCs w:val="28"/>
          <w:rtl/>
        </w:rPr>
      </w:pPr>
      <w:r w:rsidRPr="00B85000">
        <w:rPr>
          <w:rFonts w:cs="B Badr" w:hint="eastAsia"/>
          <w:sz w:val="28"/>
          <w:szCs w:val="28"/>
          <w:rtl/>
        </w:rPr>
        <w:t>ابوطالب</w:t>
      </w:r>
      <w:r w:rsidRPr="00B85000">
        <w:rPr>
          <w:rFonts w:cs="B Badr"/>
          <w:sz w:val="28"/>
          <w:szCs w:val="28"/>
          <w:rtl/>
        </w:rPr>
        <w:t xml:space="preserve"> بن عبدالمطلب بن هاشم بن عبدمناف، عمو و حام</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sz w:val="28"/>
          <w:szCs w:val="28"/>
          <w:rtl/>
        </w:rPr>
        <w:t xml:space="preserve"> الله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وآله وسلم) و پدر حضرت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السلام)، حدود هشتاد و چند سال قبل از هجرت متولد شد. نام و</w:t>
      </w:r>
      <w:r w:rsidRPr="00B85000">
        <w:rPr>
          <w:rFonts w:cs="B Badr" w:hint="cs"/>
          <w:sz w:val="28"/>
          <w:szCs w:val="28"/>
          <w:rtl/>
        </w:rPr>
        <w:t>ی</w:t>
      </w:r>
      <w:r w:rsidRPr="00B85000">
        <w:rPr>
          <w:rFonts w:cs="B Badr"/>
          <w:sz w:val="28"/>
          <w:szCs w:val="28"/>
          <w:rtl/>
        </w:rPr>
        <w:t xml:space="preserve"> عبدمناف و به نقل</w:t>
      </w:r>
      <w:r w:rsidRPr="00B85000">
        <w:rPr>
          <w:rFonts w:cs="B Badr" w:hint="cs"/>
          <w:sz w:val="28"/>
          <w:szCs w:val="28"/>
          <w:rtl/>
        </w:rPr>
        <w:t>ی</w:t>
      </w:r>
      <w:r w:rsidRPr="00B85000">
        <w:rPr>
          <w:rFonts w:cs="B Badr"/>
          <w:sz w:val="28"/>
          <w:szCs w:val="28"/>
          <w:rtl/>
        </w:rPr>
        <w:t xml:space="preserve"> عمران ـ، و به جهت فرزند بزرگش طالب به «ابوطالب» مشهور شد. ابوطالب رئ</w:t>
      </w:r>
      <w:r w:rsidRPr="00B85000">
        <w:rPr>
          <w:rFonts w:cs="B Badr" w:hint="cs"/>
          <w:sz w:val="28"/>
          <w:szCs w:val="28"/>
          <w:rtl/>
        </w:rPr>
        <w:t>ی</w:t>
      </w:r>
      <w:r w:rsidRPr="00B85000">
        <w:rPr>
          <w:rFonts w:cs="B Badr" w:hint="eastAsia"/>
          <w:sz w:val="28"/>
          <w:szCs w:val="28"/>
          <w:rtl/>
        </w:rPr>
        <w:t>س</w:t>
      </w:r>
      <w:r w:rsidRPr="00B85000">
        <w:rPr>
          <w:rFonts w:cs="B Badr"/>
          <w:sz w:val="28"/>
          <w:szCs w:val="28"/>
          <w:rtl/>
        </w:rPr>
        <w:t xml:space="preserve"> خا</w:t>
      </w:r>
      <w:r w:rsidRPr="00B85000">
        <w:rPr>
          <w:rFonts w:cs="B Badr" w:hint="eastAsia"/>
          <w:sz w:val="28"/>
          <w:szCs w:val="28"/>
          <w:rtl/>
        </w:rPr>
        <w:t>ندان</w:t>
      </w:r>
      <w:r w:rsidRPr="00B85000">
        <w:rPr>
          <w:rFonts w:cs="B Badr"/>
          <w:sz w:val="28"/>
          <w:szCs w:val="28"/>
          <w:rtl/>
        </w:rPr>
        <w:t xml:space="preserve"> بن</w:t>
      </w:r>
      <w:r w:rsidRPr="00B85000">
        <w:rPr>
          <w:rFonts w:cs="B Badr" w:hint="cs"/>
          <w:sz w:val="28"/>
          <w:szCs w:val="28"/>
          <w:rtl/>
        </w:rPr>
        <w:t>ی</w:t>
      </w:r>
      <w:r w:rsidRPr="00B85000">
        <w:rPr>
          <w:rFonts w:cs="B Badr"/>
          <w:sz w:val="28"/>
          <w:szCs w:val="28"/>
          <w:rtl/>
        </w:rPr>
        <w:t xml:space="preserve"> هاشم و وارث دو منصب مهم رفادت (مهماندار</w:t>
      </w:r>
      <w:r w:rsidRPr="00B85000">
        <w:rPr>
          <w:rFonts w:cs="B Badr" w:hint="cs"/>
          <w:sz w:val="28"/>
          <w:szCs w:val="28"/>
          <w:rtl/>
        </w:rPr>
        <w:t>ی</w:t>
      </w:r>
      <w:r w:rsidRPr="00B85000">
        <w:rPr>
          <w:rFonts w:cs="B Badr"/>
          <w:sz w:val="28"/>
          <w:szCs w:val="28"/>
          <w:rtl/>
        </w:rPr>
        <w:t xml:space="preserve"> حاج</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و سقا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(آب رساندن به حاج</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بود.</w:t>
      </w:r>
    </w:p>
    <w:p w:rsidR="00B85000" w:rsidRPr="00B85000" w:rsidRDefault="00B85000" w:rsidP="00B85000">
      <w:pPr>
        <w:rPr>
          <w:rFonts w:cs="B Badr"/>
          <w:sz w:val="28"/>
          <w:szCs w:val="28"/>
          <w:rtl/>
        </w:rPr>
      </w:pPr>
      <w:r w:rsidRPr="00B85000">
        <w:rPr>
          <w:rFonts w:cs="B Badr" w:hint="eastAsia"/>
          <w:sz w:val="28"/>
          <w:szCs w:val="28"/>
          <w:rtl/>
        </w:rPr>
        <w:t>بعد</w:t>
      </w:r>
      <w:r w:rsidRPr="00B85000">
        <w:rPr>
          <w:rFonts w:cs="B Badr"/>
          <w:sz w:val="28"/>
          <w:szCs w:val="28"/>
          <w:rtl/>
        </w:rPr>
        <w:t xml:space="preserve"> از نبوت برادر زاده‌اش محمد (صل</w:t>
      </w:r>
      <w:r w:rsidRPr="00B85000">
        <w:rPr>
          <w:rFonts w:cs="B Badr" w:hint="cs"/>
          <w:sz w:val="28"/>
          <w:szCs w:val="28"/>
          <w:rtl/>
        </w:rPr>
        <w:t>ی</w:t>
      </w:r>
      <w:r w:rsidRPr="00B85000">
        <w:rPr>
          <w:rFonts w:cs="B Badr"/>
          <w:sz w:val="28"/>
          <w:szCs w:val="28"/>
          <w:rtl/>
        </w:rPr>
        <w:t xml:space="preserve"> الله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وآله وسلم) با تمام وجود به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و</w:t>
      </w:r>
      <w:r w:rsidRPr="00B85000">
        <w:rPr>
          <w:rFonts w:cs="B Badr" w:hint="cs"/>
          <w:sz w:val="28"/>
          <w:szCs w:val="28"/>
          <w:rtl/>
        </w:rPr>
        <w:t>ی</w:t>
      </w:r>
      <w:r w:rsidRPr="00B85000">
        <w:rPr>
          <w:rFonts w:cs="B Badr"/>
          <w:sz w:val="28"/>
          <w:szCs w:val="28"/>
          <w:rtl/>
        </w:rPr>
        <w:t xml:space="preserve"> پرداخت و در محاصره اجتماع</w:t>
      </w:r>
      <w:r w:rsidRPr="00B85000">
        <w:rPr>
          <w:rFonts w:cs="B Badr" w:hint="cs"/>
          <w:sz w:val="28"/>
          <w:szCs w:val="28"/>
          <w:rtl/>
        </w:rPr>
        <w:t>ی</w:t>
      </w:r>
      <w:r w:rsidRPr="00B85000">
        <w:rPr>
          <w:rFonts w:cs="B Badr"/>
          <w:sz w:val="28"/>
          <w:szCs w:val="28"/>
          <w:rtl/>
        </w:rPr>
        <w:t xml:space="preserve"> و اقتصاد</w:t>
      </w:r>
      <w:r w:rsidRPr="00B85000">
        <w:rPr>
          <w:rFonts w:cs="B Badr" w:hint="cs"/>
          <w:sz w:val="28"/>
          <w:szCs w:val="28"/>
          <w:rtl/>
        </w:rPr>
        <w:t>ی</w:t>
      </w:r>
      <w:r w:rsidRPr="00B85000">
        <w:rPr>
          <w:rFonts w:cs="B Badr"/>
          <w:sz w:val="28"/>
          <w:szCs w:val="28"/>
          <w:rtl/>
        </w:rPr>
        <w:t xml:space="preserve"> بن</w:t>
      </w:r>
      <w:r w:rsidRPr="00B85000">
        <w:rPr>
          <w:rFonts w:cs="B Badr" w:hint="cs"/>
          <w:sz w:val="28"/>
          <w:szCs w:val="28"/>
          <w:rtl/>
        </w:rPr>
        <w:t>ی</w:t>
      </w:r>
      <w:r w:rsidRPr="00B85000">
        <w:rPr>
          <w:rFonts w:cs="B Badr"/>
          <w:sz w:val="28"/>
          <w:szCs w:val="28"/>
          <w:rtl/>
        </w:rPr>
        <w:t xml:space="preserve"> هاشم توسط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با مسلمانان به «شعب ابوطالب» رفت و کم</w:t>
      </w:r>
      <w:r w:rsidRPr="00B85000">
        <w:rPr>
          <w:rFonts w:cs="B Badr" w:hint="cs"/>
          <w:sz w:val="28"/>
          <w:szCs w:val="28"/>
          <w:rtl/>
        </w:rPr>
        <w:t>ی</w:t>
      </w:r>
      <w:r w:rsidRPr="00B85000">
        <w:rPr>
          <w:rFonts w:cs="B Badr"/>
          <w:sz w:val="28"/>
          <w:szCs w:val="28"/>
          <w:rtl/>
        </w:rPr>
        <w:t xml:space="preserve"> پس از پا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افتن</w:t>
      </w:r>
      <w:r w:rsidRPr="00B85000">
        <w:rPr>
          <w:rFonts w:cs="B Badr"/>
          <w:sz w:val="28"/>
          <w:szCs w:val="28"/>
          <w:rtl/>
        </w:rPr>
        <w:t xml:space="preserve"> محاصره در اثر رنج و سخت</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در ماه ذ</w:t>
      </w:r>
      <w:r w:rsidRPr="00B85000">
        <w:rPr>
          <w:rFonts w:cs="B Badr" w:hint="cs"/>
          <w:sz w:val="28"/>
          <w:szCs w:val="28"/>
          <w:rtl/>
        </w:rPr>
        <w:t>ی</w:t>
      </w:r>
      <w:r w:rsidRPr="00B85000">
        <w:rPr>
          <w:rFonts w:cs="B Badr"/>
          <w:sz w:val="28"/>
          <w:szCs w:val="28"/>
          <w:rtl/>
        </w:rPr>
        <w:t xml:space="preserve"> القعده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شوال سال دهم (سه سال قبل از هجرت) وفات </w:t>
      </w:r>
      <w:r w:rsidRPr="00B85000">
        <w:rPr>
          <w:rFonts w:cs="B Badr" w:hint="cs"/>
          <w:sz w:val="28"/>
          <w:szCs w:val="28"/>
          <w:rtl/>
        </w:rPr>
        <w:t>ی</w:t>
      </w:r>
      <w:r w:rsidRPr="00B85000">
        <w:rPr>
          <w:rFonts w:cs="B Badr" w:hint="eastAsia"/>
          <w:sz w:val="28"/>
          <w:szCs w:val="28"/>
          <w:rtl/>
        </w:rPr>
        <w:t>افت</w:t>
      </w:r>
      <w:r w:rsidRPr="00B85000">
        <w:rPr>
          <w:rFonts w:cs="B Badr"/>
          <w:sz w:val="28"/>
          <w:szCs w:val="28"/>
          <w:rtl/>
        </w:rPr>
        <w:t>. [۱]</w:t>
      </w:r>
      <w:r>
        <w:rPr>
          <w:rFonts w:cs="B Badr" w:hint="cs"/>
          <w:sz w:val="28"/>
          <w:szCs w:val="28"/>
          <w:rtl/>
        </w:rPr>
        <w:t xml:space="preserve"> </w:t>
      </w:r>
      <w:r w:rsidRPr="00B85000">
        <w:rPr>
          <w:rFonts w:cs="B Badr"/>
          <w:sz w:val="28"/>
          <w:szCs w:val="28"/>
          <w:rtl/>
        </w:rPr>
        <w:t>[۲]</w:t>
      </w:r>
      <w:r>
        <w:rPr>
          <w:rFonts w:cs="B Badr" w:hint="cs"/>
          <w:sz w:val="28"/>
          <w:szCs w:val="28"/>
          <w:rtl/>
        </w:rPr>
        <w:t xml:space="preserve"> </w:t>
      </w:r>
      <w:r w:rsidRPr="00B85000">
        <w:rPr>
          <w:rFonts w:cs="B Badr" w:hint="eastAsia"/>
          <w:sz w:val="28"/>
          <w:szCs w:val="28"/>
          <w:rtl/>
        </w:rPr>
        <w:t>ابوطالب</w:t>
      </w:r>
      <w:r w:rsidRPr="00B85000">
        <w:rPr>
          <w:rFonts w:cs="B Badr"/>
          <w:sz w:val="28"/>
          <w:szCs w:val="28"/>
          <w:rtl/>
        </w:rPr>
        <w:t xml:space="preserve">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مشهور به سخاوت بود، و به سبب درا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عدالت و نفوذ کلام، قبا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عرب در مکه و</w:t>
      </w:r>
      <w:r w:rsidRPr="00B85000">
        <w:rPr>
          <w:rFonts w:cs="B Badr" w:hint="cs"/>
          <w:sz w:val="28"/>
          <w:szCs w:val="28"/>
          <w:rtl/>
        </w:rPr>
        <w:t>ی</w:t>
      </w:r>
      <w:r w:rsidRPr="00B85000">
        <w:rPr>
          <w:rFonts w:cs="B Badr"/>
          <w:sz w:val="28"/>
          <w:szCs w:val="28"/>
          <w:rtl/>
        </w:rPr>
        <w:t xml:space="preserve"> را به داور</w:t>
      </w:r>
      <w:r w:rsidRPr="00B85000">
        <w:rPr>
          <w:rFonts w:cs="B Badr" w:hint="cs"/>
          <w:sz w:val="28"/>
          <w:szCs w:val="28"/>
          <w:rtl/>
        </w:rPr>
        <w:t>ی</w:t>
      </w:r>
      <w:r w:rsidRPr="00B85000">
        <w:rPr>
          <w:rFonts w:cs="B Badr"/>
          <w:sz w:val="28"/>
          <w:szCs w:val="28"/>
          <w:rtl/>
        </w:rPr>
        <w:t xml:space="preserve"> اخت</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کردند</w:t>
      </w:r>
      <w:r w:rsidRPr="00B85000">
        <w:rPr>
          <w:rFonts w:cs="B Badr"/>
          <w:sz w:val="28"/>
          <w:szCs w:val="28"/>
          <w:rtl/>
        </w:rPr>
        <w:t>. [۳]</w:t>
      </w:r>
      <w:r>
        <w:rPr>
          <w:rFonts w:cs="B Badr" w:hint="cs"/>
          <w:sz w:val="28"/>
          <w:szCs w:val="28"/>
          <w:rtl/>
        </w:rPr>
        <w:t xml:space="preserve"> </w:t>
      </w:r>
      <w:r w:rsidRPr="00B85000">
        <w:rPr>
          <w:rFonts w:cs="B Badr"/>
          <w:sz w:val="28"/>
          <w:szCs w:val="28"/>
          <w:rtl/>
        </w:rPr>
        <w:t>[۴]</w:t>
      </w:r>
      <w:r>
        <w:rPr>
          <w:rFonts w:cs="B Badr" w:hint="cs"/>
          <w:sz w:val="28"/>
          <w:szCs w:val="28"/>
          <w:rtl/>
        </w:rPr>
        <w:t xml:space="preserve"> </w:t>
      </w:r>
      <w:r w:rsidRPr="00B85000">
        <w:rPr>
          <w:rFonts w:cs="B Badr" w:hint="eastAsia"/>
          <w:sz w:val="28"/>
          <w:szCs w:val="28"/>
          <w:rtl/>
        </w:rPr>
        <w:t>در</w:t>
      </w:r>
      <w:r w:rsidRPr="00B85000">
        <w:rPr>
          <w:rFonts w:cs="B Badr"/>
          <w:sz w:val="28"/>
          <w:szCs w:val="28"/>
          <w:rtl/>
        </w:rPr>
        <w:t xml:space="preserve"> عصر جاهل</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نخست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کس</w:t>
      </w:r>
      <w:r w:rsidRPr="00B85000">
        <w:rPr>
          <w:rFonts w:cs="B Badr" w:hint="cs"/>
          <w:sz w:val="28"/>
          <w:szCs w:val="28"/>
          <w:rtl/>
        </w:rPr>
        <w:t>ی</w:t>
      </w:r>
      <w:r w:rsidRPr="00B85000">
        <w:rPr>
          <w:rFonts w:cs="B Badr"/>
          <w:sz w:val="28"/>
          <w:szCs w:val="28"/>
          <w:rtl/>
        </w:rPr>
        <w:t xml:space="preserve"> بود که سوگند در شهادت برا</w:t>
      </w:r>
      <w:r w:rsidRPr="00B85000">
        <w:rPr>
          <w:rFonts w:cs="B Badr" w:hint="cs"/>
          <w:sz w:val="28"/>
          <w:szCs w:val="28"/>
          <w:rtl/>
        </w:rPr>
        <w:t>ی</w:t>
      </w:r>
      <w:r w:rsidRPr="00B85000">
        <w:rPr>
          <w:rFonts w:cs="B Badr"/>
          <w:sz w:val="28"/>
          <w:szCs w:val="28"/>
          <w:rtl/>
        </w:rPr>
        <w:t xml:space="preserve"> اول</w:t>
      </w:r>
      <w:r w:rsidRPr="00B85000">
        <w:rPr>
          <w:rFonts w:cs="B Badr" w:hint="cs"/>
          <w:sz w:val="28"/>
          <w:szCs w:val="28"/>
          <w:rtl/>
        </w:rPr>
        <w:t>ی</w:t>
      </w:r>
      <w:r w:rsidRPr="00B85000">
        <w:rPr>
          <w:rFonts w:cs="B Badr" w:hint="eastAsia"/>
          <w:sz w:val="28"/>
          <w:szCs w:val="28"/>
          <w:rtl/>
        </w:rPr>
        <w:t>ا</w:t>
      </w:r>
      <w:r w:rsidRPr="00B85000">
        <w:rPr>
          <w:rFonts w:cs="B Badr" w:hint="cs"/>
          <w:sz w:val="28"/>
          <w:szCs w:val="28"/>
          <w:rtl/>
        </w:rPr>
        <w:t>ی</w:t>
      </w:r>
      <w:r w:rsidRPr="00B85000">
        <w:rPr>
          <w:rFonts w:cs="B Badr"/>
          <w:sz w:val="28"/>
          <w:szCs w:val="28"/>
          <w:rtl/>
        </w:rPr>
        <w:t xml:space="preserve"> دم را بنا نهاد و بعدها اسلام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امر را امضا کرد. [۵]</w:t>
      </w:r>
      <w:r>
        <w:rPr>
          <w:rFonts w:cs="B Badr" w:hint="cs"/>
          <w:sz w:val="28"/>
          <w:szCs w:val="28"/>
          <w:rtl/>
        </w:rPr>
        <w:t xml:space="preserve"> </w:t>
      </w:r>
      <w:r w:rsidRPr="00B85000">
        <w:rPr>
          <w:rFonts w:cs="B Badr"/>
          <w:sz w:val="28"/>
          <w:szCs w:val="28"/>
          <w:rtl/>
        </w:rPr>
        <w:t>[۶]</w:t>
      </w:r>
      <w:r>
        <w:rPr>
          <w:rFonts w:cs="B Badr" w:hint="cs"/>
          <w:sz w:val="28"/>
          <w:szCs w:val="28"/>
          <w:rtl/>
        </w:rPr>
        <w:t xml:space="preserve"> </w:t>
      </w:r>
      <w:r w:rsidRPr="00B85000">
        <w:rPr>
          <w:rFonts w:cs="B Badr" w:hint="eastAsia"/>
          <w:sz w:val="28"/>
          <w:szCs w:val="28"/>
          <w:rtl/>
        </w:rPr>
        <w:t>و</w:t>
      </w:r>
      <w:r w:rsidRPr="00B85000">
        <w:rPr>
          <w:rFonts w:cs="B Badr" w:hint="cs"/>
          <w:sz w:val="28"/>
          <w:szCs w:val="28"/>
          <w:rtl/>
        </w:rPr>
        <w:t>ی</w:t>
      </w:r>
      <w:r w:rsidRPr="00B85000">
        <w:rPr>
          <w:rFonts w:cs="B Badr"/>
          <w:sz w:val="28"/>
          <w:szCs w:val="28"/>
          <w:rtl/>
        </w:rPr>
        <w:t xml:space="preserve"> در عصر جاهل</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پل</w:t>
      </w:r>
      <w:r w:rsidRPr="00B85000">
        <w:rPr>
          <w:rFonts w:cs="B Badr" w:hint="cs"/>
          <w:sz w:val="28"/>
          <w:szCs w:val="28"/>
          <w:rtl/>
        </w:rPr>
        <w:t>ی</w:t>
      </w:r>
      <w:r w:rsidRPr="00B85000">
        <w:rPr>
          <w:rFonts w:cs="B Badr" w:hint="eastAsia"/>
          <w:sz w:val="28"/>
          <w:szCs w:val="28"/>
          <w:rtl/>
        </w:rPr>
        <w:t>د</w:t>
      </w:r>
      <w:r w:rsidRPr="00B85000">
        <w:rPr>
          <w:rFonts w:cs="B Badr" w:hint="cs"/>
          <w:sz w:val="28"/>
          <w:szCs w:val="28"/>
          <w:rtl/>
        </w:rPr>
        <w:t>ی‌</w:t>
      </w:r>
      <w:r w:rsidRPr="00B85000">
        <w:rPr>
          <w:rFonts w:cs="B Badr" w:hint="eastAsia"/>
          <w:sz w:val="28"/>
          <w:szCs w:val="28"/>
          <w:rtl/>
        </w:rPr>
        <w:t>ها</w:t>
      </w:r>
      <w:r w:rsidRPr="00B85000">
        <w:rPr>
          <w:rFonts w:cs="B Badr"/>
          <w:sz w:val="28"/>
          <w:szCs w:val="28"/>
          <w:rtl/>
        </w:rPr>
        <w:t xml:space="preserve"> دور</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گز</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به ش</w:t>
      </w:r>
      <w:r w:rsidRPr="00B85000">
        <w:rPr>
          <w:rFonts w:cs="B Badr" w:hint="cs"/>
          <w:sz w:val="28"/>
          <w:szCs w:val="28"/>
          <w:rtl/>
        </w:rPr>
        <w:t>ی</w:t>
      </w:r>
      <w:r w:rsidRPr="00B85000">
        <w:rPr>
          <w:rFonts w:cs="B Badr" w:hint="eastAsia"/>
          <w:sz w:val="28"/>
          <w:szCs w:val="28"/>
          <w:rtl/>
        </w:rPr>
        <w:t>وه</w:t>
      </w:r>
      <w:r w:rsidRPr="00B85000">
        <w:rPr>
          <w:rFonts w:cs="B Badr"/>
          <w:sz w:val="28"/>
          <w:szCs w:val="28"/>
          <w:rtl/>
        </w:rPr>
        <w:t xml:space="preserve"> پدرش شراب را بر خود حرام کرده بود. [۷]</w:t>
      </w:r>
      <w:r>
        <w:rPr>
          <w:rFonts w:cs="B Badr" w:hint="cs"/>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۲ - اختلاف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hint="eastAsia"/>
          <w:sz w:val="28"/>
          <w:szCs w:val="28"/>
          <w:rtl/>
        </w:rPr>
        <w:t>در</w:t>
      </w:r>
      <w:r w:rsidRPr="00B85000">
        <w:rPr>
          <w:rFonts w:cs="B Badr"/>
          <w:sz w:val="28"/>
          <w:szCs w:val="28"/>
          <w:rtl/>
        </w:rPr>
        <w:t xml:space="preserve"> حما</w:t>
      </w:r>
      <w:r w:rsidRPr="00B85000">
        <w:rPr>
          <w:rFonts w:cs="B Badr" w:hint="cs"/>
          <w:sz w:val="28"/>
          <w:szCs w:val="28"/>
          <w:rtl/>
        </w:rPr>
        <w:t>ی</w:t>
      </w:r>
      <w:r w:rsidRPr="00B85000">
        <w:rPr>
          <w:rFonts w:cs="B Badr" w:hint="eastAsia"/>
          <w:sz w:val="28"/>
          <w:szCs w:val="28"/>
          <w:rtl/>
        </w:rPr>
        <w:t>ت‌ها</w:t>
      </w:r>
      <w:r w:rsidRPr="00B85000">
        <w:rPr>
          <w:rFonts w:cs="B Badr" w:hint="cs"/>
          <w:sz w:val="28"/>
          <w:szCs w:val="28"/>
          <w:rtl/>
        </w:rPr>
        <w:t>ی</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در</w:t>
      </w:r>
      <w:r w:rsidRPr="00B85000">
        <w:rPr>
          <w:rFonts w:cs="B Badr" w:hint="cs"/>
          <w:sz w:val="28"/>
          <w:szCs w:val="28"/>
          <w:rtl/>
        </w:rPr>
        <w:t>ی</w:t>
      </w:r>
      <w:r w:rsidRPr="00B85000">
        <w:rPr>
          <w:rFonts w:cs="B Badr" w:hint="eastAsia"/>
          <w:sz w:val="28"/>
          <w:szCs w:val="28"/>
          <w:rtl/>
        </w:rPr>
        <w:t>غ</w:t>
      </w:r>
      <w:r w:rsidRPr="00B85000">
        <w:rPr>
          <w:rFonts w:cs="B Badr"/>
          <w:sz w:val="28"/>
          <w:szCs w:val="28"/>
          <w:rtl/>
        </w:rPr>
        <w:t xml:space="preserve"> ابوطالب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گرام</w:t>
      </w:r>
      <w:r w:rsidRPr="00B85000">
        <w:rPr>
          <w:rFonts w:cs="B Badr" w:hint="cs"/>
          <w:sz w:val="28"/>
          <w:szCs w:val="28"/>
          <w:rtl/>
        </w:rPr>
        <w:t>ی</w:t>
      </w:r>
      <w:r w:rsidRPr="00B85000">
        <w:rPr>
          <w:rFonts w:cs="B Badr"/>
          <w:sz w:val="28"/>
          <w:szCs w:val="28"/>
          <w:rtl/>
        </w:rPr>
        <w:t xml:space="preserve"> اسلام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ترد</w:t>
      </w:r>
      <w:r w:rsidRPr="00B85000">
        <w:rPr>
          <w:rFonts w:cs="B Badr" w:hint="cs"/>
          <w:sz w:val="28"/>
          <w:szCs w:val="28"/>
          <w:rtl/>
        </w:rPr>
        <w:t>ی</w:t>
      </w:r>
      <w:r w:rsidRPr="00B85000">
        <w:rPr>
          <w:rFonts w:cs="B Badr" w:hint="eastAsia"/>
          <w:sz w:val="28"/>
          <w:szCs w:val="28"/>
          <w:rtl/>
        </w:rPr>
        <w:t>د</w:t>
      </w:r>
      <w:r w:rsidRPr="00B85000">
        <w:rPr>
          <w:rFonts w:cs="B Badr" w:hint="cs"/>
          <w:sz w:val="28"/>
          <w:szCs w:val="28"/>
          <w:rtl/>
        </w:rPr>
        <w:t>ی</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ول</w:t>
      </w:r>
      <w:r w:rsidRPr="00B85000">
        <w:rPr>
          <w:rFonts w:cs="B Badr" w:hint="cs"/>
          <w:sz w:val="28"/>
          <w:szCs w:val="28"/>
          <w:rtl/>
        </w:rPr>
        <w:t>ی</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آوردن او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اسلام اختلاف شده است.</w:t>
      </w:r>
      <w:r>
        <w:rPr>
          <w:rFonts w:cs="B Badr" w:hint="cs"/>
          <w:sz w:val="28"/>
          <w:szCs w:val="28"/>
          <w:rtl/>
        </w:rPr>
        <w:t xml:space="preserve"> </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ع</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اثناعشر</w:t>
      </w:r>
      <w:r w:rsidRPr="00B85000">
        <w:rPr>
          <w:rFonts w:cs="B Badr" w:hint="cs"/>
          <w:sz w:val="28"/>
          <w:szCs w:val="28"/>
          <w:rtl/>
        </w:rPr>
        <w:t>ی</w:t>
      </w:r>
      <w:r w:rsidRPr="00B85000">
        <w:rPr>
          <w:rFonts w:cs="B Badr"/>
          <w:sz w:val="28"/>
          <w:szCs w:val="28"/>
          <w:rtl/>
        </w:rPr>
        <w:t xml:space="preserve"> بر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آوردن او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اسلام پا</w:t>
      </w:r>
      <w:r w:rsidRPr="00B85000">
        <w:rPr>
          <w:rFonts w:cs="B Badr" w:hint="cs"/>
          <w:sz w:val="28"/>
          <w:szCs w:val="28"/>
          <w:rtl/>
        </w:rPr>
        <w:t>ی</w:t>
      </w:r>
      <w:r w:rsidRPr="00B85000">
        <w:rPr>
          <w:rFonts w:cs="B Badr"/>
          <w:sz w:val="28"/>
          <w:szCs w:val="28"/>
          <w:rtl/>
        </w:rPr>
        <w:t xml:space="preserve"> فشرده‌اند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مطلب مورد اجماع اهل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هم</w:t>
      </w:r>
      <w:r w:rsidRPr="00B85000">
        <w:rPr>
          <w:rFonts w:cs="B Badr"/>
          <w:sz w:val="28"/>
          <w:szCs w:val="28"/>
          <w:rtl/>
        </w:rPr>
        <w:t xml:space="preserve"> السلام) و علما</w:t>
      </w:r>
      <w:r w:rsidRPr="00B85000">
        <w:rPr>
          <w:rFonts w:cs="B Badr" w:hint="cs"/>
          <w:sz w:val="28"/>
          <w:szCs w:val="28"/>
          <w:rtl/>
        </w:rPr>
        <w:t>ی</w:t>
      </w:r>
      <w:r w:rsidRPr="00B85000">
        <w:rPr>
          <w:rFonts w:cs="B Badr"/>
          <w:sz w:val="28"/>
          <w:szCs w:val="28"/>
          <w:rtl/>
        </w:rPr>
        <w:t xml:space="preserve"> امام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باشد</w:t>
      </w:r>
      <w:r w:rsidRPr="00B85000">
        <w:rPr>
          <w:rFonts w:cs="B Badr"/>
          <w:sz w:val="28"/>
          <w:szCs w:val="28"/>
          <w:rtl/>
        </w:rPr>
        <w:t>. اکثر ز</w:t>
      </w:r>
      <w:r w:rsidRPr="00B85000">
        <w:rPr>
          <w:rFonts w:cs="B Badr" w:hint="cs"/>
          <w:sz w:val="28"/>
          <w:szCs w:val="28"/>
          <w:rtl/>
        </w:rPr>
        <w:t>ی</w:t>
      </w:r>
      <w:r w:rsidRPr="00B85000">
        <w:rPr>
          <w:rFonts w:cs="B Badr" w:hint="eastAsia"/>
          <w:sz w:val="28"/>
          <w:szCs w:val="28"/>
          <w:rtl/>
        </w:rPr>
        <w:t>د</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برخ</w:t>
      </w:r>
      <w:r w:rsidRPr="00B85000">
        <w:rPr>
          <w:rFonts w:cs="B Badr" w:hint="cs"/>
          <w:sz w:val="28"/>
          <w:szCs w:val="28"/>
          <w:rtl/>
        </w:rPr>
        <w:t>ی</w:t>
      </w:r>
      <w:r w:rsidRPr="00B85000">
        <w:rPr>
          <w:rFonts w:cs="B Badr"/>
          <w:sz w:val="28"/>
          <w:szCs w:val="28"/>
          <w:rtl/>
        </w:rPr>
        <w:t xml:space="preserve"> از ش</w:t>
      </w:r>
      <w:r w:rsidRPr="00B85000">
        <w:rPr>
          <w:rFonts w:cs="B Badr" w:hint="cs"/>
          <w:sz w:val="28"/>
          <w:szCs w:val="28"/>
          <w:rtl/>
        </w:rPr>
        <w:t>ی</w:t>
      </w:r>
      <w:r w:rsidRPr="00B85000">
        <w:rPr>
          <w:rFonts w:cs="B Badr" w:hint="eastAsia"/>
          <w:sz w:val="28"/>
          <w:szCs w:val="28"/>
          <w:rtl/>
        </w:rPr>
        <w:t>وخ</w:t>
      </w:r>
      <w:r w:rsidRPr="00B85000">
        <w:rPr>
          <w:rFonts w:cs="B Badr"/>
          <w:sz w:val="28"/>
          <w:szCs w:val="28"/>
          <w:rtl/>
        </w:rPr>
        <w:t xml:space="preserve"> معتزله مثل ش</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ابوالقاسم بلخ</w:t>
      </w:r>
      <w:r w:rsidRPr="00B85000">
        <w:rPr>
          <w:rFonts w:cs="B Badr" w:hint="cs"/>
          <w:sz w:val="28"/>
          <w:szCs w:val="28"/>
          <w:rtl/>
        </w:rPr>
        <w:t>ی</w:t>
      </w:r>
      <w:r w:rsidRPr="00B85000">
        <w:rPr>
          <w:rFonts w:cs="B Badr"/>
          <w:sz w:val="28"/>
          <w:szCs w:val="28"/>
          <w:rtl/>
        </w:rPr>
        <w:t xml:space="preserve"> و ابوجعفر اسکاف</w:t>
      </w:r>
      <w:r w:rsidRPr="00B85000">
        <w:rPr>
          <w:rFonts w:cs="B Badr" w:hint="cs"/>
          <w:sz w:val="28"/>
          <w:szCs w:val="28"/>
          <w:rtl/>
        </w:rPr>
        <w:t>ی</w:t>
      </w:r>
      <w:r w:rsidRPr="00B85000">
        <w:rPr>
          <w:rFonts w:cs="B Badr"/>
          <w:sz w:val="28"/>
          <w:szCs w:val="28"/>
          <w:rtl/>
        </w:rPr>
        <w:t xml:space="preserve"> [۸]</w:t>
      </w:r>
    </w:p>
    <w:p w:rsidR="00B85000" w:rsidRPr="00B85000" w:rsidRDefault="00B85000" w:rsidP="00B85000">
      <w:pPr>
        <w:rPr>
          <w:rFonts w:cs="B Badr"/>
          <w:sz w:val="28"/>
          <w:szCs w:val="28"/>
          <w:rtl/>
        </w:rPr>
      </w:pPr>
      <w:r w:rsidRPr="00B85000">
        <w:rPr>
          <w:rFonts w:cs="B Badr" w:hint="eastAsia"/>
          <w:sz w:val="28"/>
          <w:szCs w:val="28"/>
          <w:rtl/>
        </w:rPr>
        <w:lastRenderedPageBreak/>
        <w:t>و</w:t>
      </w:r>
      <w:r w:rsidRPr="00B85000">
        <w:rPr>
          <w:rFonts w:cs="B Badr"/>
          <w:sz w:val="28"/>
          <w:szCs w:val="28"/>
          <w:rtl/>
        </w:rPr>
        <w:t xml:space="preserve"> تعداد</w:t>
      </w:r>
      <w:r w:rsidRPr="00B85000">
        <w:rPr>
          <w:rFonts w:cs="B Badr" w:hint="cs"/>
          <w:sz w:val="28"/>
          <w:szCs w:val="28"/>
          <w:rtl/>
        </w:rPr>
        <w:t>ی</w:t>
      </w:r>
      <w:r w:rsidRPr="00B85000">
        <w:rPr>
          <w:rFonts w:cs="B Badr"/>
          <w:sz w:val="28"/>
          <w:szCs w:val="28"/>
          <w:rtl/>
        </w:rPr>
        <w:t xml:space="preserve"> از دانشمندان اهل سنت همچون ز</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sz w:val="28"/>
          <w:szCs w:val="28"/>
          <w:rtl/>
        </w:rPr>
        <w:t xml:space="preserve"> دحلان مفت</w:t>
      </w:r>
      <w:r w:rsidRPr="00B85000">
        <w:rPr>
          <w:rFonts w:cs="B Badr" w:hint="cs"/>
          <w:sz w:val="28"/>
          <w:szCs w:val="28"/>
          <w:rtl/>
        </w:rPr>
        <w:t>ی</w:t>
      </w:r>
      <w:r w:rsidRPr="00B85000">
        <w:rPr>
          <w:rFonts w:cs="B Badr"/>
          <w:sz w:val="28"/>
          <w:szCs w:val="28"/>
          <w:rtl/>
        </w:rPr>
        <w:t xml:space="preserve"> مکه (متوفا</w:t>
      </w:r>
      <w:r w:rsidRPr="00B85000">
        <w:rPr>
          <w:rFonts w:cs="B Badr" w:hint="cs"/>
          <w:sz w:val="28"/>
          <w:szCs w:val="28"/>
          <w:rtl/>
        </w:rPr>
        <w:t>ی</w:t>
      </w:r>
      <w:r w:rsidRPr="00B85000">
        <w:rPr>
          <w:rFonts w:cs="B Badr"/>
          <w:sz w:val="28"/>
          <w:szCs w:val="28"/>
          <w:rtl/>
        </w:rPr>
        <w:t xml:space="preserve"> سال ۱۳۰۴هـ) صاحب کتاب «اسن</w:t>
      </w:r>
      <w:r w:rsidRPr="00B85000">
        <w:rPr>
          <w:rFonts w:cs="B Badr" w:hint="cs"/>
          <w:sz w:val="28"/>
          <w:szCs w:val="28"/>
          <w:rtl/>
        </w:rPr>
        <w:t>ی</w:t>
      </w:r>
      <w:r w:rsidRPr="00B85000">
        <w:rPr>
          <w:rFonts w:cs="B Badr"/>
          <w:sz w:val="28"/>
          <w:szCs w:val="28"/>
          <w:rtl/>
        </w:rPr>
        <w:t xml:space="preserve"> المطالب ف</w:t>
      </w:r>
      <w:r w:rsidRPr="00B85000">
        <w:rPr>
          <w:rFonts w:cs="B Badr" w:hint="cs"/>
          <w:sz w:val="28"/>
          <w:szCs w:val="28"/>
          <w:rtl/>
        </w:rPr>
        <w:t>ی</w:t>
      </w:r>
      <w:r w:rsidRPr="00B85000">
        <w:rPr>
          <w:rFonts w:cs="B Badr"/>
          <w:sz w:val="28"/>
          <w:szCs w:val="28"/>
          <w:rtl/>
        </w:rPr>
        <w:t xml:space="preserve"> نجاة ابوطالب»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برهم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عق</w:t>
      </w:r>
      <w:r w:rsidRPr="00B85000">
        <w:rPr>
          <w:rFonts w:cs="B Badr" w:hint="cs"/>
          <w:sz w:val="28"/>
          <w:szCs w:val="28"/>
          <w:rtl/>
        </w:rPr>
        <w:t>ی</w:t>
      </w:r>
      <w:r w:rsidRPr="00B85000">
        <w:rPr>
          <w:rFonts w:cs="B Badr" w:hint="eastAsia"/>
          <w:sz w:val="28"/>
          <w:szCs w:val="28"/>
          <w:rtl/>
        </w:rPr>
        <w:t>ده‌اند</w:t>
      </w:r>
      <w:r w:rsidRPr="00B85000">
        <w:rPr>
          <w:rFonts w:cs="B Badr"/>
          <w:sz w:val="28"/>
          <w:szCs w:val="28"/>
          <w:rtl/>
        </w:rPr>
        <w:t>. [۹]</w:t>
      </w:r>
      <w:r>
        <w:rPr>
          <w:rFonts w:cs="B Badr" w:hint="cs"/>
          <w:sz w:val="28"/>
          <w:szCs w:val="28"/>
          <w:rtl/>
        </w:rPr>
        <w:t xml:space="preserve"> </w:t>
      </w:r>
      <w:r w:rsidRPr="00B85000">
        <w:rPr>
          <w:rFonts w:cs="B Badr" w:hint="eastAsia"/>
          <w:sz w:val="28"/>
          <w:szCs w:val="28"/>
          <w:rtl/>
        </w:rPr>
        <w:t>امّا</w:t>
      </w:r>
      <w:r w:rsidRPr="00B85000">
        <w:rPr>
          <w:rFonts w:cs="B Badr"/>
          <w:sz w:val="28"/>
          <w:szCs w:val="28"/>
          <w:rtl/>
        </w:rPr>
        <w:t xml:space="preserve"> اکثر س</w:t>
      </w:r>
      <w:r w:rsidRPr="00B85000">
        <w:rPr>
          <w:rFonts w:cs="B Badr" w:hint="cs"/>
          <w:sz w:val="28"/>
          <w:szCs w:val="28"/>
          <w:rtl/>
        </w:rPr>
        <w:t>ی</w:t>
      </w:r>
      <w:r w:rsidRPr="00B85000">
        <w:rPr>
          <w:rFonts w:cs="B Badr" w:hint="eastAsia"/>
          <w:sz w:val="28"/>
          <w:szCs w:val="28"/>
          <w:rtl/>
        </w:rPr>
        <w:t>ره‌نو</w:t>
      </w:r>
      <w:r w:rsidRPr="00B85000">
        <w:rPr>
          <w:rFonts w:cs="B Badr" w:hint="cs"/>
          <w:sz w:val="28"/>
          <w:szCs w:val="28"/>
          <w:rtl/>
        </w:rPr>
        <w:t>ی</w:t>
      </w:r>
      <w:r w:rsidRPr="00B85000">
        <w:rPr>
          <w:rFonts w:cs="B Badr" w:hint="eastAsia"/>
          <w:sz w:val="28"/>
          <w:szCs w:val="28"/>
          <w:rtl/>
        </w:rPr>
        <w:t>سان</w:t>
      </w:r>
      <w:r w:rsidRPr="00B85000">
        <w:rPr>
          <w:rFonts w:cs="B Badr"/>
          <w:sz w:val="28"/>
          <w:szCs w:val="28"/>
          <w:rtl/>
        </w:rPr>
        <w:t xml:space="preserve"> اهل سنت معتقدند که ابوطالب مشرک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w:t>
      </w:r>
    </w:p>
    <w:p w:rsidR="00B85000" w:rsidRPr="00B85000" w:rsidRDefault="00B85000" w:rsidP="00B85000">
      <w:pPr>
        <w:rPr>
          <w:rFonts w:cs="B Badr"/>
          <w:sz w:val="28"/>
          <w:szCs w:val="28"/>
          <w:rtl/>
        </w:rPr>
      </w:pPr>
      <w:r w:rsidRPr="00B85000">
        <w:rPr>
          <w:rFonts w:cs="B Badr" w:hint="eastAsia"/>
          <w:sz w:val="28"/>
          <w:szCs w:val="28"/>
          <w:rtl/>
        </w:rPr>
        <w:t>مسئله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از 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زمان مورد بحث و گفتگو</w:t>
      </w:r>
      <w:r w:rsidRPr="00B85000">
        <w:rPr>
          <w:rFonts w:cs="B Badr" w:hint="cs"/>
          <w:sz w:val="28"/>
          <w:szCs w:val="28"/>
          <w:rtl/>
        </w:rPr>
        <w:t>ی</w:t>
      </w:r>
      <w:r w:rsidRPr="00B85000">
        <w:rPr>
          <w:rFonts w:cs="B Badr"/>
          <w:sz w:val="28"/>
          <w:szCs w:val="28"/>
          <w:rtl/>
        </w:rPr>
        <w:t xml:space="preserve"> دانشمندان اسلام</w:t>
      </w:r>
      <w:r w:rsidRPr="00B85000">
        <w:rPr>
          <w:rFonts w:cs="B Badr" w:hint="cs"/>
          <w:sz w:val="28"/>
          <w:szCs w:val="28"/>
          <w:rtl/>
        </w:rPr>
        <w:t>ی</w:t>
      </w:r>
      <w:r w:rsidRPr="00B85000">
        <w:rPr>
          <w:rFonts w:cs="B Badr"/>
          <w:sz w:val="28"/>
          <w:szCs w:val="28"/>
          <w:rtl/>
        </w:rPr>
        <w:t xml:space="preserve"> بوده و از قرون اوّل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کتاب‌ها</w:t>
      </w:r>
      <w:r w:rsidRPr="00B85000">
        <w:rPr>
          <w:rFonts w:cs="B Badr" w:hint="cs"/>
          <w:sz w:val="28"/>
          <w:szCs w:val="28"/>
          <w:rtl/>
        </w:rPr>
        <w:t>ی</w:t>
      </w:r>
      <w:r w:rsidRPr="00B85000">
        <w:rPr>
          <w:rFonts w:cs="B Badr"/>
          <w:sz w:val="28"/>
          <w:szCs w:val="28"/>
          <w:rtl/>
        </w:rPr>
        <w:t xml:space="preserve"> مستقل</w:t>
      </w:r>
      <w:r w:rsidRPr="00B85000">
        <w:rPr>
          <w:rFonts w:cs="B Badr" w:hint="cs"/>
          <w:sz w:val="28"/>
          <w:szCs w:val="28"/>
          <w:rtl/>
        </w:rPr>
        <w:t>ی</w:t>
      </w:r>
      <w:r w:rsidRPr="00B85000">
        <w:rPr>
          <w:rFonts w:cs="B Badr"/>
          <w:sz w:val="28"/>
          <w:szCs w:val="28"/>
          <w:rtl/>
        </w:rPr>
        <w:t xml:space="preserve"> تأل</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کرده‌اند از جمله: سعد بن عبداللّه اشعر</w:t>
      </w:r>
      <w:r w:rsidRPr="00B85000">
        <w:rPr>
          <w:rFonts w:cs="B Badr" w:hint="cs"/>
          <w:sz w:val="28"/>
          <w:szCs w:val="28"/>
          <w:rtl/>
        </w:rPr>
        <w:t>ی</w:t>
      </w:r>
      <w:r w:rsidRPr="00B85000">
        <w:rPr>
          <w:rFonts w:cs="B Badr"/>
          <w:sz w:val="28"/>
          <w:szCs w:val="28"/>
          <w:rtl/>
        </w:rPr>
        <w:t xml:space="preserve"> قم</w:t>
      </w:r>
      <w:r w:rsidRPr="00B85000">
        <w:rPr>
          <w:rFonts w:cs="B Badr" w:hint="cs"/>
          <w:sz w:val="28"/>
          <w:szCs w:val="28"/>
          <w:rtl/>
        </w:rPr>
        <w:t>ی</w:t>
      </w:r>
      <w:r w:rsidRPr="00B85000">
        <w:rPr>
          <w:rFonts w:cs="B Badr"/>
          <w:sz w:val="28"/>
          <w:szCs w:val="28"/>
          <w:rtl/>
        </w:rPr>
        <w:t xml:space="preserve"> (متوف</w:t>
      </w:r>
      <w:r w:rsidRPr="00B85000">
        <w:rPr>
          <w:rFonts w:cs="B Badr" w:hint="cs"/>
          <w:sz w:val="28"/>
          <w:szCs w:val="28"/>
          <w:rtl/>
        </w:rPr>
        <w:t>ی</w:t>
      </w:r>
      <w:r w:rsidRPr="00B85000">
        <w:rPr>
          <w:rFonts w:cs="B Badr"/>
          <w:sz w:val="28"/>
          <w:szCs w:val="28"/>
          <w:rtl/>
        </w:rPr>
        <w:t xml:space="preserve"> ۳۰۱هـ)، ابوعل</w:t>
      </w:r>
      <w:r w:rsidRPr="00B85000">
        <w:rPr>
          <w:rFonts w:cs="B Badr" w:hint="cs"/>
          <w:sz w:val="28"/>
          <w:szCs w:val="28"/>
          <w:rtl/>
        </w:rPr>
        <w:t>ی</w:t>
      </w:r>
      <w:r w:rsidRPr="00B85000">
        <w:rPr>
          <w:rFonts w:cs="B Badr"/>
          <w:sz w:val="28"/>
          <w:szCs w:val="28"/>
          <w:rtl/>
        </w:rPr>
        <w:t xml:space="preserve"> کوف</w:t>
      </w:r>
      <w:r w:rsidRPr="00B85000">
        <w:rPr>
          <w:rFonts w:cs="B Badr" w:hint="cs"/>
          <w:sz w:val="28"/>
          <w:szCs w:val="28"/>
          <w:rtl/>
        </w:rPr>
        <w:t>ی</w:t>
      </w:r>
      <w:r w:rsidRPr="00B85000">
        <w:rPr>
          <w:rFonts w:cs="B Badr"/>
          <w:sz w:val="28"/>
          <w:szCs w:val="28"/>
          <w:rtl/>
        </w:rPr>
        <w:t xml:space="preserve"> (م۳۴۶هـ)، ابومحمد سهل بن احمد بن عبداللّه د</w:t>
      </w:r>
      <w:r w:rsidRPr="00B85000">
        <w:rPr>
          <w:rFonts w:cs="B Badr" w:hint="cs"/>
          <w:sz w:val="28"/>
          <w:szCs w:val="28"/>
          <w:rtl/>
        </w:rPr>
        <w:t>ی</w:t>
      </w:r>
      <w:r w:rsidRPr="00B85000">
        <w:rPr>
          <w:rFonts w:cs="B Badr" w:hint="eastAsia"/>
          <w:sz w:val="28"/>
          <w:szCs w:val="28"/>
          <w:rtl/>
        </w:rPr>
        <w:t>باچ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ابونع</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عل</w:t>
      </w:r>
      <w:r w:rsidRPr="00B85000">
        <w:rPr>
          <w:rFonts w:cs="B Badr" w:hint="cs"/>
          <w:sz w:val="28"/>
          <w:szCs w:val="28"/>
          <w:rtl/>
        </w:rPr>
        <w:t>ی</w:t>
      </w:r>
      <w:r w:rsidRPr="00B85000">
        <w:rPr>
          <w:rFonts w:cs="B Badr"/>
          <w:sz w:val="28"/>
          <w:szCs w:val="28"/>
          <w:rtl/>
        </w:rPr>
        <w:t xml:space="preserve"> بن حمزه بصر</w:t>
      </w:r>
      <w:r w:rsidRPr="00B85000">
        <w:rPr>
          <w:rFonts w:cs="B Badr" w:hint="cs"/>
          <w:sz w:val="28"/>
          <w:szCs w:val="28"/>
          <w:rtl/>
        </w:rPr>
        <w:t>ی</w:t>
      </w:r>
      <w:r w:rsidRPr="00B85000">
        <w:rPr>
          <w:rFonts w:cs="B Badr"/>
          <w:sz w:val="28"/>
          <w:szCs w:val="28"/>
          <w:rtl/>
        </w:rPr>
        <w:t xml:space="preserve"> تم</w:t>
      </w:r>
      <w:r w:rsidRPr="00B85000">
        <w:rPr>
          <w:rFonts w:cs="B Badr" w:hint="cs"/>
          <w:sz w:val="28"/>
          <w:szCs w:val="28"/>
          <w:rtl/>
        </w:rPr>
        <w:t>ی</w:t>
      </w:r>
      <w:r w:rsidRPr="00B85000">
        <w:rPr>
          <w:rFonts w:cs="B Badr" w:hint="eastAsia"/>
          <w:sz w:val="28"/>
          <w:szCs w:val="28"/>
          <w:rtl/>
        </w:rPr>
        <w:t>م</w:t>
      </w:r>
      <w:r w:rsidRPr="00B85000">
        <w:rPr>
          <w:rFonts w:cs="B Badr" w:hint="cs"/>
          <w:sz w:val="28"/>
          <w:szCs w:val="28"/>
          <w:rtl/>
        </w:rPr>
        <w:t>ی</w:t>
      </w:r>
      <w:r w:rsidRPr="00B85000">
        <w:rPr>
          <w:rFonts w:cs="B Badr"/>
          <w:sz w:val="28"/>
          <w:szCs w:val="28"/>
          <w:rtl/>
        </w:rPr>
        <w:t xml:space="preserve"> م۳۷۵هـ)، ابوسع</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محمّد بن احمد بن 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خزاع</w:t>
      </w:r>
      <w:r w:rsidRPr="00B85000">
        <w:rPr>
          <w:rFonts w:cs="B Badr" w:hint="cs"/>
          <w:sz w:val="28"/>
          <w:szCs w:val="28"/>
          <w:rtl/>
        </w:rPr>
        <w:t>ی</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شابور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مف</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(م۴۱۳هـ) و ابوعل</w:t>
      </w:r>
      <w:r w:rsidRPr="00B85000">
        <w:rPr>
          <w:rFonts w:cs="B Badr" w:hint="cs"/>
          <w:sz w:val="28"/>
          <w:szCs w:val="28"/>
          <w:rtl/>
        </w:rPr>
        <w:t>ی</w:t>
      </w:r>
      <w:r w:rsidRPr="00B85000">
        <w:rPr>
          <w:rFonts w:cs="B Badr"/>
          <w:sz w:val="28"/>
          <w:szCs w:val="28"/>
          <w:rtl/>
        </w:rPr>
        <w:t xml:space="preserve"> شمس‌الد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فخار بن معد موسو</w:t>
      </w:r>
      <w:r w:rsidRPr="00B85000">
        <w:rPr>
          <w:rFonts w:cs="B Badr" w:hint="cs"/>
          <w:sz w:val="28"/>
          <w:szCs w:val="28"/>
          <w:rtl/>
        </w:rPr>
        <w:t>ی</w:t>
      </w:r>
      <w:r w:rsidRPr="00B85000">
        <w:rPr>
          <w:rFonts w:cs="B Badr"/>
          <w:sz w:val="28"/>
          <w:szCs w:val="28"/>
          <w:rtl/>
        </w:rPr>
        <w:t xml:space="preserve"> (م۶۳۰هـ).</w:t>
      </w:r>
    </w:p>
    <w:p w:rsidR="00B85000" w:rsidRPr="00B85000" w:rsidRDefault="00B85000" w:rsidP="00B85000">
      <w:pPr>
        <w:rPr>
          <w:rFonts w:cs="B Badr"/>
          <w:sz w:val="28"/>
          <w:szCs w:val="28"/>
          <w:rtl/>
        </w:rPr>
      </w:pPr>
      <w:r w:rsidRPr="00B85000">
        <w:rPr>
          <w:rFonts w:cs="B Badr"/>
          <w:sz w:val="28"/>
          <w:szCs w:val="28"/>
          <w:rtl/>
        </w:rPr>
        <w:t>۳ - سکوت ابوطالب در بستر مرگ</w:t>
      </w:r>
    </w:p>
    <w:p w:rsidR="00B85000" w:rsidRPr="00B85000" w:rsidRDefault="00B85000" w:rsidP="00B85000">
      <w:pPr>
        <w:rPr>
          <w:rFonts w:cs="B Badr"/>
          <w:sz w:val="28"/>
          <w:szCs w:val="28"/>
          <w:rtl/>
        </w:rPr>
      </w:pPr>
      <w:r w:rsidRPr="00B85000">
        <w:rPr>
          <w:rFonts w:cs="B Badr" w:hint="eastAsia"/>
          <w:sz w:val="28"/>
          <w:szCs w:val="28"/>
          <w:rtl/>
        </w:rPr>
        <w:t>منابع</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hint="cs"/>
          <w:sz w:val="28"/>
          <w:szCs w:val="28"/>
          <w:rtl/>
        </w:rPr>
        <w:t>ی</w:t>
      </w:r>
      <w:r w:rsidRPr="00B85000">
        <w:rPr>
          <w:rFonts w:cs="B Badr"/>
          <w:sz w:val="28"/>
          <w:szCs w:val="28"/>
          <w:rtl/>
        </w:rPr>
        <w:t xml:space="preserve"> و حد</w:t>
      </w:r>
      <w:r w:rsidRPr="00B85000">
        <w:rPr>
          <w:rFonts w:cs="B Badr" w:hint="cs"/>
          <w:sz w:val="28"/>
          <w:szCs w:val="28"/>
          <w:rtl/>
        </w:rPr>
        <w:t>ی</w:t>
      </w:r>
      <w:r w:rsidRPr="00B85000">
        <w:rPr>
          <w:rFonts w:cs="B Badr" w:hint="eastAsia"/>
          <w:sz w:val="28"/>
          <w:szCs w:val="28"/>
          <w:rtl/>
        </w:rPr>
        <w:t>ث</w:t>
      </w:r>
      <w:r w:rsidRPr="00B85000">
        <w:rPr>
          <w:rFonts w:cs="B Badr" w:hint="cs"/>
          <w:sz w:val="28"/>
          <w:szCs w:val="28"/>
          <w:rtl/>
        </w:rPr>
        <w:t>ی</w:t>
      </w:r>
      <w:r w:rsidRPr="00B85000">
        <w:rPr>
          <w:rFonts w:cs="B Badr"/>
          <w:sz w:val="28"/>
          <w:szCs w:val="28"/>
          <w:rtl/>
        </w:rPr>
        <w:t xml:space="preserve"> اهل‌ سنت بر چند نکته متّفق‌اند:</w:t>
      </w:r>
    </w:p>
    <w:p w:rsidR="00B85000" w:rsidRPr="00B85000" w:rsidRDefault="00B85000" w:rsidP="00B85000">
      <w:pPr>
        <w:rPr>
          <w:rFonts w:cs="B Badr"/>
          <w:sz w:val="28"/>
          <w:szCs w:val="28"/>
          <w:rtl/>
        </w:rPr>
      </w:pPr>
      <w:r w:rsidRPr="00B85000">
        <w:rPr>
          <w:rFonts w:cs="B Badr" w:hint="eastAsia"/>
          <w:sz w:val="28"/>
          <w:szCs w:val="28"/>
          <w:rtl/>
        </w:rPr>
        <w:t>سرپرست</w:t>
      </w:r>
      <w:r w:rsidRPr="00B85000">
        <w:rPr>
          <w:rFonts w:cs="B Badr" w:hint="cs"/>
          <w:sz w:val="28"/>
          <w:szCs w:val="28"/>
          <w:rtl/>
        </w:rPr>
        <w:t>ی</w:t>
      </w:r>
      <w:r w:rsidRPr="00B85000">
        <w:rPr>
          <w:rFonts w:cs="B Badr"/>
          <w:sz w:val="28"/>
          <w:szCs w:val="28"/>
          <w:rtl/>
        </w:rPr>
        <w:t xml:space="preserve"> ابوطالب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او از آن حضرت در برابر مشرکان و از 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رفتن امن</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با مرگ ابوطالب؛ ول</w:t>
      </w:r>
      <w:r w:rsidRPr="00B85000">
        <w:rPr>
          <w:rFonts w:cs="B Badr" w:hint="cs"/>
          <w:sz w:val="28"/>
          <w:szCs w:val="28"/>
          <w:rtl/>
        </w:rPr>
        <w:t>ی</w:t>
      </w:r>
      <w:r w:rsidRPr="00B85000">
        <w:rPr>
          <w:rFonts w:cs="B Badr"/>
          <w:sz w:val="28"/>
          <w:szCs w:val="28"/>
          <w:rtl/>
        </w:rPr>
        <w:t xml:space="preserve"> در باب سکوتِ و</w:t>
      </w:r>
      <w:r w:rsidRPr="00B85000">
        <w:rPr>
          <w:rFonts w:cs="B Badr" w:hint="cs"/>
          <w:sz w:val="28"/>
          <w:szCs w:val="28"/>
          <w:rtl/>
        </w:rPr>
        <w:t>ی</w:t>
      </w:r>
      <w:r w:rsidRPr="00B85000">
        <w:rPr>
          <w:rFonts w:cs="B Badr"/>
          <w:sz w:val="28"/>
          <w:szCs w:val="28"/>
          <w:rtl/>
        </w:rPr>
        <w:t xml:space="preserve"> هنگامِ احتضار و بر زبان ن</w:t>
      </w:r>
      <w:r w:rsidRPr="00B85000">
        <w:rPr>
          <w:rFonts w:cs="B Badr" w:hint="cs"/>
          <w:sz w:val="28"/>
          <w:szCs w:val="28"/>
          <w:rtl/>
        </w:rPr>
        <w:t>ی</w:t>
      </w:r>
      <w:r w:rsidRPr="00B85000">
        <w:rPr>
          <w:rFonts w:cs="B Badr" w:hint="eastAsia"/>
          <w:sz w:val="28"/>
          <w:szCs w:val="28"/>
          <w:rtl/>
        </w:rPr>
        <w:t>اوردن</w:t>
      </w:r>
      <w:r w:rsidRPr="00B85000">
        <w:rPr>
          <w:rFonts w:cs="B Badr"/>
          <w:sz w:val="28"/>
          <w:szCs w:val="28"/>
          <w:rtl/>
        </w:rPr>
        <w:t xml:space="preserve"> شهادت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اختلاف دارند؛ هرچند روا</w:t>
      </w:r>
      <w:r w:rsidRPr="00B85000">
        <w:rPr>
          <w:rFonts w:cs="B Badr" w:hint="cs"/>
          <w:sz w:val="28"/>
          <w:szCs w:val="28"/>
          <w:rtl/>
        </w:rPr>
        <w:t>ی</w:t>
      </w:r>
      <w:r w:rsidRPr="00B85000">
        <w:rPr>
          <w:rFonts w:cs="B Badr" w:hint="eastAsia"/>
          <w:sz w:val="28"/>
          <w:szCs w:val="28"/>
          <w:rtl/>
        </w:rPr>
        <w:t>ت‌ها</w:t>
      </w:r>
      <w:r w:rsidRPr="00B85000">
        <w:rPr>
          <w:rFonts w:cs="B Badr" w:hint="cs"/>
          <w:sz w:val="28"/>
          <w:szCs w:val="28"/>
          <w:rtl/>
        </w:rPr>
        <w:t>یی</w:t>
      </w:r>
      <w:r w:rsidRPr="00B85000">
        <w:rPr>
          <w:rFonts w:cs="B Badr"/>
          <w:sz w:val="28"/>
          <w:szCs w:val="28"/>
          <w:rtl/>
        </w:rPr>
        <w:t xml:space="preserve"> که نشان م</w:t>
      </w:r>
      <w:r w:rsidRPr="00B85000">
        <w:rPr>
          <w:rFonts w:cs="B Badr" w:hint="cs"/>
          <w:sz w:val="28"/>
          <w:szCs w:val="28"/>
          <w:rtl/>
        </w:rPr>
        <w:t>ی‌</w:t>
      </w:r>
      <w:r w:rsidRPr="00B85000">
        <w:rPr>
          <w:rFonts w:cs="B Badr" w:hint="eastAsia"/>
          <w:sz w:val="28"/>
          <w:szCs w:val="28"/>
          <w:rtl/>
        </w:rPr>
        <w:t>دهد</w:t>
      </w:r>
      <w:r w:rsidRPr="00B85000">
        <w:rPr>
          <w:rFonts w:cs="B Badr"/>
          <w:sz w:val="28"/>
          <w:szCs w:val="28"/>
          <w:rtl/>
        </w:rPr>
        <w:t xml:space="preserve"> کلمه شهادت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 بر زبان </w:t>
      </w:r>
      <w:r w:rsidRPr="00B85000">
        <w:rPr>
          <w:rFonts w:cs="B Badr" w:hint="eastAsia"/>
          <w:sz w:val="28"/>
          <w:szCs w:val="28"/>
          <w:rtl/>
        </w:rPr>
        <w:t>آورده،</w:t>
      </w:r>
      <w:r w:rsidRPr="00B85000">
        <w:rPr>
          <w:rFonts w:cs="B Badr"/>
          <w:sz w:val="28"/>
          <w:szCs w:val="28"/>
          <w:rtl/>
        </w:rPr>
        <w:t xml:space="preserve"> از 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آنان پنهان نمانده‌ است. [۱۰]</w:t>
      </w:r>
      <w:r>
        <w:rPr>
          <w:rFonts w:cs="B Badr" w:hint="cs"/>
          <w:sz w:val="28"/>
          <w:szCs w:val="28"/>
          <w:rtl/>
        </w:rPr>
        <w:t xml:space="preserve"> </w:t>
      </w:r>
      <w:r w:rsidRPr="00B85000">
        <w:rPr>
          <w:rFonts w:cs="B Badr"/>
          <w:sz w:val="28"/>
          <w:szCs w:val="28"/>
          <w:rtl/>
        </w:rPr>
        <w:t>[۱۱]</w:t>
      </w:r>
      <w:r w:rsidRPr="00B85000">
        <w:rPr>
          <w:rFonts w:cs="B Badr" w:hint="eastAsia"/>
          <w:sz w:val="28"/>
          <w:szCs w:val="28"/>
          <w:rtl/>
        </w:rPr>
        <w:t>بر</w:t>
      </w:r>
      <w:r w:rsidRPr="00B85000">
        <w:rPr>
          <w:rFonts w:cs="B Badr"/>
          <w:sz w:val="28"/>
          <w:szCs w:val="28"/>
          <w:rtl/>
        </w:rPr>
        <w:t xml:space="preserve"> اساس روا</w:t>
      </w:r>
      <w:r w:rsidRPr="00B85000">
        <w:rPr>
          <w:rFonts w:cs="B Badr" w:hint="cs"/>
          <w:sz w:val="28"/>
          <w:szCs w:val="28"/>
          <w:rtl/>
        </w:rPr>
        <w:t>ی</w:t>
      </w:r>
      <w:r w:rsidRPr="00B85000">
        <w:rPr>
          <w:rFonts w:cs="B Badr" w:hint="eastAsia"/>
          <w:sz w:val="28"/>
          <w:szCs w:val="28"/>
          <w:rtl/>
        </w:rPr>
        <w:t>ت‌ها</w:t>
      </w:r>
      <w:r w:rsidRPr="00B85000">
        <w:rPr>
          <w:rFonts w:cs="B Badr" w:hint="cs"/>
          <w:sz w:val="28"/>
          <w:szCs w:val="28"/>
          <w:rtl/>
        </w:rPr>
        <w:t>ی</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نه‌تنها ابوطالب را نم</w:t>
      </w:r>
      <w:r w:rsidRPr="00B85000">
        <w:rPr>
          <w:rFonts w:cs="B Badr" w:hint="cs"/>
          <w:sz w:val="28"/>
          <w:szCs w:val="28"/>
          <w:rtl/>
        </w:rPr>
        <w:t>ی‌</w:t>
      </w:r>
      <w:r w:rsidRPr="00B85000">
        <w:rPr>
          <w:rFonts w:cs="B Badr" w:hint="eastAsia"/>
          <w:sz w:val="28"/>
          <w:szCs w:val="28"/>
          <w:rtl/>
        </w:rPr>
        <w:t>توان</w:t>
      </w:r>
      <w:r w:rsidRPr="00B85000">
        <w:rPr>
          <w:rFonts w:cs="B Badr"/>
          <w:sz w:val="28"/>
          <w:szCs w:val="28"/>
          <w:rtl/>
        </w:rPr>
        <w:t xml:space="preserve"> در زمره افراد ب</w:t>
      </w:r>
      <w:r w:rsidRPr="00B85000">
        <w:rPr>
          <w:rFonts w:cs="B Badr" w:hint="cs"/>
          <w:sz w:val="28"/>
          <w:szCs w:val="28"/>
          <w:rtl/>
        </w:rPr>
        <w:t>ی‌</w:t>
      </w:r>
      <w:r w:rsidRPr="00B85000">
        <w:rPr>
          <w:rFonts w:cs="B Badr" w:hint="eastAsia"/>
          <w:sz w:val="28"/>
          <w:szCs w:val="28"/>
          <w:rtl/>
        </w:rPr>
        <w:t>اعتنا</w:t>
      </w:r>
      <w:r w:rsidRPr="00B85000">
        <w:rPr>
          <w:rFonts w:cs="B Badr"/>
          <w:sz w:val="28"/>
          <w:szCs w:val="28"/>
          <w:rtl/>
        </w:rPr>
        <w:t xml:space="preserve"> به دعوت نبو</w:t>
      </w:r>
      <w:r w:rsidRPr="00B85000">
        <w:rPr>
          <w:rFonts w:cs="B Badr" w:hint="cs"/>
          <w:sz w:val="28"/>
          <w:szCs w:val="28"/>
          <w:rtl/>
        </w:rPr>
        <w:t>ی</w:t>
      </w:r>
      <w:r w:rsidRPr="00B85000">
        <w:rPr>
          <w:rFonts w:cs="B Badr"/>
          <w:sz w:val="28"/>
          <w:szCs w:val="28"/>
          <w:rtl/>
        </w:rPr>
        <w:t xml:space="preserve"> شمرده، بلکه به گواه</w:t>
      </w:r>
      <w:r w:rsidRPr="00B85000">
        <w:rPr>
          <w:rFonts w:cs="B Badr" w:hint="cs"/>
          <w:sz w:val="28"/>
          <w:szCs w:val="28"/>
          <w:rtl/>
        </w:rPr>
        <w:t>ی</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خلق و خو و رفتار فرد</w:t>
      </w:r>
      <w:r w:rsidRPr="00B85000">
        <w:rPr>
          <w:rFonts w:cs="B Badr" w:hint="cs"/>
          <w:sz w:val="28"/>
          <w:szCs w:val="28"/>
          <w:rtl/>
        </w:rPr>
        <w:t>ی</w:t>
      </w:r>
      <w:r w:rsidRPr="00B85000">
        <w:rPr>
          <w:rFonts w:cs="B Badr"/>
          <w:sz w:val="28"/>
          <w:szCs w:val="28"/>
          <w:rtl/>
        </w:rPr>
        <w:t xml:space="preserve"> اجتماع</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در سال‌ها</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بعثت، اثر ترب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خاندان</w:t>
      </w:r>
      <w:r w:rsidRPr="00B85000">
        <w:rPr>
          <w:rFonts w:cs="B Badr" w:hint="cs"/>
          <w:sz w:val="28"/>
          <w:szCs w:val="28"/>
          <w:rtl/>
        </w:rPr>
        <w:t>ی</w:t>
      </w:r>
      <w:r w:rsidRPr="00B85000">
        <w:rPr>
          <w:rFonts w:cs="B Badr"/>
          <w:sz w:val="28"/>
          <w:szCs w:val="28"/>
          <w:rtl/>
        </w:rPr>
        <w:t xml:space="preserve"> است که به پا</w:t>
      </w:r>
      <w:r w:rsidRPr="00B85000">
        <w:rPr>
          <w:rFonts w:cs="B Badr" w:hint="cs"/>
          <w:sz w:val="28"/>
          <w:szCs w:val="28"/>
          <w:rtl/>
        </w:rPr>
        <w:t>ی‌</w:t>
      </w:r>
      <w:r w:rsidRPr="00B85000">
        <w:rPr>
          <w:rFonts w:cs="B Badr" w:hint="eastAsia"/>
          <w:sz w:val="28"/>
          <w:szCs w:val="28"/>
          <w:rtl/>
        </w:rPr>
        <w:t>بند</w:t>
      </w:r>
      <w:r w:rsidRPr="00B85000">
        <w:rPr>
          <w:rFonts w:cs="B Badr" w:hint="cs"/>
          <w:sz w:val="28"/>
          <w:szCs w:val="28"/>
          <w:rtl/>
        </w:rPr>
        <w:t>ی</w:t>
      </w:r>
      <w:r w:rsidRPr="00B85000">
        <w:rPr>
          <w:rFonts w:cs="B Badr"/>
          <w:sz w:val="28"/>
          <w:szCs w:val="28"/>
          <w:rtl/>
        </w:rPr>
        <w:t xml:space="preserve">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حن</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w:t>
      </w:r>
      <w:r w:rsidRPr="00B85000">
        <w:rPr>
          <w:rFonts w:cs="B Badr" w:hint="eastAsia"/>
          <w:sz w:val="28"/>
          <w:szCs w:val="28"/>
          <w:rtl/>
        </w:rPr>
        <w:t>شرافت،</w:t>
      </w:r>
      <w:r w:rsidRPr="00B85000">
        <w:rPr>
          <w:rFonts w:cs="B Badr"/>
          <w:sz w:val="28"/>
          <w:szCs w:val="28"/>
          <w:rtl/>
        </w:rPr>
        <w:t xml:space="preserve"> پاک‌دامن</w:t>
      </w:r>
      <w:r w:rsidRPr="00B85000">
        <w:rPr>
          <w:rFonts w:cs="B Badr" w:hint="cs"/>
          <w:sz w:val="28"/>
          <w:szCs w:val="28"/>
          <w:rtl/>
        </w:rPr>
        <w:t>ی</w:t>
      </w:r>
      <w:r w:rsidRPr="00B85000">
        <w:rPr>
          <w:rFonts w:cs="B Badr"/>
          <w:sz w:val="28"/>
          <w:szCs w:val="28"/>
          <w:rtl/>
        </w:rPr>
        <w:t xml:space="preserve"> و سخاوت شهره بودند و ابوطالب، رئ</w:t>
      </w:r>
      <w:r w:rsidRPr="00B85000">
        <w:rPr>
          <w:rFonts w:cs="B Badr" w:hint="cs"/>
          <w:sz w:val="28"/>
          <w:szCs w:val="28"/>
          <w:rtl/>
        </w:rPr>
        <w:t>ی</w:t>
      </w:r>
      <w:r w:rsidRPr="00B85000">
        <w:rPr>
          <w:rFonts w:cs="B Badr" w:hint="eastAsia"/>
          <w:sz w:val="28"/>
          <w:szCs w:val="28"/>
          <w:rtl/>
        </w:rPr>
        <w:t>س</w:t>
      </w:r>
      <w:r w:rsidRPr="00B85000">
        <w:rPr>
          <w:rFonts w:cs="B Badr"/>
          <w:sz w:val="28"/>
          <w:szCs w:val="28"/>
          <w:rtl/>
        </w:rPr>
        <w:t xml:space="preserve">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خاندان بزرگوار</w:t>
      </w:r>
      <w:r w:rsidRPr="00B85000">
        <w:rPr>
          <w:rFonts w:cs="B Badr" w:hint="cs"/>
          <w:sz w:val="28"/>
          <w:szCs w:val="28"/>
          <w:rtl/>
        </w:rPr>
        <w:t>ی</w:t>
      </w:r>
      <w:r w:rsidRPr="00B85000">
        <w:rPr>
          <w:rFonts w:cs="B Badr"/>
          <w:sz w:val="28"/>
          <w:szCs w:val="28"/>
          <w:rtl/>
        </w:rPr>
        <w:t xml:space="preserve"> بوده‌است.</w:t>
      </w:r>
      <w:r>
        <w:rPr>
          <w:rFonts w:cs="B Badr" w:hint="cs"/>
          <w:sz w:val="28"/>
          <w:szCs w:val="28"/>
          <w:rtl/>
        </w:rPr>
        <w:t xml:space="preserve"> </w:t>
      </w:r>
      <w:r w:rsidRPr="00B85000">
        <w:rPr>
          <w:rFonts w:cs="B Badr" w:hint="eastAsia"/>
          <w:sz w:val="28"/>
          <w:szCs w:val="28"/>
          <w:rtl/>
        </w:rPr>
        <w:t>توف</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نسب</w:t>
      </w:r>
      <w:r w:rsidRPr="00B85000">
        <w:rPr>
          <w:rFonts w:cs="B Badr" w:hint="cs"/>
          <w:sz w:val="28"/>
          <w:szCs w:val="28"/>
          <w:rtl/>
        </w:rPr>
        <w:t>ی</w:t>
      </w:r>
      <w:r w:rsidRPr="00B85000">
        <w:rPr>
          <w:rFonts w:cs="B Badr"/>
          <w:sz w:val="28"/>
          <w:szCs w:val="28"/>
          <w:rtl/>
        </w:rPr>
        <w:t xml:space="preserve"> دعوت اسلام</w:t>
      </w:r>
      <w:r w:rsidRPr="00B85000">
        <w:rPr>
          <w:rFonts w:cs="B Badr" w:hint="cs"/>
          <w:sz w:val="28"/>
          <w:szCs w:val="28"/>
          <w:rtl/>
        </w:rPr>
        <w:t>ی</w:t>
      </w:r>
      <w:r w:rsidRPr="00B85000">
        <w:rPr>
          <w:rFonts w:cs="B Badr"/>
          <w:sz w:val="28"/>
          <w:szCs w:val="28"/>
          <w:rtl/>
        </w:rPr>
        <w:t xml:space="preserve"> در مکه، بدون </w:t>
      </w:r>
      <w:r w:rsidRPr="00B85000">
        <w:rPr>
          <w:rFonts w:cs="B Badr" w:hint="cs"/>
          <w:sz w:val="28"/>
          <w:szCs w:val="28"/>
          <w:rtl/>
        </w:rPr>
        <w:t>ی</w:t>
      </w:r>
      <w:r w:rsidRPr="00B85000">
        <w:rPr>
          <w:rFonts w:cs="B Badr" w:hint="eastAsia"/>
          <w:sz w:val="28"/>
          <w:szCs w:val="28"/>
          <w:rtl/>
        </w:rPr>
        <w:t>اور</w:t>
      </w:r>
      <w:r w:rsidRPr="00B85000">
        <w:rPr>
          <w:rFonts w:cs="B Badr" w:hint="cs"/>
          <w:sz w:val="28"/>
          <w:szCs w:val="28"/>
          <w:rtl/>
        </w:rPr>
        <w:t>ی</w:t>
      </w:r>
      <w:r w:rsidRPr="00B85000">
        <w:rPr>
          <w:rFonts w:cs="B Badr"/>
          <w:sz w:val="28"/>
          <w:szCs w:val="28"/>
          <w:rtl/>
        </w:rPr>
        <w:t xml:space="preserve"> ابوطالب ممکن نبود. [۱۲]</w:t>
      </w:r>
      <w:r>
        <w:rPr>
          <w:rFonts w:cs="B Badr" w:hint="cs"/>
          <w:sz w:val="28"/>
          <w:szCs w:val="28"/>
          <w:rtl/>
        </w:rPr>
        <w:t xml:space="preserve"> </w:t>
      </w:r>
      <w:r w:rsidRPr="00B85000">
        <w:rPr>
          <w:rFonts w:cs="B Badr"/>
          <w:sz w:val="28"/>
          <w:szCs w:val="28"/>
          <w:rtl/>
        </w:rPr>
        <w:t>[۱۳]</w:t>
      </w:r>
      <w:r>
        <w:rPr>
          <w:rFonts w:cs="B Badr" w:hint="cs"/>
          <w:sz w:val="28"/>
          <w:szCs w:val="28"/>
          <w:rtl/>
        </w:rPr>
        <w:t xml:space="preserve"> </w:t>
      </w:r>
      <w:r w:rsidRPr="00B85000">
        <w:rPr>
          <w:rFonts w:cs="B Badr" w:hint="eastAsia"/>
          <w:sz w:val="28"/>
          <w:szCs w:val="28"/>
          <w:rtl/>
        </w:rPr>
        <w:t>خدمت</w:t>
      </w:r>
      <w:r w:rsidRPr="00B85000">
        <w:rPr>
          <w:rFonts w:cs="B Badr"/>
          <w:sz w:val="28"/>
          <w:szCs w:val="28"/>
          <w:rtl/>
        </w:rPr>
        <w:t xml:space="preserve"> و هنر ابوطالب آن بود که نزاع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با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را به نزاع</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دو طا</w:t>
      </w:r>
      <w:r w:rsidRPr="00B85000">
        <w:rPr>
          <w:rFonts w:cs="B Badr" w:hint="cs"/>
          <w:sz w:val="28"/>
          <w:szCs w:val="28"/>
          <w:rtl/>
        </w:rPr>
        <w:t>ی</w:t>
      </w:r>
      <w:r w:rsidRPr="00B85000">
        <w:rPr>
          <w:rFonts w:cs="B Badr" w:hint="eastAsia"/>
          <w:sz w:val="28"/>
          <w:szCs w:val="28"/>
          <w:rtl/>
        </w:rPr>
        <w:t>فه</w:t>
      </w:r>
      <w:r w:rsidRPr="00B85000">
        <w:rPr>
          <w:rFonts w:cs="B Badr"/>
          <w:sz w:val="28"/>
          <w:szCs w:val="28"/>
          <w:rtl/>
        </w:rPr>
        <w:t xml:space="preserve"> مهم و معتبر تبد</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ساخت و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رهگذر،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را در آماج نزاع‌ها و مخالفت‌ها تنها رها نکرد؛ [۱۴]</w:t>
      </w:r>
      <w:r>
        <w:rPr>
          <w:rFonts w:cs="B Badr" w:hint="cs"/>
          <w:sz w:val="28"/>
          <w:szCs w:val="28"/>
          <w:rtl/>
        </w:rPr>
        <w:t xml:space="preserve"> </w:t>
      </w:r>
      <w:r w:rsidRPr="00B85000">
        <w:rPr>
          <w:rFonts w:cs="B Badr" w:hint="eastAsia"/>
          <w:sz w:val="28"/>
          <w:szCs w:val="28"/>
          <w:rtl/>
        </w:rPr>
        <w:t>بنابرا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موارد تار</w:t>
      </w:r>
      <w:r w:rsidRPr="00B85000">
        <w:rPr>
          <w:rFonts w:cs="B Badr" w:hint="cs"/>
          <w:sz w:val="28"/>
          <w:szCs w:val="28"/>
          <w:rtl/>
        </w:rPr>
        <w:t>ی</w:t>
      </w:r>
      <w:r w:rsidRPr="00B85000">
        <w:rPr>
          <w:rFonts w:cs="B Badr" w:hint="eastAsia"/>
          <w:sz w:val="28"/>
          <w:szCs w:val="28"/>
          <w:rtl/>
        </w:rPr>
        <w:t>خ</w:t>
      </w:r>
      <w:r w:rsidRPr="00B85000">
        <w:rPr>
          <w:rFonts w:cs="B Badr" w:hint="cs"/>
          <w:sz w:val="28"/>
          <w:szCs w:val="28"/>
          <w:rtl/>
        </w:rPr>
        <w:t>ی</w:t>
      </w:r>
      <w:r w:rsidRPr="00B85000">
        <w:rPr>
          <w:rFonts w:cs="B Badr"/>
          <w:sz w:val="28"/>
          <w:szCs w:val="28"/>
          <w:rtl/>
        </w:rPr>
        <w:t xml:space="preserve"> با نقل سکوت ابوطالب در بستر مرگ، هرگز نم</w:t>
      </w:r>
      <w:r w:rsidRPr="00B85000">
        <w:rPr>
          <w:rFonts w:cs="B Badr" w:hint="cs"/>
          <w:sz w:val="28"/>
          <w:szCs w:val="28"/>
          <w:rtl/>
        </w:rPr>
        <w:t>ی‌</w:t>
      </w:r>
      <w:r w:rsidRPr="00B85000">
        <w:rPr>
          <w:rFonts w:cs="B Badr" w:hint="eastAsia"/>
          <w:sz w:val="28"/>
          <w:szCs w:val="28"/>
          <w:rtl/>
        </w:rPr>
        <w:t>تواند</w:t>
      </w:r>
      <w:r w:rsidRPr="00B85000">
        <w:rPr>
          <w:rFonts w:cs="B Badr"/>
          <w:sz w:val="28"/>
          <w:szCs w:val="28"/>
          <w:rtl/>
        </w:rPr>
        <w:t xml:space="preserve"> مبنا</w:t>
      </w:r>
      <w:r w:rsidRPr="00B85000">
        <w:rPr>
          <w:rFonts w:cs="B Badr" w:hint="cs"/>
          <w:sz w:val="28"/>
          <w:szCs w:val="28"/>
          <w:rtl/>
        </w:rPr>
        <w:t>ی</w:t>
      </w:r>
      <w:r w:rsidRPr="00B85000">
        <w:rPr>
          <w:rFonts w:cs="B Badr"/>
          <w:sz w:val="28"/>
          <w:szCs w:val="28"/>
          <w:rtl/>
        </w:rPr>
        <w:t xml:space="preserve"> داور</w:t>
      </w:r>
      <w:r w:rsidRPr="00B85000">
        <w:rPr>
          <w:rFonts w:cs="B Badr" w:hint="cs"/>
          <w:sz w:val="28"/>
          <w:szCs w:val="28"/>
          <w:rtl/>
        </w:rPr>
        <w:t>ی</w:t>
      </w:r>
      <w:r w:rsidRPr="00B85000">
        <w:rPr>
          <w:rFonts w:cs="B Badr"/>
          <w:sz w:val="28"/>
          <w:szCs w:val="28"/>
          <w:rtl/>
        </w:rPr>
        <w:t xml:space="preserve">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کفر او قرار 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xml:space="preserve"> هرچند در نما</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رفتار تار</w:t>
      </w:r>
      <w:r w:rsidRPr="00B85000">
        <w:rPr>
          <w:rFonts w:cs="B Badr" w:hint="cs"/>
          <w:sz w:val="28"/>
          <w:szCs w:val="28"/>
          <w:rtl/>
        </w:rPr>
        <w:t>ی</w:t>
      </w:r>
      <w:r w:rsidRPr="00B85000">
        <w:rPr>
          <w:rFonts w:cs="B Badr" w:hint="eastAsia"/>
          <w:sz w:val="28"/>
          <w:szCs w:val="28"/>
          <w:rtl/>
        </w:rPr>
        <w:t>خ</w:t>
      </w:r>
      <w:r w:rsidRPr="00B85000">
        <w:rPr>
          <w:rFonts w:cs="B Badr" w:hint="cs"/>
          <w:sz w:val="28"/>
          <w:szCs w:val="28"/>
          <w:rtl/>
        </w:rPr>
        <w:t>ی</w:t>
      </w:r>
      <w:r w:rsidRPr="00B85000">
        <w:rPr>
          <w:rFonts w:cs="B Badr"/>
          <w:sz w:val="28"/>
          <w:szCs w:val="28"/>
          <w:rtl/>
        </w:rPr>
        <w:t xml:space="preserve"> او به‌و</w:t>
      </w:r>
      <w:r w:rsidRPr="00B85000">
        <w:rPr>
          <w:rFonts w:cs="B Badr" w:hint="cs"/>
          <w:sz w:val="28"/>
          <w:szCs w:val="28"/>
          <w:rtl/>
        </w:rPr>
        <w:t>ی</w:t>
      </w:r>
      <w:r w:rsidRPr="00B85000">
        <w:rPr>
          <w:rFonts w:cs="B Badr" w:hint="eastAsia"/>
          <w:sz w:val="28"/>
          <w:szCs w:val="28"/>
          <w:rtl/>
        </w:rPr>
        <w:t>ژه</w:t>
      </w:r>
      <w:r w:rsidRPr="00B85000">
        <w:rPr>
          <w:rFonts w:cs="B Badr"/>
          <w:sz w:val="28"/>
          <w:szCs w:val="28"/>
          <w:rtl/>
        </w:rPr>
        <w:t xml:space="preserve"> در دهه نخست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بعثت که همواره بر محور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چرخ</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او را در شمار مؤمنان</w:t>
      </w:r>
      <w:r w:rsidRPr="00B85000">
        <w:rPr>
          <w:rFonts w:cs="B Badr" w:hint="cs"/>
          <w:sz w:val="28"/>
          <w:szCs w:val="28"/>
          <w:rtl/>
        </w:rPr>
        <w:t>ی</w:t>
      </w:r>
      <w:r w:rsidRPr="00B85000">
        <w:rPr>
          <w:rFonts w:cs="B Badr"/>
          <w:sz w:val="28"/>
          <w:szCs w:val="28"/>
          <w:rtl/>
        </w:rPr>
        <w:t xml:space="preserve"> قرار م</w:t>
      </w:r>
      <w:r w:rsidRPr="00B85000">
        <w:rPr>
          <w:rFonts w:cs="B Badr" w:hint="cs"/>
          <w:sz w:val="28"/>
          <w:szCs w:val="28"/>
          <w:rtl/>
        </w:rPr>
        <w:t>ی‌</w:t>
      </w:r>
      <w:r w:rsidRPr="00B85000">
        <w:rPr>
          <w:rFonts w:cs="B Badr" w:hint="eastAsia"/>
          <w:sz w:val="28"/>
          <w:szCs w:val="28"/>
          <w:rtl/>
        </w:rPr>
        <w:t>دهد</w:t>
      </w:r>
      <w:r w:rsidRPr="00B85000">
        <w:rPr>
          <w:rFonts w:cs="B Badr"/>
          <w:sz w:val="28"/>
          <w:szCs w:val="28"/>
          <w:rtl/>
        </w:rPr>
        <w:t xml:space="preserve"> که د</w:t>
      </w:r>
      <w:r w:rsidRPr="00B85000">
        <w:rPr>
          <w:rFonts w:cs="B Badr" w:hint="eastAsia"/>
          <w:sz w:val="28"/>
          <w:szCs w:val="28"/>
          <w:rtl/>
        </w:rPr>
        <w:t>ر</w:t>
      </w:r>
      <w:r w:rsidRPr="00B85000">
        <w:rPr>
          <w:rFonts w:cs="B Badr"/>
          <w:sz w:val="28"/>
          <w:szCs w:val="28"/>
          <w:rtl/>
        </w:rPr>
        <w:t xml:space="preserve"> راه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دچار آس</w:t>
      </w:r>
      <w:r w:rsidRPr="00B85000">
        <w:rPr>
          <w:rFonts w:cs="B Badr" w:hint="cs"/>
          <w:sz w:val="28"/>
          <w:szCs w:val="28"/>
          <w:rtl/>
        </w:rPr>
        <w:t>ی</w:t>
      </w:r>
      <w:r w:rsidRPr="00B85000">
        <w:rPr>
          <w:rFonts w:cs="B Badr" w:hint="eastAsia"/>
          <w:sz w:val="28"/>
          <w:szCs w:val="28"/>
          <w:rtl/>
        </w:rPr>
        <w:t>ب‌ها</w:t>
      </w:r>
      <w:r w:rsidRPr="00B85000">
        <w:rPr>
          <w:rFonts w:cs="B Badr" w:hint="cs"/>
          <w:sz w:val="28"/>
          <w:szCs w:val="28"/>
          <w:rtl/>
        </w:rPr>
        <w:t>ی</w:t>
      </w:r>
      <w:r w:rsidRPr="00B85000">
        <w:rPr>
          <w:rFonts w:cs="B Badr"/>
          <w:sz w:val="28"/>
          <w:szCs w:val="28"/>
          <w:rtl/>
        </w:rPr>
        <w:t xml:space="preserve"> جدّ</w:t>
      </w:r>
      <w:r w:rsidRPr="00B85000">
        <w:rPr>
          <w:rFonts w:cs="B Badr" w:hint="cs"/>
          <w:sz w:val="28"/>
          <w:szCs w:val="28"/>
          <w:rtl/>
        </w:rPr>
        <w:t>ی</w:t>
      </w:r>
      <w:r w:rsidRPr="00B85000">
        <w:rPr>
          <w:rFonts w:cs="B Badr"/>
          <w:sz w:val="28"/>
          <w:szCs w:val="28"/>
          <w:rtl/>
        </w:rPr>
        <w:t xml:space="preserve"> و فراوان شدند. [۱۵]</w:t>
      </w:r>
    </w:p>
    <w:p w:rsidR="00B85000" w:rsidRPr="00B85000" w:rsidRDefault="00B85000" w:rsidP="00B85000">
      <w:pPr>
        <w:rPr>
          <w:rFonts w:cs="B Badr"/>
          <w:sz w:val="28"/>
          <w:szCs w:val="28"/>
          <w:rtl/>
        </w:rPr>
      </w:pPr>
      <w:r w:rsidRPr="00B85000">
        <w:rPr>
          <w:rFonts w:cs="B Badr"/>
          <w:sz w:val="28"/>
          <w:szCs w:val="28"/>
          <w:rtl/>
        </w:rPr>
        <w:t>۴ - مروج</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شرک ابوطالب</w:t>
      </w:r>
    </w:p>
    <w:p w:rsidR="00B85000" w:rsidRPr="00B85000" w:rsidRDefault="00B85000" w:rsidP="00B85000">
      <w:pPr>
        <w:rPr>
          <w:rFonts w:cs="B Badr"/>
          <w:sz w:val="28"/>
          <w:szCs w:val="28"/>
          <w:rtl/>
        </w:rPr>
      </w:pPr>
      <w:r w:rsidRPr="00B85000">
        <w:rPr>
          <w:rFonts w:cs="B Badr" w:hint="eastAsia"/>
          <w:sz w:val="28"/>
          <w:szCs w:val="28"/>
          <w:rtl/>
        </w:rPr>
        <w:t>بن</w:t>
      </w:r>
      <w:r w:rsidRPr="00B85000">
        <w:rPr>
          <w:rFonts w:cs="B Badr" w:hint="cs"/>
          <w:sz w:val="28"/>
          <w:szCs w:val="28"/>
          <w:rtl/>
        </w:rPr>
        <w:t>ی</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بن</w:t>
      </w:r>
      <w:r w:rsidRPr="00B85000">
        <w:rPr>
          <w:rFonts w:cs="B Badr" w:hint="cs"/>
          <w:sz w:val="28"/>
          <w:szCs w:val="28"/>
          <w:rtl/>
        </w:rPr>
        <w:t>ی</w:t>
      </w:r>
      <w:r w:rsidRPr="00B85000">
        <w:rPr>
          <w:rFonts w:cs="B Badr"/>
          <w:sz w:val="28"/>
          <w:szCs w:val="28"/>
          <w:rtl/>
        </w:rPr>
        <w:t xml:space="preserve"> عباس در ترو</w:t>
      </w:r>
      <w:r w:rsidRPr="00B85000">
        <w:rPr>
          <w:rFonts w:cs="B Badr" w:hint="cs"/>
          <w:sz w:val="28"/>
          <w:szCs w:val="28"/>
          <w:rtl/>
        </w:rPr>
        <w:t>ی</w:t>
      </w:r>
      <w:r w:rsidRPr="00B85000">
        <w:rPr>
          <w:rFonts w:cs="B Badr" w:hint="eastAsia"/>
          <w:sz w:val="28"/>
          <w:szCs w:val="28"/>
          <w:rtl/>
        </w:rPr>
        <w:t>ج</w:t>
      </w:r>
      <w:r w:rsidRPr="00B85000">
        <w:rPr>
          <w:rFonts w:cs="B Badr"/>
          <w:sz w:val="28"/>
          <w:szCs w:val="28"/>
          <w:rtl/>
        </w:rPr>
        <w:t xml:space="preserve"> مشرک بودن ابوطالب انگ</w:t>
      </w:r>
      <w:r w:rsidRPr="00B85000">
        <w:rPr>
          <w:rFonts w:cs="B Badr" w:hint="cs"/>
          <w:sz w:val="28"/>
          <w:szCs w:val="28"/>
          <w:rtl/>
        </w:rPr>
        <w:t>ی</w:t>
      </w:r>
      <w:r w:rsidRPr="00B85000">
        <w:rPr>
          <w:rFonts w:cs="B Badr" w:hint="eastAsia"/>
          <w:sz w:val="28"/>
          <w:szCs w:val="28"/>
          <w:rtl/>
        </w:rPr>
        <w:t>زه</w:t>
      </w:r>
      <w:r w:rsidRPr="00B85000">
        <w:rPr>
          <w:rFonts w:cs="B Badr"/>
          <w:sz w:val="28"/>
          <w:szCs w:val="28"/>
          <w:rtl/>
        </w:rPr>
        <w:t xml:space="preserve"> مشترک داشتند و آن کاستن منزلت عل</w:t>
      </w:r>
      <w:r w:rsidRPr="00B85000">
        <w:rPr>
          <w:rFonts w:cs="B Badr" w:hint="cs"/>
          <w:sz w:val="28"/>
          <w:szCs w:val="28"/>
          <w:rtl/>
        </w:rPr>
        <w:t>ی</w:t>
      </w:r>
      <w:r w:rsidRPr="00B85000">
        <w:rPr>
          <w:rFonts w:cs="B Badr"/>
          <w:sz w:val="28"/>
          <w:szCs w:val="28"/>
          <w:rtl/>
        </w:rPr>
        <w:t xml:space="preserve"> بن ابوطالب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بود.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بن</w:t>
      </w:r>
      <w:r w:rsidRPr="00B85000">
        <w:rPr>
          <w:rFonts w:cs="B Badr" w:hint="cs"/>
          <w:sz w:val="28"/>
          <w:szCs w:val="28"/>
          <w:rtl/>
        </w:rPr>
        <w:t>ی</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در رأس آنها ابوسف</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تا روز فتح مکه در برابر اسلام مقاومت کردند و تنها در آن روز و از رو</w:t>
      </w:r>
      <w:r w:rsidRPr="00B85000">
        <w:rPr>
          <w:rFonts w:cs="B Badr" w:hint="cs"/>
          <w:sz w:val="28"/>
          <w:szCs w:val="28"/>
          <w:rtl/>
        </w:rPr>
        <w:t>ی</w:t>
      </w:r>
      <w:r w:rsidRPr="00B85000">
        <w:rPr>
          <w:rFonts w:cs="B Badr"/>
          <w:sz w:val="28"/>
          <w:szCs w:val="28"/>
          <w:rtl/>
        </w:rPr>
        <w:t xml:space="preserve"> ناچار</w:t>
      </w:r>
      <w:r w:rsidRPr="00B85000">
        <w:rPr>
          <w:rFonts w:cs="B Badr" w:hint="cs"/>
          <w:sz w:val="28"/>
          <w:szCs w:val="28"/>
          <w:rtl/>
        </w:rPr>
        <w:t>ی</w:t>
      </w:r>
      <w:r w:rsidRPr="00B85000">
        <w:rPr>
          <w:rFonts w:cs="B Badr"/>
          <w:sz w:val="28"/>
          <w:szCs w:val="28"/>
          <w:rtl/>
        </w:rPr>
        <w:t xml:space="preserve"> اظهار مسلمان</w:t>
      </w:r>
      <w:r w:rsidRPr="00B85000">
        <w:rPr>
          <w:rFonts w:cs="B Badr" w:hint="cs"/>
          <w:sz w:val="28"/>
          <w:szCs w:val="28"/>
          <w:rtl/>
        </w:rPr>
        <w:t>ی</w:t>
      </w:r>
      <w:r w:rsidRPr="00B85000">
        <w:rPr>
          <w:rFonts w:cs="B Badr"/>
          <w:sz w:val="28"/>
          <w:szCs w:val="28"/>
          <w:rtl/>
        </w:rPr>
        <w:t xml:space="preserve"> کردند و عبا</w:t>
      </w:r>
      <w:r w:rsidRPr="00B85000">
        <w:rPr>
          <w:rFonts w:cs="B Badr" w:hint="eastAsia"/>
          <w:sz w:val="28"/>
          <w:szCs w:val="28"/>
          <w:rtl/>
        </w:rPr>
        <w:t>س،</w:t>
      </w:r>
      <w:r w:rsidRPr="00B85000">
        <w:rPr>
          <w:rFonts w:cs="B Badr"/>
          <w:sz w:val="28"/>
          <w:szCs w:val="28"/>
          <w:rtl/>
        </w:rPr>
        <w:t xml:space="preserve"> بزرگ خاندان بن</w:t>
      </w:r>
      <w:r w:rsidRPr="00B85000">
        <w:rPr>
          <w:rFonts w:cs="B Badr" w:hint="cs"/>
          <w:sz w:val="28"/>
          <w:szCs w:val="28"/>
          <w:rtl/>
        </w:rPr>
        <w:t>ی</w:t>
      </w:r>
      <w:r w:rsidRPr="00B85000">
        <w:rPr>
          <w:rFonts w:cs="B Badr"/>
          <w:sz w:val="28"/>
          <w:szCs w:val="28"/>
          <w:rtl/>
        </w:rPr>
        <w:t xml:space="preserve"> عباس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در جنگ بدر در سپاه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مقابل مسلم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جنگ کرد و اندک</w:t>
      </w:r>
      <w:r w:rsidRPr="00B85000">
        <w:rPr>
          <w:rFonts w:cs="B Badr" w:hint="cs"/>
          <w:sz w:val="28"/>
          <w:szCs w:val="28"/>
          <w:rtl/>
        </w:rPr>
        <w:t>ی</w:t>
      </w:r>
      <w:r w:rsidRPr="00B85000">
        <w:rPr>
          <w:rFonts w:cs="B Badr"/>
          <w:sz w:val="28"/>
          <w:szCs w:val="28"/>
          <w:rtl/>
        </w:rPr>
        <w:t xml:space="preserve"> قبل از فتح مکه اسلام آورد.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در حال</w:t>
      </w:r>
      <w:r w:rsidRPr="00B85000">
        <w:rPr>
          <w:rFonts w:cs="B Badr" w:hint="cs"/>
          <w:sz w:val="28"/>
          <w:szCs w:val="28"/>
          <w:rtl/>
        </w:rPr>
        <w:t>ی</w:t>
      </w:r>
      <w:r w:rsidRPr="00B85000">
        <w:rPr>
          <w:rFonts w:cs="B Badr"/>
          <w:sz w:val="28"/>
          <w:szCs w:val="28"/>
          <w:rtl/>
        </w:rPr>
        <w:t xml:space="preserve"> بود که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ابوطالب پدر حضرت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از اسلام جا</w:t>
      </w:r>
      <w:r w:rsidRPr="00B85000">
        <w:rPr>
          <w:rFonts w:cs="B Badr" w:hint="cs"/>
          <w:sz w:val="28"/>
          <w:szCs w:val="28"/>
          <w:rtl/>
        </w:rPr>
        <w:t>ی</w:t>
      </w:r>
      <w:r w:rsidRPr="00B85000">
        <w:rPr>
          <w:rFonts w:cs="B Badr"/>
          <w:sz w:val="28"/>
          <w:szCs w:val="28"/>
          <w:rtl/>
        </w:rPr>
        <w:t xml:space="preserve"> انکار نداشت، لذا کوش</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به بهانه شرک ابوطالب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افتخار را از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بگ</w:t>
      </w:r>
      <w:r w:rsidRPr="00B85000">
        <w:rPr>
          <w:rFonts w:cs="B Badr" w:hint="cs"/>
          <w:sz w:val="28"/>
          <w:szCs w:val="28"/>
          <w:rtl/>
        </w:rPr>
        <w:t>ی</w:t>
      </w:r>
      <w:r w:rsidRPr="00B85000">
        <w:rPr>
          <w:rFonts w:cs="B Badr" w:hint="eastAsia"/>
          <w:sz w:val="28"/>
          <w:szCs w:val="28"/>
          <w:rtl/>
        </w:rPr>
        <w:t>رند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۵ - سخن س</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بن طاووس</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گفته س</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بن طاووس مخالفان در مسلمان شمردن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کس آن اندازه سخت‌گ</w:t>
      </w:r>
      <w:r w:rsidRPr="00B85000">
        <w:rPr>
          <w:rFonts w:cs="B Badr" w:hint="cs"/>
          <w:sz w:val="28"/>
          <w:szCs w:val="28"/>
          <w:rtl/>
        </w:rPr>
        <w:t>ی</w:t>
      </w:r>
      <w:r w:rsidRPr="00B85000">
        <w:rPr>
          <w:rFonts w:cs="B Badr" w:hint="eastAsia"/>
          <w:sz w:val="28"/>
          <w:szCs w:val="28"/>
          <w:rtl/>
        </w:rPr>
        <w:t>ر</w:t>
      </w:r>
      <w:r w:rsidRPr="00B85000">
        <w:rPr>
          <w:rFonts w:cs="B Badr" w:hint="cs"/>
          <w:sz w:val="28"/>
          <w:szCs w:val="28"/>
          <w:rtl/>
        </w:rPr>
        <w:t>ی</w:t>
      </w:r>
      <w:r w:rsidRPr="00B85000">
        <w:rPr>
          <w:rFonts w:cs="B Badr"/>
          <w:sz w:val="28"/>
          <w:szCs w:val="28"/>
          <w:rtl/>
        </w:rPr>
        <w:t xml:space="preserve"> نکرده‌اند که در مورد مسلمان‌بودن ابوطالب سخت‌گ</w:t>
      </w:r>
      <w:r w:rsidRPr="00B85000">
        <w:rPr>
          <w:rFonts w:cs="B Badr" w:hint="cs"/>
          <w:sz w:val="28"/>
          <w:szCs w:val="28"/>
          <w:rtl/>
        </w:rPr>
        <w:t>ی</w:t>
      </w:r>
      <w:r w:rsidRPr="00B85000">
        <w:rPr>
          <w:rFonts w:cs="B Badr" w:hint="eastAsia"/>
          <w:sz w:val="28"/>
          <w:szCs w:val="28"/>
          <w:rtl/>
        </w:rPr>
        <w:t>ر</w:t>
      </w:r>
      <w:r w:rsidRPr="00B85000">
        <w:rPr>
          <w:rFonts w:cs="B Badr" w:hint="cs"/>
          <w:sz w:val="28"/>
          <w:szCs w:val="28"/>
          <w:rtl/>
        </w:rPr>
        <w:t>ی</w:t>
      </w:r>
      <w:r w:rsidRPr="00B85000">
        <w:rPr>
          <w:rFonts w:cs="B Badr"/>
          <w:sz w:val="28"/>
          <w:szCs w:val="28"/>
          <w:rtl/>
        </w:rPr>
        <w:t xml:space="preserve"> کرده‌اند،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روش آنان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است که با استناد به خبرها</w:t>
      </w:r>
      <w:r w:rsidRPr="00B85000">
        <w:rPr>
          <w:rFonts w:cs="B Badr" w:hint="cs"/>
          <w:sz w:val="28"/>
          <w:szCs w:val="28"/>
          <w:rtl/>
        </w:rPr>
        <w:t>ی</w:t>
      </w:r>
      <w:r w:rsidRPr="00B85000">
        <w:rPr>
          <w:rFonts w:cs="B Badr"/>
          <w:sz w:val="28"/>
          <w:szCs w:val="28"/>
          <w:rtl/>
        </w:rPr>
        <w:t xml:space="preserve"> واحد افراد را مسلمان م</w:t>
      </w:r>
      <w:r w:rsidRPr="00B85000">
        <w:rPr>
          <w:rFonts w:cs="B Badr" w:hint="cs"/>
          <w:sz w:val="28"/>
          <w:szCs w:val="28"/>
          <w:rtl/>
        </w:rPr>
        <w:t>ی‌</w:t>
      </w:r>
      <w:r w:rsidRPr="00B85000">
        <w:rPr>
          <w:rFonts w:cs="B Badr" w:hint="eastAsia"/>
          <w:sz w:val="28"/>
          <w:szCs w:val="28"/>
          <w:rtl/>
        </w:rPr>
        <w:t>شمارند</w:t>
      </w:r>
      <w:r w:rsidRPr="00B85000">
        <w:rPr>
          <w:rFonts w:cs="B Badr"/>
          <w:sz w:val="28"/>
          <w:szCs w:val="28"/>
          <w:rtl/>
        </w:rPr>
        <w:t>. [۱۶]</w:t>
      </w:r>
    </w:p>
    <w:p w:rsidR="00B85000" w:rsidRPr="00B85000" w:rsidRDefault="00B85000" w:rsidP="00B85000">
      <w:pPr>
        <w:rPr>
          <w:rFonts w:cs="B Badr"/>
          <w:sz w:val="28"/>
          <w:szCs w:val="28"/>
          <w:rtl/>
        </w:rPr>
      </w:pPr>
      <w:r w:rsidRPr="00B85000">
        <w:rPr>
          <w:rFonts w:cs="B Badr"/>
          <w:sz w:val="28"/>
          <w:szCs w:val="28"/>
          <w:rtl/>
        </w:rPr>
        <w:t>۶ -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سر</w:t>
      </w:r>
      <w:r w:rsidRPr="00B85000">
        <w:rPr>
          <w:rFonts w:cs="B Badr" w:hint="cs"/>
          <w:sz w:val="28"/>
          <w:szCs w:val="28"/>
          <w:rtl/>
        </w:rPr>
        <w:t>ی</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hint="eastAsia"/>
          <w:sz w:val="28"/>
          <w:szCs w:val="28"/>
          <w:rtl/>
        </w:rPr>
        <w:t>آنچه</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تواند</w:t>
      </w:r>
      <w:r w:rsidRPr="00B85000">
        <w:rPr>
          <w:rFonts w:cs="B Badr"/>
          <w:sz w:val="28"/>
          <w:szCs w:val="28"/>
          <w:rtl/>
        </w:rPr>
        <w:t xml:space="preserve"> بهانه مخالفان باشد سرّ</w:t>
      </w:r>
      <w:r w:rsidRPr="00B85000">
        <w:rPr>
          <w:rFonts w:cs="B Badr" w:hint="cs"/>
          <w:sz w:val="28"/>
          <w:szCs w:val="28"/>
          <w:rtl/>
        </w:rPr>
        <w:t>ی</w:t>
      </w:r>
      <w:r w:rsidRPr="00B85000">
        <w:rPr>
          <w:rFonts w:cs="B Badr"/>
          <w:sz w:val="28"/>
          <w:szCs w:val="28"/>
          <w:rtl/>
        </w:rPr>
        <w:t xml:space="preserve"> بودن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است. امام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با سوگند تأک</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که و</w:t>
      </w:r>
      <w:r w:rsidRPr="00B85000">
        <w:rPr>
          <w:rFonts w:cs="B Badr" w:hint="cs"/>
          <w:sz w:val="28"/>
          <w:szCs w:val="28"/>
          <w:rtl/>
        </w:rPr>
        <w:t>ی</w:t>
      </w:r>
      <w:r w:rsidRPr="00B85000">
        <w:rPr>
          <w:rFonts w:cs="B Badr"/>
          <w:sz w:val="28"/>
          <w:szCs w:val="28"/>
          <w:rtl/>
        </w:rPr>
        <w:t xml:space="preserve"> مسلمان</w:t>
      </w:r>
      <w:r w:rsidRPr="00B85000">
        <w:rPr>
          <w:rFonts w:cs="B Badr" w:hint="cs"/>
          <w:sz w:val="28"/>
          <w:szCs w:val="28"/>
          <w:rtl/>
        </w:rPr>
        <w:t>ی</w:t>
      </w:r>
      <w:r w:rsidRPr="00B85000">
        <w:rPr>
          <w:rFonts w:cs="B Badr"/>
          <w:sz w:val="28"/>
          <w:szCs w:val="28"/>
          <w:rtl/>
        </w:rPr>
        <w:t xml:space="preserve"> بود که ا</w:t>
      </w:r>
      <w:r w:rsidRPr="00B85000">
        <w:rPr>
          <w:rFonts w:cs="B Badr" w:hint="cs"/>
          <w:sz w:val="28"/>
          <w:szCs w:val="28"/>
          <w:rtl/>
        </w:rPr>
        <w:t>ی</w:t>
      </w:r>
      <w:r w:rsidRPr="00B85000">
        <w:rPr>
          <w:rFonts w:cs="B Badr" w:hint="eastAsia"/>
          <w:sz w:val="28"/>
          <w:szCs w:val="28"/>
          <w:rtl/>
        </w:rPr>
        <w:t>مانش</w:t>
      </w:r>
      <w:r w:rsidRPr="00B85000">
        <w:rPr>
          <w:rFonts w:cs="B Badr"/>
          <w:sz w:val="28"/>
          <w:szCs w:val="28"/>
          <w:rtl/>
        </w:rPr>
        <w:t xml:space="preserve"> را کتمان م</w:t>
      </w:r>
      <w:r w:rsidRPr="00B85000">
        <w:rPr>
          <w:rFonts w:cs="B Badr" w:hint="cs"/>
          <w:sz w:val="28"/>
          <w:szCs w:val="28"/>
          <w:rtl/>
        </w:rPr>
        <w:t>ی‌</w:t>
      </w:r>
      <w:r w:rsidRPr="00B85000">
        <w:rPr>
          <w:rFonts w:cs="B Badr" w:hint="eastAsia"/>
          <w:sz w:val="28"/>
          <w:szCs w:val="28"/>
          <w:rtl/>
        </w:rPr>
        <w:t>نمود</w:t>
      </w:r>
      <w:r w:rsidRPr="00B85000">
        <w:rPr>
          <w:rFonts w:cs="B Badr"/>
          <w:sz w:val="28"/>
          <w:szCs w:val="28"/>
          <w:rtl/>
        </w:rPr>
        <w:t>. [۱۷]</w:t>
      </w:r>
      <w:r>
        <w:rPr>
          <w:rFonts w:cs="B Badr" w:hint="cs"/>
          <w:sz w:val="28"/>
          <w:szCs w:val="28"/>
          <w:rtl/>
        </w:rPr>
        <w:t xml:space="preserve"> </w:t>
      </w:r>
      <w:r w:rsidRPr="00B85000">
        <w:rPr>
          <w:rFonts w:cs="B Badr" w:hint="eastAsia"/>
          <w:sz w:val="28"/>
          <w:szCs w:val="28"/>
          <w:rtl/>
        </w:rPr>
        <w:t>،</w:t>
      </w:r>
      <w:r w:rsidRPr="00B85000">
        <w:rPr>
          <w:rFonts w:cs="B Badr"/>
          <w:sz w:val="28"/>
          <w:szCs w:val="28"/>
          <w:rtl/>
        </w:rPr>
        <w:t xml:space="preserve"> و امام صادق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با تشب</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ابوطالب به اصحاب کهف، کتمان ا</w:t>
      </w:r>
      <w:r w:rsidRPr="00B85000">
        <w:rPr>
          <w:rFonts w:cs="B Badr" w:hint="cs"/>
          <w:sz w:val="28"/>
          <w:szCs w:val="28"/>
          <w:rtl/>
        </w:rPr>
        <w:t>ی</w:t>
      </w:r>
      <w:r w:rsidRPr="00B85000">
        <w:rPr>
          <w:rFonts w:cs="B Badr" w:hint="eastAsia"/>
          <w:sz w:val="28"/>
          <w:szCs w:val="28"/>
          <w:rtl/>
        </w:rPr>
        <w:t>مانش</w:t>
      </w:r>
      <w:r w:rsidRPr="00B85000">
        <w:rPr>
          <w:rFonts w:cs="B Badr"/>
          <w:sz w:val="28"/>
          <w:szCs w:val="28"/>
          <w:rtl/>
        </w:rPr>
        <w:t xml:space="preserve"> را باعث اجر مضاعف م</w:t>
      </w:r>
      <w:r w:rsidRPr="00B85000">
        <w:rPr>
          <w:rFonts w:cs="B Badr" w:hint="cs"/>
          <w:sz w:val="28"/>
          <w:szCs w:val="28"/>
          <w:rtl/>
        </w:rPr>
        <w:t>ی‌</w:t>
      </w:r>
      <w:r w:rsidRPr="00B85000">
        <w:rPr>
          <w:rFonts w:cs="B Badr" w:hint="eastAsia"/>
          <w:sz w:val="28"/>
          <w:szCs w:val="28"/>
          <w:rtl/>
        </w:rPr>
        <w:t>داند</w:t>
      </w:r>
      <w:r w:rsidRPr="00B85000">
        <w:rPr>
          <w:rFonts w:cs="B Badr"/>
          <w:sz w:val="28"/>
          <w:szCs w:val="28"/>
          <w:rtl/>
        </w:rPr>
        <w:t>. [۱۸]</w:t>
      </w:r>
      <w:r>
        <w:rPr>
          <w:rFonts w:cs="B Badr" w:hint="cs"/>
          <w:sz w:val="28"/>
          <w:szCs w:val="28"/>
          <w:rtl/>
        </w:rPr>
        <w:t xml:space="preserve"> </w:t>
      </w:r>
      <w:r w:rsidRPr="00B85000">
        <w:rPr>
          <w:rFonts w:cs="B Badr"/>
          <w:sz w:val="28"/>
          <w:szCs w:val="28"/>
          <w:rtl/>
        </w:rPr>
        <w:t>[۱۹]</w:t>
      </w:r>
      <w:r>
        <w:rPr>
          <w:rFonts w:cs="B Badr" w:hint="cs"/>
          <w:sz w:val="28"/>
          <w:szCs w:val="28"/>
          <w:rtl/>
        </w:rPr>
        <w:t xml:space="preserve"> </w:t>
      </w:r>
      <w:r w:rsidRPr="00B85000">
        <w:rPr>
          <w:rFonts w:cs="B Badr" w:hint="eastAsia"/>
          <w:sz w:val="28"/>
          <w:szCs w:val="28"/>
          <w:rtl/>
        </w:rPr>
        <w:t>در</w:t>
      </w:r>
      <w:r w:rsidRPr="00B85000">
        <w:rPr>
          <w:rFonts w:cs="B Badr"/>
          <w:sz w:val="28"/>
          <w:szCs w:val="28"/>
          <w:rtl/>
        </w:rPr>
        <w:t xml:space="preserve"> شرا</w:t>
      </w:r>
      <w:r w:rsidRPr="00B85000">
        <w:rPr>
          <w:rFonts w:cs="B Badr" w:hint="cs"/>
          <w:sz w:val="28"/>
          <w:szCs w:val="28"/>
          <w:rtl/>
        </w:rPr>
        <w:t>ی</w:t>
      </w:r>
      <w:r w:rsidRPr="00B85000">
        <w:rPr>
          <w:rFonts w:cs="B Badr" w:hint="eastAsia"/>
          <w:sz w:val="28"/>
          <w:szCs w:val="28"/>
          <w:rtl/>
        </w:rPr>
        <w:t>ط</w:t>
      </w:r>
      <w:r w:rsidRPr="00B85000">
        <w:rPr>
          <w:rFonts w:cs="B Badr" w:hint="cs"/>
          <w:sz w:val="28"/>
          <w:szCs w:val="28"/>
          <w:rtl/>
        </w:rPr>
        <w:t>ی</w:t>
      </w:r>
      <w:r w:rsidRPr="00B85000">
        <w:rPr>
          <w:rFonts w:cs="B Badr"/>
          <w:sz w:val="28"/>
          <w:szCs w:val="28"/>
          <w:rtl/>
        </w:rPr>
        <w:t xml:space="preserve"> که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نوبن</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اسلام ن</w:t>
      </w:r>
      <w:r w:rsidRPr="00B85000">
        <w:rPr>
          <w:rFonts w:cs="B Badr" w:hint="cs"/>
          <w:sz w:val="28"/>
          <w:szCs w:val="28"/>
          <w:rtl/>
        </w:rPr>
        <w:t>ی</w:t>
      </w:r>
      <w:r w:rsidRPr="00B85000">
        <w:rPr>
          <w:rFonts w:cs="B Badr" w:hint="eastAsia"/>
          <w:sz w:val="28"/>
          <w:szCs w:val="28"/>
          <w:rtl/>
        </w:rPr>
        <w:t>ازمند</w:t>
      </w:r>
      <w:r w:rsidRPr="00B85000">
        <w:rPr>
          <w:rFonts w:cs="B Badr"/>
          <w:sz w:val="28"/>
          <w:szCs w:val="28"/>
          <w:rtl/>
        </w:rPr>
        <w:t xml:space="preserve">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شخص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اجتماع</w:t>
      </w:r>
      <w:r w:rsidRPr="00B85000">
        <w:rPr>
          <w:rFonts w:cs="B Badr" w:hint="cs"/>
          <w:sz w:val="28"/>
          <w:szCs w:val="28"/>
          <w:rtl/>
        </w:rPr>
        <w:t>ی</w:t>
      </w:r>
      <w:r w:rsidRPr="00B85000">
        <w:rPr>
          <w:rFonts w:cs="B Badr"/>
          <w:sz w:val="28"/>
          <w:szCs w:val="28"/>
          <w:rtl/>
        </w:rPr>
        <w:t xml:space="preserve"> و ن</w:t>
      </w:r>
      <w:r w:rsidRPr="00B85000">
        <w:rPr>
          <w:rFonts w:cs="B Badr" w:hint="cs"/>
          <w:sz w:val="28"/>
          <w:szCs w:val="28"/>
          <w:rtl/>
        </w:rPr>
        <w:t>ی</w:t>
      </w:r>
      <w:r w:rsidRPr="00B85000">
        <w:rPr>
          <w:rFonts w:cs="B Badr" w:hint="eastAsia"/>
          <w:sz w:val="28"/>
          <w:szCs w:val="28"/>
          <w:rtl/>
        </w:rPr>
        <w:t>رومند</w:t>
      </w:r>
      <w:r w:rsidRPr="00B85000">
        <w:rPr>
          <w:rFonts w:cs="B Badr"/>
          <w:sz w:val="28"/>
          <w:szCs w:val="28"/>
          <w:rtl/>
        </w:rPr>
        <w:t xml:space="preserve"> و در ع</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حال به ظاهر ب</w:t>
      </w:r>
      <w:r w:rsidRPr="00B85000">
        <w:rPr>
          <w:rFonts w:cs="B Badr" w:hint="cs"/>
          <w:sz w:val="28"/>
          <w:szCs w:val="28"/>
          <w:rtl/>
        </w:rPr>
        <w:t>ی‌</w:t>
      </w:r>
      <w:r w:rsidRPr="00B85000">
        <w:rPr>
          <w:rFonts w:cs="B Badr" w:hint="eastAsia"/>
          <w:sz w:val="28"/>
          <w:szCs w:val="28"/>
          <w:rtl/>
        </w:rPr>
        <w:t>طرف</w:t>
      </w:r>
      <w:r w:rsidRPr="00B85000">
        <w:rPr>
          <w:rFonts w:cs="B Badr" w:hint="cs"/>
          <w:sz w:val="28"/>
          <w:szCs w:val="28"/>
          <w:rtl/>
        </w:rPr>
        <w:t>ی</w:t>
      </w:r>
      <w:r w:rsidRPr="00B85000">
        <w:rPr>
          <w:rFonts w:cs="B Badr"/>
          <w:sz w:val="28"/>
          <w:szCs w:val="28"/>
          <w:rtl/>
        </w:rPr>
        <w:t xml:space="preserve"> بود، بد</w:t>
      </w:r>
      <w:r w:rsidRPr="00B85000">
        <w:rPr>
          <w:rFonts w:cs="B Badr" w:hint="cs"/>
          <w:sz w:val="28"/>
          <w:szCs w:val="28"/>
          <w:rtl/>
        </w:rPr>
        <w:t>ی</w:t>
      </w:r>
      <w:r w:rsidRPr="00B85000">
        <w:rPr>
          <w:rFonts w:cs="B Badr" w:hint="eastAsia"/>
          <w:sz w:val="28"/>
          <w:szCs w:val="28"/>
          <w:rtl/>
        </w:rPr>
        <w:t>ه</w:t>
      </w:r>
      <w:r w:rsidRPr="00B85000">
        <w:rPr>
          <w:rFonts w:cs="B Badr" w:hint="cs"/>
          <w:sz w:val="28"/>
          <w:szCs w:val="28"/>
          <w:rtl/>
        </w:rPr>
        <w:t>ی</w:t>
      </w:r>
      <w:r w:rsidRPr="00B85000">
        <w:rPr>
          <w:rFonts w:cs="B Badr"/>
          <w:sz w:val="28"/>
          <w:szCs w:val="28"/>
          <w:rtl/>
        </w:rPr>
        <w:t xml:space="preserve"> است که اگر ابوطالب اسلام خود را آشکار م</w:t>
      </w:r>
      <w:r w:rsidRPr="00B85000">
        <w:rPr>
          <w:rFonts w:cs="B Badr" w:hint="cs"/>
          <w:sz w:val="28"/>
          <w:szCs w:val="28"/>
          <w:rtl/>
        </w:rPr>
        <w:t>ی‌</w:t>
      </w:r>
      <w:r w:rsidRPr="00B85000">
        <w:rPr>
          <w:rFonts w:cs="B Badr" w:hint="eastAsia"/>
          <w:sz w:val="28"/>
          <w:szCs w:val="28"/>
          <w:rtl/>
        </w:rPr>
        <w:t>کرد،</w:t>
      </w:r>
      <w:r w:rsidRPr="00B85000">
        <w:rPr>
          <w:rFonts w:cs="B Badr"/>
          <w:sz w:val="28"/>
          <w:szCs w:val="28"/>
          <w:rtl/>
        </w:rPr>
        <w:t xml:space="preserve"> نزد مشرکان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آبرو و ابهت و احترام خود را از دست م</w:t>
      </w:r>
      <w:r w:rsidRPr="00B85000">
        <w:rPr>
          <w:rFonts w:cs="B Badr" w:hint="cs"/>
          <w:sz w:val="28"/>
          <w:szCs w:val="28"/>
          <w:rtl/>
        </w:rPr>
        <w:t>ی‌</w:t>
      </w:r>
      <w:r w:rsidRPr="00B85000">
        <w:rPr>
          <w:rFonts w:cs="B Badr" w:hint="eastAsia"/>
          <w:sz w:val="28"/>
          <w:szCs w:val="28"/>
          <w:rtl/>
        </w:rPr>
        <w:t>داد</w:t>
      </w:r>
      <w:r w:rsidRPr="00B85000">
        <w:rPr>
          <w:rFonts w:cs="B Badr"/>
          <w:sz w:val="28"/>
          <w:szCs w:val="28"/>
          <w:rtl/>
        </w:rPr>
        <w:t xml:space="preserve"> [۲۰]</w:t>
      </w:r>
      <w:r>
        <w:rPr>
          <w:rFonts w:cs="B Badr" w:hint="cs"/>
          <w:sz w:val="28"/>
          <w:szCs w:val="28"/>
          <w:rtl/>
        </w:rPr>
        <w:t xml:space="preserve">  </w:t>
      </w:r>
      <w:r w:rsidRPr="00B85000">
        <w:rPr>
          <w:rFonts w:cs="B Badr"/>
          <w:sz w:val="28"/>
          <w:szCs w:val="28"/>
          <w:rtl/>
        </w:rPr>
        <w:t>[۲۱]</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توانست</w:t>
      </w:r>
      <w:r w:rsidRPr="00B85000">
        <w:rPr>
          <w:rFonts w:cs="B Badr"/>
          <w:sz w:val="28"/>
          <w:szCs w:val="28"/>
          <w:rtl/>
        </w:rPr>
        <w:t xml:space="preserve"> به عنوان سرپرست قب</w:t>
      </w:r>
      <w:r w:rsidRPr="00B85000">
        <w:rPr>
          <w:rFonts w:cs="B Badr" w:hint="cs"/>
          <w:sz w:val="28"/>
          <w:szCs w:val="28"/>
          <w:rtl/>
        </w:rPr>
        <w:t>ی</w:t>
      </w:r>
      <w:r w:rsidRPr="00B85000">
        <w:rPr>
          <w:rFonts w:cs="B Badr" w:hint="eastAsia"/>
          <w:sz w:val="28"/>
          <w:szCs w:val="28"/>
          <w:rtl/>
        </w:rPr>
        <w:t>له،</w:t>
      </w:r>
      <w:r w:rsidRPr="00B85000">
        <w:rPr>
          <w:rFonts w:cs="B Badr"/>
          <w:sz w:val="28"/>
          <w:szCs w:val="28"/>
          <w:rtl/>
        </w:rPr>
        <w:t xml:space="preserve"> حَکَم و داور مشرکان گردد و از مقام ش</w:t>
      </w:r>
      <w:r w:rsidRPr="00B85000">
        <w:rPr>
          <w:rFonts w:cs="B Badr" w:hint="cs"/>
          <w:sz w:val="28"/>
          <w:szCs w:val="28"/>
          <w:rtl/>
        </w:rPr>
        <w:t>ی</w:t>
      </w:r>
      <w:r w:rsidRPr="00B85000">
        <w:rPr>
          <w:rFonts w:cs="B Badr" w:hint="eastAsia"/>
          <w:sz w:val="28"/>
          <w:szCs w:val="28"/>
          <w:rtl/>
        </w:rPr>
        <w:t>خوخت</w:t>
      </w:r>
      <w:r w:rsidRPr="00B85000">
        <w:rPr>
          <w:rFonts w:cs="B Badr"/>
          <w:sz w:val="28"/>
          <w:szCs w:val="28"/>
          <w:rtl/>
        </w:rPr>
        <w:t xml:space="preserve"> خود در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اسلام سود جو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[۲۲]</w:t>
      </w:r>
      <w:r>
        <w:rPr>
          <w:rFonts w:cs="B Badr" w:hint="cs"/>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۷ - دلا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عل</w:t>
      </w:r>
      <w:r w:rsidRPr="00B85000">
        <w:rPr>
          <w:rFonts w:cs="B Badr" w:hint="cs"/>
          <w:sz w:val="28"/>
          <w:szCs w:val="28"/>
          <w:rtl/>
        </w:rPr>
        <w:t>ی</w:t>
      </w:r>
      <w:r w:rsidRPr="00B85000">
        <w:rPr>
          <w:rFonts w:cs="B Badr" w:hint="eastAsia"/>
          <w:sz w:val="28"/>
          <w:szCs w:val="28"/>
          <w:rtl/>
        </w:rPr>
        <w:t>ه‌السلام</w:t>
      </w:r>
    </w:p>
    <w:p w:rsidR="00B85000" w:rsidRPr="00B85000" w:rsidRDefault="00B85000" w:rsidP="00B85000">
      <w:pPr>
        <w:rPr>
          <w:rFonts w:cs="B Badr"/>
          <w:sz w:val="28"/>
          <w:szCs w:val="28"/>
          <w:rtl/>
        </w:rPr>
      </w:pPr>
      <w:r w:rsidRPr="00B85000">
        <w:rPr>
          <w:rFonts w:cs="B Badr" w:hint="eastAsia"/>
          <w:sz w:val="28"/>
          <w:szCs w:val="28"/>
          <w:rtl/>
        </w:rPr>
        <w:t>دلا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را م</w:t>
      </w:r>
      <w:r w:rsidRPr="00B85000">
        <w:rPr>
          <w:rFonts w:cs="B Badr" w:hint="cs"/>
          <w:sz w:val="28"/>
          <w:szCs w:val="28"/>
          <w:rtl/>
        </w:rPr>
        <w:t>ی</w:t>
      </w:r>
      <w:r w:rsidRPr="00B85000">
        <w:rPr>
          <w:rFonts w:cs="B Badr"/>
          <w:sz w:val="28"/>
          <w:szCs w:val="28"/>
          <w:rtl/>
        </w:rPr>
        <w:t xml:space="preserve"> توان بر سه قسم کرد: ۱. مواضع عمل</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۲. اقوال و اشعار، ۳.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نزد</w:t>
      </w:r>
      <w:r w:rsidRPr="00B85000">
        <w:rPr>
          <w:rFonts w:cs="B Badr" w:hint="cs"/>
          <w:sz w:val="28"/>
          <w:szCs w:val="28"/>
          <w:rtl/>
        </w:rPr>
        <w:t>ی</w:t>
      </w:r>
      <w:r w:rsidRPr="00B85000">
        <w:rPr>
          <w:rFonts w:cs="B Badr" w:hint="eastAsia"/>
          <w:sz w:val="28"/>
          <w:szCs w:val="28"/>
          <w:rtl/>
        </w:rPr>
        <w:t>کان</w:t>
      </w:r>
      <w:r w:rsidRPr="00B85000">
        <w:rPr>
          <w:rFonts w:cs="B Badr"/>
          <w:sz w:val="28"/>
          <w:szCs w:val="28"/>
          <w:rtl/>
        </w:rPr>
        <w:t xml:space="preserve"> و</w:t>
      </w:r>
      <w:r w:rsidRPr="00B85000">
        <w:rPr>
          <w:rFonts w:cs="B Badr" w:hint="cs"/>
          <w:sz w:val="28"/>
          <w:szCs w:val="28"/>
          <w:rtl/>
        </w:rPr>
        <w:t>ی</w:t>
      </w:r>
      <w:r w:rsidRPr="00B85000">
        <w:rPr>
          <w:rFonts w:cs="B Badr"/>
          <w:sz w:val="28"/>
          <w:szCs w:val="28"/>
          <w:rtl/>
        </w:rPr>
        <w:t xml:space="preserve">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و اهل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هم</w:t>
      </w:r>
      <w:r w:rsidRPr="00B85000">
        <w:rPr>
          <w:rFonts w:cs="B Badr"/>
          <w:sz w:val="28"/>
          <w:szCs w:val="28"/>
          <w:rtl/>
        </w:rPr>
        <w:t xml:space="preserve"> السلام) معصوم بوده و رأ</w:t>
      </w:r>
      <w:r w:rsidRPr="00B85000">
        <w:rPr>
          <w:rFonts w:cs="B Badr" w:hint="cs"/>
          <w:sz w:val="28"/>
          <w:szCs w:val="28"/>
          <w:rtl/>
        </w:rPr>
        <w:t>ی</w:t>
      </w:r>
      <w:r w:rsidRPr="00B85000">
        <w:rPr>
          <w:rFonts w:cs="B Badr"/>
          <w:sz w:val="28"/>
          <w:szCs w:val="28"/>
          <w:rtl/>
        </w:rPr>
        <w:t xml:space="preserve"> آنان ججت معتبر است. و ا</w:t>
      </w:r>
      <w:r w:rsidRPr="00B85000">
        <w:rPr>
          <w:rFonts w:cs="B Badr" w:hint="cs"/>
          <w:sz w:val="28"/>
          <w:szCs w:val="28"/>
          <w:rtl/>
        </w:rPr>
        <w:t>ی</w:t>
      </w:r>
      <w:r w:rsidRPr="00B85000">
        <w:rPr>
          <w:rFonts w:cs="B Badr" w:hint="eastAsia"/>
          <w:sz w:val="28"/>
          <w:szCs w:val="28"/>
          <w:rtl/>
        </w:rPr>
        <w:t>نها،</w:t>
      </w:r>
      <w:r w:rsidRPr="00B85000">
        <w:rPr>
          <w:rFonts w:cs="B Badr"/>
          <w:sz w:val="28"/>
          <w:szCs w:val="28"/>
          <w:rtl/>
        </w:rPr>
        <w:t xml:space="preserve"> علاوه بر دلا</w:t>
      </w:r>
      <w:r w:rsidRPr="00B85000">
        <w:rPr>
          <w:rFonts w:cs="B Badr" w:hint="cs"/>
          <w:sz w:val="28"/>
          <w:szCs w:val="28"/>
          <w:rtl/>
        </w:rPr>
        <w:t>ی</w:t>
      </w:r>
      <w:r w:rsidRPr="00B85000">
        <w:rPr>
          <w:rFonts w:cs="B Badr" w:hint="eastAsia"/>
          <w:sz w:val="28"/>
          <w:szCs w:val="28"/>
          <w:rtl/>
        </w:rPr>
        <w:t>ل</w:t>
      </w:r>
      <w:r w:rsidRPr="00B85000">
        <w:rPr>
          <w:rFonts w:cs="B Badr" w:hint="cs"/>
          <w:sz w:val="28"/>
          <w:szCs w:val="28"/>
          <w:rtl/>
        </w:rPr>
        <w:t>ی</w:t>
      </w:r>
      <w:r w:rsidRPr="00B85000">
        <w:rPr>
          <w:rFonts w:cs="B Badr"/>
          <w:sz w:val="28"/>
          <w:szCs w:val="28"/>
          <w:rtl/>
        </w:rPr>
        <w:t xml:space="preserve"> است که مشرک بودن آباء و امّهات </w:t>
      </w:r>
      <w:r w:rsidRPr="00B85000">
        <w:rPr>
          <w:rFonts w:cs="B Badr" w:hint="eastAsia"/>
          <w:sz w:val="28"/>
          <w:szCs w:val="28"/>
          <w:rtl/>
        </w:rPr>
        <w:t>امامان</w:t>
      </w:r>
      <w:r w:rsidRPr="00B85000">
        <w:rPr>
          <w:rFonts w:cs="B Badr"/>
          <w:sz w:val="28"/>
          <w:szCs w:val="28"/>
          <w:rtl/>
        </w:rPr>
        <w:t xml:space="preserve"> و انب</w:t>
      </w:r>
      <w:r w:rsidRPr="00B85000">
        <w:rPr>
          <w:rFonts w:cs="B Badr" w:hint="cs"/>
          <w:sz w:val="28"/>
          <w:szCs w:val="28"/>
          <w:rtl/>
        </w:rPr>
        <w:t>ی</w:t>
      </w:r>
      <w:r w:rsidRPr="00B85000">
        <w:rPr>
          <w:rFonts w:cs="B Badr" w:hint="eastAsia"/>
          <w:sz w:val="28"/>
          <w:szCs w:val="28"/>
          <w:rtl/>
        </w:rPr>
        <w:t>اء</w:t>
      </w:r>
      <w:r w:rsidRPr="00B85000">
        <w:rPr>
          <w:rFonts w:cs="B Badr"/>
          <w:sz w:val="28"/>
          <w:szCs w:val="28"/>
          <w:rtl/>
        </w:rPr>
        <w:t xml:space="preserve"> را به طور عموم نف</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۷.۱ - مواضع عمل</w:t>
      </w:r>
      <w:r w:rsidRPr="00B85000">
        <w:rPr>
          <w:rFonts w:cs="B Badr" w:hint="cs"/>
          <w:sz w:val="28"/>
          <w:szCs w:val="28"/>
          <w:rtl/>
        </w:rPr>
        <w:t>ی</w:t>
      </w:r>
    </w:p>
    <w:p w:rsidR="00B85000" w:rsidRPr="00B85000" w:rsidRDefault="00B85000" w:rsidP="00B85000">
      <w:pPr>
        <w:rPr>
          <w:rFonts w:cs="B Badr"/>
          <w:sz w:val="28"/>
          <w:szCs w:val="28"/>
          <w:rtl/>
        </w:rPr>
      </w:pPr>
      <w:r w:rsidRPr="00B85000">
        <w:rPr>
          <w:rFonts w:cs="B Badr" w:hint="eastAsia"/>
          <w:sz w:val="28"/>
          <w:szCs w:val="28"/>
          <w:rtl/>
        </w:rPr>
        <w:t>ابوطالب</w:t>
      </w:r>
      <w:r w:rsidRPr="00B85000">
        <w:rPr>
          <w:rFonts w:cs="B Badr"/>
          <w:sz w:val="28"/>
          <w:szCs w:val="28"/>
          <w:rtl/>
        </w:rPr>
        <w:t xml:space="preserve"> کس</w:t>
      </w:r>
      <w:r w:rsidRPr="00B85000">
        <w:rPr>
          <w:rFonts w:cs="B Badr" w:hint="cs"/>
          <w:sz w:val="28"/>
          <w:szCs w:val="28"/>
          <w:rtl/>
        </w:rPr>
        <w:t>ی</w:t>
      </w:r>
      <w:r w:rsidRPr="00B85000">
        <w:rPr>
          <w:rFonts w:cs="B Badr"/>
          <w:sz w:val="28"/>
          <w:szCs w:val="28"/>
          <w:rtl/>
        </w:rPr>
        <w:t xml:space="preserve"> بود که همسرش فاطمه بنت اسد را به اسلام دعوت کرد. [۲۳]</w:t>
      </w:r>
      <w:r>
        <w:rPr>
          <w:rFonts w:cs="B Badr" w:hint="cs"/>
          <w:sz w:val="28"/>
          <w:szCs w:val="28"/>
          <w:rtl/>
        </w:rPr>
        <w:t xml:space="preserve"> </w:t>
      </w:r>
      <w:r w:rsidRPr="00B85000">
        <w:rPr>
          <w:rFonts w:cs="B Badr" w:hint="eastAsia"/>
          <w:sz w:val="28"/>
          <w:szCs w:val="28"/>
          <w:rtl/>
        </w:rPr>
        <w:t>،</w:t>
      </w:r>
      <w:r w:rsidRPr="00B85000">
        <w:rPr>
          <w:rFonts w:cs="B Badr"/>
          <w:sz w:val="28"/>
          <w:szCs w:val="28"/>
          <w:rtl/>
        </w:rPr>
        <w:t xml:space="preserve"> وقت</w:t>
      </w:r>
      <w:r w:rsidRPr="00B85000">
        <w:rPr>
          <w:rFonts w:cs="B Badr" w:hint="cs"/>
          <w:sz w:val="28"/>
          <w:szCs w:val="28"/>
          <w:rtl/>
        </w:rPr>
        <w:t>ی</w:t>
      </w:r>
      <w:r w:rsidRPr="00B85000">
        <w:rPr>
          <w:rFonts w:cs="B Badr"/>
          <w:sz w:val="28"/>
          <w:szCs w:val="28"/>
          <w:rtl/>
        </w:rPr>
        <w:t xml:space="preserve"> فرزندش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السلام) را 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که سمت راست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و همراه و</w:t>
      </w:r>
      <w:r w:rsidRPr="00B85000">
        <w:rPr>
          <w:rFonts w:cs="B Badr" w:hint="cs"/>
          <w:sz w:val="28"/>
          <w:szCs w:val="28"/>
          <w:rtl/>
        </w:rPr>
        <w:t>ی</w:t>
      </w:r>
      <w:r w:rsidRPr="00B85000">
        <w:rPr>
          <w:rFonts w:cs="B Badr"/>
          <w:sz w:val="28"/>
          <w:szCs w:val="28"/>
          <w:rtl/>
        </w:rPr>
        <w:t xml:space="preserve"> به نماز ا</w:t>
      </w:r>
      <w:r w:rsidRPr="00B85000">
        <w:rPr>
          <w:rFonts w:cs="B Badr" w:hint="cs"/>
          <w:sz w:val="28"/>
          <w:szCs w:val="28"/>
          <w:rtl/>
        </w:rPr>
        <w:t>ی</w:t>
      </w:r>
      <w:r w:rsidRPr="00B85000">
        <w:rPr>
          <w:rFonts w:cs="B Badr" w:hint="eastAsia"/>
          <w:sz w:val="28"/>
          <w:szCs w:val="28"/>
          <w:rtl/>
        </w:rPr>
        <w:t>ستاده</w:t>
      </w:r>
      <w:r w:rsidRPr="00B85000">
        <w:rPr>
          <w:rFonts w:cs="B Badr"/>
          <w:sz w:val="28"/>
          <w:szCs w:val="28"/>
          <w:rtl/>
        </w:rPr>
        <w:t xml:space="preserve"> نه تنها او را منع نکرد، بلکه او را به همراه</w:t>
      </w:r>
      <w:r w:rsidRPr="00B85000">
        <w:rPr>
          <w:rFonts w:cs="B Badr" w:hint="cs"/>
          <w:sz w:val="28"/>
          <w:szCs w:val="28"/>
          <w:rtl/>
        </w:rPr>
        <w:t>ی</w:t>
      </w:r>
      <w:r w:rsidRPr="00B85000">
        <w:rPr>
          <w:rFonts w:cs="B Badr"/>
          <w:sz w:val="28"/>
          <w:szCs w:val="28"/>
          <w:rtl/>
        </w:rPr>
        <w:t xml:space="preserve"> با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sz w:val="28"/>
          <w:szCs w:val="28"/>
          <w:rtl/>
        </w:rPr>
        <w:t xml:space="preserve"> الله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وآله وسلم) فرمان داد، به فرزند د</w:t>
      </w:r>
      <w:r w:rsidRPr="00B85000">
        <w:rPr>
          <w:rFonts w:cs="B Badr" w:hint="cs"/>
          <w:sz w:val="28"/>
          <w:szCs w:val="28"/>
          <w:rtl/>
        </w:rPr>
        <w:t>ی</w:t>
      </w:r>
      <w:r w:rsidRPr="00B85000">
        <w:rPr>
          <w:rFonts w:cs="B Badr" w:hint="eastAsia"/>
          <w:sz w:val="28"/>
          <w:szCs w:val="28"/>
          <w:rtl/>
        </w:rPr>
        <w:t>گرش</w:t>
      </w:r>
      <w:r w:rsidRPr="00B85000">
        <w:rPr>
          <w:rFonts w:cs="B Badr"/>
          <w:sz w:val="28"/>
          <w:szCs w:val="28"/>
          <w:rtl/>
        </w:rPr>
        <w:t xml:space="preserve"> جعفر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گفت کنار رسول خدا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و در طرف چپ او نماز بگزار. [۲۴][۲۵]</w:t>
      </w:r>
      <w:r>
        <w:rPr>
          <w:rFonts w:cs="B Badr" w:hint="cs"/>
          <w:sz w:val="28"/>
          <w:szCs w:val="28"/>
          <w:rtl/>
        </w:rPr>
        <w:t xml:space="preserve"> </w:t>
      </w:r>
      <w:r w:rsidRPr="00B85000">
        <w:rPr>
          <w:rFonts w:cs="B Badr" w:hint="eastAsia"/>
          <w:sz w:val="28"/>
          <w:szCs w:val="28"/>
          <w:rtl/>
        </w:rPr>
        <w:t>از</w:t>
      </w:r>
      <w:r w:rsidRPr="00B85000">
        <w:rPr>
          <w:rFonts w:cs="B Badr"/>
          <w:sz w:val="28"/>
          <w:szCs w:val="28"/>
          <w:rtl/>
        </w:rPr>
        <w:t xml:space="preserve"> سپردن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به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که با بالا گرفتن دعوت اسلام به اند</w:t>
      </w:r>
      <w:r w:rsidRPr="00B85000">
        <w:rPr>
          <w:rFonts w:cs="B Badr" w:hint="cs"/>
          <w:sz w:val="28"/>
          <w:szCs w:val="28"/>
          <w:rtl/>
        </w:rPr>
        <w:t>ی</w:t>
      </w:r>
      <w:r w:rsidRPr="00B85000">
        <w:rPr>
          <w:rFonts w:cs="B Badr" w:hint="eastAsia"/>
          <w:sz w:val="28"/>
          <w:szCs w:val="28"/>
          <w:rtl/>
        </w:rPr>
        <w:t>شه</w:t>
      </w:r>
      <w:r w:rsidRPr="00B85000">
        <w:rPr>
          <w:rFonts w:cs="B Badr"/>
          <w:sz w:val="28"/>
          <w:szCs w:val="28"/>
          <w:rtl/>
        </w:rPr>
        <w:t xml:space="preserve"> قتل و</w:t>
      </w:r>
      <w:r w:rsidRPr="00B85000">
        <w:rPr>
          <w:rFonts w:cs="B Badr" w:hint="cs"/>
          <w:sz w:val="28"/>
          <w:szCs w:val="28"/>
          <w:rtl/>
        </w:rPr>
        <w:t>ی</w:t>
      </w:r>
      <w:r w:rsidRPr="00B85000">
        <w:rPr>
          <w:rFonts w:cs="B Badr"/>
          <w:sz w:val="28"/>
          <w:szCs w:val="28"/>
          <w:rtl/>
        </w:rPr>
        <w:t xml:space="preserve"> افتاده بودند خوددار</w:t>
      </w:r>
      <w:r w:rsidRPr="00B85000">
        <w:rPr>
          <w:rFonts w:cs="B Badr" w:hint="cs"/>
          <w:sz w:val="28"/>
          <w:szCs w:val="28"/>
          <w:rtl/>
        </w:rPr>
        <w:t>ی</w:t>
      </w:r>
      <w:r w:rsidRPr="00B85000">
        <w:rPr>
          <w:rFonts w:cs="B Badr"/>
          <w:sz w:val="28"/>
          <w:szCs w:val="28"/>
          <w:rtl/>
        </w:rPr>
        <w:t xml:space="preserve"> کرد [۲۶]</w:t>
      </w:r>
      <w:r>
        <w:rPr>
          <w:rFonts w:cs="B Badr" w:hint="cs"/>
          <w:sz w:val="28"/>
          <w:szCs w:val="28"/>
          <w:rtl/>
        </w:rPr>
        <w:t xml:space="preserve"> </w:t>
      </w:r>
      <w:r w:rsidRPr="00B85000">
        <w:rPr>
          <w:rFonts w:cs="B Badr"/>
          <w:sz w:val="28"/>
          <w:szCs w:val="28"/>
          <w:rtl/>
        </w:rPr>
        <w:t>[۲۷]</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در محاصره اقتصاد</w:t>
      </w:r>
      <w:r w:rsidRPr="00B85000">
        <w:rPr>
          <w:rFonts w:cs="B Badr" w:hint="cs"/>
          <w:sz w:val="28"/>
          <w:szCs w:val="28"/>
          <w:rtl/>
        </w:rPr>
        <w:t>ی</w:t>
      </w:r>
      <w:r w:rsidRPr="00B85000">
        <w:rPr>
          <w:rFonts w:cs="B Badr"/>
          <w:sz w:val="28"/>
          <w:szCs w:val="28"/>
          <w:rtl/>
        </w:rPr>
        <w:t xml:space="preserve"> و اجتماع</w:t>
      </w:r>
      <w:r w:rsidRPr="00B85000">
        <w:rPr>
          <w:rFonts w:cs="B Badr" w:hint="cs"/>
          <w:sz w:val="28"/>
          <w:szCs w:val="28"/>
          <w:rtl/>
        </w:rPr>
        <w:t>ی</w:t>
      </w:r>
      <w:r w:rsidRPr="00B85000">
        <w:rPr>
          <w:rFonts w:cs="B Badr"/>
          <w:sz w:val="28"/>
          <w:szCs w:val="28"/>
          <w:rtl/>
        </w:rPr>
        <w:t xml:space="preserve"> مسلم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همراه مسلمانان به شعب ابوطالب رفت و در آنجا متحمل درد و رنج فراوان گشت. [۲۸]</w:t>
      </w:r>
      <w:r>
        <w:rPr>
          <w:rFonts w:cs="B Badr" w:hint="cs"/>
          <w:sz w:val="28"/>
          <w:szCs w:val="28"/>
          <w:rtl/>
        </w:rPr>
        <w:t xml:space="preserve"> </w:t>
      </w:r>
      <w:r w:rsidRPr="00B85000">
        <w:rPr>
          <w:rFonts w:cs="B Badr" w:hint="eastAsia"/>
          <w:sz w:val="28"/>
          <w:szCs w:val="28"/>
          <w:rtl/>
        </w:rPr>
        <w:t>وقت</w:t>
      </w:r>
      <w:r w:rsidRPr="00B85000">
        <w:rPr>
          <w:rFonts w:cs="B Badr" w:hint="cs"/>
          <w:sz w:val="28"/>
          <w:szCs w:val="28"/>
          <w:rtl/>
        </w:rPr>
        <w:t>ی</w:t>
      </w:r>
      <w:r w:rsidRPr="00B85000">
        <w:rPr>
          <w:rFonts w:cs="B Badr"/>
          <w:sz w:val="28"/>
          <w:szCs w:val="28"/>
          <w:rtl/>
        </w:rPr>
        <w:t xml:space="preserve"> برادرش حمزه به اسلام گرو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شعر</w:t>
      </w:r>
      <w:r w:rsidRPr="00B85000">
        <w:rPr>
          <w:rFonts w:cs="B Badr" w:hint="cs"/>
          <w:sz w:val="28"/>
          <w:szCs w:val="28"/>
          <w:rtl/>
        </w:rPr>
        <w:t>ی</w:t>
      </w:r>
      <w:r w:rsidRPr="00B85000">
        <w:rPr>
          <w:rFonts w:cs="B Badr"/>
          <w:sz w:val="28"/>
          <w:szCs w:val="28"/>
          <w:rtl/>
        </w:rPr>
        <w:t xml:space="preserve"> در تجل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از او سرود وقت</w:t>
      </w:r>
      <w:r w:rsidRPr="00B85000">
        <w:rPr>
          <w:rFonts w:cs="B Badr" w:hint="cs"/>
          <w:sz w:val="28"/>
          <w:szCs w:val="28"/>
          <w:rtl/>
        </w:rPr>
        <w:t>ی</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ک</w:t>
      </w:r>
      <w:r w:rsidRPr="00B85000">
        <w:rPr>
          <w:rFonts w:cs="B Badr" w:hint="cs"/>
          <w:sz w:val="28"/>
          <w:szCs w:val="28"/>
          <w:rtl/>
        </w:rPr>
        <w:t>ی</w:t>
      </w:r>
      <w:r w:rsidRPr="00B85000">
        <w:rPr>
          <w:rFonts w:cs="B Badr"/>
          <w:sz w:val="28"/>
          <w:szCs w:val="28"/>
          <w:rtl/>
        </w:rPr>
        <w:t xml:space="preserve"> از مشرکان (ابن الزبعر</w:t>
      </w:r>
      <w:r w:rsidRPr="00B85000">
        <w:rPr>
          <w:rFonts w:cs="B Badr" w:hint="cs"/>
          <w:sz w:val="28"/>
          <w:szCs w:val="28"/>
          <w:rtl/>
        </w:rPr>
        <w:t>ی</w:t>
      </w:r>
      <w:r w:rsidRPr="00B85000">
        <w:rPr>
          <w:rFonts w:cs="B Badr"/>
          <w:sz w:val="28"/>
          <w:szCs w:val="28"/>
          <w:rtl/>
        </w:rPr>
        <w:t>) در مسجدالحرام مشت</w:t>
      </w:r>
      <w:r w:rsidRPr="00B85000">
        <w:rPr>
          <w:rFonts w:cs="B Badr" w:hint="cs"/>
          <w:sz w:val="28"/>
          <w:szCs w:val="28"/>
          <w:rtl/>
        </w:rPr>
        <w:t>ی</w:t>
      </w:r>
      <w:r w:rsidRPr="00B85000">
        <w:rPr>
          <w:rFonts w:cs="B Badr"/>
          <w:sz w:val="28"/>
          <w:szCs w:val="28"/>
          <w:rtl/>
        </w:rPr>
        <w:t xml:space="preserve"> خون و سرگ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بر چهره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م</w:t>
      </w:r>
      <w:r w:rsidRPr="00B85000">
        <w:rPr>
          <w:rFonts w:cs="B Badr" w:hint="cs"/>
          <w:sz w:val="28"/>
          <w:szCs w:val="28"/>
          <w:rtl/>
        </w:rPr>
        <w:t>ی‌</w:t>
      </w:r>
      <w:r w:rsidRPr="00B85000">
        <w:rPr>
          <w:rFonts w:cs="B Badr" w:hint="eastAsia"/>
          <w:sz w:val="28"/>
          <w:szCs w:val="28"/>
          <w:rtl/>
        </w:rPr>
        <w:t>مالد،</w:t>
      </w:r>
      <w:r w:rsidRPr="00B85000">
        <w:rPr>
          <w:rFonts w:cs="B Badr"/>
          <w:sz w:val="28"/>
          <w:szCs w:val="28"/>
          <w:rtl/>
        </w:rPr>
        <w:t xml:space="preserve"> ابوطالب شمش</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حما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کرده به مسجدالحرام م</w:t>
      </w:r>
      <w:r w:rsidRPr="00B85000">
        <w:rPr>
          <w:rFonts w:cs="B Badr" w:hint="cs"/>
          <w:sz w:val="28"/>
          <w:szCs w:val="28"/>
          <w:rtl/>
        </w:rPr>
        <w:t>ی‌</w:t>
      </w:r>
      <w:r w:rsidRPr="00B85000">
        <w:rPr>
          <w:rFonts w:cs="B Badr" w:hint="eastAsia"/>
          <w:sz w:val="28"/>
          <w:szCs w:val="28"/>
          <w:rtl/>
        </w:rPr>
        <w:t>رود</w:t>
      </w:r>
      <w:r w:rsidRPr="00B85000">
        <w:rPr>
          <w:rFonts w:cs="B Badr"/>
          <w:sz w:val="28"/>
          <w:szCs w:val="28"/>
          <w:rtl/>
        </w:rPr>
        <w:t xml:space="preserve"> و همان کار را بر سر او م</w:t>
      </w:r>
      <w:r w:rsidRPr="00B85000">
        <w:rPr>
          <w:rFonts w:cs="B Badr" w:hint="cs"/>
          <w:sz w:val="28"/>
          <w:szCs w:val="28"/>
          <w:rtl/>
        </w:rPr>
        <w:t>ی‌</w:t>
      </w:r>
      <w:r w:rsidRPr="00B85000">
        <w:rPr>
          <w:rFonts w:cs="B Badr" w:hint="eastAsia"/>
          <w:sz w:val="28"/>
          <w:szCs w:val="28"/>
          <w:rtl/>
        </w:rPr>
        <w:t>آورد</w:t>
      </w:r>
      <w:r w:rsidRPr="00B85000">
        <w:rPr>
          <w:rFonts w:cs="B Badr"/>
          <w:sz w:val="28"/>
          <w:szCs w:val="28"/>
          <w:rtl/>
        </w:rPr>
        <w:t xml:space="preserve"> [۲۹]</w:t>
      </w:r>
      <w:r>
        <w:rPr>
          <w:rFonts w:cs="B Badr" w:hint="cs"/>
          <w:sz w:val="28"/>
          <w:szCs w:val="28"/>
          <w:rtl/>
        </w:rPr>
        <w:t xml:space="preserve"> </w:t>
      </w:r>
      <w:r w:rsidRPr="00B85000">
        <w:rPr>
          <w:rFonts w:cs="B Badr" w:hint="eastAsia"/>
          <w:sz w:val="28"/>
          <w:szCs w:val="28"/>
          <w:rtl/>
        </w:rPr>
        <w:t>،</w:t>
      </w:r>
      <w:r w:rsidRPr="00B85000">
        <w:rPr>
          <w:rFonts w:cs="B Badr"/>
          <w:sz w:val="28"/>
          <w:szCs w:val="28"/>
          <w:rtl/>
        </w:rPr>
        <w:t xml:space="preserve"> در شعب ابوطالب برا</w:t>
      </w:r>
      <w:r w:rsidRPr="00B85000">
        <w:rPr>
          <w:rFonts w:cs="B Badr" w:hint="cs"/>
          <w:sz w:val="28"/>
          <w:szCs w:val="28"/>
          <w:rtl/>
        </w:rPr>
        <w:t>ی</w:t>
      </w:r>
      <w:r w:rsidRPr="00B85000">
        <w:rPr>
          <w:rFonts w:cs="B Badr"/>
          <w:sz w:val="28"/>
          <w:szCs w:val="28"/>
          <w:rtl/>
        </w:rPr>
        <w:t xml:space="preserve"> حفظ جان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کودک خردسال خود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السلام) را هر شب جا</w:t>
      </w:r>
      <w:r w:rsidRPr="00B85000">
        <w:rPr>
          <w:rFonts w:cs="B Badr" w:hint="cs"/>
          <w:sz w:val="28"/>
          <w:szCs w:val="28"/>
          <w:rtl/>
        </w:rPr>
        <w:t>ی</w:t>
      </w:r>
      <w:r w:rsidRPr="00B85000">
        <w:rPr>
          <w:rFonts w:cs="B Badr"/>
          <w:sz w:val="28"/>
          <w:szCs w:val="28"/>
          <w:rtl/>
        </w:rPr>
        <w:t xml:space="preserve"> او م</w:t>
      </w:r>
      <w:r w:rsidRPr="00B85000">
        <w:rPr>
          <w:rFonts w:cs="B Badr" w:hint="cs"/>
          <w:sz w:val="28"/>
          <w:szCs w:val="28"/>
          <w:rtl/>
        </w:rPr>
        <w:t>ی‌</w:t>
      </w:r>
      <w:r w:rsidRPr="00B85000">
        <w:rPr>
          <w:rFonts w:cs="B Badr" w:hint="eastAsia"/>
          <w:sz w:val="28"/>
          <w:szCs w:val="28"/>
          <w:rtl/>
        </w:rPr>
        <w:t>خواباند</w:t>
      </w:r>
      <w:r w:rsidRPr="00B85000">
        <w:rPr>
          <w:rFonts w:cs="B Badr"/>
          <w:sz w:val="28"/>
          <w:szCs w:val="28"/>
          <w:rtl/>
        </w:rPr>
        <w:t xml:space="preserve"> و رنج غربت فرزند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خود جعفر را در هجرت به </w:t>
      </w:r>
      <w:r w:rsidRPr="00B85000">
        <w:rPr>
          <w:rFonts w:cs="B Badr"/>
          <w:sz w:val="28"/>
          <w:szCs w:val="28"/>
          <w:rtl/>
        </w:rPr>
        <w:lastRenderedPageBreak/>
        <w:t>حبشه تحمل م</w:t>
      </w:r>
      <w:r w:rsidRPr="00B85000">
        <w:rPr>
          <w:rFonts w:cs="B Badr" w:hint="cs"/>
          <w:sz w:val="28"/>
          <w:szCs w:val="28"/>
          <w:rtl/>
        </w:rPr>
        <w:t>ی‌</w:t>
      </w:r>
      <w:r w:rsidRPr="00B85000">
        <w:rPr>
          <w:rFonts w:cs="B Badr" w:hint="eastAsia"/>
          <w:sz w:val="28"/>
          <w:szCs w:val="28"/>
          <w:rtl/>
        </w:rPr>
        <w:t>کرد</w:t>
      </w:r>
      <w:r w:rsidRPr="00B85000">
        <w:rPr>
          <w:rFonts w:cs="B Badr"/>
          <w:sz w:val="28"/>
          <w:szCs w:val="28"/>
          <w:rtl/>
        </w:rPr>
        <w:t>. ا</w:t>
      </w:r>
      <w:r w:rsidRPr="00B85000">
        <w:rPr>
          <w:rFonts w:cs="B Badr" w:hint="cs"/>
          <w:sz w:val="28"/>
          <w:szCs w:val="28"/>
          <w:rtl/>
        </w:rPr>
        <w:t>ی</w:t>
      </w:r>
      <w:r w:rsidRPr="00B85000">
        <w:rPr>
          <w:rFonts w:cs="B Badr" w:hint="eastAsia"/>
          <w:sz w:val="28"/>
          <w:szCs w:val="28"/>
          <w:rtl/>
        </w:rPr>
        <w:t>نها</w:t>
      </w:r>
      <w:r w:rsidRPr="00B85000">
        <w:rPr>
          <w:rFonts w:cs="B Badr"/>
          <w:sz w:val="28"/>
          <w:szCs w:val="28"/>
          <w:rtl/>
        </w:rPr>
        <w:t xml:space="preserve"> همه نم</w:t>
      </w:r>
      <w:r w:rsidRPr="00B85000">
        <w:rPr>
          <w:rFonts w:cs="B Badr" w:hint="cs"/>
          <w:sz w:val="28"/>
          <w:szCs w:val="28"/>
          <w:rtl/>
        </w:rPr>
        <w:t>ی‌</w:t>
      </w:r>
      <w:r w:rsidRPr="00B85000">
        <w:rPr>
          <w:rFonts w:cs="B Badr" w:hint="eastAsia"/>
          <w:sz w:val="28"/>
          <w:szCs w:val="28"/>
          <w:rtl/>
        </w:rPr>
        <w:t>توانست</w:t>
      </w:r>
      <w:r w:rsidRPr="00B85000">
        <w:rPr>
          <w:rFonts w:cs="B Badr"/>
          <w:sz w:val="28"/>
          <w:szCs w:val="28"/>
          <w:rtl/>
        </w:rPr>
        <w:t xml:space="preserve"> ناش</w:t>
      </w:r>
      <w:r w:rsidRPr="00B85000">
        <w:rPr>
          <w:rFonts w:cs="B Badr" w:hint="cs"/>
          <w:sz w:val="28"/>
          <w:szCs w:val="28"/>
          <w:rtl/>
        </w:rPr>
        <w:t>ی</w:t>
      </w:r>
      <w:r w:rsidRPr="00B85000">
        <w:rPr>
          <w:rFonts w:cs="B Badr"/>
          <w:sz w:val="28"/>
          <w:szCs w:val="28"/>
          <w:rtl/>
        </w:rPr>
        <w:t xml:space="preserve"> از انگ</w:t>
      </w:r>
      <w:r w:rsidRPr="00B85000">
        <w:rPr>
          <w:rFonts w:cs="B Badr" w:hint="cs"/>
          <w:sz w:val="28"/>
          <w:szCs w:val="28"/>
          <w:rtl/>
        </w:rPr>
        <w:t>ی</w:t>
      </w:r>
      <w:r w:rsidRPr="00B85000">
        <w:rPr>
          <w:rFonts w:cs="B Badr" w:hint="eastAsia"/>
          <w:sz w:val="28"/>
          <w:szCs w:val="28"/>
          <w:rtl/>
        </w:rPr>
        <w:t>زه</w:t>
      </w:r>
      <w:r w:rsidRPr="00B85000">
        <w:rPr>
          <w:rFonts w:cs="B Badr"/>
          <w:sz w:val="28"/>
          <w:szCs w:val="28"/>
          <w:rtl/>
        </w:rPr>
        <w:t xml:space="preserve"> عاطف</w:t>
      </w:r>
      <w:r w:rsidRPr="00B85000">
        <w:rPr>
          <w:rFonts w:cs="B Badr" w:hint="cs"/>
          <w:sz w:val="28"/>
          <w:szCs w:val="28"/>
          <w:rtl/>
        </w:rPr>
        <w:t>ی</w:t>
      </w:r>
      <w:r w:rsidRPr="00B85000">
        <w:rPr>
          <w:rFonts w:cs="B Badr"/>
          <w:sz w:val="28"/>
          <w:szCs w:val="28"/>
          <w:rtl/>
        </w:rPr>
        <w:t xml:space="preserve"> و غ</w:t>
      </w:r>
      <w:r w:rsidRPr="00B85000">
        <w:rPr>
          <w:rFonts w:cs="B Badr" w:hint="cs"/>
          <w:sz w:val="28"/>
          <w:szCs w:val="28"/>
          <w:rtl/>
        </w:rPr>
        <w:t>ی</w:t>
      </w:r>
      <w:r w:rsidRPr="00B85000">
        <w:rPr>
          <w:rFonts w:cs="B Badr" w:hint="eastAsia"/>
          <w:sz w:val="28"/>
          <w:szCs w:val="28"/>
          <w:rtl/>
        </w:rPr>
        <w:t>رت</w:t>
      </w:r>
      <w:r w:rsidRPr="00B85000">
        <w:rPr>
          <w:rFonts w:cs="B Badr"/>
          <w:sz w:val="28"/>
          <w:szCs w:val="28"/>
          <w:rtl/>
        </w:rPr>
        <w:t xml:space="preserve"> خو</w:t>
      </w:r>
      <w:r w:rsidRPr="00B85000">
        <w:rPr>
          <w:rFonts w:cs="B Badr" w:hint="cs"/>
          <w:sz w:val="28"/>
          <w:szCs w:val="28"/>
          <w:rtl/>
        </w:rPr>
        <w:t>ی</w:t>
      </w:r>
      <w:r w:rsidRPr="00B85000">
        <w:rPr>
          <w:rFonts w:cs="B Badr" w:hint="eastAsia"/>
          <w:sz w:val="28"/>
          <w:szCs w:val="28"/>
          <w:rtl/>
        </w:rPr>
        <w:t>شاوند</w:t>
      </w:r>
      <w:r w:rsidRPr="00B85000">
        <w:rPr>
          <w:rFonts w:cs="B Badr" w:hint="cs"/>
          <w:sz w:val="28"/>
          <w:szCs w:val="28"/>
          <w:rtl/>
        </w:rPr>
        <w:t>ی</w:t>
      </w:r>
      <w:r w:rsidRPr="00B85000">
        <w:rPr>
          <w:rFonts w:cs="B Badr"/>
          <w:sz w:val="28"/>
          <w:szCs w:val="28"/>
          <w:rtl/>
        </w:rPr>
        <w:t xml:space="preserve"> و قب</w:t>
      </w:r>
      <w:r w:rsidRPr="00B85000">
        <w:rPr>
          <w:rFonts w:cs="B Badr" w:hint="cs"/>
          <w:sz w:val="28"/>
          <w:szCs w:val="28"/>
          <w:rtl/>
        </w:rPr>
        <w:t>ی</w:t>
      </w:r>
      <w:r w:rsidRPr="00B85000">
        <w:rPr>
          <w:rFonts w:cs="B Badr" w:hint="eastAsia"/>
          <w:sz w:val="28"/>
          <w:szCs w:val="28"/>
          <w:rtl/>
        </w:rPr>
        <w:t>له‌ا</w:t>
      </w:r>
      <w:r w:rsidRPr="00B85000">
        <w:rPr>
          <w:rFonts w:cs="B Badr" w:hint="cs"/>
          <w:sz w:val="28"/>
          <w:szCs w:val="28"/>
          <w:rtl/>
        </w:rPr>
        <w:t>ی</w:t>
      </w:r>
      <w:r w:rsidRPr="00B85000">
        <w:rPr>
          <w:rFonts w:cs="B Badr"/>
          <w:sz w:val="28"/>
          <w:szCs w:val="28"/>
          <w:rtl/>
        </w:rPr>
        <w:t xml:space="preserve"> باشد،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اگر محمد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فرزند برادرش است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فرزند خودش است، چرا فرزند خود را فدا</w:t>
      </w:r>
      <w:r w:rsidRPr="00B85000">
        <w:rPr>
          <w:rFonts w:cs="B Badr" w:hint="cs"/>
          <w:sz w:val="28"/>
          <w:szCs w:val="28"/>
          <w:rtl/>
        </w:rPr>
        <w:t>ی</w:t>
      </w:r>
      <w:r w:rsidRPr="00B85000">
        <w:rPr>
          <w:rFonts w:cs="B Badr"/>
          <w:sz w:val="28"/>
          <w:szCs w:val="28"/>
          <w:rtl/>
        </w:rPr>
        <w:t xml:space="preserve"> برادرزاده‌اش م</w:t>
      </w:r>
      <w:r w:rsidRPr="00B85000">
        <w:rPr>
          <w:rFonts w:cs="B Badr" w:hint="cs"/>
          <w:sz w:val="28"/>
          <w:szCs w:val="28"/>
          <w:rtl/>
        </w:rPr>
        <w:t>ی‌</w:t>
      </w:r>
      <w:r w:rsidRPr="00B85000">
        <w:rPr>
          <w:rFonts w:cs="B Badr" w:hint="eastAsia"/>
          <w:sz w:val="28"/>
          <w:szCs w:val="28"/>
          <w:rtl/>
        </w:rPr>
        <w:t>کند؟</w:t>
      </w:r>
    </w:p>
    <w:p w:rsidR="00B85000" w:rsidRPr="00B85000" w:rsidRDefault="00B85000" w:rsidP="00B85000">
      <w:pPr>
        <w:rPr>
          <w:rFonts w:cs="B Badr"/>
          <w:sz w:val="28"/>
          <w:szCs w:val="28"/>
          <w:rtl/>
        </w:rPr>
      </w:pPr>
      <w:r w:rsidRPr="00B85000">
        <w:rPr>
          <w:rFonts w:cs="B Badr" w:hint="eastAsia"/>
          <w:sz w:val="28"/>
          <w:szCs w:val="28"/>
          <w:rtl/>
        </w:rPr>
        <w:t>ابن</w:t>
      </w:r>
      <w:r w:rsidRPr="00B85000">
        <w:rPr>
          <w:rFonts w:cs="B Badr"/>
          <w:sz w:val="28"/>
          <w:szCs w:val="28"/>
          <w:rtl/>
        </w:rPr>
        <w:t xml:space="preserve">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با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از رأ</w:t>
      </w:r>
      <w:r w:rsidRPr="00B85000">
        <w:rPr>
          <w:rFonts w:cs="B Badr" w:hint="cs"/>
          <w:sz w:val="28"/>
          <w:szCs w:val="28"/>
          <w:rtl/>
        </w:rPr>
        <w:t>ی</w:t>
      </w:r>
      <w:r w:rsidRPr="00B85000">
        <w:rPr>
          <w:rFonts w:cs="B Badr"/>
          <w:sz w:val="28"/>
          <w:szCs w:val="28"/>
          <w:rtl/>
        </w:rPr>
        <w:t xml:space="preserve"> قاطع خوددار</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[۳۰]</w:t>
      </w:r>
      <w:r>
        <w:rPr>
          <w:rFonts w:cs="B Badr" w:hint="cs"/>
          <w:sz w:val="28"/>
          <w:szCs w:val="28"/>
          <w:rtl/>
        </w:rPr>
        <w:t xml:space="preserve"> </w:t>
      </w:r>
      <w:r w:rsidRPr="00B85000">
        <w:rPr>
          <w:rFonts w:cs="B Badr" w:hint="eastAsia"/>
          <w:sz w:val="28"/>
          <w:szCs w:val="28"/>
          <w:rtl/>
        </w:rPr>
        <w:t>امّا</w:t>
      </w:r>
      <w:r w:rsidRPr="00B85000">
        <w:rPr>
          <w:rFonts w:cs="B Badr"/>
          <w:sz w:val="28"/>
          <w:szCs w:val="28"/>
          <w:rtl/>
        </w:rPr>
        <w:t xml:space="preserve"> حق او بر همه مسلمانان را واجب دانسته و م</w:t>
      </w:r>
      <w:r w:rsidRPr="00B85000">
        <w:rPr>
          <w:rFonts w:cs="B Badr" w:hint="cs"/>
          <w:sz w:val="28"/>
          <w:szCs w:val="28"/>
          <w:rtl/>
        </w:rPr>
        <w:t>ی‌</w:t>
      </w:r>
      <w:r w:rsidRPr="00B85000">
        <w:rPr>
          <w:rFonts w:cs="B Badr" w:hint="eastAsia"/>
          <w:sz w:val="28"/>
          <w:szCs w:val="28"/>
          <w:rtl/>
        </w:rPr>
        <w:t>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اگر ابوطالب نبود اسلام نبود.</w:t>
      </w:r>
    </w:p>
    <w:p w:rsidR="00B85000" w:rsidRPr="00B85000" w:rsidRDefault="00B85000" w:rsidP="00B85000">
      <w:pPr>
        <w:rPr>
          <w:rFonts w:cs="B Badr"/>
          <w:sz w:val="28"/>
          <w:szCs w:val="28"/>
          <w:rtl/>
        </w:rPr>
      </w:pPr>
      <w:r w:rsidRPr="00B85000">
        <w:rPr>
          <w:rFonts w:cs="B Badr"/>
          <w:sz w:val="28"/>
          <w:szCs w:val="28"/>
          <w:rtl/>
        </w:rPr>
        <w:t>۷.۲ - اقوال و اشعار</w:t>
      </w:r>
    </w:p>
    <w:p w:rsidR="00B85000" w:rsidRPr="00B85000" w:rsidRDefault="00B85000" w:rsidP="00B85000">
      <w:pPr>
        <w:rPr>
          <w:rFonts w:cs="B Badr"/>
          <w:sz w:val="28"/>
          <w:szCs w:val="28"/>
          <w:rtl/>
        </w:rPr>
      </w:pPr>
      <w:r w:rsidRPr="00B85000">
        <w:rPr>
          <w:rFonts w:cs="B Badr" w:hint="eastAsia"/>
          <w:sz w:val="28"/>
          <w:szCs w:val="28"/>
          <w:rtl/>
        </w:rPr>
        <w:t>سخنان</w:t>
      </w:r>
      <w:r w:rsidRPr="00B85000">
        <w:rPr>
          <w:rFonts w:cs="B Badr"/>
          <w:sz w:val="28"/>
          <w:szCs w:val="28"/>
          <w:rtl/>
        </w:rPr>
        <w:t xml:space="preserve"> و اشعار</w:t>
      </w:r>
      <w:r w:rsidRPr="00B85000">
        <w:rPr>
          <w:rFonts w:cs="B Badr" w:hint="cs"/>
          <w:sz w:val="28"/>
          <w:szCs w:val="28"/>
          <w:rtl/>
        </w:rPr>
        <w:t>ی</w:t>
      </w:r>
      <w:r w:rsidRPr="00B85000">
        <w:rPr>
          <w:rFonts w:cs="B Badr"/>
          <w:sz w:val="28"/>
          <w:szCs w:val="28"/>
          <w:rtl/>
        </w:rPr>
        <w:t xml:space="preserve"> که در تأ</w:t>
      </w:r>
      <w:r w:rsidRPr="00B85000">
        <w:rPr>
          <w:rFonts w:cs="B Badr" w:hint="cs"/>
          <w:sz w:val="28"/>
          <w:szCs w:val="28"/>
          <w:rtl/>
        </w:rPr>
        <w:t>یی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از ابوطالب در منابع معتبر نقل شده بس</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ز</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و متجاوز از هزار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است که هم اکنون در کتاب</w:t>
      </w:r>
      <w:r w:rsidRPr="00B85000">
        <w:rPr>
          <w:rFonts w:cs="B Badr" w:hint="cs"/>
          <w:sz w:val="28"/>
          <w:szCs w:val="28"/>
          <w:rtl/>
        </w:rPr>
        <w:t>ی</w:t>
      </w:r>
      <w:r w:rsidRPr="00B85000">
        <w:rPr>
          <w:rFonts w:cs="B Badr"/>
          <w:sz w:val="28"/>
          <w:szCs w:val="28"/>
          <w:rtl/>
        </w:rPr>
        <w:t xml:space="preserve"> به نام «د</w:t>
      </w:r>
      <w:r w:rsidRPr="00B85000">
        <w:rPr>
          <w:rFonts w:cs="B Badr" w:hint="cs"/>
          <w:sz w:val="28"/>
          <w:szCs w:val="28"/>
          <w:rtl/>
        </w:rPr>
        <w:t>ی</w:t>
      </w:r>
      <w:r w:rsidRPr="00B85000">
        <w:rPr>
          <w:rFonts w:cs="B Badr" w:hint="eastAsia"/>
          <w:sz w:val="28"/>
          <w:szCs w:val="28"/>
          <w:rtl/>
        </w:rPr>
        <w:t>وان</w:t>
      </w:r>
      <w:r w:rsidRPr="00B85000">
        <w:rPr>
          <w:rFonts w:cs="B Badr"/>
          <w:sz w:val="28"/>
          <w:szCs w:val="28"/>
          <w:rtl/>
        </w:rPr>
        <w:t xml:space="preserve"> اشعار ابوطالب» گردآور</w:t>
      </w:r>
      <w:r w:rsidRPr="00B85000">
        <w:rPr>
          <w:rFonts w:cs="B Badr" w:hint="cs"/>
          <w:sz w:val="28"/>
          <w:szCs w:val="28"/>
          <w:rtl/>
        </w:rPr>
        <w:t>ی</w:t>
      </w:r>
      <w:r w:rsidRPr="00B85000">
        <w:rPr>
          <w:rFonts w:cs="B Badr"/>
          <w:sz w:val="28"/>
          <w:szCs w:val="28"/>
          <w:rtl/>
        </w:rPr>
        <w:t xml:space="preserve"> شده است. هر چند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اشعار را در لفظ متواتر نم</w:t>
      </w:r>
      <w:r w:rsidRPr="00B85000">
        <w:rPr>
          <w:rFonts w:cs="B Badr" w:hint="cs"/>
          <w:sz w:val="28"/>
          <w:szCs w:val="28"/>
          <w:rtl/>
        </w:rPr>
        <w:t>ی‌</w:t>
      </w:r>
      <w:r w:rsidRPr="00B85000">
        <w:rPr>
          <w:rFonts w:cs="B Badr" w:hint="eastAsia"/>
          <w:sz w:val="28"/>
          <w:szCs w:val="28"/>
          <w:rtl/>
        </w:rPr>
        <w:t>داند</w:t>
      </w:r>
      <w:r w:rsidRPr="00B85000">
        <w:rPr>
          <w:rFonts w:cs="B Badr"/>
          <w:sz w:val="28"/>
          <w:szCs w:val="28"/>
          <w:rtl/>
        </w:rPr>
        <w:t xml:space="preserve"> امّا در دلالت بر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ابوطالب به نبوّت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متواتر معنو</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داند</w:t>
      </w:r>
      <w:r w:rsidRPr="00B85000">
        <w:rPr>
          <w:rFonts w:cs="B Badr"/>
          <w:sz w:val="28"/>
          <w:szCs w:val="28"/>
          <w:rtl/>
        </w:rPr>
        <w:t>. [۳۱]</w:t>
      </w:r>
      <w:r>
        <w:rPr>
          <w:rFonts w:cs="B Badr" w:hint="cs"/>
          <w:sz w:val="28"/>
          <w:szCs w:val="28"/>
          <w:rtl/>
        </w:rPr>
        <w:t xml:space="preserve"> </w:t>
      </w:r>
      <w:r w:rsidRPr="00B85000">
        <w:rPr>
          <w:rFonts w:cs="B Badr" w:hint="eastAsia"/>
          <w:sz w:val="28"/>
          <w:szCs w:val="28"/>
          <w:rtl/>
        </w:rPr>
        <w:t>علامه</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با تعجب م</w:t>
      </w:r>
      <w:r w:rsidRPr="00B85000">
        <w:rPr>
          <w:rFonts w:cs="B Badr" w:hint="cs"/>
          <w:sz w:val="28"/>
          <w:szCs w:val="28"/>
          <w:rtl/>
        </w:rPr>
        <w:t>ی‌</w:t>
      </w:r>
      <w:r w:rsidRPr="00B85000">
        <w:rPr>
          <w:rFonts w:cs="B Badr" w:hint="eastAsia"/>
          <w:sz w:val="28"/>
          <w:szCs w:val="28"/>
          <w:rtl/>
        </w:rPr>
        <w:t>پرسد</w:t>
      </w:r>
      <w:r w:rsidRPr="00B85000">
        <w:rPr>
          <w:rFonts w:cs="B Badr"/>
          <w:sz w:val="28"/>
          <w:szCs w:val="28"/>
          <w:rtl/>
        </w:rPr>
        <w:t xml:space="preserve"> که اگر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تعاب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گوناگون که در اشعار و</w:t>
      </w:r>
      <w:r w:rsidRPr="00B85000">
        <w:rPr>
          <w:rFonts w:cs="B Badr" w:hint="cs"/>
          <w:sz w:val="28"/>
          <w:szCs w:val="28"/>
          <w:rtl/>
        </w:rPr>
        <w:t>ی</w:t>
      </w:r>
      <w:r w:rsidRPr="00B85000">
        <w:rPr>
          <w:rFonts w:cs="B Badr"/>
          <w:sz w:val="28"/>
          <w:szCs w:val="28"/>
          <w:rtl/>
        </w:rPr>
        <w:t xml:space="preserve"> آمده شهادت و اعتراف به نبوت رسول خدا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بشمار ن</w:t>
      </w:r>
      <w:r w:rsidRPr="00B85000">
        <w:rPr>
          <w:rFonts w:cs="B Badr" w:hint="cs"/>
          <w:sz w:val="28"/>
          <w:szCs w:val="28"/>
          <w:rtl/>
        </w:rPr>
        <w:t>ی</w:t>
      </w:r>
      <w:r w:rsidRPr="00B85000">
        <w:rPr>
          <w:rFonts w:cs="B Badr" w:hint="eastAsia"/>
          <w:sz w:val="28"/>
          <w:szCs w:val="28"/>
          <w:rtl/>
        </w:rPr>
        <w:t>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پس اعتراف و شهادت به نبوت چگونه است؟ [۳۲]</w:t>
      </w:r>
      <w:r>
        <w:rPr>
          <w:rFonts w:cs="B Badr" w:hint="cs"/>
          <w:sz w:val="28"/>
          <w:szCs w:val="28"/>
          <w:rtl/>
        </w:rPr>
        <w:t xml:space="preserve"> </w:t>
      </w:r>
      <w:r w:rsidRPr="00B85000">
        <w:rPr>
          <w:rFonts w:cs="B Badr" w:hint="eastAsia"/>
          <w:sz w:val="28"/>
          <w:szCs w:val="28"/>
          <w:rtl/>
        </w:rPr>
        <w:t>ابوطالب</w:t>
      </w:r>
      <w:r w:rsidRPr="00B85000">
        <w:rPr>
          <w:rFonts w:cs="B Badr"/>
          <w:sz w:val="28"/>
          <w:szCs w:val="28"/>
          <w:rtl/>
        </w:rPr>
        <w:t xml:space="preserve"> در وصف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در ضمن قص</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لام</w:t>
      </w:r>
      <w:r w:rsidRPr="00B85000">
        <w:rPr>
          <w:rFonts w:cs="B Badr" w:hint="cs"/>
          <w:sz w:val="28"/>
          <w:szCs w:val="28"/>
          <w:rtl/>
        </w:rPr>
        <w:t>ی</w:t>
      </w:r>
      <w:r w:rsidRPr="00B85000">
        <w:rPr>
          <w:rFonts w:cs="B Badr" w:hint="eastAsia"/>
          <w:sz w:val="28"/>
          <w:szCs w:val="28"/>
          <w:rtl/>
        </w:rPr>
        <w:t>ه‌اش</w:t>
      </w:r>
      <w:r w:rsidRPr="00B85000">
        <w:rPr>
          <w:rFonts w:cs="B Badr"/>
          <w:sz w:val="28"/>
          <w:szCs w:val="28"/>
          <w:rtl/>
        </w:rPr>
        <w:t xml:space="preserve"> که شهرت بس</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دارد م</w:t>
      </w:r>
      <w:r w:rsidRPr="00B85000">
        <w:rPr>
          <w:rFonts w:cs="B Badr" w:hint="cs"/>
          <w:sz w:val="28"/>
          <w:szCs w:val="28"/>
          <w:rtl/>
        </w:rPr>
        <w:t>ی‌</w:t>
      </w:r>
      <w:r w:rsidRPr="00B85000">
        <w:rPr>
          <w:rFonts w:cs="B Badr" w:hint="eastAsia"/>
          <w:sz w:val="28"/>
          <w:szCs w:val="28"/>
          <w:rtl/>
        </w:rPr>
        <w:t>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w:t>
      </w:r>
    </w:p>
    <w:p w:rsidR="00B85000" w:rsidRPr="00B85000" w:rsidRDefault="00B85000" w:rsidP="00B85000">
      <w:pPr>
        <w:rPr>
          <w:rFonts w:cs="B Badr"/>
          <w:sz w:val="28"/>
          <w:szCs w:val="28"/>
          <w:rtl/>
        </w:rPr>
      </w:pPr>
      <w:r w:rsidRPr="00B85000">
        <w:rPr>
          <w:rFonts w:cs="B Badr" w:hint="eastAsia"/>
          <w:sz w:val="28"/>
          <w:szCs w:val="28"/>
          <w:rtl/>
        </w:rPr>
        <w:t>واب</w:t>
      </w:r>
      <w:r w:rsidRPr="00B85000">
        <w:rPr>
          <w:rFonts w:cs="B Badr" w:hint="cs"/>
          <w:sz w:val="28"/>
          <w:szCs w:val="28"/>
          <w:rtl/>
        </w:rPr>
        <w:t>ی</w:t>
      </w:r>
      <w:r w:rsidRPr="00B85000">
        <w:rPr>
          <w:rFonts w:cs="B Badr" w:hint="eastAsia"/>
          <w:sz w:val="28"/>
          <w:szCs w:val="28"/>
          <w:rtl/>
        </w:rPr>
        <w:t>ض</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ستسق</w:t>
      </w:r>
      <w:r w:rsidRPr="00B85000">
        <w:rPr>
          <w:rFonts w:cs="B Badr" w:hint="cs"/>
          <w:sz w:val="28"/>
          <w:szCs w:val="28"/>
          <w:rtl/>
        </w:rPr>
        <w:t>ی</w:t>
      </w:r>
      <w:r w:rsidRPr="00B85000">
        <w:rPr>
          <w:rFonts w:cs="B Badr"/>
          <w:sz w:val="28"/>
          <w:szCs w:val="28"/>
          <w:rtl/>
        </w:rPr>
        <w:t xml:space="preserve"> الغمام بوجهه </w:t>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ثِمال</w:t>
      </w:r>
      <w:r w:rsidRPr="00B85000">
        <w:rPr>
          <w:rFonts w:cs="B Badr"/>
          <w:sz w:val="28"/>
          <w:szCs w:val="28"/>
          <w:rtl/>
        </w:rPr>
        <w:t xml:space="preserve"> </w:t>
      </w:r>
      <w:r w:rsidRPr="00B85000">
        <w:rPr>
          <w:rFonts w:cs="B Badr" w:hint="cs"/>
          <w:sz w:val="28"/>
          <w:szCs w:val="28"/>
          <w:rtl/>
        </w:rPr>
        <w:t>الی</w:t>
      </w:r>
      <w:r w:rsidRPr="00B85000">
        <w:rPr>
          <w:rFonts w:cs="B Badr" w:hint="eastAsia"/>
          <w:sz w:val="28"/>
          <w:szCs w:val="28"/>
          <w:rtl/>
        </w:rPr>
        <w:t>تـام</w:t>
      </w:r>
      <w:r w:rsidRPr="00B85000">
        <w:rPr>
          <w:rFonts w:cs="B Badr" w:hint="cs"/>
          <w:sz w:val="28"/>
          <w:szCs w:val="28"/>
          <w:rtl/>
        </w:rPr>
        <w:t>ی</w:t>
      </w:r>
      <w:r w:rsidRPr="00B85000">
        <w:rPr>
          <w:rFonts w:cs="B Badr"/>
          <w:sz w:val="28"/>
          <w:szCs w:val="28"/>
          <w:rtl/>
        </w:rPr>
        <w:t xml:space="preserve"> عصمـةٌ للأرامل</w:t>
      </w:r>
    </w:p>
    <w:p w:rsidR="00B85000" w:rsidRPr="00B85000" w:rsidRDefault="00B85000" w:rsidP="00B85000">
      <w:pPr>
        <w:rPr>
          <w:rFonts w:cs="B Badr"/>
          <w:sz w:val="28"/>
          <w:szCs w:val="28"/>
          <w:rtl/>
        </w:rPr>
      </w:pPr>
      <w:r w:rsidRPr="00B85000">
        <w:rPr>
          <w:rFonts w:cs="B Badr" w:hint="cs"/>
          <w:sz w:val="28"/>
          <w:szCs w:val="28"/>
          <w:rtl/>
        </w:rPr>
        <w:t>ی</w:t>
      </w:r>
      <w:r w:rsidRPr="00B85000">
        <w:rPr>
          <w:rFonts w:cs="B Badr" w:hint="eastAsia"/>
          <w:sz w:val="28"/>
          <w:szCs w:val="28"/>
          <w:rtl/>
        </w:rPr>
        <w:t>ط</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به الهلاک من آل هاشم </w:t>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فهم</w:t>
      </w:r>
      <w:r w:rsidRPr="00B85000">
        <w:rPr>
          <w:rFonts w:cs="B Badr"/>
          <w:sz w:val="28"/>
          <w:szCs w:val="28"/>
          <w:rtl/>
        </w:rPr>
        <w:t xml:space="preserve"> </w:t>
      </w:r>
      <w:r w:rsidRPr="00B85000">
        <w:rPr>
          <w:rFonts w:cs="B Badr" w:hint="cs"/>
          <w:sz w:val="28"/>
          <w:szCs w:val="28"/>
          <w:rtl/>
        </w:rPr>
        <w:t>عنـده</w:t>
      </w:r>
      <w:r w:rsidRPr="00B85000">
        <w:rPr>
          <w:rFonts w:cs="B Badr"/>
          <w:sz w:val="28"/>
          <w:szCs w:val="28"/>
          <w:rtl/>
        </w:rPr>
        <w:t xml:space="preserve"> </w:t>
      </w:r>
      <w:r w:rsidRPr="00B85000">
        <w:rPr>
          <w:rFonts w:cs="B Badr" w:hint="cs"/>
          <w:sz w:val="28"/>
          <w:szCs w:val="28"/>
          <w:rtl/>
        </w:rPr>
        <w:t>فی</w:t>
      </w:r>
      <w:r w:rsidRPr="00B85000">
        <w:rPr>
          <w:rFonts w:cs="B Badr"/>
          <w:sz w:val="28"/>
          <w:szCs w:val="28"/>
          <w:rtl/>
        </w:rPr>
        <w:t xml:space="preserve"> نعمة وفواضل [۳۳]</w:t>
      </w:r>
    </w:p>
    <w:p w:rsidR="00B85000" w:rsidRPr="00B85000" w:rsidRDefault="00B85000" w:rsidP="00B85000">
      <w:pPr>
        <w:rPr>
          <w:rFonts w:cs="B Badr"/>
          <w:sz w:val="28"/>
          <w:szCs w:val="28"/>
          <w:rtl/>
        </w:rPr>
      </w:pPr>
      <w:r w:rsidRPr="00B85000">
        <w:rPr>
          <w:rFonts w:cs="B Badr" w:hint="eastAsia"/>
          <w:sz w:val="28"/>
          <w:szCs w:val="28"/>
          <w:rtl/>
        </w:rPr>
        <w:t>سپ</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چهره‌ا</w:t>
      </w:r>
      <w:r w:rsidRPr="00B85000">
        <w:rPr>
          <w:rFonts w:cs="B Badr" w:hint="cs"/>
          <w:sz w:val="28"/>
          <w:szCs w:val="28"/>
          <w:rtl/>
        </w:rPr>
        <w:t>ی</w:t>
      </w:r>
      <w:r w:rsidRPr="00B85000">
        <w:rPr>
          <w:rFonts w:cs="B Badr"/>
          <w:sz w:val="28"/>
          <w:szCs w:val="28"/>
          <w:rtl/>
        </w:rPr>
        <w:t xml:space="preserve"> که از ابرها به آبرو</w:t>
      </w:r>
      <w:r w:rsidRPr="00B85000">
        <w:rPr>
          <w:rFonts w:cs="B Badr" w:hint="cs"/>
          <w:sz w:val="28"/>
          <w:szCs w:val="28"/>
          <w:rtl/>
        </w:rPr>
        <w:t>ی</w:t>
      </w:r>
      <w:r w:rsidRPr="00B85000">
        <w:rPr>
          <w:rFonts w:cs="B Badr"/>
          <w:sz w:val="28"/>
          <w:szCs w:val="28"/>
          <w:rtl/>
        </w:rPr>
        <w:t xml:space="preserve"> او باران طلب شود و پناه </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نگهدار ب</w:t>
      </w:r>
      <w:r w:rsidRPr="00B85000">
        <w:rPr>
          <w:rFonts w:cs="B Badr" w:hint="cs"/>
          <w:sz w:val="28"/>
          <w:szCs w:val="28"/>
          <w:rtl/>
        </w:rPr>
        <w:t>ی</w:t>
      </w:r>
      <w:r w:rsidRPr="00B85000">
        <w:rPr>
          <w:rFonts w:cs="B Badr" w:hint="eastAsia"/>
          <w:sz w:val="28"/>
          <w:szCs w:val="28"/>
          <w:rtl/>
        </w:rPr>
        <w:t>وه</w:t>
      </w:r>
      <w:r w:rsidRPr="00B85000">
        <w:rPr>
          <w:rFonts w:cs="B Badr"/>
          <w:sz w:val="28"/>
          <w:szCs w:val="28"/>
          <w:rtl/>
        </w:rPr>
        <w:t xml:space="preserve"> زنان باشد</w:t>
      </w:r>
    </w:p>
    <w:p w:rsidR="00B85000" w:rsidRPr="00B85000" w:rsidRDefault="00B85000" w:rsidP="00B85000">
      <w:pPr>
        <w:rPr>
          <w:rFonts w:cs="B Badr"/>
          <w:sz w:val="28"/>
          <w:szCs w:val="28"/>
          <w:rtl/>
        </w:rPr>
      </w:pPr>
      <w:r w:rsidRPr="00B85000">
        <w:rPr>
          <w:rFonts w:cs="B Badr" w:hint="eastAsia"/>
          <w:sz w:val="28"/>
          <w:szCs w:val="28"/>
          <w:rtl/>
        </w:rPr>
        <w:t>هاشم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فق</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و رو به زوال بدو پناه آرند و به نزد او در رحمت و فراوان</w:t>
      </w:r>
      <w:r w:rsidRPr="00B85000">
        <w:rPr>
          <w:rFonts w:cs="B Badr" w:hint="cs"/>
          <w:sz w:val="28"/>
          <w:szCs w:val="28"/>
          <w:rtl/>
        </w:rPr>
        <w:t>ی‌</w:t>
      </w:r>
      <w:r w:rsidRPr="00B85000">
        <w:rPr>
          <w:rFonts w:cs="B Badr" w:hint="eastAsia"/>
          <w:sz w:val="28"/>
          <w:szCs w:val="28"/>
          <w:rtl/>
        </w:rPr>
        <w:t>ها</w:t>
      </w:r>
      <w:r w:rsidRPr="00B85000">
        <w:rPr>
          <w:rFonts w:cs="B Badr"/>
          <w:sz w:val="28"/>
          <w:szCs w:val="28"/>
          <w:rtl/>
        </w:rPr>
        <w:t xml:space="preserve"> به سر برند.</w:t>
      </w:r>
    </w:p>
    <w:p w:rsidR="00B85000" w:rsidRPr="00B85000" w:rsidRDefault="00B85000" w:rsidP="00B85000">
      <w:pPr>
        <w:rPr>
          <w:rFonts w:cs="B Badr"/>
          <w:sz w:val="28"/>
          <w:szCs w:val="28"/>
          <w:rtl/>
        </w:rPr>
      </w:pPr>
      <w:r w:rsidRPr="00B85000">
        <w:rPr>
          <w:rFonts w:cs="B Badr" w:hint="eastAsia"/>
          <w:sz w:val="28"/>
          <w:szCs w:val="28"/>
          <w:rtl/>
        </w:rPr>
        <w:t>و</w:t>
      </w:r>
      <w:r w:rsidRPr="00B85000">
        <w:rPr>
          <w:rFonts w:cs="B Badr"/>
          <w:sz w:val="28"/>
          <w:szCs w:val="28"/>
          <w:rtl/>
        </w:rPr>
        <w:t xml:space="preserve"> وقت</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در قحط</w:t>
      </w:r>
      <w:r w:rsidRPr="00B85000">
        <w:rPr>
          <w:rFonts w:cs="B Badr" w:hint="cs"/>
          <w:sz w:val="28"/>
          <w:szCs w:val="28"/>
          <w:rtl/>
        </w:rPr>
        <w:t>ی</w:t>
      </w:r>
      <w:r w:rsidRPr="00B85000">
        <w:rPr>
          <w:rFonts w:cs="B Badr"/>
          <w:sz w:val="28"/>
          <w:szCs w:val="28"/>
          <w:rtl/>
        </w:rPr>
        <w:t xml:space="preserve"> مد</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به قصد استسقاء بر منبر رفت و دعا کرد و باران آمد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اشعار را ب</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آورد و فرمود: خداوند ابوطالب را جزا</w:t>
      </w:r>
      <w:r w:rsidRPr="00B85000">
        <w:rPr>
          <w:rFonts w:cs="B Badr" w:hint="cs"/>
          <w:sz w:val="28"/>
          <w:szCs w:val="28"/>
          <w:rtl/>
        </w:rPr>
        <w:t>ی</w:t>
      </w:r>
      <w:r w:rsidRPr="00B85000">
        <w:rPr>
          <w:rFonts w:cs="B Badr"/>
          <w:sz w:val="28"/>
          <w:szCs w:val="28"/>
          <w:rtl/>
        </w:rPr>
        <w:t xml:space="preserve"> خ</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دهد، اگر زنده بود چشمانش نوران</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sz w:val="28"/>
          <w:szCs w:val="28"/>
          <w:rtl/>
        </w:rPr>
        <w:t xml:space="preserve"> شد. [۳۴]</w:t>
      </w:r>
      <w:r>
        <w:rPr>
          <w:rFonts w:cs="B Badr" w:hint="cs"/>
          <w:sz w:val="28"/>
          <w:szCs w:val="28"/>
          <w:rtl/>
        </w:rPr>
        <w:t xml:space="preserve"> </w:t>
      </w:r>
      <w:r w:rsidRPr="00B85000">
        <w:rPr>
          <w:rFonts w:cs="B Badr" w:hint="eastAsia"/>
          <w:sz w:val="28"/>
          <w:szCs w:val="28"/>
          <w:rtl/>
        </w:rPr>
        <w:t>وقت</w:t>
      </w:r>
      <w:r w:rsidRPr="00B85000">
        <w:rPr>
          <w:rFonts w:cs="B Badr" w:hint="cs"/>
          <w:sz w:val="28"/>
          <w:szCs w:val="28"/>
          <w:rtl/>
        </w:rPr>
        <w:t>ی</w:t>
      </w:r>
      <w:r w:rsidRPr="00B85000">
        <w:rPr>
          <w:rFonts w:cs="B Badr"/>
          <w:sz w:val="28"/>
          <w:szCs w:val="28"/>
          <w:rtl/>
        </w:rPr>
        <w:t xml:space="preserve"> در محضر امام صادق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گفته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:مردم م</w:t>
      </w:r>
      <w:r w:rsidRPr="00B85000">
        <w:rPr>
          <w:rFonts w:cs="B Badr" w:hint="cs"/>
          <w:sz w:val="28"/>
          <w:szCs w:val="28"/>
          <w:rtl/>
        </w:rPr>
        <w:t>ی‌</w:t>
      </w:r>
      <w:r w:rsidRPr="00B85000">
        <w:rPr>
          <w:rFonts w:cs="B Badr" w:hint="eastAsia"/>
          <w:sz w:val="28"/>
          <w:szCs w:val="28"/>
          <w:rtl/>
        </w:rPr>
        <w:t>گو</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 xml:space="preserve"> ابوطالب کافر بوده است، امام در ردّ آن به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شعر ابوطالب استناد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دان</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که ما محمد را همچون موس</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دان</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که در کتاب‌ها</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معرف</w:t>
      </w:r>
      <w:r w:rsidRPr="00B85000">
        <w:rPr>
          <w:rFonts w:cs="B Badr" w:hint="cs"/>
          <w:sz w:val="28"/>
          <w:szCs w:val="28"/>
          <w:rtl/>
        </w:rPr>
        <w:t>ی</w:t>
      </w:r>
      <w:r w:rsidRPr="00B85000">
        <w:rPr>
          <w:rFonts w:cs="B Badr"/>
          <w:sz w:val="28"/>
          <w:szCs w:val="28"/>
          <w:rtl/>
        </w:rPr>
        <w:t xml:space="preserve"> شده است» [۳۵]</w:t>
      </w:r>
      <w:r>
        <w:rPr>
          <w:rFonts w:cs="B Badr" w:hint="cs"/>
          <w:sz w:val="28"/>
          <w:szCs w:val="28"/>
          <w:rtl/>
        </w:rPr>
        <w:t xml:space="preserve"> </w:t>
      </w:r>
      <w:r w:rsidRPr="00B85000">
        <w:rPr>
          <w:rFonts w:cs="B Badr" w:hint="eastAsia"/>
          <w:sz w:val="28"/>
          <w:szCs w:val="28"/>
          <w:rtl/>
        </w:rPr>
        <w:t>ابن</w:t>
      </w:r>
      <w:r w:rsidRPr="00B85000">
        <w:rPr>
          <w:rFonts w:cs="B Badr"/>
          <w:sz w:val="28"/>
          <w:szCs w:val="28"/>
          <w:rtl/>
        </w:rPr>
        <w:t xml:space="preserve">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اشعار ذ</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را نقل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راست</w:t>
      </w:r>
      <w:r w:rsidRPr="00B85000">
        <w:rPr>
          <w:rFonts w:cs="B Badr" w:hint="cs"/>
          <w:sz w:val="28"/>
          <w:szCs w:val="28"/>
          <w:rtl/>
        </w:rPr>
        <w:t>ی</w:t>
      </w:r>
      <w:r w:rsidRPr="00B85000">
        <w:rPr>
          <w:rFonts w:cs="B Badr"/>
          <w:sz w:val="28"/>
          <w:szCs w:val="28"/>
          <w:rtl/>
        </w:rPr>
        <w:t xml:space="preserve"> که خداوند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(محمد) را گرام</w:t>
      </w:r>
      <w:r w:rsidRPr="00B85000">
        <w:rPr>
          <w:rFonts w:cs="B Badr" w:hint="cs"/>
          <w:sz w:val="28"/>
          <w:szCs w:val="28"/>
          <w:rtl/>
        </w:rPr>
        <w:t>ی</w:t>
      </w:r>
      <w:r w:rsidRPr="00B85000">
        <w:rPr>
          <w:rFonts w:cs="B Badr"/>
          <w:sz w:val="28"/>
          <w:szCs w:val="28"/>
          <w:rtl/>
        </w:rPr>
        <w:t xml:space="preserve"> داشت پس گرام</w:t>
      </w:r>
      <w:r w:rsidRPr="00B85000">
        <w:rPr>
          <w:rFonts w:cs="B Badr" w:hint="cs"/>
          <w:sz w:val="28"/>
          <w:szCs w:val="28"/>
          <w:rtl/>
        </w:rPr>
        <w:t>ی‌</w:t>
      </w:r>
      <w:r w:rsidRPr="00B85000">
        <w:rPr>
          <w:rFonts w:cs="B Badr" w:hint="eastAsia"/>
          <w:sz w:val="28"/>
          <w:szCs w:val="28"/>
          <w:rtl/>
        </w:rPr>
        <w:t>تر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آفر</w:t>
      </w:r>
      <w:r w:rsidRPr="00B85000">
        <w:rPr>
          <w:rFonts w:cs="B Badr" w:hint="cs"/>
          <w:sz w:val="28"/>
          <w:szCs w:val="28"/>
          <w:rtl/>
        </w:rPr>
        <w:t>ی</w:t>
      </w:r>
      <w:r w:rsidRPr="00B85000">
        <w:rPr>
          <w:rFonts w:cs="B Badr" w:hint="eastAsia"/>
          <w:sz w:val="28"/>
          <w:szCs w:val="28"/>
          <w:rtl/>
        </w:rPr>
        <w:t>دگان</w:t>
      </w:r>
      <w:r w:rsidRPr="00B85000">
        <w:rPr>
          <w:rFonts w:cs="B Badr"/>
          <w:sz w:val="28"/>
          <w:szCs w:val="28"/>
          <w:rtl/>
        </w:rPr>
        <w:t xml:space="preserve"> خداوند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مردم، احمد است.</w:t>
      </w:r>
      <w:r>
        <w:rPr>
          <w:rFonts w:cs="B Badr" w:hint="cs"/>
          <w:sz w:val="28"/>
          <w:szCs w:val="28"/>
          <w:rtl/>
        </w:rPr>
        <w:t xml:space="preserve"> </w:t>
      </w:r>
      <w:r w:rsidRPr="00B85000">
        <w:rPr>
          <w:rFonts w:cs="B Badr" w:hint="eastAsia"/>
          <w:sz w:val="28"/>
          <w:szCs w:val="28"/>
          <w:rtl/>
        </w:rPr>
        <w:t>برا</w:t>
      </w:r>
      <w:r w:rsidRPr="00B85000">
        <w:rPr>
          <w:rFonts w:cs="B Badr" w:hint="cs"/>
          <w:sz w:val="28"/>
          <w:szCs w:val="28"/>
          <w:rtl/>
        </w:rPr>
        <w:t>ی</w:t>
      </w:r>
      <w:r w:rsidRPr="00B85000">
        <w:rPr>
          <w:rFonts w:cs="B Badr"/>
          <w:sz w:val="28"/>
          <w:szCs w:val="28"/>
          <w:rtl/>
        </w:rPr>
        <w:t xml:space="preserve"> بزرگداشت او، نامش را از نام خود گرفت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که خداوندِ صاحب عرش، محمود است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محمد</w:t>
      </w:r>
      <w:r>
        <w:rPr>
          <w:rFonts w:cs="B Badr" w:hint="cs"/>
          <w:sz w:val="28"/>
          <w:szCs w:val="28"/>
          <w:rtl/>
        </w:rPr>
        <w:t xml:space="preserve"> </w:t>
      </w:r>
      <w:r w:rsidRPr="00B85000">
        <w:rPr>
          <w:rFonts w:cs="B Badr" w:hint="eastAsia"/>
          <w:sz w:val="28"/>
          <w:szCs w:val="28"/>
          <w:rtl/>
        </w:rPr>
        <w:t>فرستاده</w:t>
      </w:r>
      <w:r w:rsidRPr="00B85000">
        <w:rPr>
          <w:rFonts w:cs="B Badr"/>
          <w:sz w:val="28"/>
          <w:szCs w:val="28"/>
          <w:rtl/>
        </w:rPr>
        <w:t xml:space="preserve"> پروردگار را </w:t>
      </w:r>
      <w:r w:rsidRPr="00B85000">
        <w:rPr>
          <w:rFonts w:cs="B Badr" w:hint="cs"/>
          <w:sz w:val="28"/>
          <w:szCs w:val="28"/>
          <w:rtl/>
        </w:rPr>
        <w:t>ی</w:t>
      </w:r>
      <w:r w:rsidRPr="00B85000">
        <w:rPr>
          <w:rFonts w:cs="B Badr" w:hint="eastAsia"/>
          <w:sz w:val="28"/>
          <w:szCs w:val="28"/>
          <w:rtl/>
        </w:rPr>
        <w:t>ار</w:t>
      </w:r>
      <w:r w:rsidRPr="00B85000">
        <w:rPr>
          <w:rFonts w:cs="B Badr" w:hint="cs"/>
          <w:sz w:val="28"/>
          <w:szCs w:val="28"/>
          <w:rtl/>
        </w:rPr>
        <w:t>ی</w:t>
      </w:r>
      <w:r w:rsidRPr="00B85000">
        <w:rPr>
          <w:rFonts w:cs="B Badr"/>
          <w:sz w:val="28"/>
          <w:szCs w:val="28"/>
          <w:rtl/>
        </w:rPr>
        <w:t xml:space="preserve"> کردم با شمش</w:t>
      </w:r>
      <w:r w:rsidRPr="00B85000">
        <w:rPr>
          <w:rFonts w:cs="B Badr" w:hint="cs"/>
          <w:sz w:val="28"/>
          <w:szCs w:val="28"/>
          <w:rtl/>
        </w:rPr>
        <w:t>ی</w:t>
      </w:r>
      <w:r w:rsidRPr="00B85000">
        <w:rPr>
          <w:rFonts w:cs="B Badr" w:hint="eastAsia"/>
          <w:sz w:val="28"/>
          <w:szCs w:val="28"/>
          <w:rtl/>
        </w:rPr>
        <w:t>ر</w:t>
      </w:r>
      <w:r w:rsidRPr="00B85000">
        <w:rPr>
          <w:rFonts w:cs="B Badr" w:hint="cs"/>
          <w:sz w:val="28"/>
          <w:szCs w:val="28"/>
          <w:rtl/>
        </w:rPr>
        <w:t>ی</w:t>
      </w:r>
      <w:r w:rsidRPr="00B85000">
        <w:rPr>
          <w:rFonts w:cs="B Badr"/>
          <w:sz w:val="28"/>
          <w:szCs w:val="28"/>
          <w:rtl/>
        </w:rPr>
        <w:t xml:space="preserve"> چون صاعقه از رسول خدا پشت</w:t>
      </w:r>
      <w:r w:rsidRPr="00B85000">
        <w:rPr>
          <w:rFonts w:cs="B Badr" w:hint="cs"/>
          <w:sz w:val="28"/>
          <w:szCs w:val="28"/>
          <w:rtl/>
        </w:rPr>
        <w:t>ی</w:t>
      </w:r>
      <w:r w:rsidRPr="00B85000">
        <w:rPr>
          <w:rFonts w:cs="B Badr" w:hint="eastAsia"/>
          <w:sz w:val="28"/>
          <w:szCs w:val="28"/>
          <w:rtl/>
        </w:rPr>
        <w:t>بان</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کنم</w:t>
      </w:r>
      <w:r w:rsidRPr="00B85000">
        <w:rPr>
          <w:rFonts w:cs="B Badr"/>
          <w:sz w:val="28"/>
          <w:szCs w:val="28"/>
          <w:rtl/>
        </w:rPr>
        <w:t xml:space="preserve"> همانند پشت</w:t>
      </w:r>
      <w:r w:rsidRPr="00B85000">
        <w:rPr>
          <w:rFonts w:cs="B Badr" w:hint="cs"/>
          <w:sz w:val="28"/>
          <w:szCs w:val="28"/>
          <w:rtl/>
        </w:rPr>
        <w:t>ی</w:t>
      </w:r>
      <w:r w:rsidRPr="00B85000">
        <w:rPr>
          <w:rFonts w:cs="B Badr" w:hint="eastAsia"/>
          <w:sz w:val="28"/>
          <w:szCs w:val="28"/>
          <w:rtl/>
        </w:rPr>
        <w:t>بان</w:t>
      </w:r>
      <w:r w:rsidRPr="00B85000">
        <w:rPr>
          <w:rFonts w:cs="B Badr" w:hint="cs"/>
          <w:sz w:val="28"/>
          <w:szCs w:val="28"/>
          <w:rtl/>
        </w:rPr>
        <w:t>ی</w:t>
      </w:r>
      <w:r w:rsidRPr="00B85000">
        <w:rPr>
          <w:rFonts w:cs="B Badr"/>
          <w:sz w:val="28"/>
          <w:szCs w:val="28"/>
          <w:rtl/>
        </w:rPr>
        <w:t xml:space="preserve"> که برا</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دل م</w:t>
      </w:r>
      <w:r w:rsidRPr="00B85000">
        <w:rPr>
          <w:rFonts w:cs="B Badr" w:hint="cs"/>
          <w:sz w:val="28"/>
          <w:szCs w:val="28"/>
          <w:rtl/>
        </w:rPr>
        <w:t>ی‌</w:t>
      </w:r>
      <w:r w:rsidRPr="00B85000">
        <w:rPr>
          <w:rFonts w:cs="B Badr" w:hint="eastAsia"/>
          <w:sz w:val="28"/>
          <w:szCs w:val="28"/>
          <w:rtl/>
        </w:rPr>
        <w:t>سوزاند»</w:t>
      </w:r>
      <w:r w:rsidRPr="00B85000">
        <w:rPr>
          <w:rFonts w:cs="B Badr"/>
          <w:sz w:val="28"/>
          <w:szCs w:val="28"/>
          <w:rtl/>
        </w:rPr>
        <w:t>. [۳۶]</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شا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از همه صر</w:t>
      </w:r>
      <w:r w:rsidRPr="00B85000">
        <w:rPr>
          <w:rFonts w:cs="B Badr" w:hint="cs"/>
          <w:sz w:val="28"/>
          <w:szCs w:val="28"/>
          <w:rtl/>
        </w:rPr>
        <w:t>ی</w:t>
      </w:r>
      <w:r w:rsidRPr="00B85000">
        <w:rPr>
          <w:rFonts w:cs="B Badr" w:hint="eastAsia"/>
          <w:sz w:val="28"/>
          <w:szCs w:val="28"/>
          <w:rtl/>
        </w:rPr>
        <w:t>ح‌تر</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باشد:</w:t>
      </w:r>
    </w:p>
    <w:p w:rsidR="00B85000" w:rsidRPr="00B85000" w:rsidRDefault="00B85000" w:rsidP="00B85000">
      <w:pPr>
        <w:rPr>
          <w:rFonts w:cs="B Badr"/>
          <w:sz w:val="28"/>
          <w:szCs w:val="28"/>
          <w:rtl/>
        </w:rPr>
      </w:pP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شاهِـدَ اللّه عَلَ</w:t>
      </w:r>
      <w:r w:rsidRPr="00B85000">
        <w:rPr>
          <w:rFonts w:cs="B Badr" w:hint="cs"/>
          <w:sz w:val="28"/>
          <w:szCs w:val="28"/>
          <w:rtl/>
        </w:rPr>
        <w:t>ی</w:t>
      </w:r>
      <w:r w:rsidRPr="00B85000">
        <w:rPr>
          <w:rFonts w:cs="B Badr"/>
          <w:sz w:val="28"/>
          <w:szCs w:val="28"/>
          <w:rtl/>
        </w:rPr>
        <w:t xml:space="preserve"> فَاشْهَـد إنّ</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النَّب</w:t>
      </w:r>
      <w:r w:rsidRPr="00B85000">
        <w:rPr>
          <w:rFonts w:cs="B Badr" w:hint="cs"/>
          <w:sz w:val="28"/>
          <w:szCs w:val="28"/>
          <w:rtl/>
        </w:rPr>
        <w:t>ی</w:t>
      </w:r>
      <w:r w:rsidRPr="00B85000">
        <w:rPr>
          <w:rFonts w:cs="B Badr"/>
          <w:sz w:val="28"/>
          <w:szCs w:val="28"/>
          <w:rtl/>
        </w:rPr>
        <w:t xml:space="preserve"> أحمد.</w:t>
      </w:r>
    </w:p>
    <w:p w:rsidR="00B85000" w:rsidRPr="00B85000" w:rsidRDefault="00B85000" w:rsidP="00B85000">
      <w:pPr>
        <w:rPr>
          <w:rFonts w:cs="B Badr"/>
          <w:sz w:val="28"/>
          <w:szCs w:val="28"/>
          <w:rtl/>
        </w:rPr>
      </w:pPr>
      <w:r w:rsidRPr="00B85000">
        <w:rPr>
          <w:rFonts w:cs="B Badr" w:hint="eastAsia"/>
          <w:sz w:val="28"/>
          <w:szCs w:val="28"/>
          <w:rtl/>
        </w:rPr>
        <w:lastRenderedPageBreak/>
        <w:t>«خدا</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شاهد باش که من بر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عن</w:t>
      </w:r>
      <w:r w:rsidRPr="00B85000">
        <w:rPr>
          <w:rFonts w:cs="B Badr" w:hint="cs"/>
          <w:sz w:val="28"/>
          <w:szCs w:val="28"/>
          <w:rtl/>
        </w:rPr>
        <w:t>ی</w:t>
      </w:r>
      <w:r w:rsidRPr="00B85000">
        <w:rPr>
          <w:rFonts w:cs="B Badr"/>
          <w:sz w:val="28"/>
          <w:szCs w:val="28"/>
          <w:rtl/>
        </w:rPr>
        <w:t xml:space="preserve"> احمد م</w:t>
      </w:r>
      <w:r w:rsidRPr="00B85000">
        <w:rPr>
          <w:rFonts w:cs="B Badr" w:hint="cs"/>
          <w:sz w:val="28"/>
          <w:szCs w:val="28"/>
          <w:rtl/>
        </w:rPr>
        <w:t>ی‌</w:t>
      </w:r>
      <w:r w:rsidRPr="00B85000">
        <w:rPr>
          <w:rFonts w:cs="B Badr" w:hint="eastAsia"/>
          <w:sz w:val="28"/>
          <w:szCs w:val="28"/>
          <w:rtl/>
        </w:rPr>
        <w:t>باشم»</w:t>
      </w:r>
      <w:r w:rsidRPr="00B85000">
        <w:rPr>
          <w:rFonts w:cs="B Badr"/>
          <w:sz w:val="28"/>
          <w:szCs w:val="28"/>
          <w:rtl/>
        </w:rPr>
        <w:t>. [۳۷]</w:t>
      </w:r>
    </w:p>
    <w:p w:rsidR="00B85000" w:rsidRPr="00B85000" w:rsidRDefault="00B85000" w:rsidP="00B85000">
      <w:pPr>
        <w:rPr>
          <w:rFonts w:cs="B Badr"/>
          <w:sz w:val="28"/>
          <w:szCs w:val="28"/>
          <w:rtl/>
        </w:rPr>
      </w:pPr>
      <w:r w:rsidRPr="00B85000">
        <w:rPr>
          <w:rFonts w:cs="B Badr"/>
          <w:sz w:val="28"/>
          <w:szCs w:val="28"/>
          <w:rtl/>
        </w:rPr>
        <w:t>۷.۳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اهل ب</w:t>
      </w:r>
      <w:r w:rsidRPr="00B85000">
        <w:rPr>
          <w:rFonts w:cs="B Badr" w:hint="cs"/>
          <w:sz w:val="28"/>
          <w:szCs w:val="28"/>
          <w:rtl/>
        </w:rPr>
        <w:t>ی</w:t>
      </w:r>
      <w:r w:rsidRPr="00B85000">
        <w:rPr>
          <w:rFonts w:cs="B Badr" w:hint="eastAsia"/>
          <w:sz w:val="28"/>
          <w:szCs w:val="28"/>
          <w:rtl/>
        </w:rPr>
        <w:t>ت</w:t>
      </w:r>
    </w:p>
    <w:p w:rsidR="00B85000" w:rsidRPr="00B85000" w:rsidRDefault="00B85000" w:rsidP="00B85000">
      <w:pPr>
        <w:rPr>
          <w:rFonts w:cs="B Badr"/>
          <w:sz w:val="28"/>
          <w:szCs w:val="28"/>
          <w:rtl/>
        </w:rPr>
      </w:pPr>
      <w:r w:rsidRPr="00B85000">
        <w:rPr>
          <w:rFonts w:cs="B Badr" w:hint="eastAsia"/>
          <w:sz w:val="28"/>
          <w:szCs w:val="28"/>
          <w:rtl/>
        </w:rPr>
        <w:t>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در فوت ابوطالب سخت گر</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و از خداوند برا</w:t>
      </w:r>
      <w:r w:rsidRPr="00B85000">
        <w:rPr>
          <w:rFonts w:cs="B Badr" w:hint="cs"/>
          <w:sz w:val="28"/>
          <w:szCs w:val="28"/>
          <w:rtl/>
        </w:rPr>
        <w:t>ی</w:t>
      </w:r>
      <w:r w:rsidRPr="00B85000">
        <w:rPr>
          <w:rFonts w:cs="B Badr"/>
          <w:sz w:val="28"/>
          <w:szCs w:val="28"/>
          <w:rtl/>
        </w:rPr>
        <w:t xml:space="preserve"> او طلب مغفرت کرد. [۳۸]</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فرمود: در اذ</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رنج، آنچه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بر سرم آوردند کمتر از مص</w:t>
      </w:r>
      <w:r w:rsidRPr="00B85000">
        <w:rPr>
          <w:rFonts w:cs="B Badr" w:hint="cs"/>
          <w:sz w:val="28"/>
          <w:szCs w:val="28"/>
          <w:rtl/>
        </w:rPr>
        <w:t>ی</w:t>
      </w:r>
      <w:r w:rsidRPr="00B85000">
        <w:rPr>
          <w:rFonts w:cs="B Badr" w:hint="eastAsia"/>
          <w:sz w:val="28"/>
          <w:szCs w:val="28"/>
          <w:rtl/>
        </w:rPr>
        <w:t>بت</w:t>
      </w:r>
      <w:r w:rsidRPr="00B85000">
        <w:rPr>
          <w:rFonts w:cs="B Badr"/>
          <w:sz w:val="28"/>
          <w:szCs w:val="28"/>
          <w:rtl/>
        </w:rPr>
        <w:t xml:space="preserve"> ابوطالب بود و در جر</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دعوتم بازو و نگهدار من بود و تا زمان</w:t>
      </w:r>
      <w:r w:rsidRPr="00B85000">
        <w:rPr>
          <w:rFonts w:cs="B Badr" w:hint="cs"/>
          <w:sz w:val="28"/>
          <w:szCs w:val="28"/>
          <w:rtl/>
        </w:rPr>
        <w:t>ی</w:t>
      </w:r>
      <w:r w:rsidRPr="00B85000">
        <w:rPr>
          <w:rFonts w:cs="B Badr"/>
          <w:sz w:val="28"/>
          <w:szCs w:val="28"/>
          <w:rtl/>
        </w:rPr>
        <w:t xml:space="preserve"> که ابوطالب زنده بود قر</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توانستند</w:t>
      </w:r>
      <w:r w:rsidRPr="00B85000">
        <w:rPr>
          <w:rFonts w:cs="B Badr"/>
          <w:sz w:val="28"/>
          <w:szCs w:val="28"/>
          <w:rtl/>
        </w:rPr>
        <w:t xml:space="preserve"> مرا اذ</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کنند [۳۹]</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هنگام دفن و</w:t>
      </w:r>
      <w:r w:rsidRPr="00B85000">
        <w:rPr>
          <w:rFonts w:cs="B Badr" w:hint="cs"/>
          <w:sz w:val="28"/>
          <w:szCs w:val="28"/>
          <w:rtl/>
        </w:rPr>
        <w:t>ی</w:t>
      </w:r>
      <w:r w:rsidRPr="00B85000">
        <w:rPr>
          <w:rFonts w:cs="B Badr"/>
          <w:sz w:val="28"/>
          <w:szCs w:val="28"/>
          <w:rtl/>
        </w:rPr>
        <w:t xml:space="preserve"> فرمود: ا</w:t>
      </w:r>
      <w:r w:rsidRPr="00B85000">
        <w:rPr>
          <w:rFonts w:cs="B Badr" w:hint="cs"/>
          <w:sz w:val="28"/>
          <w:szCs w:val="28"/>
          <w:rtl/>
        </w:rPr>
        <w:t>ی</w:t>
      </w:r>
      <w:r w:rsidRPr="00B85000">
        <w:rPr>
          <w:rFonts w:cs="B Badr"/>
          <w:sz w:val="28"/>
          <w:szCs w:val="28"/>
          <w:rtl/>
        </w:rPr>
        <w:t xml:space="preserve"> عمو مرا در کودک</w:t>
      </w:r>
      <w:r w:rsidRPr="00B85000">
        <w:rPr>
          <w:rFonts w:cs="B Badr" w:hint="cs"/>
          <w:sz w:val="28"/>
          <w:szCs w:val="28"/>
          <w:rtl/>
        </w:rPr>
        <w:t>ی</w:t>
      </w:r>
      <w:r w:rsidRPr="00B85000">
        <w:rPr>
          <w:rFonts w:cs="B Badr"/>
          <w:sz w:val="28"/>
          <w:szCs w:val="28"/>
          <w:rtl/>
        </w:rPr>
        <w:t xml:space="preserve"> پرورش داد</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در </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hint="eastAsia"/>
          <w:sz w:val="28"/>
          <w:szCs w:val="28"/>
          <w:rtl/>
        </w:rPr>
        <w:t>م</w:t>
      </w:r>
      <w:r w:rsidRPr="00B85000">
        <w:rPr>
          <w:rFonts w:cs="B Badr" w:hint="cs"/>
          <w:sz w:val="28"/>
          <w:szCs w:val="28"/>
          <w:rtl/>
        </w:rPr>
        <w:t>ی</w:t>
      </w:r>
      <w:r w:rsidRPr="00B85000">
        <w:rPr>
          <w:rFonts w:cs="B Badr"/>
          <w:sz w:val="28"/>
          <w:szCs w:val="28"/>
          <w:rtl/>
        </w:rPr>
        <w:t xml:space="preserve"> کفالت کرد</w:t>
      </w:r>
      <w:r w:rsidRPr="00B85000">
        <w:rPr>
          <w:rFonts w:cs="B Badr" w:hint="cs"/>
          <w:sz w:val="28"/>
          <w:szCs w:val="28"/>
          <w:rtl/>
        </w:rPr>
        <w:t>ی</w:t>
      </w:r>
      <w:r w:rsidRPr="00B85000">
        <w:rPr>
          <w:rFonts w:cs="B Badr"/>
          <w:sz w:val="28"/>
          <w:szCs w:val="28"/>
          <w:rtl/>
        </w:rPr>
        <w:t xml:space="preserve"> و در بزرگ</w:t>
      </w:r>
      <w:r w:rsidRPr="00B85000">
        <w:rPr>
          <w:rFonts w:cs="B Badr" w:hint="cs"/>
          <w:sz w:val="28"/>
          <w:szCs w:val="28"/>
          <w:rtl/>
        </w:rPr>
        <w:t>ی</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ار</w:t>
      </w:r>
      <w:r w:rsidRPr="00B85000">
        <w:rPr>
          <w:rFonts w:cs="B Badr" w:hint="cs"/>
          <w:sz w:val="28"/>
          <w:szCs w:val="28"/>
          <w:rtl/>
        </w:rPr>
        <w:t>ی</w:t>
      </w:r>
      <w:r w:rsidRPr="00B85000">
        <w:rPr>
          <w:rFonts w:cs="B Badr"/>
          <w:sz w:val="28"/>
          <w:szCs w:val="28"/>
          <w:rtl/>
        </w:rPr>
        <w:t xml:space="preserve"> نمود</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پس خداوند جزا</w:t>
      </w:r>
      <w:r w:rsidRPr="00B85000">
        <w:rPr>
          <w:rFonts w:cs="B Badr" w:hint="cs"/>
          <w:sz w:val="28"/>
          <w:szCs w:val="28"/>
          <w:rtl/>
        </w:rPr>
        <w:t>ی</w:t>
      </w:r>
      <w:r w:rsidRPr="00B85000">
        <w:rPr>
          <w:rFonts w:cs="B Badr"/>
          <w:sz w:val="28"/>
          <w:szCs w:val="28"/>
          <w:rtl/>
        </w:rPr>
        <w:t xml:space="preserve"> خ</w:t>
      </w:r>
      <w:r w:rsidRPr="00B85000">
        <w:rPr>
          <w:rFonts w:cs="B Badr" w:hint="cs"/>
          <w:sz w:val="28"/>
          <w:szCs w:val="28"/>
          <w:rtl/>
        </w:rPr>
        <w:t>ی</w:t>
      </w:r>
      <w:r w:rsidRPr="00B85000">
        <w:rPr>
          <w:rFonts w:cs="B Badr" w:hint="eastAsia"/>
          <w:sz w:val="28"/>
          <w:szCs w:val="28"/>
          <w:rtl/>
        </w:rPr>
        <w:t>رت</w:t>
      </w:r>
      <w:r w:rsidRPr="00B85000">
        <w:rPr>
          <w:rFonts w:cs="B Badr"/>
          <w:sz w:val="28"/>
          <w:szCs w:val="28"/>
          <w:rtl/>
        </w:rPr>
        <w:t xml:space="preserve"> دهد. [۴۰]</w:t>
      </w:r>
      <w:r>
        <w:rPr>
          <w:rFonts w:cs="B Badr" w:hint="cs"/>
          <w:sz w:val="28"/>
          <w:szCs w:val="28"/>
          <w:rtl/>
        </w:rPr>
        <w:t xml:space="preserve"> </w:t>
      </w:r>
      <w:r w:rsidRPr="00B85000">
        <w:rPr>
          <w:rFonts w:cs="B Badr" w:hint="eastAsia"/>
          <w:sz w:val="28"/>
          <w:szCs w:val="28"/>
          <w:rtl/>
        </w:rPr>
        <w:t>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در تش</w:t>
      </w:r>
      <w:r w:rsidRPr="00B85000">
        <w:rPr>
          <w:rFonts w:cs="B Badr" w:hint="cs"/>
          <w:sz w:val="28"/>
          <w:szCs w:val="28"/>
          <w:rtl/>
        </w:rPr>
        <w:t>یی</w:t>
      </w:r>
      <w:r w:rsidRPr="00B85000">
        <w:rPr>
          <w:rFonts w:cs="B Badr" w:hint="eastAsia"/>
          <w:sz w:val="28"/>
          <w:szCs w:val="28"/>
          <w:rtl/>
        </w:rPr>
        <w:t>ع</w:t>
      </w:r>
      <w:r w:rsidRPr="00B85000">
        <w:rPr>
          <w:rFonts w:cs="B Badr"/>
          <w:sz w:val="28"/>
          <w:szCs w:val="28"/>
          <w:rtl/>
        </w:rPr>
        <w:t xml:space="preserve"> جنازه او شرکت کرد و وعده کرد که روز ق</w:t>
      </w:r>
      <w:r w:rsidRPr="00B85000">
        <w:rPr>
          <w:rFonts w:cs="B Badr" w:hint="cs"/>
          <w:sz w:val="28"/>
          <w:szCs w:val="28"/>
          <w:rtl/>
        </w:rPr>
        <w:t>ی</w:t>
      </w:r>
      <w:r w:rsidRPr="00B85000">
        <w:rPr>
          <w:rFonts w:cs="B Badr" w:hint="eastAsia"/>
          <w:sz w:val="28"/>
          <w:szCs w:val="28"/>
          <w:rtl/>
        </w:rPr>
        <w:t>امت</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پسر و مادر و عمو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ابوطالب شفاعت کند [۴۱]</w:t>
      </w:r>
      <w:r>
        <w:rPr>
          <w:rFonts w:cs="B Badr" w:hint="cs"/>
          <w:sz w:val="28"/>
          <w:szCs w:val="28"/>
          <w:rtl/>
        </w:rPr>
        <w:t xml:space="preserve"> </w:t>
      </w:r>
      <w:r w:rsidRPr="00B85000">
        <w:rPr>
          <w:rFonts w:cs="B Badr" w:hint="eastAsia"/>
          <w:sz w:val="28"/>
          <w:szCs w:val="28"/>
          <w:rtl/>
        </w:rPr>
        <w:t>با</w:t>
      </w:r>
      <w:r w:rsidRPr="00B85000">
        <w:rPr>
          <w:rFonts w:cs="B Badr"/>
          <w:sz w:val="28"/>
          <w:szCs w:val="28"/>
          <w:rtl/>
        </w:rPr>
        <w:t xml:space="preserve"> آن که تش</w:t>
      </w:r>
      <w:r w:rsidRPr="00B85000">
        <w:rPr>
          <w:rFonts w:cs="B Badr" w:hint="cs"/>
          <w:sz w:val="28"/>
          <w:szCs w:val="28"/>
          <w:rtl/>
        </w:rPr>
        <w:t>یی</w:t>
      </w:r>
      <w:r w:rsidRPr="00B85000">
        <w:rPr>
          <w:rFonts w:cs="B Badr" w:hint="eastAsia"/>
          <w:sz w:val="28"/>
          <w:szCs w:val="28"/>
          <w:rtl/>
        </w:rPr>
        <w:t>ع</w:t>
      </w:r>
      <w:r w:rsidRPr="00B85000">
        <w:rPr>
          <w:rFonts w:cs="B Badr"/>
          <w:sz w:val="28"/>
          <w:szCs w:val="28"/>
          <w:rtl/>
        </w:rPr>
        <w:t xml:space="preserve"> جنازه کافر و شفاعت و</w:t>
      </w:r>
      <w:r w:rsidRPr="00B85000">
        <w:rPr>
          <w:rFonts w:cs="B Badr" w:hint="cs"/>
          <w:sz w:val="28"/>
          <w:szCs w:val="28"/>
          <w:rtl/>
        </w:rPr>
        <w:t>ی</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w:t>
      </w:r>
      <w:r>
        <w:rPr>
          <w:rFonts w:cs="B Badr" w:hint="cs"/>
          <w:sz w:val="28"/>
          <w:szCs w:val="28"/>
          <w:rtl/>
        </w:rPr>
        <w:t xml:space="preserve"> </w:t>
      </w:r>
      <w:r w:rsidRPr="00B85000">
        <w:rPr>
          <w:rFonts w:cs="B Badr" w:hint="eastAsia"/>
          <w:sz w:val="28"/>
          <w:szCs w:val="28"/>
          <w:rtl/>
        </w:rPr>
        <w:t>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السلام) سوگند </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که ابوطالب، عبدالمطلب، هاشم و عبدمناف هرگز بت</w:t>
      </w:r>
      <w:r w:rsidRPr="00B85000">
        <w:rPr>
          <w:rFonts w:cs="B Badr" w:hint="cs"/>
          <w:sz w:val="28"/>
          <w:szCs w:val="28"/>
          <w:rtl/>
        </w:rPr>
        <w:t>ی</w:t>
      </w:r>
      <w:r w:rsidRPr="00B85000">
        <w:rPr>
          <w:rFonts w:cs="B Badr"/>
          <w:sz w:val="28"/>
          <w:szCs w:val="28"/>
          <w:rtl/>
        </w:rPr>
        <w:t xml:space="preserve"> را نپرست</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بلکه به سو</w:t>
      </w:r>
      <w:r w:rsidRPr="00B85000">
        <w:rPr>
          <w:rFonts w:cs="B Badr" w:hint="cs"/>
          <w:sz w:val="28"/>
          <w:szCs w:val="28"/>
          <w:rtl/>
        </w:rPr>
        <w:t>ی</w:t>
      </w:r>
      <w:r w:rsidRPr="00B85000">
        <w:rPr>
          <w:rFonts w:cs="B Badr"/>
          <w:sz w:val="28"/>
          <w:szCs w:val="28"/>
          <w:rtl/>
        </w:rPr>
        <w:t xml:space="preserve"> کعبه و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ابراه</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نماز م</w:t>
      </w:r>
      <w:r w:rsidRPr="00B85000">
        <w:rPr>
          <w:rFonts w:cs="B Badr" w:hint="cs"/>
          <w:sz w:val="28"/>
          <w:szCs w:val="28"/>
          <w:rtl/>
        </w:rPr>
        <w:t>ی‌</w:t>
      </w:r>
      <w:r w:rsidRPr="00B85000">
        <w:rPr>
          <w:rFonts w:cs="B Badr" w:hint="eastAsia"/>
          <w:sz w:val="28"/>
          <w:szCs w:val="28"/>
          <w:rtl/>
        </w:rPr>
        <w:t>گزاردند</w:t>
      </w:r>
      <w:r w:rsidRPr="00B85000">
        <w:rPr>
          <w:rFonts w:cs="B Badr"/>
          <w:sz w:val="28"/>
          <w:szCs w:val="28"/>
          <w:rtl/>
        </w:rPr>
        <w:t xml:space="preserve"> [۴۲]</w:t>
      </w:r>
      <w:r>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او را کس</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داند</w:t>
      </w:r>
      <w:r w:rsidRPr="00B85000">
        <w:rPr>
          <w:rFonts w:cs="B Badr"/>
          <w:sz w:val="28"/>
          <w:szCs w:val="28"/>
          <w:rtl/>
        </w:rPr>
        <w:t xml:space="preserve"> که اگر تمام گناهکاران رو</w:t>
      </w:r>
      <w:r w:rsidRPr="00B85000">
        <w:rPr>
          <w:rFonts w:cs="B Badr" w:hint="cs"/>
          <w:sz w:val="28"/>
          <w:szCs w:val="28"/>
          <w:rtl/>
        </w:rPr>
        <w:t>ی</w:t>
      </w:r>
      <w:r w:rsidRPr="00B85000">
        <w:rPr>
          <w:rFonts w:cs="B Badr"/>
          <w:sz w:val="28"/>
          <w:szCs w:val="28"/>
          <w:rtl/>
        </w:rPr>
        <w:t xml:space="preserve"> زم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 شفاعت کند خداوند م</w:t>
      </w:r>
      <w:r w:rsidRPr="00B85000">
        <w:rPr>
          <w:rFonts w:cs="B Badr" w:hint="cs"/>
          <w:sz w:val="28"/>
          <w:szCs w:val="28"/>
          <w:rtl/>
        </w:rPr>
        <w:t>ی‌</w:t>
      </w:r>
      <w:r w:rsidRPr="00B85000">
        <w:rPr>
          <w:rFonts w:cs="B Badr" w:hint="eastAsia"/>
          <w:sz w:val="28"/>
          <w:szCs w:val="28"/>
          <w:rtl/>
        </w:rPr>
        <w:t>پذ</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[۴۳]</w:t>
      </w:r>
      <w:r>
        <w:rPr>
          <w:rFonts w:cs="B Badr" w:hint="cs"/>
          <w:sz w:val="28"/>
          <w:szCs w:val="28"/>
          <w:rtl/>
        </w:rPr>
        <w:t xml:space="preserve"> </w:t>
      </w:r>
      <w:r w:rsidRPr="00B85000">
        <w:rPr>
          <w:rFonts w:cs="B Badr" w:hint="eastAsia"/>
          <w:sz w:val="28"/>
          <w:szCs w:val="28"/>
          <w:rtl/>
        </w:rPr>
        <w:t>امام</w:t>
      </w:r>
      <w:r w:rsidRPr="00B85000">
        <w:rPr>
          <w:rFonts w:cs="B Badr"/>
          <w:sz w:val="28"/>
          <w:szCs w:val="28"/>
          <w:rtl/>
        </w:rPr>
        <w:t xml:space="preserve"> سجاد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در پاسخ کس</w:t>
      </w:r>
      <w:r w:rsidRPr="00B85000">
        <w:rPr>
          <w:rFonts w:cs="B Badr" w:hint="cs"/>
          <w:sz w:val="28"/>
          <w:szCs w:val="28"/>
          <w:rtl/>
        </w:rPr>
        <w:t>ی</w:t>
      </w:r>
      <w:r w:rsidRPr="00B85000">
        <w:rPr>
          <w:rFonts w:cs="B Badr"/>
          <w:sz w:val="28"/>
          <w:szCs w:val="28"/>
          <w:rtl/>
        </w:rPr>
        <w:t xml:space="preserve"> که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سؤال م</w:t>
      </w:r>
      <w:r w:rsidRPr="00B85000">
        <w:rPr>
          <w:rFonts w:cs="B Badr" w:hint="cs"/>
          <w:sz w:val="28"/>
          <w:szCs w:val="28"/>
          <w:rtl/>
        </w:rPr>
        <w:t>ی‌</w:t>
      </w:r>
      <w:r w:rsidRPr="00B85000">
        <w:rPr>
          <w:rFonts w:cs="B Badr" w:hint="eastAsia"/>
          <w:sz w:val="28"/>
          <w:szCs w:val="28"/>
          <w:rtl/>
        </w:rPr>
        <w:t>کرد</w:t>
      </w:r>
      <w:r w:rsidRPr="00B85000">
        <w:rPr>
          <w:rFonts w:cs="B Badr"/>
          <w:sz w:val="28"/>
          <w:szCs w:val="28"/>
          <w:rtl/>
        </w:rPr>
        <w:t xml:space="preserve"> فرمود: چقدر جا</w:t>
      </w:r>
      <w:r w:rsidRPr="00B85000">
        <w:rPr>
          <w:rFonts w:cs="B Badr" w:hint="cs"/>
          <w:sz w:val="28"/>
          <w:szCs w:val="28"/>
          <w:rtl/>
        </w:rPr>
        <w:t>ی</w:t>
      </w:r>
      <w:r w:rsidRPr="00B85000">
        <w:rPr>
          <w:rFonts w:cs="B Badr"/>
          <w:sz w:val="28"/>
          <w:szCs w:val="28"/>
          <w:rtl/>
        </w:rPr>
        <w:t xml:space="preserve"> تعجب است خداوند رسولش را نه</w:t>
      </w:r>
      <w:r w:rsidRPr="00B85000">
        <w:rPr>
          <w:rFonts w:cs="B Badr" w:hint="cs"/>
          <w:sz w:val="28"/>
          <w:szCs w:val="28"/>
          <w:rtl/>
        </w:rPr>
        <w:t>ی</w:t>
      </w:r>
      <w:r w:rsidRPr="00B85000">
        <w:rPr>
          <w:rFonts w:cs="B Badr"/>
          <w:sz w:val="28"/>
          <w:szCs w:val="28"/>
          <w:rtl/>
        </w:rPr>
        <w:t xml:space="preserve"> کرده که زن مسلمان</w:t>
      </w:r>
      <w:r w:rsidRPr="00B85000">
        <w:rPr>
          <w:rFonts w:cs="B Badr" w:hint="cs"/>
          <w:sz w:val="28"/>
          <w:szCs w:val="28"/>
          <w:rtl/>
        </w:rPr>
        <w:t>ی</w:t>
      </w:r>
      <w:r w:rsidRPr="00B85000">
        <w:rPr>
          <w:rFonts w:cs="B Badr"/>
          <w:sz w:val="28"/>
          <w:szCs w:val="28"/>
          <w:rtl/>
        </w:rPr>
        <w:t xml:space="preserve"> در نکاح کافر</w:t>
      </w:r>
      <w:r w:rsidRPr="00B85000">
        <w:rPr>
          <w:rFonts w:cs="B Badr" w:hint="cs"/>
          <w:sz w:val="28"/>
          <w:szCs w:val="28"/>
          <w:rtl/>
        </w:rPr>
        <w:t>ی</w:t>
      </w:r>
      <w:r w:rsidRPr="00B85000">
        <w:rPr>
          <w:rFonts w:cs="B Badr"/>
          <w:sz w:val="28"/>
          <w:szCs w:val="28"/>
          <w:rtl/>
        </w:rPr>
        <w:t xml:space="preserve"> باشد، فاطمه بنت اسد از زنان</w:t>
      </w:r>
      <w:r w:rsidRPr="00B85000">
        <w:rPr>
          <w:rFonts w:cs="B Badr" w:hint="cs"/>
          <w:sz w:val="28"/>
          <w:szCs w:val="28"/>
          <w:rtl/>
        </w:rPr>
        <w:t>ی</w:t>
      </w:r>
      <w:r w:rsidRPr="00B85000">
        <w:rPr>
          <w:rFonts w:cs="B Badr"/>
          <w:sz w:val="28"/>
          <w:szCs w:val="28"/>
          <w:rtl/>
        </w:rPr>
        <w:t xml:space="preserve"> است که در اسلام بر د</w:t>
      </w:r>
      <w:r w:rsidRPr="00B85000">
        <w:rPr>
          <w:rFonts w:cs="B Badr" w:hint="cs"/>
          <w:sz w:val="28"/>
          <w:szCs w:val="28"/>
          <w:rtl/>
        </w:rPr>
        <w:t>ی</w:t>
      </w:r>
      <w:r w:rsidRPr="00B85000">
        <w:rPr>
          <w:rFonts w:cs="B Badr" w:hint="eastAsia"/>
          <w:sz w:val="28"/>
          <w:szCs w:val="28"/>
          <w:rtl/>
        </w:rPr>
        <w:t>گران</w:t>
      </w:r>
      <w:r w:rsidRPr="00B85000">
        <w:rPr>
          <w:rFonts w:cs="B Badr"/>
          <w:sz w:val="28"/>
          <w:szCs w:val="28"/>
          <w:rtl/>
        </w:rPr>
        <w:t xml:space="preserve"> سبقت گرفته است در حال</w:t>
      </w:r>
      <w:r w:rsidRPr="00B85000">
        <w:rPr>
          <w:rFonts w:cs="B Badr" w:hint="cs"/>
          <w:sz w:val="28"/>
          <w:szCs w:val="28"/>
          <w:rtl/>
        </w:rPr>
        <w:t>ی</w:t>
      </w:r>
      <w:r w:rsidRPr="00B85000">
        <w:rPr>
          <w:rFonts w:cs="B Badr"/>
          <w:sz w:val="28"/>
          <w:szCs w:val="28"/>
          <w:rtl/>
        </w:rPr>
        <w:t xml:space="preserve"> که تا آخر عمر ابوطالب، همسر او ب</w:t>
      </w:r>
      <w:r w:rsidRPr="00B85000">
        <w:rPr>
          <w:rFonts w:cs="B Badr" w:hint="eastAsia"/>
          <w:sz w:val="28"/>
          <w:szCs w:val="28"/>
          <w:rtl/>
        </w:rPr>
        <w:t>ود</w:t>
      </w:r>
      <w:r w:rsidRPr="00B85000">
        <w:rPr>
          <w:rFonts w:cs="B Badr"/>
          <w:sz w:val="28"/>
          <w:szCs w:val="28"/>
          <w:rtl/>
        </w:rPr>
        <w:t>. [۴۴]</w:t>
      </w:r>
      <w:r>
        <w:rPr>
          <w:rFonts w:cs="B Badr" w:hint="cs"/>
          <w:sz w:val="28"/>
          <w:szCs w:val="28"/>
          <w:rtl/>
        </w:rPr>
        <w:t xml:space="preserve"> </w:t>
      </w:r>
      <w:r w:rsidRPr="00B85000">
        <w:rPr>
          <w:rFonts w:cs="B Badr"/>
          <w:sz w:val="28"/>
          <w:szCs w:val="28"/>
          <w:rtl/>
        </w:rPr>
        <w:t>[۴۵]</w:t>
      </w:r>
      <w:r>
        <w:rPr>
          <w:rFonts w:cs="B Badr" w:hint="cs"/>
          <w:sz w:val="28"/>
          <w:szCs w:val="28"/>
          <w:rtl/>
        </w:rPr>
        <w:t xml:space="preserve"> </w:t>
      </w:r>
      <w:r w:rsidRPr="00B85000">
        <w:rPr>
          <w:rFonts w:cs="B Badr" w:hint="eastAsia"/>
          <w:sz w:val="28"/>
          <w:szCs w:val="28"/>
          <w:rtl/>
        </w:rPr>
        <w:t>امام</w:t>
      </w:r>
      <w:r w:rsidRPr="00B85000">
        <w:rPr>
          <w:rFonts w:cs="B Badr"/>
          <w:sz w:val="28"/>
          <w:szCs w:val="28"/>
          <w:rtl/>
        </w:rPr>
        <w:t xml:space="preserve"> باقر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را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بس</w:t>
      </w:r>
      <w:r w:rsidRPr="00B85000">
        <w:rPr>
          <w:rFonts w:cs="B Badr" w:hint="cs"/>
          <w:sz w:val="28"/>
          <w:szCs w:val="28"/>
          <w:rtl/>
        </w:rPr>
        <w:t>ی</w:t>
      </w:r>
      <w:r w:rsidRPr="00B85000">
        <w:rPr>
          <w:rFonts w:cs="B Badr" w:hint="eastAsia"/>
          <w:sz w:val="28"/>
          <w:szCs w:val="28"/>
          <w:rtl/>
        </w:rPr>
        <w:t>ار</w:t>
      </w:r>
      <w:r w:rsidRPr="00B85000">
        <w:rPr>
          <w:rFonts w:cs="B Badr" w:hint="cs"/>
          <w:sz w:val="28"/>
          <w:szCs w:val="28"/>
          <w:rtl/>
        </w:rPr>
        <w:t>ی</w:t>
      </w:r>
      <w:r w:rsidRPr="00B85000">
        <w:rPr>
          <w:rFonts w:cs="B Badr"/>
          <w:sz w:val="28"/>
          <w:szCs w:val="28"/>
          <w:rtl/>
        </w:rPr>
        <w:t xml:space="preserve"> از مردم برتر م</w:t>
      </w:r>
      <w:r w:rsidRPr="00B85000">
        <w:rPr>
          <w:rFonts w:cs="B Badr" w:hint="cs"/>
          <w:sz w:val="28"/>
          <w:szCs w:val="28"/>
          <w:rtl/>
        </w:rPr>
        <w:t>ی</w:t>
      </w:r>
      <w:r w:rsidRPr="00B85000">
        <w:rPr>
          <w:rFonts w:cs="B Badr"/>
          <w:sz w:val="28"/>
          <w:szCs w:val="28"/>
          <w:rtl/>
        </w:rPr>
        <w:t xml:space="preserve"> داند و نقل م</w:t>
      </w:r>
      <w:r w:rsidRPr="00B85000">
        <w:rPr>
          <w:rFonts w:cs="B Badr" w:hint="cs"/>
          <w:sz w:val="28"/>
          <w:szCs w:val="28"/>
          <w:rtl/>
        </w:rPr>
        <w:t>ی</w:t>
      </w:r>
      <w:r w:rsidRPr="00B85000">
        <w:rPr>
          <w:rFonts w:cs="B Badr"/>
          <w:sz w:val="28"/>
          <w:szCs w:val="28"/>
          <w:rtl/>
        </w:rPr>
        <w:t xml:space="preserve"> کند که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دستور م</w:t>
      </w:r>
      <w:r w:rsidRPr="00B85000">
        <w:rPr>
          <w:rFonts w:cs="B Badr" w:hint="cs"/>
          <w:sz w:val="28"/>
          <w:szCs w:val="28"/>
          <w:rtl/>
        </w:rPr>
        <w:t>ی</w:t>
      </w:r>
      <w:r w:rsidRPr="00B85000">
        <w:rPr>
          <w:rFonts w:cs="B Badr"/>
          <w:sz w:val="28"/>
          <w:szCs w:val="28"/>
          <w:rtl/>
        </w:rPr>
        <w:t xml:space="preserve"> داد به ن</w:t>
      </w:r>
      <w:r w:rsidRPr="00B85000">
        <w:rPr>
          <w:rFonts w:cs="B Badr" w:hint="cs"/>
          <w:sz w:val="28"/>
          <w:szCs w:val="28"/>
          <w:rtl/>
        </w:rPr>
        <w:t>ی</w:t>
      </w:r>
      <w:r w:rsidRPr="00B85000">
        <w:rPr>
          <w:rFonts w:cs="B Badr" w:hint="eastAsia"/>
          <w:sz w:val="28"/>
          <w:szCs w:val="28"/>
          <w:rtl/>
        </w:rPr>
        <w:t>ابت</w:t>
      </w:r>
      <w:r w:rsidRPr="00B85000">
        <w:rPr>
          <w:rFonts w:cs="B Badr"/>
          <w:sz w:val="28"/>
          <w:szCs w:val="28"/>
          <w:rtl/>
        </w:rPr>
        <w:t xml:space="preserve"> و</w:t>
      </w:r>
      <w:r w:rsidRPr="00B85000">
        <w:rPr>
          <w:rFonts w:cs="B Badr" w:hint="cs"/>
          <w:sz w:val="28"/>
          <w:szCs w:val="28"/>
          <w:rtl/>
        </w:rPr>
        <w:t>ی</w:t>
      </w:r>
      <w:r w:rsidRPr="00B85000">
        <w:rPr>
          <w:rFonts w:cs="B Badr"/>
          <w:sz w:val="28"/>
          <w:szCs w:val="28"/>
          <w:rtl/>
        </w:rPr>
        <w:t xml:space="preserve"> حج به جا آورند [۴۶]</w:t>
      </w:r>
      <w:r>
        <w:rPr>
          <w:rFonts w:cs="B Badr" w:hint="cs"/>
          <w:sz w:val="28"/>
          <w:szCs w:val="28"/>
          <w:rtl/>
        </w:rPr>
        <w:t xml:space="preserve"> </w:t>
      </w:r>
      <w:r w:rsidRPr="00B85000">
        <w:rPr>
          <w:rFonts w:cs="B Badr" w:hint="eastAsia"/>
          <w:sz w:val="28"/>
          <w:szCs w:val="28"/>
          <w:rtl/>
        </w:rPr>
        <w:t>امام</w:t>
      </w:r>
      <w:r w:rsidRPr="00B85000">
        <w:rPr>
          <w:rFonts w:cs="B Badr"/>
          <w:sz w:val="28"/>
          <w:szCs w:val="28"/>
          <w:rtl/>
        </w:rPr>
        <w:t xml:space="preserve"> کاظم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ابوطالب را از اوص</w:t>
      </w:r>
      <w:r w:rsidRPr="00B85000">
        <w:rPr>
          <w:rFonts w:cs="B Badr" w:hint="cs"/>
          <w:sz w:val="28"/>
          <w:szCs w:val="28"/>
          <w:rtl/>
        </w:rPr>
        <w:t>ی</w:t>
      </w:r>
      <w:r w:rsidRPr="00B85000">
        <w:rPr>
          <w:rFonts w:cs="B Badr" w:hint="eastAsia"/>
          <w:sz w:val="28"/>
          <w:szCs w:val="28"/>
          <w:rtl/>
        </w:rPr>
        <w:t>اء</w:t>
      </w:r>
      <w:r w:rsidRPr="00B85000">
        <w:rPr>
          <w:rFonts w:cs="B Badr"/>
          <w:sz w:val="28"/>
          <w:szCs w:val="28"/>
          <w:rtl/>
        </w:rPr>
        <w:t xml:space="preserve"> انب</w:t>
      </w:r>
      <w:r w:rsidRPr="00B85000">
        <w:rPr>
          <w:rFonts w:cs="B Badr" w:hint="cs"/>
          <w:sz w:val="28"/>
          <w:szCs w:val="28"/>
          <w:rtl/>
        </w:rPr>
        <w:t>ی</w:t>
      </w:r>
      <w:r w:rsidRPr="00B85000">
        <w:rPr>
          <w:rFonts w:cs="B Badr" w:hint="eastAsia"/>
          <w:sz w:val="28"/>
          <w:szCs w:val="28"/>
          <w:rtl/>
        </w:rPr>
        <w:t>اء</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داند</w:t>
      </w:r>
      <w:r w:rsidRPr="00B85000">
        <w:rPr>
          <w:rFonts w:cs="B Badr"/>
          <w:sz w:val="28"/>
          <w:szCs w:val="28"/>
          <w:rtl/>
        </w:rPr>
        <w:t xml:space="preserve"> که به نبوت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شهادت داد و در روز وفات وصا</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را به او تحو</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داد. [۴۷]</w:t>
      </w:r>
    </w:p>
    <w:p w:rsidR="00B85000" w:rsidRPr="00B85000" w:rsidRDefault="00B85000" w:rsidP="00B85000">
      <w:pPr>
        <w:rPr>
          <w:rFonts w:cs="B Badr"/>
          <w:sz w:val="28"/>
          <w:szCs w:val="28"/>
          <w:rtl/>
        </w:rPr>
      </w:pPr>
      <w:r w:rsidRPr="00B85000">
        <w:rPr>
          <w:rFonts w:cs="B Badr"/>
          <w:sz w:val="28"/>
          <w:szCs w:val="28"/>
          <w:rtl/>
        </w:rPr>
        <w:t>۸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پژوهشگران معاصر</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نظر بعض</w:t>
      </w:r>
      <w:r w:rsidRPr="00B85000">
        <w:rPr>
          <w:rFonts w:cs="B Badr" w:hint="cs"/>
          <w:sz w:val="28"/>
          <w:szCs w:val="28"/>
          <w:rtl/>
        </w:rPr>
        <w:t>ی</w:t>
      </w:r>
      <w:r w:rsidRPr="00B85000">
        <w:rPr>
          <w:rFonts w:cs="B Badr"/>
          <w:sz w:val="28"/>
          <w:szCs w:val="28"/>
          <w:rtl/>
        </w:rPr>
        <w:t xml:space="preserve"> از پژوهشگران معاصر، روا</w:t>
      </w:r>
      <w:r w:rsidRPr="00B85000">
        <w:rPr>
          <w:rFonts w:cs="B Badr" w:hint="cs"/>
          <w:sz w:val="28"/>
          <w:szCs w:val="28"/>
          <w:rtl/>
        </w:rPr>
        <w:t>ی</w:t>
      </w:r>
      <w:r w:rsidRPr="00B85000">
        <w:rPr>
          <w:rFonts w:cs="B Badr" w:hint="eastAsia"/>
          <w:sz w:val="28"/>
          <w:szCs w:val="28"/>
          <w:rtl/>
        </w:rPr>
        <w:t>ات</w:t>
      </w:r>
      <w:r w:rsidRPr="00B85000">
        <w:rPr>
          <w:rFonts w:cs="B Badr" w:hint="cs"/>
          <w:sz w:val="28"/>
          <w:szCs w:val="28"/>
          <w:rtl/>
        </w:rPr>
        <w:t>ی</w:t>
      </w:r>
      <w:r w:rsidRPr="00B85000">
        <w:rPr>
          <w:rFonts w:cs="B Badr"/>
          <w:sz w:val="28"/>
          <w:szCs w:val="28"/>
          <w:rtl/>
        </w:rPr>
        <w:t xml:space="preserve"> که درباره عدم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نقل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تواند</w:t>
      </w:r>
      <w:r w:rsidRPr="00B85000">
        <w:rPr>
          <w:rFonts w:cs="B Badr"/>
          <w:sz w:val="28"/>
          <w:szCs w:val="28"/>
          <w:rtl/>
        </w:rPr>
        <w:t xml:space="preserve"> درست باشد؛ بلکه ساخته و پرداخته قضا</w:t>
      </w:r>
      <w:r w:rsidRPr="00B85000">
        <w:rPr>
          <w:rFonts w:cs="B Badr" w:hint="cs"/>
          <w:sz w:val="28"/>
          <w:szCs w:val="28"/>
          <w:rtl/>
        </w:rPr>
        <w:t>ی</w:t>
      </w:r>
      <w:r w:rsidRPr="00B85000">
        <w:rPr>
          <w:rFonts w:cs="B Badr" w:hint="eastAsia"/>
          <w:sz w:val="28"/>
          <w:szCs w:val="28"/>
          <w:rtl/>
        </w:rPr>
        <w:t>ا</w:t>
      </w:r>
      <w:r w:rsidRPr="00B85000">
        <w:rPr>
          <w:rFonts w:cs="B Badr" w:hint="cs"/>
          <w:sz w:val="28"/>
          <w:szCs w:val="28"/>
          <w:rtl/>
        </w:rPr>
        <w:t>یی</w:t>
      </w:r>
      <w:r w:rsidRPr="00B85000">
        <w:rPr>
          <w:rFonts w:cs="B Badr"/>
          <w:sz w:val="28"/>
          <w:szCs w:val="28"/>
          <w:rtl/>
        </w:rPr>
        <w:t xml:space="preserve"> است که در آن، رقابت و تفاخر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خاندان‌ها</w:t>
      </w:r>
      <w:r w:rsidRPr="00B85000">
        <w:rPr>
          <w:rFonts w:cs="B Badr" w:hint="cs"/>
          <w:sz w:val="28"/>
          <w:szCs w:val="28"/>
          <w:rtl/>
        </w:rPr>
        <w:t>ی</w:t>
      </w:r>
      <w:r w:rsidRPr="00B85000">
        <w:rPr>
          <w:rFonts w:cs="B Badr"/>
          <w:sz w:val="28"/>
          <w:szCs w:val="28"/>
          <w:rtl/>
        </w:rPr>
        <w:t xml:space="preserve"> بن</w:t>
      </w:r>
      <w:r w:rsidRPr="00B85000">
        <w:rPr>
          <w:rFonts w:cs="B Badr" w:hint="cs"/>
          <w:sz w:val="28"/>
          <w:szCs w:val="28"/>
          <w:rtl/>
        </w:rPr>
        <w:t>ی‌</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بن</w:t>
      </w:r>
      <w:r w:rsidRPr="00B85000">
        <w:rPr>
          <w:rFonts w:cs="B Badr" w:hint="cs"/>
          <w:sz w:val="28"/>
          <w:szCs w:val="28"/>
          <w:rtl/>
        </w:rPr>
        <w:t>ی‌</w:t>
      </w:r>
      <w:r w:rsidRPr="00B85000">
        <w:rPr>
          <w:rFonts w:cs="B Badr"/>
          <w:sz w:val="28"/>
          <w:szCs w:val="28"/>
          <w:rtl/>
        </w:rPr>
        <w:t xml:space="preserve"> هاشم در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دوره، و بن</w:t>
      </w:r>
      <w:r w:rsidRPr="00B85000">
        <w:rPr>
          <w:rFonts w:cs="B Badr" w:hint="cs"/>
          <w:sz w:val="28"/>
          <w:szCs w:val="28"/>
          <w:rtl/>
        </w:rPr>
        <w:t>ی‌</w:t>
      </w:r>
      <w:r w:rsidRPr="00B85000">
        <w:rPr>
          <w:rFonts w:cs="B Badr"/>
          <w:sz w:val="28"/>
          <w:szCs w:val="28"/>
          <w:rtl/>
        </w:rPr>
        <w:t xml:space="preserve"> عباس و علو</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در دوره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به اوج خود رس</w:t>
      </w:r>
      <w:r w:rsidRPr="00B85000">
        <w:rPr>
          <w:rFonts w:cs="B Badr" w:hint="cs"/>
          <w:sz w:val="28"/>
          <w:szCs w:val="28"/>
          <w:rtl/>
        </w:rPr>
        <w:t>ی</w:t>
      </w:r>
      <w:r w:rsidRPr="00B85000">
        <w:rPr>
          <w:rFonts w:cs="B Badr"/>
          <w:sz w:val="28"/>
          <w:szCs w:val="28"/>
          <w:rtl/>
        </w:rPr>
        <w:t>ده بود.</w:t>
      </w:r>
    </w:p>
    <w:p w:rsidR="00B85000" w:rsidRPr="00B85000" w:rsidRDefault="00B85000" w:rsidP="00B85000">
      <w:pPr>
        <w:rPr>
          <w:rFonts w:cs="B Badr"/>
          <w:sz w:val="28"/>
          <w:szCs w:val="28"/>
          <w:rtl/>
        </w:rPr>
      </w:pPr>
      <w:r w:rsidRPr="00B85000">
        <w:rPr>
          <w:rFonts w:cs="B Badr"/>
          <w:sz w:val="28"/>
          <w:szCs w:val="28"/>
          <w:rtl/>
        </w:rPr>
        <w:t>طرف‌داران بن</w:t>
      </w:r>
      <w:r w:rsidRPr="00B85000">
        <w:rPr>
          <w:rFonts w:cs="B Badr" w:hint="cs"/>
          <w:sz w:val="28"/>
          <w:szCs w:val="28"/>
          <w:rtl/>
        </w:rPr>
        <w:t>ی‌</w:t>
      </w:r>
      <w:r w:rsidRPr="00B85000">
        <w:rPr>
          <w:rFonts w:cs="B Badr" w:hint="eastAsia"/>
          <w:sz w:val="28"/>
          <w:szCs w:val="28"/>
          <w:rtl/>
        </w:rPr>
        <w:t>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که در منابر و مساجد به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ناسزا م</w:t>
      </w:r>
      <w:r w:rsidRPr="00B85000">
        <w:rPr>
          <w:rFonts w:cs="B Badr" w:hint="cs"/>
          <w:sz w:val="28"/>
          <w:szCs w:val="28"/>
          <w:rtl/>
        </w:rPr>
        <w:t>ی‌</w:t>
      </w:r>
      <w:r w:rsidRPr="00B85000">
        <w:rPr>
          <w:rFonts w:cs="B Badr" w:hint="eastAsia"/>
          <w:sz w:val="28"/>
          <w:szCs w:val="28"/>
          <w:rtl/>
        </w:rPr>
        <w:t>گفتند</w:t>
      </w:r>
      <w:r w:rsidRPr="00B85000">
        <w:rPr>
          <w:rFonts w:cs="B Badr"/>
          <w:sz w:val="28"/>
          <w:szCs w:val="28"/>
          <w:rtl/>
        </w:rPr>
        <w:t xml:space="preserve"> و روا</w:t>
      </w:r>
      <w:r w:rsidRPr="00B85000">
        <w:rPr>
          <w:rFonts w:cs="B Badr" w:hint="cs"/>
          <w:sz w:val="28"/>
          <w:szCs w:val="28"/>
          <w:rtl/>
        </w:rPr>
        <w:t>ی</w:t>
      </w:r>
      <w:r w:rsidRPr="00B85000">
        <w:rPr>
          <w:rFonts w:cs="B Badr" w:hint="eastAsia"/>
          <w:sz w:val="28"/>
          <w:szCs w:val="28"/>
          <w:rtl/>
        </w:rPr>
        <w:t>ات</w:t>
      </w:r>
      <w:r w:rsidRPr="00B85000">
        <w:rPr>
          <w:rFonts w:cs="B Badr"/>
          <w:sz w:val="28"/>
          <w:szCs w:val="28"/>
          <w:rtl/>
        </w:rPr>
        <w:t xml:space="preserve"> و احاد</w:t>
      </w:r>
      <w:r w:rsidRPr="00B85000">
        <w:rPr>
          <w:rFonts w:cs="B Badr" w:hint="cs"/>
          <w:sz w:val="28"/>
          <w:szCs w:val="28"/>
          <w:rtl/>
        </w:rPr>
        <w:t>ی</w:t>
      </w:r>
      <w:r w:rsidRPr="00B85000">
        <w:rPr>
          <w:rFonts w:cs="B Badr" w:hint="eastAsia"/>
          <w:sz w:val="28"/>
          <w:szCs w:val="28"/>
          <w:rtl/>
        </w:rPr>
        <w:t>ث</w:t>
      </w:r>
      <w:r w:rsidRPr="00B85000">
        <w:rPr>
          <w:rFonts w:cs="B Badr" w:hint="cs"/>
          <w:sz w:val="28"/>
          <w:szCs w:val="28"/>
          <w:rtl/>
        </w:rPr>
        <w:t>ی</w:t>
      </w:r>
      <w:r w:rsidRPr="00B85000">
        <w:rPr>
          <w:rFonts w:cs="B Badr"/>
          <w:sz w:val="28"/>
          <w:szCs w:val="28"/>
          <w:rtl/>
        </w:rPr>
        <w:t xml:space="preserve"> در ذمّ او جعل م</w:t>
      </w:r>
      <w:r w:rsidRPr="00B85000">
        <w:rPr>
          <w:rFonts w:cs="B Badr" w:hint="cs"/>
          <w:sz w:val="28"/>
          <w:szCs w:val="28"/>
          <w:rtl/>
        </w:rPr>
        <w:t>ی‌</w:t>
      </w:r>
      <w:r w:rsidRPr="00B85000">
        <w:rPr>
          <w:rFonts w:cs="B Badr" w:hint="eastAsia"/>
          <w:sz w:val="28"/>
          <w:szCs w:val="28"/>
          <w:rtl/>
        </w:rPr>
        <w:t>کردند،</w:t>
      </w:r>
      <w:r w:rsidRPr="00B85000">
        <w:rPr>
          <w:rFonts w:cs="B Badr"/>
          <w:sz w:val="28"/>
          <w:szCs w:val="28"/>
          <w:rtl/>
        </w:rPr>
        <w:t xml:space="preserve"> آزادانه به تبل</w:t>
      </w:r>
      <w:r w:rsidRPr="00B85000">
        <w:rPr>
          <w:rFonts w:cs="B Badr" w:hint="cs"/>
          <w:sz w:val="28"/>
          <w:szCs w:val="28"/>
          <w:rtl/>
        </w:rPr>
        <w:t>ی</w:t>
      </w:r>
      <w:r w:rsidRPr="00B85000">
        <w:rPr>
          <w:rFonts w:cs="B Badr" w:hint="eastAsia"/>
          <w:sz w:val="28"/>
          <w:szCs w:val="28"/>
          <w:rtl/>
        </w:rPr>
        <w:t>غات</w:t>
      </w:r>
      <w:r w:rsidRPr="00B85000">
        <w:rPr>
          <w:rFonts w:cs="B Badr"/>
          <w:sz w:val="28"/>
          <w:szCs w:val="28"/>
          <w:rtl/>
        </w:rPr>
        <w:t xml:space="preserve"> بر ضدّ عل</w:t>
      </w:r>
      <w:r w:rsidRPr="00B85000">
        <w:rPr>
          <w:rFonts w:cs="B Badr" w:hint="cs"/>
          <w:sz w:val="28"/>
          <w:szCs w:val="28"/>
          <w:rtl/>
        </w:rPr>
        <w:t>ی</w:t>
      </w:r>
      <w:r w:rsidRPr="00B85000">
        <w:rPr>
          <w:rFonts w:cs="B Badr"/>
          <w:sz w:val="28"/>
          <w:szCs w:val="28"/>
          <w:rtl/>
        </w:rPr>
        <w:t xml:space="preserve"> و خاندان او م</w:t>
      </w:r>
      <w:r w:rsidRPr="00B85000">
        <w:rPr>
          <w:rFonts w:cs="B Badr" w:hint="cs"/>
          <w:sz w:val="28"/>
          <w:szCs w:val="28"/>
          <w:rtl/>
        </w:rPr>
        <w:t>ی‌</w:t>
      </w:r>
      <w:r w:rsidRPr="00B85000">
        <w:rPr>
          <w:rFonts w:cs="B Badr" w:hint="eastAsia"/>
          <w:sz w:val="28"/>
          <w:szCs w:val="28"/>
          <w:rtl/>
        </w:rPr>
        <w:t>پرداختند</w:t>
      </w:r>
      <w:r w:rsidRPr="00B85000">
        <w:rPr>
          <w:rFonts w:cs="B Badr"/>
          <w:sz w:val="28"/>
          <w:szCs w:val="28"/>
          <w:rtl/>
        </w:rPr>
        <w:t xml:space="preserve"> و طرف‌داران خاندان عل</w:t>
      </w:r>
      <w:r w:rsidRPr="00B85000">
        <w:rPr>
          <w:rFonts w:cs="B Badr" w:hint="cs"/>
          <w:sz w:val="28"/>
          <w:szCs w:val="28"/>
          <w:rtl/>
        </w:rPr>
        <w:t>ی</w:t>
      </w:r>
      <w:r w:rsidRPr="00B85000">
        <w:rPr>
          <w:rFonts w:cs="B Badr"/>
          <w:sz w:val="28"/>
          <w:szCs w:val="28"/>
          <w:rtl/>
        </w:rPr>
        <w:t xml:space="preserve"> جرأت ردّ و انکار نداشتند.</w:t>
      </w:r>
    </w:p>
    <w:p w:rsidR="00B85000" w:rsidRPr="00B85000" w:rsidRDefault="00B85000" w:rsidP="00B85000">
      <w:pPr>
        <w:rPr>
          <w:rFonts w:cs="B Badr"/>
          <w:sz w:val="28"/>
          <w:szCs w:val="28"/>
          <w:rtl/>
        </w:rPr>
      </w:pPr>
      <w:r w:rsidRPr="00B85000">
        <w:rPr>
          <w:rFonts w:cs="B Badr" w:hint="eastAsia"/>
          <w:sz w:val="28"/>
          <w:szCs w:val="28"/>
          <w:rtl/>
        </w:rPr>
        <w:t>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احاد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به دو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پا</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آوردن مقام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و زدودن افتخارات خاندان او جعل و وضع شده‌است:</w:t>
      </w:r>
    </w:p>
    <w:p w:rsidR="00B85000" w:rsidRPr="00B85000" w:rsidRDefault="00B85000" w:rsidP="00B85000">
      <w:pPr>
        <w:rPr>
          <w:rFonts w:cs="B Badr"/>
          <w:sz w:val="28"/>
          <w:szCs w:val="28"/>
          <w:rtl/>
        </w:rPr>
      </w:pPr>
      <w:r w:rsidRPr="00B85000">
        <w:rPr>
          <w:rFonts w:cs="B Badr" w:hint="eastAsia"/>
          <w:sz w:val="28"/>
          <w:szCs w:val="28"/>
          <w:rtl/>
        </w:rPr>
        <w:t>الف</w:t>
      </w:r>
      <w:r w:rsidRPr="00B85000">
        <w:rPr>
          <w:rFonts w:cs="B Badr"/>
          <w:sz w:val="28"/>
          <w:szCs w:val="28"/>
          <w:rtl/>
        </w:rPr>
        <w:t>. انکار افتخار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که پدرش در شکوفا</w:t>
      </w:r>
      <w:r w:rsidRPr="00B85000">
        <w:rPr>
          <w:rFonts w:cs="B Badr" w:hint="cs"/>
          <w:sz w:val="28"/>
          <w:szCs w:val="28"/>
          <w:rtl/>
        </w:rPr>
        <w:t>یی</w:t>
      </w:r>
      <w:r w:rsidRPr="00B85000">
        <w:rPr>
          <w:rFonts w:cs="B Badr"/>
          <w:sz w:val="28"/>
          <w:szCs w:val="28"/>
          <w:rtl/>
        </w:rPr>
        <w:t xml:space="preserve"> اسلام نقش آفر</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بود؛ در مواجهه با معاو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که پدرش از دشمنان سرسخت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بود و در فتح مکه به ناچار مسلمان شده بود؛</w:t>
      </w:r>
    </w:p>
    <w:p w:rsidR="00B85000" w:rsidRPr="00B85000" w:rsidRDefault="00B85000" w:rsidP="00B85000">
      <w:pPr>
        <w:rPr>
          <w:rFonts w:cs="B Badr"/>
          <w:sz w:val="28"/>
          <w:szCs w:val="28"/>
          <w:rtl/>
        </w:rPr>
      </w:pPr>
      <w:r w:rsidRPr="00B85000">
        <w:rPr>
          <w:rFonts w:cs="B Badr" w:hint="eastAsia"/>
          <w:sz w:val="28"/>
          <w:szCs w:val="28"/>
          <w:rtl/>
        </w:rPr>
        <w:lastRenderedPageBreak/>
        <w:t>ب</w:t>
      </w:r>
      <w:r w:rsidRPr="00B85000">
        <w:rPr>
          <w:rFonts w:cs="B Badr"/>
          <w:sz w:val="28"/>
          <w:szCs w:val="28"/>
          <w:rtl/>
        </w:rPr>
        <w:t>. تلاش بن</w:t>
      </w:r>
      <w:r w:rsidRPr="00B85000">
        <w:rPr>
          <w:rFonts w:cs="B Badr" w:hint="cs"/>
          <w:sz w:val="28"/>
          <w:szCs w:val="28"/>
          <w:rtl/>
        </w:rPr>
        <w:t>ی‌</w:t>
      </w:r>
      <w:r w:rsidRPr="00B85000">
        <w:rPr>
          <w:rFonts w:cs="B Badr" w:hint="eastAsia"/>
          <w:sz w:val="28"/>
          <w:szCs w:val="28"/>
          <w:rtl/>
        </w:rPr>
        <w:t>عباس</w:t>
      </w:r>
      <w:r w:rsidRPr="00B85000">
        <w:rPr>
          <w:rFonts w:cs="B Badr"/>
          <w:sz w:val="28"/>
          <w:szCs w:val="28"/>
          <w:rtl/>
        </w:rPr>
        <w:t xml:space="preserve"> که سر سلسله آنان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در مکه هنوز مسلمان نشده بود؛ در مقابله با علو</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مدّع</w:t>
      </w:r>
      <w:r w:rsidRPr="00B85000">
        <w:rPr>
          <w:rFonts w:cs="B Badr" w:hint="cs"/>
          <w:sz w:val="28"/>
          <w:szCs w:val="28"/>
          <w:rtl/>
        </w:rPr>
        <w:t>ی</w:t>
      </w:r>
      <w:r w:rsidRPr="00B85000">
        <w:rPr>
          <w:rFonts w:cs="B Badr"/>
          <w:sz w:val="28"/>
          <w:szCs w:val="28"/>
          <w:rtl/>
        </w:rPr>
        <w:t xml:space="preserve"> خلافت که به ابوطالب نسب م</w:t>
      </w:r>
      <w:r w:rsidRPr="00B85000">
        <w:rPr>
          <w:rFonts w:cs="B Badr" w:hint="cs"/>
          <w:sz w:val="28"/>
          <w:szCs w:val="28"/>
          <w:rtl/>
        </w:rPr>
        <w:t>ی‌</w:t>
      </w:r>
      <w:r w:rsidRPr="00B85000">
        <w:rPr>
          <w:rFonts w:cs="B Badr" w:hint="eastAsia"/>
          <w:sz w:val="28"/>
          <w:szCs w:val="28"/>
          <w:rtl/>
        </w:rPr>
        <w:t>بردند</w:t>
      </w:r>
      <w:r w:rsidRPr="00B85000">
        <w:rPr>
          <w:rFonts w:cs="B Badr"/>
          <w:sz w:val="28"/>
          <w:szCs w:val="28"/>
          <w:rtl/>
        </w:rPr>
        <w:t>. [۴۸]</w:t>
      </w:r>
      <w:r>
        <w:rPr>
          <w:rFonts w:cs="B Badr" w:hint="cs"/>
          <w:sz w:val="28"/>
          <w:szCs w:val="28"/>
          <w:rtl/>
        </w:rPr>
        <w:t xml:space="preserve"> </w:t>
      </w:r>
      <w:r w:rsidRPr="00B85000">
        <w:rPr>
          <w:rFonts w:cs="B Badr"/>
          <w:sz w:val="28"/>
          <w:szCs w:val="28"/>
          <w:rtl/>
        </w:rPr>
        <w:t>[۴۹]</w:t>
      </w:r>
      <w:r>
        <w:rPr>
          <w:rFonts w:cs="B Badr" w:hint="cs"/>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۹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احمد ز</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sz w:val="28"/>
          <w:szCs w:val="28"/>
          <w:rtl/>
        </w:rPr>
        <w:t xml:space="preserve"> دحلان</w:t>
      </w:r>
    </w:p>
    <w:p w:rsidR="00B85000" w:rsidRPr="00B85000" w:rsidRDefault="00B85000" w:rsidP="00B85000">
      <w:pPr>
        <w:rPr>
          <w:rFonts w:cs="B Badr"/>
          <w:sz w:val="28"/>
          <w:szCs w:val="28"/>
          <w:rtl/>
        </w:rPr>
      </w:pPr>
      <w:r w:rsidRPr="00B85000">
        <w:rPr>
          <w:rFonts w:cs="B Badr" w:hint="eastAsia"/>
          <w:sz w:val="28"/>
          <w:szCs w:val="28"/>
          <w:rtl/>
        </w:rPr>
        <w:t>از</w:t>
      </w:r>
      <w:r w:rsidRPr="00B85000">
        <w:rPr>
          <w:rFonts w:cs="B Badr"/>
          <w:sz w:val="28"/>
          <w:szCs w:val="28"/>
          <w:rtl/>
        </w:rPr>
        <w:t xml:space="preserve"> زاو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کلام</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ز</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sz w:val="28"/>
          <w:szCs w:val="28"/>
          <w:rtl/>
        </w:rPr>
        <w:t xml:space="preserve"> دحلان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باور است که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قلب</w:t>
      </w:r>
      <w:r w:rsidRPr="00B85000">
        <w:rPr>
          <w:rFonts w:cs="B Badr" w:hint="cs"/>
          <w:sz w:val="28"/>
          <w:szCs w:val="28"/>
          <w:rtl/>
        </w:rPr>
        <w:t>ی</w:t>
      </w:r>
      <w:r w:rsidRPr="00B85000">
        <w:rPr>
          <w:rFonts w:cs="B Badr"/>
          <w:sz w:val="28"/>
          <w:szCs w:val="28"/>
          <w:rtl/>
        </w:rPr>
        <w:t xml:space="preserve"> و اسلام، ادا</w:t>
      </w:r>
      <w:r w:rsidRPr="00B85000">
        <w:rPr>
          <w:rFonts w:cs="B Badr" w:hint="cs"/>
          <w:sz w:val="28"/>
          <w:szCs w:val="28"/>
          <w:rtl/>
        </w:rPr>
        <w:t>ی</w:t>
      </w:r>
      <w:r w:rsidRPr="00B85000">
        <w:rPr>
          <w:rFonts w:cs="B Badr"/>
          <w:sz w:val="28"/>
          <w:szCs w:val="28"/>
          <w:rtl/>
        </w:rPr>
        <w:t xml:space="preserve"> تکال</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ظاهر</w:t>
      </w:r>
      <w:r w:rsidRPr="00B85000">
        <w:rPr>
          <w:rFonts w:cs="B Badr" w:hint="cs"/>
          <w:sz w:val="28"/>
          <w:szCs w:val="28"/>
          <w:rtl/>
        </w:rPr>
        <w:t>ی</w:t>
      </w:r>
      <w:r w:rsidRPr="00B85000">
        <w:rPr>
          <w:rFonts w:cs="B Badr"/>
          <w:sz w:val="28"/>
          <w:szCs w:val="28"/>
          <w:rtl/>
        </w:rPr>
        <w:t xml:space="preserve"> شرع</w:t>
      </w:r>
      <w:r w:rsidRPr="00B85000">
        <w:rPr>
          <w:rFonts w:cs="B Badr" w:hint="cs"/>
          <w:sz w:val="28"/>
          <w:szCs w:val="28"/>
          <w:rtl/>
        </w:rPr>
        <w:t>ی</w:t>
      </w:r>
      <w:r w:rsidRPr="00B85000">
        <w:rPr>
          <w:rFonts w:cs="B Badr"/>
          <w:sz w:val="28"/>
          <w:szCs w:val="28"/>
          <w:rtl/>
        </w:rPr>
        <w:t xml:space="preserve"> است؛ بنابرا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اسلام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هر دو در کس</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دا</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 xml:space="preserve"> که شهادت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 بر زبان جار</w:t>
      </w:r>
      <w:r w:rsidRPr="00B85000">
        <w:rPr>
          <w:rFonts w:cs="B Badr" w:hint="cs"/>
          <w:sz w:val="28"/>
          <w:szCs w:val="28"/>
          <w:rtl/>
        </w:rPr>
        <w:t>ی</w:t>
      </w:r>
      <w:r w:rsidRPr="00B85000">
        <w:rPr>
          <w:rFonts w:cs="B Badr"/>
          <w:sz w:val="28"/>
          <w:szCs w:val="28"/>
          <w:rtl/>
        </w:rPr>
        <w:t xml:space="preserve"> سازد و آن را در قلب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کند.</w:t>
      </w:r>
    </w:p>
    <w:p w:rsidR="00B85000" w:rsidRPr="00B85000" w:rsidRDefault="00B85000" w:rsidP="00B85000">
      <w:pPr>
        <w:rPr>
          <w:rFonts w:cs="B Badr"/>
          <w:sz w:val="28"/>
          <w:szCs w:val="28"/>
          <w:rtl/>
        </w:rPr>
      </w:pPr>
      <w:r w:rsidRPr="00B85000">
        <w:rPr>
          <w:rFonts w:cs="B Badr" w:hint="eastAsia"/>
          <w:sz w:val="28"/>
          <w:szCs w:val="28"/>
          <w:rtl/>
        </w:rPr>
        <w:t>اسلام</w:t>
      </w:r>
      <w:r w:rsidRPr="00B85000">
        <w:rPr>
          <w:rFonts w:cs="B Badr"/>
          <w:sz w:val="28"/>
          <w:szCs w:val="28"/>
          <w:rtl/>
        </w:rPr>
        <w:t xml:space="preserve"> آن‌گاه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جدا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 xml:space="preserve"> که شخص</w:t>
      </w:r>
      <w:r w:rsidRPr="00B85000">
        <w:rPr>
          <w:rFonts w:cs="B Badr" w:hint="cs"/>
          <w:sz w:val="28"/>
          <w:szCs w:val="28"/>
          <w:rtl/>
        </w:rPr>
        <w:t>ی</w:t>
      </w:r>
      <w:r w:rsidRPr="00B85000">
        <w:rPr>
          <w:rFonts w:cs="B Badr"/>
          <w:sz w:val="28"/>
          <w:szCs w:val="28"/>
          <w:rtl/>
        </w:rPr>
        <w:t xml:space="preserve"> فقط به تکال</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ظاهر</w:t>
      </w:r>
      <w:r w:rsidRPr="00B85000">
        <w:rPr>
          <w:rFonts w:cs="B Badr" w:hint="cs"/>
          <w:sz w:val="28"/>
          <w:szCs w:val="28"/>
          <w:rtl/>
        </w:rPr>
        <w:t>ی</w:t>
      </w:r>
      <w:r w:rsidRPr="00B85000">
        <w:rPr>
          <w:rFonts w:cs="B Badr"/>
          <w:sz w:val="28"/>
          <w:szCs w:val="28"/>
          <w:rtl/>
        </w:rPr>
        <w:t xml:space="preserve"> تن دهد؛ مانند منافقان.</w:t>
      </w:r>
    </w:p>
    <w:p w:rsidR="00B85000" w:rsidRPr="00B85000" w:rsidRDefault="00B85000" w:rsidP="00B85000">
      <w:pPr>
        <w:rPr>
          <w:rFonts w:cs="B Badr"/>
          <w:sz w:val="28"/>
          <w:szCs w:val="28"/>
          <w:rtl/>
        </w:rPr>
      </w:pPr>
      <w:r w:rsidRPr="00B85000">
        <w:rPr>
          <w:rFonts w:cs="B Badr" w:hint="eastAsia"/>
          <w:sz w:val="28"/>
          <w:szCs w:val="28"/>
          <w:rtl/>
        </w:rPr>
        <w:t>جدا</w:t>
      </w:r>
      <w:r w:rsidRPr="00B85000">
        <w:rPr>
          <w:rFonts w:cs="B Badr" w:hint="cs"/>
          <w:sz w:val="28"/>
          <w:szCs w:val="28"/>
          <w:rtl/>
        </w:rPr>
        <w:t>یی</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از اسلام، زمان</w:t>
      </w:r>
      <w:r w:rsidRPr="00B85000">
        <w:rPr>
          <w:rFonts w:cs="B Badr" w:hint="cs"/>
          <w:sz w:val="28"/>
          <w:szCs w:val="28"/>
          <w:rtl/>
        </w:rPr>
        <w:t>ی</w:t>
      </w:r>
      <w:r w:rsidRPr="00B85000">
        <w:rPr>
          <w:rFonts w:cs="B Badr"/>
          <w:sz w:val="28"/>
          <w:szCs w:val="28"/>
          <w:rtl/>
        </w:rPr>
        <w:t xml:space="preserve"> است که کس</w:t>
      </w:r>
      <w:r w:rsidRPr="00B85000">
        <w:rPr>
          <w:rFonts w:cs="B Badr" w:hint="cs"/>
          <w:sz w:val="28"/>
          <w:szCs w:val="28"/>
          <w:rtl/>
        </w:rPr>
        <w:t>ی</w:t>
      </w:r>
      <w:r w:rsidRPr="00B85000">
        <w:rPr>
          <w:rFonts w:cs="B Badr"/>
          <w:sz w:val="28"/>
          <w:szCs w:val="28"/>
          <w:rtl/>
        </w:rPr>
        <w:t xml:space="preserve"> فقط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قلب</w:t>
      </w:r>
      <w:r w:rsidRPr="00B85000">
        <w:rPr>
          <w:rFonts w:cs="B Badr" w:hint="cs"/>
          <w:sz w:val="28"/>
          <w:szCs w:val="28"/>
          <w:rtl/>
        </w:rPr>
        <w:t>ی</w:t>
      </w:r>
      <w:r w:rsidRPr="00B85000">
        <w:rPr>
          <w:rFonts w:cs="B Badr"/>
          <w:sz w:val="28"/>
          <w:szCs w:val="28"/>
          <w:rtl/>
        </w:rPr>
        <w:t xml:space="preserve"> داشته باشد.</w:t>
      </w:r>
    </w:p>
    <w:p w:rsidR="00B85000" w:rsidRPr="00B85000" w:rsidRDefault="00B85000" w:rsidP="00B85000">
      <w:pPr>
        <w:rPr>
          <w:rFonts w:cs="B Badr"/>
          <w:sz w:val="28"/>
          <w:szCs w:val="28"/>
          <w:rtl/>
        </w:rPr>
      </w:pPr>
      <w:r w:rsidRPr="00B85000">
        <w:rPr>
          <w:rFonts w:cs="B Badr" w:hint="eastAsia"/>
          <w:sz w:val="28"/>
          <w:szCs w:val="28"/>
          <w:rtl/>
        </w:rPr>
        <w:t>اگر</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باطن</w:t>
      </w:r>
      <w:r w:rsidRPr="00B85000">
        <w:rPr>
          <w:rFonts w:cs="B Badr" w:hint="cs"/>
          <w:sz w:val="28"/>
          <w:szCs w:val="28"/>
          <w:rtl/>
        </w:rPr>
        <w:t>ی</w:t>
      </w:r>
      <w:r w:rsidRPr="00B85000">
        <w:rPr>
          <w:rFonts w:cs="B Badr"/>
          <w:sz w:val="28"/>
          <w:szCs w:val="28"/>
          <w:rtl/>
        </w:rPr>
        <w:t xml:space="preserve"> وجود داشته و تکذ</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ظاهر</w:t>
      </w:r>
      <w:r w:rsidRPr="00B85000">
        <w:rPr>
          <w:rFonts w:cs="B Badr" w:hint="cs"/>
          <w:sz w:val="28"/>
          <w:szCs w:val="28"/>
          <w:rtl/>
        </w:rPr>
        <w:t>ی</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از رو</w:t>
      </w:r>
      <w:r w:rsidRPr="00B85000">
        <w:rPr>
          <w:rFonts w:cs="B Badr" w:hint="cs"/>
          <w:sz w:val="28"/>
          <w:szCs w:val="28"/>
          <w:rtl/>
        </w:rPr>
        <w:t>ی</w:t>
      </w:r>
      <w:r w:rsidRPr="00B85000">
        <w:rPr>
          <w:rFonts w:cs="B Badr"/>
          <w:sz w:val="28"/>
          <w:szCs w:val="28"/>
          <w:rtl/>
        </w:rPr>
        <w:t xml:space="preserve"> ک</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و دشمن</w:t>
      </w:r>
      <w:r w:rsidRPr="00B85000">
        <w:rPr>
          <w:rFonts w:cs="B Badr" w:hint="cs"/>
          <w:sz w:val="28"/>
          <w:szCs w:val="28"/>
          <w:rtl/>
        </w:rPr>
        <w:t>ی</w:t>
      </w:r>
      <w:r w:rsidRPr="00B85000">
        <w:rPr>
          <w:rFonts w:cs="B Badr"/>
          <w:sz w:val="28"/>
          <w:szCs w:val="28"/>
          <w:rtl/>
        </w:rPr>
        <w:t xml:space="preserve"> باشد،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باطن</w:t>
      </w:r>
      <w:r w:rsidRPr="00B85000">
        <w:rPr>
          <w:rFonts w:cs="B Badr" w:hint="cs"/>
          <w:sz w:val="28"/>
          <w:szCs w:val="28"/>
          <w:rtl/>
        </w:rPr>
        <w:t>ی</w:t>
      </w:r>
      <w:r w:rsidRPr="00B85000">
        <w:rPr>
          <w:rFonts w:cs="B Badr"/>
          <w:sz w:val="28"/>
          <w:szCs w:val="28"/>
          <w:rtl/>
        </w:rPr>
        <w:t xml:space="preserve"> سود</w:t>
      </w:r>
      <w:r w:rsidRPr="00B85000">
        <w:rPr>
          <w:rFonts w:cs="B Badr" w:hint="cs"/>
          <w:sz w:val="28"/>
          <w:szCs w:val="28"/>
          <w:rtl/>
        </w:rPr>
        <w:t>ی</w:t>
      </w:r>
      <w:r w:rsidRPr="00B85000">
        <w:rPr>
          <w:rFonts w:cs="B Badr"/>
          <w:sz w:val="28"/>
          <w:szCs w:val="28"/>
          <w:rtl/>
        </w:rPr>
        <w:t xml:space="preserve"> ندارد؛ ول</w:t>
      </w:r>
      <w:r w:rsidRPr="00B85000">
        <w:rPr>
          <w:rFonts w:cs="B Badr" w:hint="cs"/>
          <w:sz w:val="28"/>
          <w:szCs w:val="28"/>
          <w:rtl/>
        </w:rPr>
        <w:t>ی</w:t>
      </w:r>
      <w:r w:rsidRPr="00B85000">
        <w:rPr>
          <w:rFonts w:cs="B Badr"/>
          <w:sz w:val="28"/>
          <w:szCs w:val="28"/>
          <w:rtl/>
        </w:rPr>
        <w:t xml:space="preserve"> اگر عدمِ اطاعت ظاهر</w:t>
      </w:r>
      <w:r w:rsidRPr="00B85000">
        <w:rPr>
          <w:rFonts w:cs="B Badr" w:hint="cs"/>
          <w:sz w:val="28"/>
          <w:szCs w:val="28"/>
          <w:rtl/>
        </w:rPr>
        <w:t>ی</w:t>
      </w:r>
      <w:r w:rsidRPr="00B85000">
        <w:rPr>
          <w:rFonts w:cs="B Badr"/>
          <w:sz w:val="28"/>
          <w:szCs w:val="28"/>
          <w:rtl/>
        </w:rPr>
        <w:t xml:space="preserve"> و عدم اقرار زبان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به سببِ عذر</w:t>
      </w:r>
      <w:r w:rsidRPr="00B85000">
        <w:rPr>
          <w:rFonts w:cs="B Badr" w:hint="cs"/>
          <w:sz w:val="28"/>
          <w:szCs w:val="28"/>
          <w:rtl/>
        </w:rPr>
        <w:t>ی</w:t>
      </w:r>
      <w:r w:rsidRPr="00B85000">
        <w:rPr>
          <w:rFonts w:cs="B Badr"/>
          <w:sz w:val="28"/>
          <w:szCs w:val="28"/>
          <w:rtl/>
        </w:rPr>
        <w:t xml:space="preserve"> باشد،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باطن</w:t>
      </w:r>
      <w:r w:rsidRPr="00B85000">
        <w:rPr>
          <w:rFonts w:cs="B Badr" w:hint="cs"/>
          <w:sz w:val="28"/>
          <w:szCs w:val="28"/>
          <w:rtl/>
        </w:rPr>
        <w:t>ی</w:t>
      </w:r>
      <w:r w:rsidRPr="00B85000">
        <w:rPr>
          <w:rFonts w:cs="B Badr"/>
          <w:sz w:val="28"/>
          <w:szCs w:val="28"/>
          <w:rtl/>
        </w:rPr>
        <w:t xml:space="preserve"> سودمند است، و </w:t>
      </w:r>
      <w:r w:rsidRPr="00B85000">
        <w:rPr>
          <w:rFonts w:cs="B Badr" w:hint="cs"/>
          <w:sz w:val="28"/>
          <w:szCs w:val="28"/>
          <w:rtl/>
        </w:rPr>
        <w:t>ی</w:t>
      </w:r>
      <w:r w:rsidRPr="00B85000">
        <w:rPr>
          <w:rFonts w:cs="B Badr" w:hint="eastAsia"/>
          <w:sz w:val="28"/>
          <w:szCs w:val="28"/>
          <w:rtl/>
        </w:rPr>
        <w:t>ک</w:t>
      </w:r>
      <w:r w:rsidRPr="00B85000">
        <w:rPr>
          <w:rFonts w:cs="B Badr" w:hint="cs"/>
          <w:sz w:val="28"/>
          <w:szCs w:val="28"/>
          <w:rtl/>
        </w:rPr>
        <w:t>ی</w:t>
      </w:r>
      <w:r w:rsidRPr="00B85000">
        <w:rPr>
          <w:rFonts w:cs="B Badr"/>
          <w:sz w:val="28"/>
          <w:szCs w:val="28"/>
          <w:rtl/>
        </w:rPr>
        <w:t xml:space="preserve"> از عذرها</w:t>
      </w:r>
      <w:r w:rsidRPr="00B85000">
        <w:rPr>
          <w:rFonts w:cs="B Badr" w:hint="cs"/>
          <w:sz w:val="28"/>
          <w:szCs w:val="28"/>
          <w:rtl/>
        </w:rPr>
        <w:t>ی</w:t>
      </w:r>
      <w:r w:rsidRPr="00B85000">
        <w:rPr>
          <w:rFonts w:cs="B Badr"/>
          <w:sz w:val="28"/>
          <w:szCs w:val="28"/>
          <w:rtl/>
        </w:rPr>
        <w:t xml:space="preserve"> عدم اطاعت ظاهر</w:t>
      </w:r>
      <w:r w:rsidRPr="00B85000">
        <w:rPr>
          <w:rFonts w:cs="B Badr" w:hint="cs"/>
          <w:sz w:val="28"/>
          <w:szCs w:val="28"/>
          <w:rtl/>
        </w:rPr>
        <w:t>ی</w:t>
      </w:r>
      <w:r w:rsidRPr="00B85000">
        <w:rPr>
          <w:rFonts w:cs="B Badr"/>
          <w:sz w:val="28"/>
          <w:szCs w:val="28"/>
          <w:rtl/>
        </w:rPr>
        <w:t xml:space="preserve"> از اسلام، ترس از ستم‌گر است؛ مانند ماجرا</w:t>
      </w:r>
      <w:r w:rsidRPr="00B85000">
        <w:rPr>
          <w:rFonts w:cs="B Badr" w:hint="cs"/>
          <w:sz w:val="28"/>
          <w:szCs w:val="28"/>
          <w:rtl/>
        </w:rPr>
        <w:t>ی</w:t>
      </w:r>
      <w:r w:rsidRPr="00B85000">
        <w:rPr>
          <w:rFonts w:cs="B Badr"/>
          <w:sz w:val="28"/>
          <w:szCs w:val="28"/>
          <w:rtl/>
        </w:rPr>
        <w:t xml:space="preserve"> ابوطالب. [۵۰]</w:t>
      </w:r>
      <w:r>
        <w:rPr>
          <w:rFonts w:cs="B Badr" w:hint="cs"/>
          <w:sz w:val="28"/>
          <w:szCs w:val="28"/>
          <w:rtl/>
        </w:rPr>
        <w:t xml:space="preserve"> </w:t>
      </w:r>
      <w:r w:rsidRPr="00B85000">
        <w:rPr>
          <w:rFonts w:cs="B Badr" w:hint="eastAsia"/>
          <w:sz w:val="28"/>
          <w:szCs w:val="28"/>
          <w:rtl/>
        </w:rPr>
        <w:t>به</w:t>
      </w:r>
      <w:r w:rsidRPr="00B85000">
        <w:rPr>
          <w:rFonts w:cs="B Badr"/>
          <w:sz w:val="28"/>
          <w:szCs w:val="28"/>
          <w:rtl/>
        </w:rPr>
        <w:t xml:space="preserve"> نظر </w:t>
      </w:r>
      <w:r w:rsidRPr="00B85000">
        <w:rPr>
          <w:rFonts w:cs="B Badr" w:hint="cs"/>
          <w:sz w:val="28"/>
          <w:szCs w:val="28"/>
          <w:rtl/>
        </w:rPr>
        <w:t>ی</w:t>
      </w:r>
      <w:r w:rsidRPr="00B85000">
        <w:rPr>
          <w:rFonts w:cs="B Badr" w:hint="eastAsia"/>
          <w:sz w:val="28"/>
          <w:szCs w:val="28"/>
          <w:rtl/>
        </w:rPr>
        <w:t>ک</w:t>
      </w:r>
      <w:r w:rsidRPr="00B85000">
        <w:rPr>
          <w:rFonts w:cs="B Badr" w:hint="cs"/>
          <w:sz w:val="28"/>
          <w:szCs w:val="28"/>
          <w:rtl/>
        </w:rPr>
        <w:t>ی</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از پژوهش‌گران، اگر ابوطالب را با ابولهب بسنج</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در م</w:t>
      </w:r>
      <w:r w:rsidRPr="00B85000">
        <w:rPr>
          <w:rFonts w:cs="B Badr" w:hint="cs"/>
          <w:sz w:val="28"/>
          <w:szCs w:val="28"/>
          <w:rtl/>
        </w:rPr>
        <w:t>ی‌ی</w:t>
      </w:r>
      <w:r w:rsidRPr="00B85000">
        <w:rPr>
          <w:rFonts w:cs="B Badr" w:hint="eastAsia"/>
          <w:sz w:val="28"/>
          <w:szCs w:val="28"/>
          <w:rtl/>
        </w:rPr>
        <w:t>اب</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که انسان ه</w:t>
      </w:r>
      <w:r w:rsidRPr="00B85000">
        <w:rPr>
          <w:rFonts w:cs="B Badr" w:hint="cs"/>
          <w:sz w:val="28"/>
          <w:szCs w:val="28"/>
          <w:rtl/>
        </w:rPr>
        <w:t>ی</w:t>
      </w:r>
      <w:r w:rsidRPr="00B85000">
        <w:rPr>
          <w:rFonts w:cs="B Badr" w:hint="eastAsia"/>
          <w:sz w:val="28"/>
          <w:szCs w:val="28"/>
          <w:rtl/>
        </w:rPr>
        <w:t>چ‌گاه</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تواند</w:t>
      </w:r>
      <w:r w:rsidRPr="00B85000">
        <w:rPr>
          <w:rFonts w:cs="B Badr"/>
          <w:sz w:val="28"/>
          <w:szCs w:val="28"/>
          <w:rtl/>
        </w:rPr>
        <w:t xml:space="preserve"> عق</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باطن</w:t>
      </w:r>
      <w:r w:rsidRPr="00B85000">
        <w:rPr>
          <w:rFonts w:cs="B Badr" w:hint="cs"/>
          <w:sz w:val="28"/>
          <w:szCs w:val="28"/>
          <w:rtl/>
        </w:rPr>
        <w:t>ی</w:t>
      </w:r>
      <w:r w:rsidRPr="00B85000">
        <w:rPr>
          <w:rFonts w:cs="B Badr"/>
          <w:sz w:val="28"/>
          <w:szCs w:val="28"/>
          <w:rtl/>
        </w:rPr>
        <w:t xml:space="preserve"> خود را در رفتار نشان ندهد؛ در‌ حال</w:t>
      </w:r>
      <w:r w:rsidRPr="00B85000">
        <w:rPr>
          <w:rFonts w:cs="B Badr" w:hint="cs"/>
          <w:sz w:val="28"/>
          <w:szCs w:val="28"/>
          <w:rtl/>
        </w:rPr>
        <w:t>ی‌</w:t>
      </w:r>
      <w:r w:rsidRPr="00B85000">
        <w:rPr>
          <w:rFonts w:cs="B Badr" w:hint="eastAsia"/>
          <w:sz w:val="28"/>
          <w:szCs w:val="28"/>
          <w:rtl/>
        </w:rPr>
        <w:t>که</w:t>
      </w:r>
      <w:r w:rsidRPr="00B85000">
        <w:rPr>
          <w:rFonts w:cs="B Badr"/>
          <w:sz w:val="28"/>
          <w:szCs w:val="28"/>
          <w:rtl/>
        </w:rPr>
        <w:t xml:space="preserve"> ابوطالب هرگز تا پا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عمر رفتار کافرانه‌ا</w:t>
      </w:r>
      <w:r w:rsidRPr="00B85000">
        <w:rPr>
          <w:rFonts w:cs="B Badr" w:hint="cs"/>
          <w:sz w:val="28"/>
          <w:szCs w:val="28"/>
          <w:rtl/>
        </w:rPr>
        <w:t>ی</w:t>
      </w:r>
      <w:r w:rsidRPr="00B85000">
        <w:rPr>
          <w:rFonts w:cs="B Badr"/>
          <w:sz w:val="28"/>
          <w:szCs w:val="28"/>
          <w:rtl/>
        </w:rPr>
        <w:t xml:space="preserve"> نداشت. [۵۱]</w:t>
      </w:r>
    </w:p>
    <w:p w:rsidR="00B85000" w:rsidRPr="00B85000" w:rsidRDefault="00B85000" w:rsidP="00B85000">
      <w:pPr>
        <w:rPr>
          <w:rFonts w:cs="B Badr"/>
          <w:sz w:val="28"/>
          <w:szCs w:val="28"/>
          <w:rtl/>
        </w:rPr>
      </w:pPr>
      <w:r w:rsidRPr="00B85000">
        <w:rPr>
          <w:rFonts w:cs="B Badr"/>
          <w:sz w:val="28"/>
          <w:szCs w:val="28"/>
          <w:rtl/>
        </w:rPr>
        <w:t>۱۰ - داور</w:t>
      </w:r>
      <w:r w:rsidRPr="00B85000">
        <w:rPr>
          <w:rFonts w:cs="B Badr" w:hint="cs"/>
          <w:sz w:val="28"/>
          <w:szCs w:val="28"/>
          <w:rtl/>
        </w:rPr>
        <w:t>ی</w:t>
      </w:r>
      <w:r w:rsidRPr="00B85000">
        <w:rPr>
          <w:rFonts w:cs="B Badr"/>
          <w:sz w:val="28"/>
          <w:szCs w:val="28"/>
          <w:rtl/>
        </w:rPr>
        <w:t xml:space="preserve">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p>
    <w:p w:rsidR="00B85000" w:rsidRPr="00B85000" w:rsidRDefault="00B85000" w:rsidP="00B85000">
      <w:pPr>
        <w:rPr>
          <w:rFonts w:cs="B Badr"/>
          <w:sz w:val="28"/>
          <w:szCs w:val="28"/>
          <w:rtl/>
        </w:rPr>
      </w:pPr>
      <w:r w:rsidRPr="00B85000">
        <w:rPr>
          <w:rFonts w:cs="B Badr" w:hint="eastAsia"/>
          <w:sz w:val="28"/>
          <w:szCs w:val="28"/>
          <w:rtl/>
        </w:rPr>
        <w:t>در</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مجموعه‌ها</w:t>
      </w:r>
      <w:r w:rsidRPr="00B85000">
        <w:rPr>
          <w:rFonts w:cs="B Badr" w:hint="cs"/>
          <w:sz w:val="28"/>
          <w:szCs w:val="28"/>
          <w:rtl/>
        </w:rPr>
        <w:t>ی</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hint="cs"/>
          <w:sz w:val="28"/>
          <w:szCs w:val="28"/>
          <w:rtl/>
        </w:rPr>
        <w:t>ی</w:t>
      </w:r>
      <w:r w:rsidRPr="00B85000">
        <w:rPr>
          <w:rFonts w:cs="B Badr"/>
          <w:sz w:val="28"/>
          <w:szCs w:val="28"/>
          <w:rtl/>
        </w:rPr>
        <w:t xml:space="preserve"> کلام</w:t>
      </w:r>
      <w:r w:rsidRPr="00B85000">
        <w:rPr>
          <w:rFonts w:cs="B Badr" w:hint="cs"/>
          <w:sz w:val="28"/>
          <w:szCs w:val="28"/>
          <w:rtl/>
        </w:rPr>
        <w:t>ی</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موضع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معتزل</w:t>
      </w:r>
      <w:r w:rsidRPr="00B85000">
        <w:rPr>
          <w:rFonts w:cs="B Badr" w:hint="cs"/>
          <w:sz w:val="28"/>
          <w:szCs w:val="28"/>
          <w:rtl/>
        </w:rPr>
        <w:t>ی</w:t>
      </w:r>
      <w:r w:rsidRPr="00B85000">
        <w:rPr>
          <w:rFonts w:cs="B Badr"/>
          <w:sz w:val="28"/>
          <w:szCs w:val="28"/>
          <w:rtl/>
        </w:rPr>
        <w:t xml:space="preserve"> در شرح‌ نهج‌البلاغه در ا</w:t>
      </w:r>
      <w:r w:rsidRPr="00B85000">
        <w:rPr>
          <w:rFonts w:cs="B Badr" w:hint="cs"/>
          <w:sz w:val="28"/>
          <w:szCs w:val="28"/>
          <w:rtl/>
        </w:rPr>
        <w:t>ی</w:t>
      </w:r>
      <w:r w:rsidRPr="00B85000">
        <w:rPr>
          <w:rFonts w:cs="B Badr" w:hint="eastAsia"/>
          <w:sz w:val="28"/>
          <w:szCs w:val="28"/>
          <w:rtl/>
        </w:rPr>
        <w:t>ن‌باره</w:t>
      </w:r>
      <w:r w:rsidRPr="00B85000">
        <w:rPr>
          <w:rFonts w:cs="B Badr"/>
          <w:sz w:val="28"/>
          <w:szCs w:val="28"/>
          <w:rtl/>
        </w:rPr>
        <w:t xml:space="preserve"> جالب است. و</w:t>
      </w:r>
      <w:r w:rsidRPr="00B85000">
        <w:rPr>
          <w:rFonts w:cs="B Badr" w:hint="cs"/>
          <w:sz w:val="28"/>
          <w:szCs w:val="28"/>
          <w:rtl/>
        </w:rPr>
        <w:t>ی</w:t>
      </w:r>
      <w:r w:rsidRPr="00B85000">
        <w:rPr>
          <w:rFonts w:cs="B Badr"/>
          <w:sz w:val="28"/>
          <w:szCs w:val="28"/>
          <w:rtl/>
        </w:rPr>
        <w:t xml:space="preserve"> روا</w:t>
      </w:r>
      <w:r w:rsidRPr="00B85000">
        <w:rPr>
          <w:rFonts w:cs="B Badr" w:hint="cs"/>
          <w:sz w:val="28"/>
          <w:szCs w:val="28"/>
          <w:rtl/>
        </w:rPr>
        <w:t>ی</w:t>
      </w:r>
      <w:r w:rsidRPr="00B85000">
        <w:rPr>
          <w:rFonts w:cs="B Badr" w:hint="eastAsia"/>
          <w:sz w:val="28"/>
          <w:szCs w:val="28"/>
          <w:rtl/>
        </w:rPr>
        <w:t>ت‌ها</w:t>
      </w:r>
      <w:r w:rsidRPr="00B85000">
        <w:rPr>
          <w:rFonts w:cs="B Badr"/>
          <w:sz w:val="28"/>
          <w:szCs w:val="28"/>
          <w:rtl/>
        </w:rPr>
        <w:t xml:space="preserve"> و استدلال‌ها</w:t>
      </w:r>
      <w:r w:rsidRPr="00B85000">
        <w:rPr>
          <w:rFonts w:cs="B Badr" w:hint="cs"/>
          <w:sz w:val="28"/>
          <w:szCs w:val="28"/>
          <w:rtl/>
        </w:rPr>
        <w:t>ی</w:t>
      </w:r>
      <w:r w:rsidRPr="00B85000">
        <w:rPr>
          <w:rFonts w:cs="B Badr"/>
          <w:sz w:val="28"/>
          <w:szCs w:val="28"/>
          <w:rtl/>
        </w:rPr>
        <w:t xml:space="preserve"> اهل‌ سنت و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را در کنار هم نقل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تا خواننده، خود به داور</w:t>
      </w:r>
      <w:r w:rsidRPr="00B85000">
        <w:rPr>
          <w:rFonts w:cs="B Badr" w:hint="cs"/>
          <w:sz w:val="28"/>
          <w:szCs w:val="28"/>
          <w:rtl/>
        </w:rPr>
        <w:t>ی</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موضوع بپردازد.</w:t>
      </w:r>
    </w:p>
    <w:p w:rsidR="00B85000" w:rsidRPr="00B85000" w:rsidRDefault="00B85000" w:rsidP="00B85000">
      <w:pPr>
        <w:rPr>
          <w:rFonts w:cs="B Badr"/>
          <w:sz w:val="28"/>
          <w:szCs w:val="28"/>
          <w:rtl/>
        </w:rPr>
      </w:pPr>
      <w:r w:rsidRPr="00B85000">
        <w:rPr>
          <w:rFonts w:cs="B Badr"/>
          <w:sz w:val="28"/>
          <w:szCs w:val="28"/>
          <w:rtl/>
        </w:rPr>
        <w:t>۱۰.۱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اهل‌سنت</w:t>
      </w:r>
    </w:p>
    <w:p w:rsidR="00B85000" w:rsidRPr="00B85000" w:rsidRDefault="00B85000" w:rsidP="00B85000">
      <w:pPr>
        <w:rPr>
          <w:rFonts w:cs="B Badr"/>
          <w:sz w:val="28"/>
          <w:szCs w:val="28"/>
          <w:rtl/>
        </w:rPr>
      </w:pPr>
      <w:r w:rsidRPr="00B85000">
        <w:rPr>
          <w:rFonts w:cs="B Badr" w:hint="eastAsia"/>
          <w:sz w:val="28"/>
          <w:szCs w:val="28"/>
          <w:rtl/>
        </w:rPr>
        <w:t>ابن‌</w:t>
      </w:r>
      <w:r w:rsidRPr="00B85000">
        <w:rPr>
          <w:rFonts w:cs="B Badr"/>
          <w:sz w:val="28"/>
          <w:szCs w:val="28"/>
          <w:rtl/>
        </w:rPr>
        <w:t xml:space="preserve">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نخست به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اهل‌سنت درباره ابوطالب اشاره و از آنان احاد</w:t>
      </w:r>
      <w:r w:rsidRPr="00B85000">
        <w:rPr>
          <w:rFonts w:cs="B Badr" w:hint="cs"/>
          <w:sz w:val="28"/>
          <w:szCs w:val="28"/>
          <w:rtl/>
        </w:rPr>
        <w:t>ی</w:t>
      </w:r>
      <w:r w:rsidRPr="00B85000">
        <w:rPr>
          <w:rFonts w:cs="B Badr" w:hint="eastAsia"/>
          <w:sz w:val="28"/>
          <w:szCs w:val="28"/>
          <w:rtl/>
        </w:rPr>
        <w:t>ث</w:t>
      </w:r>
      <w:r w:rsidRPr="00B85000">
        <w:rPr>
          <w:rFonts w:cs="B Badr" w:hint="cs"/>
          <w:sz w:val="28"/>
          <w:szCs w:val="28"/>
          <w:rtl/>
        </w:rPr>
        <w:t>ی</w:t>
      </w:r>
      <w:r w:rsidRPr="00B85000">
        <w:rPr>
          <w:rFonts w:cs="B Badr"/>
          <w:sz w:val="28"/>
          <w:szCs w:val="28"/>
          <w:rtl/>
        </w:rPr>
        <w:t xml:space="preserve"> را نقل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از‌جمله:</w:t>
      </w:r>
    </w:p>
    <w:p w:rsidR="00B85000" w:rsidRPr="00B85000" w:rsidRDefault="00B85000" w:rsidP="00B85000">
      <w:pPr>
        <w:rPr>
          <w:rFonts w:cs="B Badr"/>
          <w:sz w:val="28"/>
          <w:szCs w:val="28"/>
          <w:rtl/>
        </w:rPr>
      </w:pPr>
      <w:r w:rsidRPr="00B85000">
        <w:rPr>
          <w:rFonts w:cs="B Badr"/>
          <w:sz w:val="28"/>
          <w:szCs w:val="28"/>
          <w:rtl/>
        </w:rPr>
        <w:t>۱. ‌خوددار</w:t>
      </w:r>
      <w:r w:rsidRPr="00B85000">
        <w:rPr>
          <w:rFonts w:cs="B Badr" w:hint="cs"/>
          <w:sz w:val="28"/>
          <w:szCs w:val="28"/>
          <w:rtl/>
        </w:rPr>
        <w:t>ی</w:t>
      </w:r>
      <w:r w:rsidRPr="00B85000">
        <w:rPr>
          <w:rFonts w:cs="B Badr"/>
          <w:sz w:val="28"/>
          <w:szCs w:val="28"/>
          <w:rtl/>
        </w:rPr>
        <w:t xml:space="preserve"> ابوطالب از گفتن شهادت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هنگام مرگ؛</w:t>
      </w:r>
    </w:p>
    <w:p w:rsidR="00B85000" w:rsidRPr="00B85000" w:rsidRDefault="00B85000" w:rsidP="00B85000">
      <w:pPr>
        <w:rPr>
          <w:rFonts w:cs="B Badr"/>
          <w:sz w:val="28"/>
          <w:szCs w:val="28"/>
          <w:rtl/>
        </w:rPr>
      </w:pPr>
      <w:r w:rsidRPr="00B85000">
        <w:rPr>
          <w:rFonts w:cs="B Badr"/>
          <w:sz w:val="28"/>
          <w:szCs w:val="28"/>
          <w:rtl/>
        </w:rPr>
        <w:t>۲. نزول پاره‌ا</w:t>
      </w:r>
      <w:r w:rsidRPr="00B85000">
        <w:rPr>
          <w:rFonts w:cs="B Badr" w:hint="cs"/>
          <w:sz w:val="28"/>
          <w:szCs w:val="28"/>
          <w:rtl/>
        </w:rPr>
        <w:t>ی</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ات</w:t>
      </w:r>
      <w:r w:rsidRPr="00B85000">
        <w:rPr>
          <w:rFonts w:cs="B Badr"/>
          <w:sz w:val="28"/>
          <w:szCs w:val="28"/>
          <w:rtl/>
        </w:rPr>
        <w:t xml:space="preserve"> درباره او؛</w:t>
      </w:r>
    </w:p>
    <w:p w:rsidR="00B85000" w:rsidRPr="00B85000" w:rsidRDefault="00B85000" w:rsidP="00B85000">
      <w:pPr>
        <w:rPr>
          <w:rFonts w:cs="B Badr"/>
          <w:sz w:val="28"/>
          <w:szCs w:val="28"/>
          <w:rtl/>
        </w:rPr>
      </w:pPr>
      <w:r w:rsidRPr="00B85000">
        <w:rPr>
          <w:rFonts w:cs="B Badr"/>
          <w:sz w:val="28"/>
          <w:szCs w:val="28"/>
          <w:rtl/>
        </w:rPr>
        <w:t>۳.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منسوب به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که پس از مرگ ابوطالب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گفت:عمو</w:t>
      </w:r>
      <w:r w:rsidRPr="00B85000">
        <w:rPr>
          <w:rFonts w:cs="B Badr" w:hint="cs"/>
          <w:sz w:val="28"/>
          <w:szCs w:val="28"/>
          <w:rtl/>
        </w:rPr>
        <w:t>ی</w:t>
      </w:r>
      <w:r w:rsidRPr="00B85000">
        <w:rPr>
          <w:rFonts w:cs="B Badr"/>
          <w:sz w:val="28"/>
          <w:szCs w:val="28"/>
          <w:rtl/>
        </w:rPr>
        <w:t xml:space="preserve"> گمراه تو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 با او چه کنم؟</w:t>
      </w:r>
    </w:p>
    <w:p w:rsidR="00B85000" w:rsidRPr="00B85000" w:rsidRDefault="00B85000" w:rsidP="00B85000">
      <w:pPr>
        <w:rPr>
          <w:rFonts w:cs="B Badr"/>
          <w:sz w:val="28"/>
          <w:szCs w:val="28"/>
          <w:rtl/>
        </w:rPr>
      </w:pPr>
      <w:r w:rsidRPr="00B85000">
        <w:rPr>
          <w:rFonts w:cs="B Badr"/>
          <w:sz w:val="28"/>
          <w:szCs w:val="28"/>
          <w:rtl/>
        </w:rPr>
        <w:t>۴. ‌نماز نخواندن ابوطالب؛</w:t>
      </w:r>
    </w:p>
    <w:p w:rsidR="00B85000" w:rsidRPr="00B85000" w:rsidRDefault="00B85000" w:rsidP="00B85000">
      <w:pPr>
        <w:rPr>
          <w:rFonts w:cs="B Badr"/>
          <w:sz w:val="28"/>
          <w:szCs w:val="28"/>
          <w:rtl/>
        </w:rPr>
      </w:pPr>
      <w:r w:rsidRPr="00B85000">
        <w:rPr>
          <w:rFonts w:cs="B Badr"/>
          <w:sz w:val="28"/>
          <w:szCs w:val="28"/>
          <w:rtl/>
        </w:rPr>
        <w:t>۵. ارث نبردن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و جعفر از م</w:t>
      </w:r>
      <w:r w:rsidRPr="00B85000">
        <w:rPr>
          <w:rFonts w:cs="B Badr" w:hint="cs"/>
          <w:sz w:val="28"/>
          <w:szCs w:val="28"/>
          <w:rtl/>
        </w:rPr>
        <w:t>ی</w:t>
      </w:r>
      <w:r w:rsidRPr="00B85000">
        <w:rPr>
          <w:rFonts w:cs="B Badr" w:hint="eastAsia"/>
          <w:sz w:val="28"/>
          <w:szCs w:val="28"/>
          <w:rtl/>
        </w:rPr>
        <w:t>راث</w:t>
      </w:r>
      <w:r w:rsidRPr="00B85000">
        <w:rPr>
          <w:rFonts w:cs="B Badr"/>
          <w:sz w:val="28"/>
          <w:szCs w:val="28"/>
          <w:rtl/>
        </w:rPr>
        <w:t xml:space="preserve"> ابوطالب، به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آن‌که آن‌ها (برخلاف پدر) مسلمان بودند؛</w:t>
      </w:r>
    </w:p>
    <w:p w:rsidR="00B85000" w:rsidRPr="00B85000" w:rsidRDefault="00B85000" w:rsidP="00B85000">
      <w:pPr>
        <w:rPr>
          <w:rFonts w:cs="B Badr"/>
          <w:sz w:val="28"/>
          <w:szCs w:val="28"/>
          <w:rtl/>
        </w:rPr>
      </w:pPr>
      <w:r w:rsidRPr="00B85000">
        <w:rPr>
          <w:rFonts w:cs="B Badr"/>
          <w:sz w:val="28"/>
          <w:szCs w:val="28"/>
          <w:rtl/>
        </w:rPr>
        <w:lastRenderedPageBreak/>
        <w:t>۶.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درباره جا</w:t>
      </w:r>
      <w:r w:rsidRPr="00B85000">
        <w:rPr>
          <w:rFonts w:cs="B Badr" w:hint="cs"/>
          <w:sz w:val="28"/>
          <w:szCs w:val="28"/>
          <w:rtl/>
        </w:rPr>
        <w:t>ی</w:t>
      </w:r>
      <w:r w:rsidRPr="00B85000">
        <w:rPr>
          <w:rFonts w:cs="B Badr" w:hint="eastAsia"/>
          <w:sz w:val="28"/>
          <w:szCs w:val="28"/>
          <w:rtl/>
        </w:rPr>
        <w:t>گاه</w:t>
      </w:r>
      <w:r w:rsidRPr="00B85000">
        <w:rPr>
          <w:rFonts w:cs="B Badr"/>
          <w:sz w:val="28"/>
          <w:szCs w:val="28"/>
          <w:rtl/>
        </w:rPr>
        <w:t xml:space="preserve"> آخرت</w:t>
      </w:r>
      <w:r w:rsidRPr="00B85000">
        <w:rPr>
          <w:rFonts w:cs="B Badr" w:hint="cs"/>
          <w:sz w:val="28"/>
          <w:szCs w:val="28"/>
          <w:rtl/>
        </w:rPr>
        <w:t>ی</w:t>
      </w:r>
      <w:r w:rsidRPr="00B85000">
        <w:rPr>
          <w:rFonts w:cs="B Badr"/>
          <w:sz w:val="28"/>
          <w:szCs w:val="28"/>
          <w:rtl/>
        </w:rPr>
        <w:t xml:space="preserve"> ابوطالب در کنار آتش؛</w:t>
      </w:r>
    </w:p>
    <w:p w:rsidR="00B85000" w:rsidRPr="00B85000" w:rsidRDefault="00B85000" w:rsidP="00B85000">
      <w:pPr>
        <w:rPr>
          <w:rFonts w:cs="B Badr"/>
          <w:sz w:val="28"/>
          <w:szCs w:val="28"/>
          <w:rtl/>
        </w:rPr>
      </w:pPr>
      <w:r w:rsidRPr="00B85000">
        <w:rPr>
          <w:rFonts w:cs="B Badr"/>
          <w:sz w:val="28"/>
          <w:szCs w:val="28"/>
          <w:rtl/>
        </w:rPr>
        <w:t>۷. ‌عدم استغفار حضرت برا</w:t>
      </w:r>
      <w:r w:rsidRPr="00B85000">
        <w:rPr>
          <w:rFonts w:cs="B Badr" w:hint="cs"/>
          <w:sz w:val="28"/>
          <w:szCs w:val="28"/>
          <w:rtl/>
        </w:rPr>
        <w:t>ی</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۱۰.۲ -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معتزله</w:t>
      </w:r>
    </w:p>
    <w:p w:rsidR="00B85000" w:rsidRPr="00B85000" w:rsidRDefault="00B85000" w:rsidP="00B85000">
      <w:pPr>
        <w:rPr>
          <w:rFonts w:cs="B Badr"/>
          <w:sz w:val="28"/>
          <w:szCs w:val="28"/>
          <w:rtl/>
        </w:rPr>
      </w:pPr>
      <w:r w:rsidRPr="00B85000">
        <w:rPr>
          <w:rFonts w:cs="B Badr" w:hint="eastAsia"/>
          <w:sz w:val="28"/>
          <w:szCs w:val="28"/>
          <w:rtl/>
        </w:rPr>
        <w:t>سپس</w:t>
      </w:r>
      <w:r w:rsidRPr="00B85000">
        <w:rPr>
          <w:rFonts w:cs="B Badr"/>
          <w:sz w:val="28"/>
          <w:szCs w:val="28"/>
          <w:rtl/>
        </w:rPr>
        <w:t xml:space="preserve"> بد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شرح به نقل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معتزله م</w:t>
      </w:r>
      <w:r w:rsidRPr="00B85000">
        <w:rPr>
          <w:rFonts w:cs="B Badr" w:hint="cs"/>
          <w:sz w:val="28"/>
          <w:szCs w:val="28"/>
          <w:rtl/>
        </w:rPr>
        <w:t>ی‌</w:t>
      </w:r>
      <w:r w:rsidRPr="00B85000">
        <w:rPr>
          <w:rFonts w:cs="B Badr" w:hint="eastAsia"/>
          <w:sz w:val="28"/>
          <w:szCs w:val="28"/>
          <w:rtl/>
        </w:rPr>
        <w:t>پردازد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 بر زبان آوردن شهادت</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به‌ صورت آهسته؛</w:t>
      </w:r>
    </w:p>
    <w:p w:rsidR="00B85000" w:rsidRPr="00B85000" w:rsidRDefault="00B85000" w:rsidP="00B85000">
      <w:pPr>
        <w:rPr>
          <w:rFonts w:cs="B Badr"/>
          <w:sz w:val="28"/>
          <w:szCs w:val="28"/>
          <w:rtl/>
        </w:rPr>
      </w:pPr>
      <w:r w:rsidRPr="00B85000">
        <w:rPr>
          <w:rFonts w:cs="B Badr"/>
          <w:sz w:val="28"/>
          <w:szCs w:val="28"/>
          <w:rtl/>
        </w:rPr>
        <w:t xml:space="preserve">۲. ‌اجازه </w:t>
      </w:r>
      <w:r w:rsidRPr="00B85000">
        <w:rPr>
          <w:rFonts w:cs="B Badr" w:hint="cs"/>
          <w:sz w:val="28"/>
          <w:szCs w:val="28"/>
          <w:rtl/>
        </w:rPr>
        <w:t>ی</w:t>
      </w:r>
      <w:r w:rsidRPr="00B85000">
        <w:rPr>
          <w:rFonts w:cs="B Badr" w:hint="eastAsia"/>
          <w:sz w:val="28"/>
          <w:szCs w:val="28"/>
          <w:rtl/>
        </w:rPr>
        <w:t>افتن</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برا</w:t>
      </w:r>
      <w:r w:rsidRPr="00B85000">
        <w:rPr>
          <w:rFonts w:cs="B Badr" w:hint="cs"/>
          <w:sz w:val="28"/>
          <w:szCs w:val="28"/>
          <w:rtl/>
        </w:rPr>
        <w:t>ی</w:t>
      </w:r>
      <w:r w:rsidRPr="00B85000">
        <w:rPr>
          <w:rFonts w:cs="B Badr"/>
          <w:sz w:val="28"/>
          <w:szCs w:val="28"/>
          <w:rtl/>
        </w:rPr>
        <w:t xml:space="preserve"> شفاعت او بر پا</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روا</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sz w:val="28"/>
          <w:szCs w:val="28"/>
          <w:rtl/>
        </w:rPr>
        <w:t xml:space="preserve"> از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۳. حشر و</w:t>
      </w:r>
      <w:r w:rsidRPr="00B85000">
        <w:rPr>
          <w:rFonts w:cs="B Badr" w:hint="cs"/>
          <w:sz w:val="28"/>
          <w:szCs w:val="28"/>
          <w:rtl/>
        </w:rPr>
        <w:t>ی</w:t>
      </w:r>
      <w:r w:rsidRPr="00B85000">
        <w:rPr>
          <w:rFonts w:cs="B Badr"/>
          <w:sz w:val="28"/>
          <w:szCs w:val="28"/>
          <w:rtl/>
        </w:rPr>
        <w:t xml:space="preserve"> در ق</w:t>
      </w:r>
      <w:r w:rsidRPr="00B85000">
        <w:rPr>
          <w:rFonts w:cs="B Badr" w:hint="cs"/>
          <w:sz w:val="28"/>
          <w:szCs w:val="28"/>
          <w:rtl/>
        </w:rPr>
        <w:t>ی</w:t>
      </w:r>
      <w:r w:rsidRPr="00B85000">
        <w:rPr>
          <w:rFonts w:cs="B Badr" w:hint="eastAsia"/>
          <w:sz w:val="28"/>
          <w:szCs w:val="28"/>
          <w:rtl/>
        </w:rPr>
        <w:t>امت</w:t>
      </w:r>
      <w:r w:rsidRPr="00B85000">
        <w:rPr>
          <w:rFonts w:cs="B Badr"/>
          <w:sz w:val="28"/>
          <w:szCs w:val="28"/>
          <w:rtl/>
        </w:rPr>
        <w:t xml:space="preserve"> در س</w:t>
      </w:r>
      <w:r w:rsidRPr="00B85000">
        <w:rPr>
          <w:rFonts w:cs="B Badr" w:hint="cs"/>
          <w:sz w:val="28"/>
          <w:szCs w:val="28"/>
          <w:rtl/>
        </w:rPr>
        <w:t>ی</w:t>
      </w:r>
      <w:r w:rsidRPr="00B85000">
        <w:rPr>
          <w:rFonts w:cs="B Badr" w:hint="eastAsia"/>
          <w:sz w:val="28"/>
          <w:szCs w:val="28"/>
          <w:rtl/>
        </w:rPr>
        <w:t>ما</w:t>
      </w:r>
      <w:r w:rsidRPr="00B85000">
        <w:rPr>
          <w:rFonts w:cs="B Badr" w:hint="cs"/>
          <w:sz w:val="28"/>
          <w:szCs w:val="28"/>
          <w:rtl/>
        </w:rPr>
        <w:t>ی</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امبران</w:t>
      </w:r>
      <w:r w:rsidRPr="00B85000">
        <w:rPr>
          <w:rFonts w:cs="B Badr"/>
          <w:sz w:val="28"/>
          <w:szCs w:val="28"/>
          <w:rtl/>
        </w:rPr>
        <w:t xml:space="preserve"> و اُبهَّت پادشاهان؛</w:t>
      </w:r>
    </w:p>
    <w:p w:rsidR="00B85000" w:rsidRPr="00B85000" w:rsidRDefault="00B85000" w:rsidP="00B85000">
      <w:pPr>
        <w:rPr>
          <w:rFonts w:cs="B Badr"/>
          <w:sz w:val="28"/>
          <w:szCs w:val="28"/>
          <w:rtl/>
        </w:rPr>
      </w:pPr>
      <w:r w:rsidRPr="00B85000">
        <w:rPr>
          <w:rFonts w:cs="B Badr"/>
          <w:sz w:val="28"/>
          <w:szCs w:val="28"/>
          <w:rtl/>
        </w:rPr>
        <w:t>۴. سزاوار</w:t>
      </w:r>
      <w:r w:rsidRPr="00B85000">
        <w:rPr>
          <w:rFonts w:cs="B Badr" w:hint="cs"/>
          <w:sz w:val="28"/>
          <w:szCs w:val="28"/>
          <w:rtl/>
        </w:rPr>
        <w:t>ی</w:t>
      </w:r>
      <w:r w:rsidRPr="00B85000">
        <w:rPr>
          <w:rFonts w:cs="B Badr"/>
          <w:sz w:val="28"/>
          <w:szCs w:val="28"/>
          <w:rtl/>
        </w:rPr>
        <w:t xml:space="preserve"> آتش برا</w:t>
      </w:r>
      <w:r w:rsidRPr="00B85000">
        <w:rPr>
          <w:rFonts w:cs="B Badr" w:hint="cs"/>
          <w:sz w:val="28"/>
          <w:szCs w:val="28"/>
          <w:rtl/>
        </w:rPr>
        <w:t>ی</w:t>
      </w:r>
      <w:r w:rsidRPr="00B85000">
        <w:rPr>
          <w:rFonts w:cs="B Badr"/>
          <w:sz w:val="28"/>
          <w:szCs w:val="28"/>
          <w:rtl/>
        </w:rPr>
        <w:t xml:space="preserve"> کس</w:t>
      </w:r>
      <w:r w:rsidRPr="00B85000">
        <w:rPr>
          <w:rFonts w:cs="B Badr" w:hint="cs"/>
          <w:sz w:val="28"/>
          <w:szCs w:val="28"/>
          <w:rtl/>
        </w:rPr>
        <w:t>ی</w:t>
      </w:r>
      <w:r w:rsidRPr="00B85000">
        <w:rPr>
          <w:rFonts w:cs="B Badr"/>
          <w:sz w:val="28"/>
          <w:szCs w:val="28"/>
          <w:rtl/>
        </w:rPr>
        <w:t xml:space="preserve"> که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را منکر است؛</w:t>
      </w:r>
    </w:p>
    <w:p w:rsidR="00B85000" w:rsidRPr="00B85000" w:rsidRDefault="00B85000" w:rsidP="00B85000">
      <w:pPr>
        <w:rPr>
          <w:rFonts w:cs="B Badr"/>
          <w:sz w:val="28"/>
          <w:szCs w:val="28"/>
          <w:rtl/>
        </w:rPr>
      </w:pPr>
      <w:r w:rsidRPr="00B85000">
        <w:rPr>
          <w:rFonts w:cs="B Badr"/>
          <w:sz w:val="28"/>
          <w:szCs w:val="28"/>
          <w:rtl/>
        </w:rPr>
        <w:t>۵. سنگ</w:t>
      </w:r>
      <w:r w:rsidRPr="00B85000">
        <w:rPr>
          <w:rFonts w:cs="B Badr" w:hint="cs"/>
          <w:sz w:val="28"/>
          <w:szCs w:val="28"/>
          <w:rtl/>
        </w:rPr>
        <w:t>ی</w:t>
      </w:r>
      <w:r w:rsidRPr="00B85000">
        <w:rPr>
          <w:rFonts w:cs="B Badr" w:hint="eastAsia"/>
          <w:sz w:val="28"/>
          <w:szCs w:val="28"/>
          <w:rtl/>
        </w:rPr>
        <w:t>ن‌تر</w:t>
      </w:r>
      <w:r w:rsidRPr="00B85000">
        <w:rPr>
          <w:rFonts w:cs="B Badr"/>
          <w:sz w:val="28"/>
          <w:szCs w:val="28"/>
          <w:rtl/>
        </w:rPr>
        <w:t xml:space="preserve"> بودن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نسبت به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همه مردم و ا</w:t>
      </w:r>
      <w:r w:rsidRPr="00B85000">
        <w:rPr>
          <w:rFonts w:cs="B Badr" w:hint="cs"/>
          <w:sz w:val="28"/>
          <w:szCs w:val="28"/>
          <w:rtl/>
        </w:rPr>
        <w:t>ی</w:t>
      </w:r>
      <w:r w:rsidRPr="00B85000">
        <w:rPr>
          <w:rFonts w:cs="B Badr" w:hint="eastAsia"/>
          <w:sz w:val="28"/>
          <w:szCs w:val="28"/>
          <w:rtl/>
        </w:rPr>
        <w:t>ن‌که</w:t>
      </w:r>
      <w:r w:rsidRPr="00B85000">
        <w:rPr>
          <w:rFonts w:cs="B Badr"/>
          <w:sz w:val="28"/>
          <w:szCs w:val="28"/>
          <w:rtl/>
        </w:rPr>
        <w:t xml:space="preserve"> امام‌عل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به ن</w:t>
      </w:r>
      <w:r w:rsidRPr="00B85000">
        <w:rPr>
          <w:rFonts w:cs="B Badr" w:hint="cs"/>
          <w:sz w:val="28"/>
          <w:szCs w:val="28"/>
          <w:rtl/>
        </w:rPr>
        <w:t>ی</w:t>
      </w:r>
      <w:r w:rsidRPr="00B85000">
        <w:rPr>
          <w:rFonts w:cs="B Badr" w:hint="eastAsia"/>
          <w:sz w:val="28"/>
          <w:szCs w:val="28"/>
          <w:rtl/>
        </w:rPr>
        <w:t>ابت</w:t>
      </w:r>
      <w:r w:rsidRPr="00B85000">
        <w:rPr>
          <w:rFonts w:cs="B Badr"/>
          <w:sz w:val="28"/>
          <w:szCs w:val="28"/>
          <w:rtl/>
        </w:rPr>
        <w:t xml:space="preserve"> از او حج انجام م</w:t>
      </w:r>
      <w:r w:rsidRPr="00B85000">
        <w:rPr>
          <w:rFonts w:cs="B Badr" w:hint="cs"/>
          <w:sz w:val="28"/>
          <w:szCs w:val="28"/>
          <w:rtl/>
        </w:rPr>
        <w:t>ی‌</w:t>
      </w:r>
      <w:r w:rsidRPr="00B85000">
        <w:rPr>
          <w:rFonts w:cs="B Badr" w:hint="eastAsia"/>
          <w:sz w:val="28"/>
          <w:szCs w:val="28"/>
          <w:rtl/>
        </w:rPr>
        <w:t>داد؛</w:t>
      </w:r>
    </w:p>
    <w:p w:rsidR="00B85000" w:rsidRPr="00B85000" w:rsidRDefault="00B85000" w:rsidP="00B85000">
      <w:pPr>
        <w:rPr>
          <w:rFonts w:cs="B Badr"/>
          <w:sz w:val="28"/>
          <w:szCs w:val="28"/>
          <w:rtl/>
        </w:rPr>
      </w:pPr>
      <w:r w:rsidRPr="00B85000">
        <w:rPr>
          <w:rFonts w:cs="B Badr"/>
          <w:sz w:val="28"/>
          <w:szCs w:val="28"/>
          <w:rtl/>
        </w:rPr>
        <w:t>۶.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به راست‌گو</w:t>
      </w:r>
      <w:r w:rsidRPr="00B85000">
        <w:rPr>
          <w:rFonts w:cs="B Badr" w:hint="cs"/>
          <w:sz w:val="28"/>
          <w:szCs w:val="28"/>
          <w:rtl/>
        </w:rPr>
        <w:t>یی</w:t>
      </w:r>
      <w:r w:rsidRPr="00B85000">
        <w:rPr>
          <w:rFonts w:cs="B Badr"/>
          <w:sz w:val="28"/>
          <w:szCs w:val="28"/>
          <w:rtl/>
        </w:rPr>
        <w:t xml:space="preserve"> در نبوت؛</w:t>
      </w:r>
    </w:p>
    <w:p w:rsidR="00B85000" w:rsidRPr="00B85000" w:rsidRDefault="00B85000" w:rsidP="00B85000">
      <w:pPr>
        <w:rPr>
          <w:rFonts w:cs="B Badr"/>
          <w:sz w:val="28"/>
          <w:szCs w:val="28"/>
          <w:rtl/>
        </w:rPr>
      </w:pPr>
      <w:r w:rsidRPr="00B85000">
        <w:rPr>
          <w:rFonts w:cs="B Badr"/>
          <w:sz w:val="28"/>
          <w:szCs w:val="28"/>
          <w:rtl/>
        </w:rPr>
        <w:t>۷. ‌سخن</w:t>
      </w:r>
      <w:r w:rsidRPr="00B85000">
        <w:rPr>
          <w:rFonts w:cs="B Badr" w:hint="cs"/>
          <w:sz w:val="28"/>
          <w:szCs w:val="28"/>
          <w:rtl/>
        </w:rPr>
        <w:t>ی</w:t>
      </w:r>
      <w:r w:rsidRPr="00B85000">
        <w:rPr>
          <w:rFonts w:cs="B Badr"/>
          <w:sz w:val="28"/>
          <w:szCs w:val="28"/>
          <w:rtl/>
        </w:rPr>
        <w:t xml:space="preserve">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xml:space="preserve">) که ابوطالب سرپرست </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در بهشت است؛</w:t>
      </w:r>
    </w:p>
    <w:p w:rsidR="00B85000" w:rsidRPr="00B85000" w:rsidRDefault="00B85000" w:rsidP="00B85000">
      <w:pPr>
        <w:rPr>
          <w:rFonts w:cs="B Badr"/>
          <w:sz w:val="28"/>
          <w:szCs w:val="28"/>
          <w:rtl/>
        </w:rPr>
      </w:pPr>
      <w:r w:rsidRPr="00B85000">
        <w:rPr>
          <w:rFonts w:cs="B Badr"/>
          <w:sz w:val="28"/>
          <w:szCs w:val="28"/>
          <w:rtl/>
        </w:rPr>
        <w:t>۸. اظهار محبت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به عق</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به جهت ابوطالب؛</w:t>
      </w:r>
    </w:p>
    <w:p w:rsidR="00B85000" w:rsidRPr="00B85000" w:rsidRDefault="00B85000" w:rsidP="00B85000">
      <w:pPr>
        <w:rPr>
          <w:rFonts w:cs="B Badr"/>
          <w:sz w:val="28"/>
          <w:szCs w:val="28"/>
          <w:rtl/>
        </w:rPr>
      </w:pPr>
      <w:r w:rsidRPr="00B85000">
        <w:rPr>
          <w:rFonts w:cs="B Badr"/>
          <w:sz w:val="28"/>
          <w:szCs w:val="28"/>
          <w:rtl/>
        </w:rPr>
        <w:t>۹. تشب</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w:t>
      </w:r>
      <w:r w:rsidRPr="00B85000">
        <w:rPr>
          <w:rFonts w:cs="B Badr" w:hint="cs"/>
          <w:sz w:val="28"/>
          <w:szCs w:val="28"/>
          <w:rtl/>
        </w:rPr>
        <w:t>ی</w:t>
      </w:r>
      <w:r w:rsidRPr="00B85000">
        <w:rPr>
          <w:rFonts w:cs="B Badr"/>
          <w:sz w:val="28"/>
          <w:szCs w:val="28"/>
          <w:rtl/>
        </w:rPr>
        <w:t xml:space="preserve"> به اصحاب کهف که ا</w:t>
      </w:r>
      <w:r w:rsidRPr="00B85000">
        <w:rPr>
          <w:rFonts w:cs="B Badr" w:hint="cs"/>
          <w:sz w:val="28"/>
          <w:szCs w:val="28"/>
          <w:rtl/>
        </w:rPr>
        <w:t>ی</w:t>
      </w:r>
      <w:r w:rsidRPr="00B85000">
        <w:rPr>
          <w:rFonts w:cs="B Badr" w:hint="eastAsia"/>
          <w:sz w:val="28"/>
          <w:szCs w:val="28"/>
          <w:rtl/>
        </w:rPr>
        <w:t>مان‌شان</w:t>
      </w:r>
      <w:r w:rsidRPr="00B85000">
        <w:rPr>
          <w:rFonts w:cs="B Badr"/>
          <w:sz w:val="28"/>
          <w:szCs w:val="28"/>
          <w:rtl/>
        </w:rPr>
        <w:t xml:space="preserve"> را مخف</w:t>
      </w:r>
      <w:r w:rsidRPr="00B85000">
        <w:rPr>
          <w:rFonts w:cs="B Badr" w:hint="cs"/>
          <w:sz w:val="28"/>
          <w:szCs w:val="28"/>
          <w:rtl/>
        </w:rPr>
        <w:t>ی</w:t>
      </w:r>
      <w:r w:rsidRPr="00B85000">
        <w:rPr>
          <w:rFonts w:cs="B Badr"/>
          <w:sz w:val="28"/>
          <w:szCs w:val="28"/>
          <w:rtl/>
        </w:rPr>
        <w:t xml:space="preserve"> کردند؛</w:t>
      </w:r>
    </w:p>
    <w:p w:rsidR="00B85000" w:rsidRPr="00B85000" w:rsidRDefault="00B85000" w:rsidP="00B85000">
      <w:pPr>
        <w:rPr>
          <w:rFonts w:cs="B Badr"/>
          <w:sz w:val="28"/>
          <w:szCs w:val="28"/>
          <w:rtl/>
        </w:rPr>
      </w:pPr>
      <w:r w:rsidRPr="00B85000">
        <w:rPr>
          <w:rFonts w:cs="B Badr"/>
          <w:sz w:val="28"/>
          <w:szCs w:val="28"/>
          <w:rtl/>
        </w:rPr>
        <w:t>۱۰. ‌اعلام درگذشت ابوطالب از سو</w:t>
      </w:r>
      <w:r w:rsidRPr="00B85000">
        <w:rPr>
          <w:rFonts w:cs="B Badr" w:hint="cs"/>
          <w:sz w:val="28"/>
          <w:szCs w:val="28"/>
          <w:rtl/>
        </w:rPr>
        <w:t>ی</w:t>
      </w:r>
      <w:r w:rsidRPr="00B85000">
        <w:rPr>
          <w:rFonts w:cs="B Badr"/>
          <w:sz w:val="28"/>
          <w:szCs w:val="28"/>
          <w:rtl/>
        </w:rPr>
        <w:t xml:space="preserve"> جبرئ</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و ا</w:t>
      </w:r>
      <w:r w:rsidRPr="00B85000">
        <w:rPr>
          <w:rFonts w:cs="B Badr" w:hint="cs"/>
          <w:sz w:val="28"/>
          <w:szCs w:val="28"/>
          <w:rtl/>
        </w:rPr>
        <w:t>ی</w:t>
      </w:r>
      <w:r w:rsidRPr="00B85000">
        <w:rPr>
          <w:rFonts w:cs="B Badr" w:hint="eastAsia"/>
          <w:sz w:val="28"/>
          <w:szCs w:val="28"/>
          <w:rtl/>
        </w:rPr>
        <w:t>ن‌که</w:t>
      </w:r>
      <w:r w:rsidRPr="00B85000">
        <w:rPr>
          <w:rFonts w:cs="B Badr"/>
          <w:sz w:val="28"/>
          <w:szCs w:val="28"/>
          <w:rtl/>
        </w:rPr>
        <w:t xml:space="preserve"> مکه را ترک کند؛</w:t>
      </w:r>
    </w:p>
    <w:p w:rsidR="00B85000" w:rsidRPr="00B85000" w:rsidRDefault="00B85000" w:rsidP="00B85000">
      <w:pPr>
        <w:rPr>
          <w:rFonts w:cs="B Badr"/>
          <w:sz w:val="28"/>
          <w:szCs w:val="28"/>
          <w:rtl/>
        </w:rPr>
      </w:pPr>
      <w:r w:rsidRPr="00B85000">
        <w:rPr>
          <w:rFonts w:cs="B Badr"/>
          <w:sz w:val="28"/>
          <w:szCs w:val="28"/>
          <w:rtl/>
        </w:rPr>
        <w:t>۱۱. اعلام رضا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از او؛</w:t>
      </w:r>
    </w:p>
    <w:p w:rsidR="00B85000" w:rsidRPr="00B85000" w:rsidRDefault="00B85000" w:rsidP="00B85000">
      <w:pPr>
        <w:rPr>
          <w:rFonts w:cs="B Badr"/>
          <w:sz w:val="28"/>
          <w:szCs w:val="28"/>
          <w:rtl/>
        </w:rPr>
      </w:pPr>
      <w:r w:rsidRPr="00B85000">
        <w:rPr>
          <w:rFonts w:cs="B Badr"/>
          <w:sz w:val="28"/>
          <w:szCs w:val="28"/>
          <w:rtl/>
        </w:rPr>
        <w:t>۱۲. غسل ابوطالب به فرمان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و وعده استغفار؛</w:t>
      </w:r>
    </w:p>
    <w:p w:rsidR="00B85000" w:rsidRPr="00B85000" w:rsidRDefault="00B85000" w:rsidP="00B85000">
      <w:pPr>
        <w:rPr>
          <w:rFonts w:cs="B Badr"/>
          <w:sz w:val="28"/>
          <w:szCs w:val="28"/>
          <w:rtl/>
        </w:rPr>
      </w:pPr>
      <w:r w:rsidRPr="00B85000">
        <w:rPr>
          <w:rFonts w:cs="B Badr"/>
          <w:sz w:val="28"/>
          <w:szCs w:val="28"/>
          <w:rtl/>
        </w:rPr>
        <w:t xml:space="preserve">۱۳. </w:t>
      </w:r>
      <w:r w:rsidRPr="00B85000">
        <w:rPr>
          <w:rFonts w:cs="B Badr" w:hint="cs"/>
          <w:sz w:val="28"/>
          <w:szCs w:val="28"/>
          <w:rtl/>
        </w:rPr>
        <w:t>ی</w:t>
      </w:r>
      <w:r w:rsidRPr="00B85000">
        <w:rPr>
          <w:rFonts w:cs="B Badr" w:hint="eastAsia"/>
          <w:sz w:val="28"/>
          <w:szCs w:val="28"/>
          <w:rtl/>
        </w:rPr>
        <w:t>اد‌کردن</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از او؛</w:t>
      </w:r>
    </w:p>
    <w:p w:rsidR="00B85000" w:rsidRPr="00B85000" w:rsidRDefault="00B85000" w:rsidP="00B85000">
      <w:pPr>
        <w:rPr>
          <w:rFonts w:cs="B Badr"/>
          <w:sz w:val="28"/>
          <w:szCs w:val="28"/>
          <w:rtl/>
        </w:rPr>
      </w:pPr>
      <w:r w:rsidRPr="00B85000">
        <w:rPr>
          <w:rFonts w:cs="B Badr"/>
          <w:sz w:val="28"/>
          <w:szCs w:val="28"/>
          <w:rtl/>
        </w:rPr>
        <w:t>۱۴. ‌سخن ابوبکر مبن</w:t>
      </w:r>
      <w:r w:rsidRPr="00B85000">
        <w:rPr>
          <w:rFonts w:cs="B Badr" w:hint="cs"/>
          <w:sz w:val="28"/>
          <w:szCs w:val="28"/>
          <w:rtl/>
        </w:rPr>
        <w:t>ی</w:t>
      </w:r>
      <w:r w:rsidRPr="00B85000">
        <w:rPr>
          <w:rFonts w:cs="B Badr"/>
          <w:sz w:val="28"/>
          <w:szCs w:val="28"/>
          <w:rtl/>
        </w:rPr>
        <w:t xml:space="preserve"> بر‌ ا</w:t>
      </w:r>
      <w:r w:rsidRPr="00B85000">
        <w:rPr>
          <w:rFonts w:cs="B Badr" w:hint="cs"/>
          <w:sz w:val="28"/>
          <w:szCs w:val="28"/>
          <w:rtl/>
        </w:rPr>
        <w:t>ی</w:t>
      </w:r>
      <w:r w:rsidRPr="00B85000">
        <w:rPr>
          <w:rFonts w:cs="B Badr" w:hint="eastAsia"/>
          <w:sz w:val="28"/>
          <w:szCs w:val="28"/>
          <w:rtl/>
        </w:rPr>
        <w:t>ن‌که</w:t>
      </w:r>
      <w:r w:rsidRPr="00B85000">
        <w:rPr>
          <w:rFonts w:cs="B Badr"/>
          <w:sz w:val="28"/>
          <w:szCs w:val="28"/>
          <w:rtl/>
        </w:rPr>
        <w:t xml:space="preserve"> اسلام ابوطالب، ما</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روشن</w:t>
      </w:r>
      <w:r w:rsidRPr="00B85000">
        <w:rPr>
          <w:rFonts w:cs="B Badr" w:hint="cs"/>
          <w:sz w:val="28"/>
          <w:szCs w:val="28"/>
          <w:rtl/>
        </w:rPr>
        <w:t>ی</w:t>
      </w:r>
      <w:r w:rsidRPr="00B85000">
        <w:rPr>
          <w:rFonts w:cs="B Badr"/>
          <w:sz w:val="28"/>
          <w:szCs w:val="28"/>
          <w:rtl/>
        </w:rPr>
        <w:t xml:space="preserve"> چشم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بود؛</w:t>
      </w:r>
    </w:p>
    <w:p w:rsidR="00B85000" w:rsidRPr="00B85000" w:rsidRDefault="00B85000" w:rsidP="00B85000">
      <w:pPr>
        <w:rPr>
          <w:rFonts w:cs="B Badr"/>
          <w:sz w:val="28"/>
          <w:szCs w:val="28"/>
          <w:rtl/>
        </w:rPr>
      </w:pPr>
      <w:r w:rsidRPr="00B85000">
        <w:rPr>
          <w:rFonts w:cs="B Badr"/>
          <w:sz w:val="28"/>
          <w:szCs w:val="28"/>
          <w:rtl/>
        </w:rPr>
        <w:t>۱۵. بقا</w:t>
      </w:r>
      <w:r w:rsidRPr="00B85000">
        <w:rPr>
          <w:rFonts w:cs="B Badr" w:hint="cs"/>
          <w:sz w:val="28"/>
          <w:szCs w:val="28"/>
          <w:rtl/>
        </w:rPr>
        <w:t>ی</w:t>
      </w:r>
      <w:r w:rsidRPr="00B85000">
        <w:rPr>
          <w:rFonts w:cs="B Badr"/>
          <w:sz w:val="28"/>
          <w:szCs w:val="28"/>
          <w:rtl/>
        </w:rPr>
        <w:t xml:space="preserve"> فاطمه بنت‌ اسد که مسلمان بود، در قباله همسر</w:t>
      </w:r>
      <w:r w:rsidRPr="00B85000">
        <w:rPr>
          <w:rFonts w:cs="B Badr" w:hint="cs"/>
          <w:sz w:val="28"/>
          <w:szCs w:val="28"/>
          <w:rtl/>
        </w:rPr>
        <w:t>ی</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۱۶. محبت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به او؛</w:t>
      </w:r>
    </w:p>
    <w:p w:rsidR="00B85000" w:rsidRPr="00B85000" w:rsidRDefault="00B85000" w:rsidP="00B85000">
      <w:pPr>
        <w:rPr>
          <w:rFonts w:cs="B Badr"/>
          <w:sz w:val="28"/>
          <w:szCs w:val="28"/>
          <w:rtl/>
        </w:rPr>
      </w:pPr>
      <w:r w:rsidRPr="00B85000">
        <w:rPr>
          <w:rFonts w:cs="B Badr"/>
          <w:sz w:val="28"/>
          <w:szCs w:val="28"/>
          <w:rtl/>
        </w:rPr>
        <w:t>۱۷. مخدوش‌بودن روا</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sz w:val="28"/>
          <w:szCs w:val="28"/>
          <w:rtl/>
        </w:rPr>
        <w:t xml:space="preserve"> که و</w:t>
      </w:r>
      <w:r w:rsidRPr="00B85000">
        <w:rPr>
          <w:rFonts w:cs="B Badr" w:hint="cs"/>
          <w:sz w:val="28"/>
          <w:szCs w:val="28"/>
          <w:rtl/>
        </w:rPr>
        <w:t>ی</w:t>
      </w:r>
      <w:r w:rsidRPr="00B85000">
        <w:rPr>
          <w:rFonts w:cs="B Badr"/>
          <w:sz w:val="28"/>
          <w:szCs w:val="28"/>
          <w:rtl/>
        </w:rPr>
        <w:t xml:space="preserve"> را جهنّم</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خواند؛</w:t>
      </w:r>
    </w:p>
    <w:p w:rsidR="00B85000" w:rsidRPr="00B85000" w:rsidRDefault="00B85000" w:rsidP="00B85000">
      <w:pPr>
        <w:rPr>
          <w:rFonts w:cs="B Badr"/>
          <w:sz w:val="28"/>
          <w:szCs w:val="28"/>
          <w:rtl/>
        </w:rPr>
      </w:pPr>
      <w:r w:rsidRPr="00B85000">
        <w:rPr>
          <w:rFonts w:cs="B Badr"/>
          <w:sz w:val="28"/>
          <w:szCs w:val="28"/>
          <w:rtl/>
        </w:rPr>
        <w:lastRenderedPageBreak/>
        <w:t>۱۸. ‌آگاه</w:t>
      </w:r>
      <w:r w:rsidRPr="00B85000">
        <w:rPr>
          <w:rFonts w:cs="B Badr" w:hint="cs"/>
          <w:sz w:val="28"/>
          <w:szCs w:val="28"/>
          <w:rtl/>
        </w:rPr>
        <w:t>ی</w:t>
      </w:r>
      <w:r w:rsidRPr="00B85000">
        <w:rPr>
          <w:rFonts w:cs="B Badr"/>
          <w:sz w:val="28"/>
          <w:szCs w:val="28"/>
          <w:rtl/>
        </w:rPr>
        <w:t xml:space="preserve"> از فضا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که در وقت ازدواج آن حضرت با خد</w:t>
      </w:r>
      <w:r w:rsidRPr="00B85000">
        <w:rPr>
          <w:rFonts w:cs="B Badr" w:hint="cs"/>
          <w:sz w:val="28"/>
          <w:szCs w:val="28"/>
          <w:rtl/>
        </w:rPr>
        <w:t>ی</w:t>
      </w:r>
      <w:r w:rsidRPr="00B85000">
        <w:rPr>
          <w:rFonts w:cs="B Badr" w:hint="eastAsia"/>
          <w:sz w:val="28"/>
          <w:szCs w:val="28"/>
          <w:rtl/>
        </w:rPr>
        <w:t>جه</w:t>
      </w:r>
      <w:r w:rsidRPr="00B85000">
        <w:rPr>
          <w:rFonts w:cs="B Badr"/>
          <w:sz w:val="28"/>
          <w:szCs w:val="28"/>
          <w:rtl/>
        </w:rPr>
        <w:t xml:space="preserve"> بر زبان راند؛</w:t>
      </w:r>
    </w:p>
    <w:p w:rsidR="00B85000" w:rsidRPr="00B85000" w:rsidRDefault="00B85000" w:rsidP="00B85000">
      <w:pPr>
        <w:rPr>
          <w:rFonts w:cs="B Badr"/>
          <w:sz w:val="28"/>
          <w:szCs w:val="28"/>
          <w:rtl/>
        </w:rPr>
      </w:pPr>
      <w:r w:rsidRPr="00B85000">
        <w:rPr>
          <w:rFonts w:cs="B Badr"/>
          <w:sz w:val="28"/>
          <w:szCs w:val="28"/>
          <w:rtl/>
        </w:rPr>
        <w:t>۱۹. ‌مضمون اشعار او؛</w:t>
      </w:r>
    </w:p>
    <w:p w:rsidR="00B85000" w:rsidRPr="00B85000" w:rsidRDefault="00B85000" w:rsidP="00B85000">
      <w:pPr>
        <w:rPr>
          <w:rFonts w:cs="B Badr"/>
          <w:sz w:val="28"/>
          <w:szCs w:val="28"/>
          <w:rtl/>
        </w:rPr>
      </w:pPr>
      <w:r w:rsidRPr="00B85000">
        <w:rPr>
          <w:rFonts w:cs="B Badr"/>
          <w:sz w:val="28"/>
          <w:szCs w:val="28"/>
          <w:rtl/>
        </w:rPr>
        <w:t>۲۰. تق</w:t>
      </w:r>
      <w:r w:rsidRPr="00B85000">
        <w:rPr>
          <w:rFonts w:cs="B Badr" w:hint="cs"/>
          <w:sz w:val="28"/>
          <w:szCs w:val="28"/>
          <w:rtl/>
        </w:rPr>
        <w:t>ی</w:t>
      </w:r>
      <w:r w:rsidRPr="00B85000">
        <w:rPr>
          <w:rFonts w:cs="B Badr" w:hint="eastAsia"/>
          <w:sz w:val="28"/>
          <w:szCs w:val="28"/>
          <w:rtl/>
        </w:rPr>
        <w:t>ه‌کردن‌</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sz w:val="28"/>
          <w:szCs w:val="28"/>
          <w:rtl/>
        </w:rPr>
        <w:t>۱۰.۳ - قضاوت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p>
    <w:p w:rsidR="00B85000" w:rsidRPr="00B85000" w:rsidRDefault="00B85000" w:rsidP="00B85000">
      <w:pPr>
        <w:rPr>
          <w:rFonts w:cs="B Badr"/>
          <w:sz w:val="28"/>
          <w:szCs w:val="28"/>
          <w:rtl/>
        </w:rPr>
      </w:pPr>
      <w:r w:rsidRPr="00B85000">
        <w:rPr>
          <w:rFonts w:cs="B Badr" w:hint="eastAsia"/>
          <w:sz w:val="28"/>
          <w:szCs w:val="28"/>
          <w:rtl/>
        </w:rPr>
        <w:t>ابن‌</w:t>
      </w:r>
      <w:r w:rsidRPr="00B85000">
        <w:rPr>
          <w:rFonts w:cs="B Badr"/>
          <w:sz w:val="28"/>
          <w:szCs w:val="28"/>
          <w:rtl/>
        </w:rPr>
        <w:t xml:space="preserve">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در پا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براساس قاعده عقل</w:t>
      </w:r>
      <w:r w:rsidRPr="00B85000">
        <w:rPr>
          <w:rFonts w:cs="B Badr" w:hint="cs"/>
          <w:sz w:val="28"/>
          <w:szCs w:val="28"/>
          <w:rtl/>
        </w:rPr>
        <w:t>ی</w:t>
      </w:r>
      <w:r w:rsidRPr="00B85000">
        <w:rPr>
          <w:rFonts w:cs="B Badr"/>
          <w:sz w:val="28"/>
          <w:szCs w:val="28"/>
          <w:rtl/>
        </w:rPr>
        <w:t xml:space="preserve"> در تعارض دو ب</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نزد حاکم، به توقف حکم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هرچند راه جدال را برا</w:t>
      </w:r>
      <w:r w:rsidRPr="00B85000">
        <w:rPr>
          <w:rFonts w:cs="B Badr" w:hint="cs"/>
          <w:sz w:val="28"/>
          <w:szCs w:val="28"/>
          <w:rtl/>
        </w:rPr>
        <w:t>ی</w:t>
      </w:r>
      <w:r w:rsidRPr="00B85000">
        <w:rPr>
          <w:rFonts w:cs="B Badr"/>
          <w:sz w:val="28"/>
          <w:szCs w:val="28"/>
          <w:rtl/>
        </w:rPr>
        <w:t xml:space="preserve"> اصحاب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باز‌م</w:t>
      </w:r>
      <w:r w:rsidRPr="00B85000">
        <w:rPr>
          <w:rFonts w:cs="B Badr" w:hint="cs"/>
          <w:sz w:val="28"/>
          <w:szCs w:val="28"/>
          <w:rtl/>
        </w:rPr>
        <w:t>ی‌</w:t>
      </w:r>
      <w:r w:rsidRPr="00B85000">
        <w:rPr>
          <w:rFonts w:cs="B Badr" w:hint="eastAsia"/>
          <w:sz w:val="28"/>
          <w:szCs w:val="28"/>
          <w:rtl/>
        </w:rPr>
        <w:t>گذارد</w:t>
      </w:r>
      <w:r w:rsidRPr="00B85000">
        <w:rPr>
          <w:rFonts w:cs="B Badr"/>
          <w:sz w:val="28"/>
          <w:szCs w:val="28"/>
          <w:rtl/>
        </w:rPr>
        <w:t xml:space="preserve"> و در نها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با اشاره به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نو</w:t>
      </w:r>
      <w:r w:rsidRPr="00B85000">
        <w:rPr>
          <w:rFonts w:cs="B Badr" w:hint="cs"/>
          <w:sz w:val="28"/>
          <w:szCs w:val="28"/>
          <w:rtl/>
        </w:rPr>
        <w:t>ی</w:t>
      </w:r>
      <w:r w:rsidRPr="00B85000">
        <w:rPr>
          <w:rFonts w:cs="B Badr" w:hint="eastAsia"/>
          <w:sz w:val="28"/>
          <w:szCs w:val="28"/>
          <w:rtl/>
        </w:rPr>
        <w:t>سد</w:t>
      </w:r>
      <w:r w:rsidRPr="00B85000">
        <w:rPr>
          <w:rFonts w:cs="B Badr"/>
          <w:sz w:val="28"/>
          <w:szCs w:val="28"/>
          <w:rtl/>
        </w:rPr>
        <w:t>:</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نظر ش</w:t>
      </w:r>
      <w:r w:rsidRPr="00B85000">
        <w:rPr>
          <w:rFonts w:cs="B Badr" w:hint="cs"/>
          <w:sz w:val="28"/>
          <w:szCs w:val="28"/>
          <w:rtl/>
        </w:rPr>
        <w:t>ی</w:t>
      </w:r>
      <w:r w:rsidRPr="00B85000">
        <w:rPr>
          <w:rFonts w:cs="B Badr" w:hint="eastAsia"/>
          <w:sz w:val="28"/>
          <w:szCs w:val="28"/>
          <w:rtl/>
        </w:rPr>
        <w:t>ع</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روا</w:t>
      </w:r>
      <w:r w:rsidRPr="00B85000">
        <w:rPr>
          <w:rFonts w:cs="B Badr" w:hint="cs"/>
          <w:sz w:val="28"/>
          <w:szCs w:val="28"/>
          <w:rtl/>
        </w:rPr>
        <w:t>ی</w:t>
      </w:r>
      <w:r w:rsidRPr="00B85000">
        <w:rPr>
          <w:rFonts w:cs="B Badr" w:hint="eastAsia"/>
          <w:sz w:val="28"/>
          <w:szCs w:val="28"/>
          <w:rtl/>
        </w:rPr>
        <w:t>ت‌ها</w:t>
      </w:r>
      <w:r w:rsidRPr="00B85000">
        <w:rPr>
          <w:rFonts w:cs="B Badr" w:hint="cs"/>
          <w:sz w:val="28"/>
          <w:szCs w:val="28"/>
          <w:rtl/>
        </w:rPr>
        <w:t>یی</w:t>
      </w:r>
      <w:r w:rsidRPr="00B85000">
        <w:rPr>
          <w:rFonts w:cs="B Badr"/>
          <w:sz w:val="28"/>
          <w:szCs w:val="28"/>
          <w:rtl/>
        </w:rPr>
        <w:t xml:space="preserve"> که از اسلام ابوطالب حکا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اَرجح است؛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ما حکم</w:t>
      </w:r>
      <w:r w:rsidRPr="00B85000">
        <w:rPr>
          <w:rFonts w:cs="B Badr" w:hint="cs"/>
          <w:sz w:val="28"/>
          <w:szCs w:val="28"/>
          <w:rtl/>
        </w:rPr>
        <w:t>ی</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جاب</w:t>
      </w:r>
      <w:r w:rsidRPr="00B85000">
        <w:rPr>
          <w:rFonts w:cs="B Badr" w:hint="cs"/>
          <w:sz w:val="28"/>
          <w:szCs w:val="28"/>
          <w:rtl/>
        </w:rPr>
        <w:t>ی</w:t>
      </w:r>
      <w:r w:rsidRPr="00B85000">
        <w:rPr>
          <w:rFonts w:cs="B Badr"/>
          <w:sz w:val="28"/>
          <w:szCs w:val="28"/>
          <w:rtl/>
        </w:rPr>
        <w:t xml:space="preserve"> را ادّعا م</w:t>
      </w:r>
      <w:r w:rsidRPr="00B85000">
        <w:rPr>
          <w:rFonts w:cs="B Badr" w:hint="cs"/>
          <w:sz w:val="28"/>
          <w:szCs w:val="28"/>
          <w:rtl/>
        </w:rPr>
        <w:t>ی‌</w:t>
      </w:r>
      <w:r w:rsidRPr="00B85000">
        <w:rPr>
          <w:rFonts w:cs="B Badr" w:hint="eastAsia"/>
          <w:sz w:val="28"/>
          <w:szCs w:val="28"/>
          <w:rtl/>
        </w:rPr>
        <w:t>کن</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و برا</w:t>
      </w:r>
      <w:r w:rsidRPr="00B85000">
        <w:rPr>
          <w:rFonts w:cs="B Badr" w:hint="cs"/>
          <w:sz w:val="28"/>
          <w:szCs w:val="28"/>
          <w:rtl/>
        </w:rPr>
        <w:t>ی</w:t>
      </w:r>
      <w:r w:rsidRPr="00B85000">
        <w:rPr>
          <w:rFonts w:cs="B Badr"/>
          <w:sz w:val="28"/>
          <w:szCs w:val="28"/>
          <w:rtl/>
        </w:rPr>
        <w:t xml:space="preserve"> اثبات آن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گواه</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آور</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در‌حال</w:t>
      </w:r>
      <w:r w:rsidRPr="00B85000">
        <w:rPr>
          <w:rFonts w:cs="B Badr" w:hint="cs"/>
          <w:sz w:val="28"/>
          <w:szCs w:val="28"/>
          <w:rtl/>
        </w:rPr>
        <w:t>ی‌</w:t>
      </w:r>
      <w:r w:rsidRPr="00B85000">
        <w:rPr>
          <w:rFonts w:cs="B Badr" w:hint="eastAsia"/>
          <w:sz w:val="28"/>
          <w:szCs w:val="28"/>
          <w:rtl/>
        </w:rPr>
        <w:t>که</w:t>
      </w:r>
      <w:r w:rsidRPr="00B85000">
        <w:rPr>
          <w:rFonts w:cs="B Badr"/>
          <w:sz w:val="28"/>
          <w:szCs w:val="28"/>
          <w:rtl/>
        </w:rPr>
        <w:t xml:space="preserve"> مخالفان ما بر نف</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آورند</w:t>
      </w:r>
      <w:r w:rsidRPr="00B85000">
        <w:rPr>
          <w:rFonts w:cs="B Badr"/>
          <w:sz w:val="28"/>
          <w:szCs w:val="28"/>
          <w:rtl/>
        </w:rPr>
        <w:t xml:space="preserve"> و هنگام</w:t>
      </w:r>
      <w:r w:rsidRPr="00B85000">
        <w:rPr>
          <w:rFonts w:cs="B Badr" w:hint="cs"/>
          <w:sz w:val="28"/>
          <w:szCs w:val="28"/>
          <w:rtl/>
        </w:rPr>
        <w:t>ی</w:t>
      </w:r>
      <w:r w:rsidRPr="00B85000">
        <w:rPr>
          <w:rFonts w:cs="B Badr"/>
          <w:sz w:val="28"/>
          <w:szCs w:val="28"/>
          <w:rtl/>
        </w:rPr>
        <w:t xml:space="preserve"> که مدّعا، نف</w:t>
      </w:r>
      <w:r w:rsidRPr="00B85000">
        <w:rPr>
          <w:rFonts w:cs="B Badr" w:hint="cs"/>
          <w:sz w:val="28"/>
          <w:szCs w:val="28"/>
          <w:rtl/>
        </w:rPr>
        <w:t>ی</w:t>
      </w:r>
      <w:r w:rsidRPr="00B85000">
        <w:rPr>
          <w:rFonts w:cs="B Badr"/>
          <w:sz w:val="28"/>
          <w:szCs w:val="28"/>
          <w:rtl/>
        </w:rPr>
        <w:t xml:space="preserve"> حکم باشد، شهادت، معنا ندارد؛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شهادت</w:t>
      </w:r>
      <w:r w:rsidRPr="00B85000">
        <w:rPr>
          <w:rFonts w:cs="B Badr" w:hint="cs"/>
          <w:sz w:val="28"/>
          <w:szCs w:val="28"/>
          <w:rtl/>
        </w:rPr>
        <w:t>ی</w:t>
      </w:r>
      <w:r w:rsidRPr="00B85000">
        <w:rPr>
          <w:rFonts w:cs="B Badr"/>
          <w:sz w:val="28"/>
          <w:szCs w:val="28"/>
          <w:rtl/>
        </w:rPr>
        <w:t xml:space="preserve"> که د</w:t>
      </w:r>
      <w:r w:rsidRPr="00B85000">
        <w:rPr>
          <w:rFonts w:cs="B Badr" w:hint="eastAsia"/>
          <w:sz w:val="28"/>
          <w:szCs w:val="28"/>
          <w:rtl/>
        </w:rPr>
        <w:t>ر</w:t>
      </w:r>
      <w:r w:rsidRPr="00B85000">
        <w:rPr>
          <w:rFonts w:cs="B Badr"/>
          <w:sz w:val="28"/>
          <w:szCs w:val="28"/>
          <w:rtl/>
        </w:rPr>
        <w:t xml:space="preserve"> هر دو سو</w:t>
      </w:r>
      <w:r w:rsidRPr="00B85000">
        <w:rPr>
          <w:rFonts w:cs="B Badr" w:hint="cs"/>
          <w:sz w:val="28"/>
          <w:szCs w:val="28"/>
          <w:rtl/>
        </w:rPr>
        <w:t>ی</w:t>
      </w:r>
      <w:r w:rsidRPr="00B85000">
        <w:rPr>
          <w:rFonts w:cs="B Badr"/>
          <w:sz w:val="28"/>
          <w:szCs w:val="28"/>
          <w:rtl/>
        </w:rPr>
        <w:t xml:space="preserve"> قض</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با هم قرار گرفته، هنگام</w:t>
      </w:r>
      <w:r w:rsidRPr="00B85000">
        <w:rPr>
          <w:rFonts w:cs="B Badr" w:hint="cs"/>
          <w:sz w:val="28"/>
          <w:szCs w:val="28"/>
          <w:rtl/>
        </w:rPr>
        <w:t>ی</w:t>
      </w:r>
      <w:r w:rsidRPr="00B85000">
        <w:rPr>
          <w:rFonts w:cs="B Badr"/>
          <w:sz w:val="28"/>
          <w:szCs w:val="28"/>
          <w:rtl/>
        </w:rPr>
        <w:t xml:space="preserve"> است که مدّعا</w:t>
      </w:r>
      <w:r w:rsidRPr="00B85000">
        <w:rPr>
          <w:rFonts w:cs="B Badr" w:hint="cs"/>
          <w:sz w:val="28"/>
          <w:szCs w:val="28"/>
          <w:rtl/>
        </w:rPr>
        <w:t>ی</w:t>
      </w:r>
      <w:r w:rsidRPr="00B85000">
        <w:rPr>
          <w:rFonts w:cs="B Badr"/>
          <w:sz w:val="28"/>
          <w:szCs w:val="28"/>
          <w:rtl/>
        </w:rPr>
        <w:t xml:space="preserve"> طرف</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اثبات</w:t>
      </w:r>
      <w:r w:rsidRPr="00B85000">
        <w:rPr>
          <w:rFonts w:cs="B Badr" w:hint="cs"/>
          <w:sz w:val="28"/>
          <w:szCs w:val="28"/>
          <w:rtl/>
        </w:rPr>
        <w:t>ی</w:t>
      </w:r>
      <w:r w:rsidRPr="00B85000">
        <w:rPr>
          <w:rFonts w:cs="B Badr"/>
          <w:sz w:val="28"/>
          <w:szCs w:val="28"/>
          <w:rtl/>
        </w:rPr>
        <w:t xml:space="preserve"> باشد. [۵۲]</w:t>
      </w:r>
    </w:p>
    <w:p w:rsidR="00B85000" w:rsidRPr="00B85000" w:rsidRDefault="00B85000" w:rsidP="00B85000">
      <w:pPr>
        <w:rPr>
          <w:rFonts w:cs="B Badr"/>
          <w:sz w:val="28"/>
          <w:szCs w:val="28"/>
          <w:rtl/>
        </w:rPr>
      </w:pPr>
      <w:r w:rsidRPr="00B85000">
        <w:rPr>
          <w:rFonts w:cs="B Badr"/>
          <w:sz w:val="28"/>
          <w:szCs w:val="28"/>
          <w:rtl/>
        </w:rPr>
        <w:t>۱۱ - دلا</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منکران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w:t>
      </w:r>
    </w:p>
    <w:p w:rsidR="00B85000" w:rsidRPr="00B85000" w:rsidRDefault="00B85000" w:rsidP="00B85000">
      <w:pPr>
        <w:rPr>
          <w:rFonts w:cs="B Badr"/>
          <w:sz w:val="28"/>
          <w:szCs w:val="28"/>
          <w:rtl/>
        </w:rPr>
      </w:pPr>
      <w:r w:rsidRPr="00B85000">
        <w:rPr>
          <w:rFonts w:cs="B Badr" w:hint="eastAsia"/>
          <w:sz w:val="28"/>
          <w:szCs w:val="28"/>
          <w:rtl/>
        </w:rPr>
        <w:t>منکر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حضرت ابوطالب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برا</w:t>
      </w:r>
      <w:r w:rsidRPr="00B85000">
        <w:rPr>
          <w:rFonts w:cs="B Badr" w:hint="cs"/>
          <w:sz w:val="28"/>
          <w:szCs w:val="28"/>
          <w:rtl/>
        </w:rPr>
        <w:t>ی</w:t>
      </w:r>
      <w:r w:rsidRPr="00B85000">
        <w:rPr>
          <w:rFonts w:cs="B Badr"/>
          <w:sz w:val="28"/>
          <w:szCs w:val="28"/>
          <w:rtl/>
        </w:rPr>
        <w:t xml:space="preserve"> ادعا</w:t>
      </w:r>
      <w:r w:rsidRPr="00B85000">
        <w:rPr>
          <w:rFonts w:cs="B Badr" w:hint="cs"/>
          <w:sz w:val="28"/>
          <w:szCs w:val="28"/>
          <w:rtl/>
        </w:rPr>
        <w:t>ی</w:t>
      </w:r>
      <w:r w:rsidRPr="00B85000">
        <w:rPr>
          <w:rFonts w:cs="B Badr"/>
          <w:sz w:val="28"/>
          <w:szCs w:val="28"/>
          <w:rtl/>
        </w:rPr>
        <w:t xml:space="preserve"> خود دلا</w:t>
      </w:r>
      <w:r w:rsidRPr="00B85000">
        <w:rPr>
          <w:rFonts w:cs="B Badr" w:hint="cs"/>
          <w:sz w:val="28"/>
          <w:szCs w:val="28"/>
          <w:rtl/>
        </w:rPr>
        <w:t>ی</w:t>
      </w:r>
      <w:r w:rsidRPr="00B85000">
        <w:rPr>
          <w:rFonts w:cs="B Badr" w:hint="eastAsia"/>
          <w:sz w:val="28"/>
          <w:szCs w:val="28"/>
          <w:rtl/>
        </w:rPr>
        <w:t>ل</w:t>
      </w:r>
      <w:r w:rsidRPr="00B85000">
        <w:rPr>
          <w:rFonts w:cs="B Badr" w:hint="cs"/>
          <w:sz w:val="28"/>
          <w:szCs w:val="28"/>
          <w:rtl/>
        </w:rPr>
        <w:t>ی</w:t>
      </w:r>
      <w:r w:rsidRPr="00B85000">
        <w:rPr>
          <w:rFonts w:cs="B Badr"/>
          <w:sz w:val="28"/>
          <w:szCs w:val="28"/>
          <w:rtl/>
        </w:rPr>
        <w:t xml:space="preserve"> ارائه کرده‌اند که عبارتند از:</w:t>
      </w:r>
    </w:p>
    <w:p w:rsidR="00B85000" w:rsidRPr="00B85000" w:rsidRDefault="00B85000" w:rsidP="00B85000">
      <w:pPr>
        <w:rPr>
          <w:rFonts w:cs="B Badr"/>
          <w:sz w:val="28"/>
          <w:szCs w:val="28"/>
          <w:rtl/>
        </w:rPr>
      </w:pPr>
      <w:r w:rsidRPr="00B85000">
        <w:rPr>
          <w:rFonts w:cs="B Badr"/>
          <w:sz w:val="28"/>
          <w:szCs w:val="28"/>
          <w:rtl/>
        </w:rPr>
        <w:t>۱۱.۱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اول</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نقل از بخار</w:t>
      </w:r>
      <w:r w:rsidRPr="00B85000">
        <w:rPr>
          <w:rFonts w:cs="B Badr" w:hint="cs"/>
          <w:sz w:val="28"/>
          <w:szCs w:val="28"/>
          <w:rtl/>
        </w:rPr>
        <w:t>ی</w:t>
      </w:r>
      <w:r w:rsidRPr="00B85000">
        <w:rPr>
          <w:rFonts w:cs="B Badr"/>
          <w:sz w:val="28"/>
          <w:szCs w:val="28"/>
          <w:rtl/>
        </w:rPr>
        <w:t xml:space="preserve"> [۵۳]</w:t>
      </w:r>
    </w:p>
    <w:p w:rsidR="00B85000" w:rsidRPr="00B85000" w:rsidRDefault="00B85000" w:rsidP="00B85000">
      <w:pPr>
        <w:rPr>
          <w:rFonts w:cs="B Badr"/>
          <w:sz w:val="28"/>
          <w:szCs w:val="28"/>
          <w:rtl/>
        </w:rPr>
      </w:pPr>
      <w:r w:rsidRPr="00B85000">
        <w:rPr>
          <w:rFonts w:cs="B Badr" w:hint="eastAsia"/>
          <w:sz w:val="28"/>
          <w:szCs w:val="28"/>
          <w:rtl/>
        </w:rPr>
        <w:t>و</w:t>
      </w:r>
      <w:r w:rsidRPr="00B85000">
        <w:rPr>
          <w:rFonts w:cs="B Badr"/>
          <w:sz w:val="28"/>
          <w:szCs w:val="28"/>
          <w:rtl/>
        </w:rPr>
        <w:t xml:space="preserve"> طبقات ابن سعد [۵۴]</w:t>
      </w:r>
    </w:p>
    <w:p w:rsidR="00B85000" w:rsidRPr="00B85000" w:rsidRDefault="00B85000" w:rsidP="00CB247C">
      <w:pPr>
        <w:rPr>
          <w:rFonts w:cs="B Badr"/>
          <w:sz w:val="28"/>
          <w:szCs w:val="28"/>
          <w:rtl/>
        </w:rPr>
      </w:pPr>
      <w:r w:rsidRPr="00B85000">
        <w:rPr>
          <w:rFonts w:cs="B Badr" w:hint="eastAsia"/>
          <w:sz w:val="28"/>
          <w:szCs w:val="28"/>
          <w:rtl/>
        </w:rPr>
        <w:t>سع</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بن مس</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از پدرش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w:t>
      </w:r>
      <w:r w:rsidRPr="00B85000">
        <w:rPr>
          <w:rFonts w:cs="B Badr" w:hint="cs"/>
          <w:sz w:val="28"/>
          <w:szCs w:val="28"/>
          <w:rtl/>
        </w:rPr>
        <w:t>ی</w:t>
      </w:r>
      <w:r w:rsidRPr="00B85000">
        <w:rPr>
          <w:rFonts w:cs="B Badr"/>
          <w:sz w:val="28"/>
          <w:szCs w:val="28"/>
          <w:rtl/>
        </w:rPr>
        <w:t xml:space="preserve"> کند: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sz w:val="28"/>
          <w:szCs w:val="28"/>
          <w:rtl/>
        </w:rPr>
        <w:t xml:space="preserve"> الله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وآله وسلم) از ابوطالب هنگام وفاتش خواست کلمه لا إله إلاّ اللّه را بگو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تا نزد خداوند برا</w:t>
      </w:r>
      <w:r w:rsidRPr="00B85000">
        <w:rPr>
          <w:rFonts w:cs="B Badr" w:hint="cs"/>
          <w:sz w:val="28"/>
          <w:szCs w:val="28"/>
          <w:rtl/>
        </w:rPr>
        <w:t>ی</w:t>
      </w:r>
      <w:r w:rsidRPr="00B85000">
        <w:rPr>
          <w:rFonts w:cs="B Badr"/>
          <w:sz w:val="28"/>
          <w:szCs w:val="28"/>
          <w:rtl/>
        </w:rPr>
        <w:t xml:space="preserve"> او احتجاج کند، ابوجهل و عبداللّه بن 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به ابوطالب گفتند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w:t>
      </w:r>
      <w:r w:rsidRPr="00B85000">
        <w:rPr>
          <w:rFonts w:cs="B Badr" w:hint="cs"/>
          <w:sz w:val="28"/>
          <w:szCs w:val="28"/>
          <w:rtl/>
        </w:rPr>
        <w:t>ی</w:t>
      </w:r>
      <w:r w:rsidRPr="00B85000">
        <w:rPr>
          <w:rFonts w:cs="B Badr"/>
          <w:sz w:val="28"/>
          <w:szCs w:val="28"/>
          <w:rtl/>
        </w:rPr>
        <w:t xml:space="preserve"> خواه</w:t>
      </w:r>
      <w:r w:rsidRPr="00B85000">
        <w:rPr>
          <w:rFonts w:cs="B Badr" w:hint="cs"/>
          <w:sz w:val="28"/>
          <w:szCs w:val="28"/>
          <w:rtl/>
        </w:rPr>
        <w:t>ی</w:t>
      </w:r>
      <w:r w:rsidRPr="00B85000">
        <w:rPr>
          <w:rFonts w:cs="B Badr"/>
          <w:sz w:val="28"/>
          <w:szCs w:val="28"/>
          <w:rtl/>
        </w:rPr>
        <w:t xml:space="preserve"> از ملت عبدالمطلب بازگرد</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جمله خود و آن دو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حرف‌شان را تکرار کردند و آخر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کلمه ابوطالب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بود: بر ملّت و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عبدالمطلب.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فرمود به خدا سوگند بر تو استغفار م</w:t>
      </w:r>
      <w:r w:rsidRPr="00B85000">
        <w:rPr>
          <w:rFonts w:cs="B Badr" w:hint="cs"/>
          <w:sz w:val="28"/>
          <w:szCs w:val="28"/>
          <w:rtl/>
        </w:rPr>
        <w:t>ی‌</w:t>
      </w:r>
      <w:r w:rsidRPr="00B85000">
        <w:rPr>
          <w:rFonts w:cs="B Badr" w:hint="eastAsia"/>
          <w:sz w:val="28"/>
          <w:szCs w:val="28"/>
          <w:rtl/>
        </w:rPr>
        <w:t>کنم</w:t>
      </w:r>
      <w:r w:rsidRPr="00B85000">
        <w:rPr>
          <w:rFonts w:cs="B Badr"/>
          <w:sz w:val="28"/>
          <w:szCs w:val="28"/>
          <w:rtl/>
        </w:rPr>
        <w:t xml:space="preserve"> تا زمان</w:t>
      </w:r>
      <w:r w:rsidRPr="00B85000">
        <w:rPr>
          <w:rFonts w:cs="B Badr" w:hint="cs"/>
          <w:sz w:val="28"/>
          <w:szCs w:val="28"/>
          <w:rtl/>
        </w:rPr>
        <w:t>ی</w:t>
      </w:r>
      <w:r w:rsidRPr="00B85000">
        <w:rPr>
          <w:rFonts w:cs="B Badr"/>
          <w:sz w:val="28"/>
          <w:szCs w:val="28"/>
          <w:rtl/>
        </w:rPr>
        <w:t xml:space="preserve"> که نه</w:t>
      </w:r>
      <w:r w:rsidRPr="00B85000">
        <w:rPr>
          <w:rFonts w:cs="B Badr" w:hint="cs"/>
          <w:sz w:val="28"/>
          <w:szCs w:val="28"/>
          <w:rtl/>
        </w:rPr>
        <w:t>ی</w:t>
      </w:r>
      <w:r w:rsidRPr="00B85000">
        <w:rPr>
          <w:rFonts w:cs="B Badr"/>
          <w:sz w:val="28"/>
          <w:szCs w:val="28"/>
          <w:rtl/>
        </w:rPr>
        <w:t xml:space="preserve"> شوم،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هنگام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نازل شد: (ما کانَ لِلنّ</w:t>
      </w:r>
      <w:r w:rsidRPr="00B85000">
        <w:rPr>
          <w:rFonts w:cs="B Badr" w:hint="eastAsia"/>
          <w:sz w:val="28"/>
          <w:szCs w:val="28"/>
          <w:rtl/>
        </w:rPr>
        <w:t>ب</w:t>
      </w:r>
      <w:r w:rsidRPr="00B85000">
        <w:rPr>
          <w:rFonts w:cs="B Badr" w:hint="cs"/>
          <w:sz w:val="28"/>
          <w:szCs w:val="28"/>
          <w:rtl/>
        </w:rPr>
        <w:t>ی</w:t>
      </w:r>
      <w:r w:rsidRPr="00B85000">
        <w:rPr>
          <w:rFonts w:cs="B Badr"/>
          <w:sz w:val="28"/>
          <w:szCs w:val="28"/>
          <w:rtl/>
        </w:rPr>
        <w:t xml:space="preserve"> وَالَّذِ</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آمَنُوا أَنْ </w:t>
      </w:r>
      <w:r w:rsidRPr="00B85000">
        <w:rPr>
          <w:rFonts w:cs="B Badr" w:hint="cs"/>
          <w:sz w:val="28"/>
          <w:szCs w:val="28"/>
          <w:rtl/>
        </w:rPr>
        <w:t>یَ</w:t>
      </w:r>
      <w:r w:rsidRPr="00B85000">
        <w:rPr>
          <w:rFonts w:cs="B Badr" w:hint="eastAsia"/>
          <w:sz w:val="28"/>
          <w:szCs w:val="28"/>
          <w:rtl/>
        </w:rPr>
        <w:t>سْتَغْفِرُوا</w:t>
      </w:r>
      <w:r w:rsidRPr="00B85000">
        <w:rPr>
          <w:rFonts w:cs="B Badr"/>
          <w:sz w:val="28"/>
          <w:szCs w:val="28"/>
          <w:rtl/>
        </w:rPr>
        <w:t xml:space="preserve"> لِلْمُشْرِک</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وَلَوْ کانُوا أُول</w:t>
      </w:r>
      <w:r w:rsidRPr="00B85000">
        <w:rPr>
          <w:rFonts w:cs="B Badr" w:hint="cs"/>
          <w:sz w:val="28"/>
          <w:szCs w:val="28"/>
          <w:rtl/>
        </w:rPr>
        <w:t>ی</w:t>
      </w:r>
      <w:r w:rsidRPr="00B85000">
        <w:rPr>
          <w:rFonts w:cs="B Badr"/>
          <w:sz w:val="28"/>
          <w:szCs w:val="28"/>
          <w:rtl/>
        </w:rPr>
        <w:t xml:space="preserve"> قُرب</w:t>
      </w:r>
      <w:r w:rsidRPr="00B85000">
        <w:rPr>
          <w:rFonts w:cs="B Badr" w:hint="cs"/>
          <w:sz w:val="28"/>
          <w:szCs w:val="28"/>
          <w:rtl/>
        </w:rPr>
        <w:t>ی</w:t>
      </w:r>
      <w:r w:rsidRPr="00B85000">
        <w:rPr>
          <w:rFonts w:cs="B Badr"/>
          <w:sz w:val="28"/>
          <w:szCs w:val="28"/>
          <w:rtl/>
        </w:rPr>
        <w:t xml:space="preserve"> مِنْ بَعْدِ ما تَبَ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لَهُمْ انّهُمْ أَصحابُ الجَح</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بر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و کسان</w:t>
      </w:r>
      <w:r w:rsidRPr="00B85000">
        <w:rPr>
          <w:rFonts w:cs="B Badr" w:hint="cs"/>
          <w:sz w:val="28"/>
          <w:szCs w:val="28"/>
          <w:rtl/>
        </w:rPr>
        <w:t>ی</w:t>
      </w:r>
      <w:r w:rsidRPr="00B85000">
        <w:rPr>
          <w:rFonts w:cs="B Badr"/>
          <w:sz w:val="28"/>
          <w:szCs w:val="28"/>
          <w:rtl/>
        </w:rPr>
        <w:t xml:space="preserve"> که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آورده‌اند سزاوار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که برا</w:t>
      </w:r>
      <w:r w:rsidRPr="00B85000">
        <w:rPr>
          <w:rFonts w:cs="B Badr" w:hint="cs"/>
          <w:sz w:val="28"/>
          <w:szCs w:val="28"/>
          <w:rtl/>
        </w:rPr>
        <w:t>ی</w:t>
      </w:r>
      <w:r w:rsidRPr="00B85000">
        <w:rPr>
          <w:rFonts w:cs="B Badr"/>
          <w:sz w:val="28"/>
          <w:szCs w:val="28"/>
          <w:rtl/>
        </w:rPr>
        <w:t xml:space="preserve"> مشرکان ـ پس از آن که برا</w:t>
      </w:r>
      <w:r w:rsidRPr="00B85000">
        <w:rPr>
          <w:rFonts w:cs="B Badr" w:hint="cs"/>
          <w:sz w:val="28"/>
          <w:szCs w:val="28"/>
          <w:rtl/>
        </w:rPr>
        <w:t>ی‌</w:t>
      </w:r>
      <w:r w:rsidRPr="00B85000">
        <w:rPr>
          <w:rFonts w:cs="B Badr" w:hint="eastAsia"/>
          <w:sz w:val="28"/>
          <w:szCs w:val="28"/>
          <w:rtl/>
        </w:rPr>
        <w:t>شان</w:t>
      </w:r>
      <w:r w:rsidRPr="00B85000">
        <w:rPr>
          <w:rFonts w:cs="B Badr"/>
          <w:sz w:val="28"/>
          <w:szCs w:val="28"/>
          <w:rtl/>
        </w:rPr>
        <w:t xml:space="preserve"> آشکار گرد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که آنان اهل دوز</w:t>
      </w:r>
      <w:r w:rsidRPr="00B85000">
        <w:rPr>
          <w:rFonts w:cs="B Badr" w:hint="eastAsia"/>
          <w:sz w:val="28"/>
          <w:szCs w:val="28"/>
          <w:rtl/>
        </w:rPr>
        <w:t>خند</w:t>
      </w:r>
      <w:r w:rsidRPr="00B85000">
        <w:rPr>
          <w:rFonts w:cs="B Badr"/>
          <w:sz w:val="28"/>
          <w:szCs w:val="28"/>
          <w:rtl/>
        </w:rPr>
        <w:t xml:space="preserve"> ـ طلب آمرزش کنند، هر چند خو</w:t>
      </w:r>
      <w:r w:rsidRPr="00B85000">
        <w:rPr>
          <w:rFonts w:cs="B Badr" w:hint="cs"/>
          <w:sz w:val="28"/>
          <w:szCs w:val="28"/>
          <w:rtl/>
        </w:rPr>
        <w:t>ی</w:t>
      </w:r>
      <w:r w:rsidRPr="00B85000">
        <w:rPr>
          <w:rFonts w:cs="B Badr" w:hint="eastAsia"/>
          <w:sz w:val="28"/>
          <w:szCs w:val="28"/>
          <w:rtl/>
        </w:rPr>
        <w:t>شاوند</w:t>
      </w:r>
      <w:r w:rsidRPr="00B85000">
        <w:rPr>
          <w:rFonts w:cs="B Badr"/>
          <w:sz w:val="28"/>
          <w:szCs w:val="28"/>
          <w:rtl/>
        </w:rPr>
        <w:t xml:space="preserve"> آنان باشند. [۵۵]</w:t>
      </w:r>
      <w:r w:rsidR="00CB247C">
        <w:rPr>
          <w:rFonts w:cs="B Badr" w:hint="cs"/>
          <w:sz w:val="28"/>
          <w:szCs w:val="28"/>
          <w:rtl/>
        </w:rPr>
        <w:t xml:space="preserve"> </w:t>
      </w:r>
      <w:r w:rsidRPr="00B85000">
        <w:rPr>
          <w:rFonts w:cs="B Badr"/>
          <w:sz w:val="28"/>
          <w:szCs w:val="28"/>
          <w:rtl/>
        </w:rPr>
        <w:t>[۵۶]</w:t>
      </w:r>
      <w:r w:rsidR="00CB247C">
        <w:rPr>
          <w:rFonts w:cs="B Badr" w:hint="cs"/>
          <w:sz w:val="28"/>
          <w:szCs w:val="28"/>
          <w:rtl/>
        </w:rPr>
        <w:t xml:space="preserve"> </w:t>
      </w:r>
      <w:r w:rsidRPr="00B85000">
        <w:rPr>
          <w:rFonts w:cs="B Badr" w:hint="eastAsia"/>
          <w:sz w:val="28"/>
          <w:szCs w:val="28"/>
          <w:rtl/>
        </w:rPr>
        <w:t>در</w:t>
      </w:r>
      <w:r w:rsidRPr="00B85000">
        <w:rPr>
          <w:rFonts w:cs="B Badr"/>
          <w:sz w:val="28"/>
          <w:szCs w:val="28"/>
          <w:rtl/>
        </w:rPr>
        <w:t xml:space="preserve"> پاسخ گفته شده سع</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بن مس</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معروف به دشمن</w:t>
      </w:r>
      <w:r w:rsidRPr="00B85000">
        <w:rPr>
          <w:rFonts w:cs="B Badr" w:hint="cs"/>
          <w:sz w:val="28"/>
          <w:szCs w:val="28"/>
          <w:rtl/>
        </w:rPr>
        <w:t>ی</w:t>
      </w:r>
      <w:r w:rsidRPr="00B85000">
        <w:rPr>
          <w:rFonts w:cs="B Badr"/>
          <w:sz w:val="28"/>
          <w:szCs w:val="28"/>
          <w:rtl/>
        </w:rPr>
        <w:t xml:space="preserve"> با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است و قولش در حق پدر آن حضرت حجت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از طرف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در شأن نزول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مزبور سه نقل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وجود دارد از جمله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بزرگان اهل سنت همچون ط</w:t>
      </w:r>
      <w:r w:rsidRPr="00B85000">
        <w:rPr>
          <w:rFonts w:cs="B Badr" w:hint="cs"/>
          <w:sz w:val="28"/>
          <w:szCs w:val="28"/>
          <w:rtl/>
        </w:rPr>
        <w:t>ی</w:t>
      </w:r>
      <w:r w:rsidRPr="00B85000">
        <w:rPr>
          <w:rFonts w:cs="B Badr" w:hint="eastAsia"/>
          <w:sz w:val="28"/>
          <w:szCs w:val="28"/>
          <w:rtl/>
        </w:rPr>
        <w:t>الس</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ابن ابوش</w:t>
      </w:r>
      <w:r w:rsidRPr="00B85000">
        <w:rPr>
          <w:rFonts w:cs="B Badr" w:hint="cs"/>
          <w:sz w:val="28"/>
          <w:szCs w:val="28"/>
          <w:rtl/>
        </w:rPr>
        <w:t>ی</w:t>
      </w:r>
      <w:r w:rsidRPr="00B85000">
        <w:rPr>
          <w:rFonts w:cs="B Badr" w:hint="eastAsia"/>
          <w:sz w:val="28"/>
          <w:szCs w:val="28"/>
          <w:rtl/>
        </w:rPr>
        <w:t>به،</w:t>
      </w:r>
      <w:r w:rsidRPr="00B85000">
        <w:rPr>
          <w:rFonts w:cs="B Badr"/>
          <w:sz w:val="28"/>
          <w:szCs w:val="28"/>
          <w:rtl/>
        </w:rPr>
        <w:t xml:space="preserve"> احمد، ترمذ</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نسائ</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حاکم، ب</w:t>
      </w:r>
      <w:r w:rsidRPr="00B85000">
        <w:rPr>
          <w:rFonts w:cs="B Badr" w:hint="cs"/>
          <w:sz w:val="28"/>
          <w:szCs w:val="28"/>
          <w:rtl/>
        </w:rPr>
        <w:t>ی</w:t>
      </w:r>
      <w:r w:rsidRPr="00B85000">
        <w:rPr>
          <w:rFonts w:cs="B Badr" w:hint="eastAsia"/>
          <w:sz w:val="28"/>
          <w:szCs w:val="28"/>
          <w:rtl/>
        </w:rPr>
        <w:t>هق</w:t>
      </w:r>
      <w:r w:rsidRPr="00B85000">
        <w:rPr>
          <w:rFonts w:cs="B Badr" w:hint="cs"/>
          <w:sz w:val="28"/>
          <w:szCs w:val="28"/>
          <w:rtl/>
        </w:rPr>
        <w:t>ی</w:t>
      </w:r>
      <w:r w:rsidRPr="00B85000">
        <w:rPr>
          <w:rFonts w:cs="B Badr"/>
          <w:sz w:val="28"/>
          <w:szCs w:val="28"/>
          <w:rtl/>
        </w:rPr>
        <w:t xml:space="preserve"> و زمخشر</w:t>
      </w:r>
      <w:r w:rsidRPr="00B85000">
        <w:rPr>
          <w:rFonts w:cs="B Badr" w:hint="cs"/>
          <w:sz w:val="28"/>
          <w:szCs w:val="28"/>
          <w:rtl/>
        </w:rPr>
        <w:t>ی</w:t>
      </w:r>
      <w:r w:rsidRPr="00B85000">
        <w:rPr>
          <w:rFonts w:cs="B Badr"/>
          <w:sz w:val="28"/>
          <w:szCs w:val="28"/>
          <w:rtl/>
        </w:rPr>
        <w:t xml:space="preserve"> به </w:t>
      </w:r>
      <w:r w:rsidRPr="00B85000">
        <w:rPr>
          <w:rFonts w:cs="B Badr"/>
          <w:sz w:val="28"/>
          <w:szCs w:val="28"/>
          <w:rtl/>
        </w:rPr>
        <w:lastRenderedPageBreak/>
        <w:t>سند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از امام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کرده‌اند که وقت</w:t>
      </w:r>
      <w:r w:rsidRPr="00B85000">
        <w:rPr>
          <w:rFonts w:cs="B Badr" w:hint="cs"/>
          <w:sz w:val="28"/>
          <w:szCs w:val="28"/>
          <w:rtl/>
        </w:rPr>
        <w:t>ی</w:t>
      </w:r>
      <w:r w:rsidRPr="00B85000">
        <w:rPr>
          <w:rFonts w:cs="B Badr"/>
          <w:sz w:val="28"/>
          <w:szCs w:val="28"/>
          <w:rtl/>
        </w:rPr>
        <w:t xml:space="preserve"> شن</w:t>
      </w:r>
      <w:r w:rsidRPr="00B85000">
        <w:rPr>
          <w:rFonts w:cs="B Badr" w:hint="cs"/>
          <w:sz w:val="28"/>
          <w:szCs w:val="28"/>
          <w:rtl/>
        </w:rPr>
        <w:t>ی</w:t>
      </w:r>
      <w:r w:rsidRPr="00B85000">
        <w:rPr>
          <w:rFonts w:cs="B Badr" w:hint="eastAsia"/>
          <w:sz w:val="28"/>
          <w:szCs w:val="28"/>
          <w:rtl/>
        </w:rPr>
        <w:t>دم</w:t>
      </w:r>
      <w:r w:rsidRPr="00B85000">
        <w:rPr>
          <w:rFonts w:cs="B Badr"/>
          <w:sz w:val="28"/>
          <w:szCs w:val="28"/>
          <w:rtl/>
        </w:rPr>
        <w:t xml:space="preserve"> مرد</w:t>
      </w:r>
      <w:r w:rsidRPr="00B85000">
        <w:rPr>
          <w:rFonts w:cs="B Badr" w:hint="cs"/>
          <w:sz w:val="28"/>
          <w:szCs w:val="28"/>
          <w:rtl/>
        </w:rPr>
        <w:t>ی</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پدر و مادر مشرکش استغفار م</w:t>
      </w:r>
      <w:r w:rsidRPr="00B85000">
        <w:rPr>
          <w:rFonts w:cs="B Badr" w:hint="cs"/>
          <w:sz w:val="28"/>
          <w:szCs w:val="28"/>
          <w:rtl/>
        </w:rPr>
        <w:t>ی‌</w:t>
      </w:r>
      <w:r w:rsidRPr="00B85000">
        <w:rPr>
          <w:rFonts w:cs="B Badr" w:hint="eastAsia"/>
          <w:sz w:val="28"/>
          <w:szCs w:val="28"/>
          <w:rtl/>
        </w:rPr>
        <w:t>کرد</w:t>
      </w:r>
      <w:r w:rsidRPr="00B85000">
        <w:rPr>
          <w:rFonts w:cs="B Badr"/>
          <w:sz w:val="28"/>
          <w:szCs w:val="28"/>
          <w:rtl/>
        </w:rPr>
        <w:t xml:space="preserve"> آن را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sz w:val="28"/>
          <w:szCs w:val="28"/>
          <w:rtl/>
        </w:rPr>
        <w:t xml:space="preserve"> الله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وآله وسلم) عرض کردم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نازل شد. [۵۷]</w:t>
      </w:r>
      <w:r w:rsidR="00CB247C">
        <w:rPr>
          <w:rFonts w:cs="B Badr" w:hint="cs"/>
          <w:sz w:val="28"/>
          <w:szCs w:val="28"/>
          <w:rtl/>
        </w:rPr>
        <w:t xml:space="preserve"> </w:t>
      </w:r>
      <w:r w:rsidRPr="00B85000">
        <w:rPr>
          <w:rFonts w:cs="B Badr"/>
          <w:sz w:val="28"/>
          <w:szCs w:val="28"/>
          <w:rtl/>
        </w:rPr>
        <w:t>[۵۸]</w:t>
      </w:r>
      <w:r w:rsidR="00CB247C">
        <w:rPr>
          <w:rFonts w:cs="B Badr" w:hint="cs"/>
          <w:sz w:val="28"/>
          <w:szCs w:val="28"/>
          <w:rtl/>
        </w:rPr>
        <w:t xml:space="preserve"> </w:t>
      </w:r>
      <w:r w:rsidRPr="00B85000">
        <w:rPr>
          <w:rFonts w:cs="B Badr" w:hint="eastAsia"/>
          <w:sz w:val="28"/>
          <w:szCs w:val="28"/>
          <w:rtl/>
        </w:rPr>
        <w:t>،</w:t>
      </w:r>
      <w:r w:rsidRPr="00B85000">
        <w:rPr>
          <w:rFonts w:cs="B Badr"/>
          <w:sz w:val="28"/>
          <w:szCs w:val="28"/>
          <w:rtl/>
        </w:rPr>
        <w:t xml:space="preserve"> علاوه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مزبور در سوره توبه </w:t>
      </w:r>
      <w:r w:rsidRPr="00B85000">
        <w:rPr>
          <w:rFonts w:cs="B Badr" w:hint="cs"/>
          <w:sz w:val="28"/>
          <w:szCs w:val="28"/>
          <w:rtl/>
        </w:rPr>
        <w:t>ی</w:t>
      </w:r>
      <w:r w:rsidRPr="00B85000">
        <w:rPr>
          <w:rFonts w:cs="B Badr" w:hint="eastAsia"/>
          <w:sz w:val="28"/>
          <w:szCs w:val="28"/>
          <w:rtl/>
        </w:rPr>
        <w:t>عن</w:t>
      </w:r>
      <w:r w:rsidRPr="00B85000">
        <w:rPr>
          <w:rFonts w:cs="B Badr" w:hint="cs"/>
          <w:sz w:val="28"/>
          <w:szCs w:val="28"/>
          <w:rtl/>
        </w:rPr>
        <w:t>ی</w:t>
      </w:r>
      <w:r w:rsidRPr="00B85000">
        <w:rPr>
          <w:rFonts w:cs="B Badr"/>
          <w:sz w:val="28"/>
          <w:szCs w:val="28"/>
          <w:rtl/>
        </w:rPr>
        <w:t xml:space="preserve"> آخر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سوره‌ا</w:t>
      </w:r>
      <w:r w:rsidRPr="00B85000">
        <w:rPr>
          <w:rFonts w:cs="B Badr" w:hint="cs"/>
          <w:sz w:val="28"/>
          <w:szCs w:val="28"/>
          <w:rtl/>
        </w:rPr>
        <w:t>ی</w:t>
      </w:r>
      <w:r w:rsidRPr="00B85000">
        <w:rPr>
          <w:rFonts w:cs="B Badr"/>
          <w:sz w:val="28"/>
          <w:szCs w:val="28"/>
          <w:rtl/>
        </w:rPr>
        <w:t xml:space="preserve"> که در مد</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بر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نازل شد، آمده است حال چگونه ممکن است خداوند اجازه دهد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ده سال بر ابوطالب استغفار و ترحم کند و پس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همه مدت، او را نه</w:t>
      </w:r>
      <w:r w:rsidRPr="00B85000">
        <w:rPr>
          <w:rFonts w:cs="B Badr" w:hint="cs"/>
          <w:sz w:val="28"/>
          <w:szCs w:val="28"/>
          <w:rtl/>
        </w:rPr>
        <w:t>ی</w:t>
      </w:r>
      <w:r w:rsidRPr="00B85000">
        <w:rPr>
          <w:rFonts w:cs="B Badr"/>
          <w:sz w:val="28"/>
          <w:szCs w:val="28"/>
          <w:rtl/>
        </w:rPr>
        <w:t xml:space="preserve"> کند [۵۹]</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[۶۰]</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در حال</w:t>
      </w:r>
      <w:r w:rsidRPr="00B85000">
        <w:rPr>
          <w:rFonts w:cs="B Badr" w:hint="cs"/>
          <w:sz w:val="28"/>
          <w:szCs w:val="28"/>
          <w:rtl/>
        </w:rPr>
        <w:t>ی</w:t>
      </w:r>
      <w:r w:rsidRPr="00B85000">
        <w:rPr>
          <w:rFonts w:cs="B Badr"/>
          <w:sz w:val="28"/>
          <w:szCs w:val="28"/>
          <w:rtl/>
        </w:rPr>
        <w:t xml:space="preserve"> است که مدّت ها قبل از آن در جر</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غزوه بن</w:t>
      </w:r>
      <w:r w:rsidRPr="00B85000">
        <w:rPr>
          <w:rFonts w:cs="B Badr" w:hint="cs"/>
          <w:sz w:val="28"/>
          <w:szCs w:val="28"/>
          <w:rtl/>
        </w:rPr>
        <w:t>ی</w:t>
      </w:r>
      <w:r w:rsidRPr="00B85000">
        <w:rPr>
          <w:rFonts w:cs="B Badr"/>
          <w:sz w:val="28"/>
          <w:szCs w:val="28"/>
          <w:rtl/>
        </w:rPr>
        <w:t xml:space="preserve"> المصطلق با نزول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۶ سوره منافقون [۶۱]</w:t>
      </w:r>
      <w:r w:rsidR="00CB247C">
        <w:rPr>
          <w:rFonts w:cs="B Badr" w:hint="cs"/>
          <w:sz w:val="28"/>
          <w:szCs w:val="28"/>
          <w:rtl/>
        </w:rPr>
        <w:t xml:space="preserve"> </w:t>
      </w:r>
      <w:r w:rsidRPr="00B85000">
        <w:rPr>
          <w:rFonts w:cs="B Badr" w:hint="eastAsia"/>
          <w:sz w:val="28"/>
          <w:szCs w:val="28"/>
          <w:rtl/>
        </w:rPr>
        <w:t>،</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اثر</w:t>
      </w:r>
      <w:r w:rsidRPr="00B85000">
        <w:rPr>
          <w:rFonts w:cs="B Badr"/>
          <w:sz w:val="28"/>
          <w:szCs w:val="28"/>
          <w:rtl/>
        </w:rPr>
        <w:t xml:space="preserve"> بودن استغفار برا</w:t>
      </w:r>
      <w:r w:rsidRPr="00B85000">
        <w:rPr>
          <w:rFonts w:cs="B Badr" w:hint="cs"/>
          <w:sz w:val="28"/>
          <w:szCs w:val="28"/>
          <w:rtl/>
        </w:rPr>
        <w:t>ی</w:t>
      </w:r>
      <w:r w:rsidRPr="00B85000">
        <w:rPr>
          <w:rFonts w:cs="B Badr"/>
          <w:sz w:val="28"/>
          <w:szCs w:val="28"/>
          <w:rtl/>
        </w:rPr>
        <w:t xml:space="preserve"> مشرکان بر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آشکار گرد</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بود و در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۲۲ مجادله از دوست</w:t>
      </w:r>
      <w:r w:rsidRPr="00B85000">
        <w:rPr>
          <w:rFonts w:cs="B Badr" w:hint="cs"/>
          <w:sz w:val="28"/>
          <w:szCs w:val="28"/>
          <w:rtl/>
        </w:rPr>
        <w:t>ی</w:t>
      </w:r>
      <w:r w:rsidRPr="00B85000">
        <w:rPr>
          <w:rFonts w:cs="B Badr"/>
          <w:sz w:val="28"/>
          <w:szCs w:val="28"/>
          <w:rtl/>
        </w:rPr>
        <w:t xml:space="preserve"> و مودت مشرکان نه</w:t>
      </w:r>
      <w:r w:rsidRPr="00B85000">
        <w:rPr>
          <w:rFonts w:cs="B Badr" w:hint="cs"/>
          <w:sz w:val="28"/>
          <w:szCs w:val="28"/>
          <w:rtl/>
        </w:rPr>
        <w:t>ی</w:t>
      </w:r>
      <w:r w:rsidRPr="00B85000">
        <w:rPr>
          <w:rFonts w:cs="B Badr"/>
          <w:sz w:val="28"/>
          <w:szCs w:val="28"/>
          <w:rtl/>
        </w:rPr>
        <w:t xml:space="preserve"> کرده بود [۶۲]</w:t>
      </w:r>
      <w:r w:rsidR="00CB247C">
        <w:rPr>
          <w:rFonts w:cs="B Badr" w:hint="cs"/>
          <w:sz w:val="28"/>
          <w:szCs w:val="28"/>
          <w:rtl/>
        </w:rPr>
        <w:t xml:space="preserve"> </w:t>
      </w:r>
      <w:r w:rsidRPr="00B85000">
        <w:rPr>
          <w:rFonts w:cs="B Badr"/>
          <w:sz w:val="28"/>
          <w:szCs w:val="28"/>
          <w:rtl/>
        </w:rPr>
        <w:t>. و اگر از همه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موارد صرف نظر کن</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و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ابن مس</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را بپذ</w:t>
      </w:r>
      <w:r w:rsidRPr="00B85000">
        <w:rPr>
          <w:rFonts w:cs="B Badr" w:hint="cs"/>
          <w:sz w:val="28"/>
          <w:szCs w:val="28"/>
          <w:rtl/>
        </w:rPr>
        <w:t>ی</w:t>
      </w:r>
      <w:r w:rsidRPr="00B85000">
        <w:rPr>
          <w:rFonts w:cs="B Badr" w:hint="eastAsia"/>
          <w:sz w:val="28"/>
          <w:szCs w:val="28"/>
          <w:rtl/>
        </w:rPr>
        <w:t>ر</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سخن ابوطالب (عل</w:t>
      </w:r>
      <w:r w:rsidRPr="00B85000">
        <w:rPr>
          <w:rFonts w:cs="B Badr" w:hint="cs"/>
          <w:sz w:val="28"/>
          <w:szCs w:val="28"/>
          <w:rtl/>
        </w:rPr>
        <w:t>ی</w:t>
      </w:r>
      <w:r w:rsidRPr="00B85000">
        <w:rPr>
          <w:rFonts w:cs="B Badr"/>
          <w:sz w:val="28"/>
          <w:szCs w:val="28"/>
          <w:rtl/>
        </w:rPr>
        <w:t xml:space="preserve"> ملّة عبد المطلب) دلالت بر کفر ندارد،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پدر و اجداد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همگ</w:t>
      </w:r>
      <w:r w:rsidRPr="00B85000">
        <w:rPr>
          <w:rFonts w:cs="B Badr" w:hint="cs"/>
          <w:sz w:val="28"/>
          <w:szCs w:val="28"/>
          <w:rtl/>
        </w:rPr>
        <w:t>ی</w:t>
      </w:r>
      <w:r w:rsidRPr="00B85000">
        <w:rPr>
          <w:rFonts w:cs="B Badr"/>
          <w:sz w:val="28"/>
          <w:szCs w:val="28"/>
          <w:rtl/>
        </w:rPr>
        <w:t xml:space="preserve"> مؤمن بوده‌اند [۶۳]</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مقصود ابوطالب همان کلمه توح</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بوده که در برابر ابوجهل تور</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تق</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کرده است.</w:t>
      </w:r>
      <w:r w:rsidR="00CB247C">
        <w:rPr>
          <w:rFonts w:cs="B Badr" w:hint="cs"/>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۱۱.۲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دوم</w:t>
      </w:r>
    </w:p>
    <w:p w:rsidR="00B85000" w:rsidRPr="00B85000" w:rsidRDefault="00B85000" w:rsidP="00CB247C">
      <w:pPr>
        <w:rPr>
          <w:rFonts w:cs="B Badr"/>
          <w:sz w:val="28"/>
          <w:szCs w:val="28"/>
          <w:rtl/>
        </w:rPr>
      </w:pPr>
      <w:r w:rsidRPr="00B85000">
        <w:rPr>
          <w:rFonts w:cs="B Badr" w:hint="eastAsia"/>
          <w:sz w:val="28"/>
          <w:szCs w:val="28"/>
          <w:rtl/>
        </w:rPr>
        <w:t>مسلم</w:t>
      </w:r>
      <w:r w:rsidRPr="00B85000">
        <w:rPr>
          <w:rFonts w:cs="B Badr"/>
          <w:sz w:val="28"/>
          <w:szCs w:val="28"/>
          <w:rtl/>
        </w:rPr>
        <w:t xml:space="preserve"> [۶۴]</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بخار</w:t>
      </w:r>
      <w:r w:rsidRPr="00B85000">
        <w:rPr>
          <w:rFonts w:cs="B Badr" w:hint="cs"/>
          <w:sz w:val="28"/>
          <w:szCs w:val="28"/>
          <w:rtl/>
        </w:rPr>
        <w:t>ی</w:t>
      </w:r>
      <w:r w:rsidRPr="00B85000">
        <w:rPr>
          <w:rFonts w:cs="B Badr"/>
          <w:sz w:val="28"/>
          <w:szCs w:val="28"/>
          <w:rtl/>
        </w:rPr>
        <w:t xml:space="preserve"> [۶۵]</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عده د</w:t>
      </w:r>
      <w:r w:rsidRPr="00B85000">
        <w:rPr>
          <w:rFonts w:cs="B Badr" w:hint="cs"/>
          <w:sz w:val="28"/>
          <w:szCs w:val="28"/>
          <w:rtl/>
        </w:rPr>
        <w:t>ی</w:t>
      </w:r>
      <w:r w:rsidRPr="00B85000">
        <w:rPr>
          <w:rFonts w:cs="B Badr" w:hint="eastAsia"/>
          <w:sz w:val="28"/>
          <w:szCs w:val="28"/>
          <w:rtl/>
        </w:rPr>
        <w:t>گر</w:t>
      </w:r>
      <w:r w:rsidRPr="00B85000">
        <w:rPr>
          <w:rFonts w:cs="B Badr" w:hint="cs"/>
          <w:sz w:val="28"/>
          <w:szCs w:val="28"/>
          <w:rtl/>
        </w:rPr>
        <w:t>ی</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۵۶ سوره قصص: (إِنّکَ لا تَهْد</w:t>
      </w:r>
      <w:r w:rsidRPr="00B85000">
        <w:rPr>
          <w:rFonts w:cs="B Badr" w:hint="cs"/>
          <w:sz w:val="28"/>
          <w:szCs w:val="28"/>
          <w:rtl/>
        </w:rPr>
        <w:t>ی</w:t>
      </w:r>
      <w:r w:rsidRPr="00B85000">
        <w:rPr>
          <w:rFonts w:cs="B Badr"/>
          <w:sz w:val="28"/>
          <w:szCs w:val="28"/>
          <w:rtl/>
        </w:rPr>
        <w:t xml:space="preserve"> مَنْ أَحْبَبْتَ وَلکنّ اللّه </w:t>
      </w:r>
      <w:r w:rsidRPr="00B85000">
        <w:rPr>
          <w:rFonts w:cs="B Badr" w:hint="cs"/>
          <w:sz w:val="28"/>
          <w:szCs w:val="28"/>
          <w:rtl/>
        </w:rPr>
        <w:t>یَ</w:t>
      </w:r>
      <w:r w:rsidRPr="00B85000">
        <w:rPr>
          <w:rFonts w:cs="B Badr" w:hint="eastAsia"/>
          <w:sz w:val="28"/>
          <w:szCs w:val="28"/>
          <w:rtl/>
        </w:rPr>
        <w:t>هْد</w:t>
      </w:r>
      <w:r w:rsidRPr="00B85000">
        <w:rPr>
          <w:rFonts w:cs="B Badr" w:hint="cs"/>
          <w:sz w:val="28"/>
          <w:szCs w:val="28"/>
          <w:rtl/>
        </w:rPr>
        <w:t>ی</w:t>
      </w:r>
      <w:r w:rsidRPr="00B85000">
        <w:rPr>
          <w:rFonts w:cs="B Badr"/>
          <w:sz w:val="28"/>
          <w:szCs w:val="28"/>
          <w:rtl/>
        </w:rPr>
        <w:t xml:space="preserve"> مَنْ </w:t>
      </w:r>
      <w:r w:rsidRPr="00B85000">
        <w:rPr>
          <w:rFonts w:cs="B Badr" w:hint="cs"/>
          <w:sz w:val="28"/>
          <w:szCs w:val="28"/>
          <w:rtl/>
        </w:rPr>
        <w:t>یَ</w:t>
      </w:r>
      <w:r w:rsidRPr="00B85000">
        <w:rPr>
          <w:rFonts w:cs="B Badr" w:hint="eastAsia"/>
          <w:sz w:val="28"/>
          <w:szCs w:val="28"/>
          <w:rtl/>
        </w:rPr>
        <w:t>شاء</w:t>
      </w:r>
      <w:r w:rsidRPr="00B85000">
        <w:rPr>
          <w:rFonts w:cs="B Badr"/>
          <w:sz w:val="28"/>
          <w:szCs w:val="28"/>
          <w:rtl/>
        </w:rPr>
        <w:t xml:space="preserve"> وَهُوَ أَعْلَم بِالْمُهتَد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در حق</w:t>
      </w:r>
      <w:r w:rsidRPr="00B85000">
        <w:rPr>
          <w:rFonts w:cs="B Badr" w:hint="cs"/>
          <w:sz w:val="28"/>
          <w:szCs w:val="28"/>
          <w:rtl/>
        </w:rPr>
        <w:t>ی</w:t>
      </w:r>
      <w:r w:rsidRPr="00B85000">
        <w:rPr>
          <w:rFonts w:cs="B Badr" w:hint="eastAsia"/>
          <w:sz w:val="28"/>
          <w:szCs w:val="28"/>
          <w:rtl/>
        </w:rPr>
        <w:t>قت</w:t>
      </w:r>
      <w:r w:rsidRPr="00B85000">
        <w:rPr>
          <w:rFonts w:cs="B Badr"/>
          <w:sz w:val="28"/>
          <w:szCs w:val="28"/>
          <w:rtl/>
        </w:rPr>
        <w:t xml:space="preserve"> تو هر که را دوست دار</w:t>
      </w:r>
      <w:r w:rsidRPr="00B85000">
        <w:rPr>
          <w:rFonts w:cs="B Badr" w:hint="cs"/>
          <w:sz w:val="28"/>
          <w:szCs w:val="28"/>
          <w:rtl/>
        </w:rPr>
        <w:t>ی</w:t>
      </w:r>
      <w:r w:rsidRPr="00B85000">
        <w:rPr>
          <w:rFonts w:cs="B Badr"/>
          <w:sz w:val="28"/>
          <w:szCs w:val="28"/>
          <w:rtl/>
        </w:rPr>
        <w:t xml:space="preserve"> نم</w:t>
      </w:r>
      <w:r w:rsidRPr="00B85000">
        <w:rPr>
          <w:rFonts w:cs="B Badr" w:hint="cs"/>
          <w:sz w:val="28"/>
          <w:szCs w:val="28"/>
          <w:rtl/>
        </w:rPr>
        <w:t>ی</w:t>
      </w:r>
      <w:r w:rsidRPr="00B85000">
        <w:rPr>
          <w:rFonts w:cs="B Badr"/>
          <w:sz w:val="28"/>
          <w:szCs w:val="28"/>
          <w:rtl/>
        </w:rPr>
        <w:t xml:space="preserve"> توان</w:t>
      </w:r>
      <w:r w:rsidRPr="00B85000">
        <w:rPr>
          <w:rFonts w:cs="B Badr" w:hint="cs"/>
          <w:sz w:val="28"/>
          <w:szCs w:val="28"/>
          <w:rtl/>
        </w:rPr>
        <w:t>ی</w:t>
      </w:r>
      <w:r w:rsidRPr="00B85000">
        <w:rPr>
          <w:rFonts w:cs="B Badr"/>
          <w:sz w:val="28"/>
          <w:szCs w:val="28"/>
          <w:rtl/>
        </w:rPr>
        <w:t xml:space="preserve"> راهنما</w:t>
      </w:r>
      <w:r w:rsidRPr="00B85000">
        <w:rPr>
          <w:rFonts w:cs="B Badr" w:hint="cs"/>
          <w:sz w:val="28"/>
          <w:szCs w:val="28"/>
          <w:rtl/>
        </w:rPr>
        <w:t>یی</w:t>
      </w:r>
      <w:r w:rsidRPr="00B85000">
        <w:rPr>
          <w:rFonts w:cs="B Badr"/>
          <w:sz w:val="28"/>
          <w:szCs w:val="28"/>
          <w:rtl/>
        </w:rPr>
        <w:t xml:space="preserve"> کن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ل</w:t>
      </w:r>
      <w:r w:rsidRPr="00B85000">
        <w:rPr>
          <w:rFonts w:cs="B Badr" w:hint="cs"/>
          <w:sz w:val="28"/>
          <w:szCs w:val="28"/>
          <w:rtl/>
        </w:rPr>
        <w:t>ی</w:t>
      </w:r>
      <w:r w:rsidRPr="00B85000">
        <w:rPr>
          <w:rFonts w:cs="B Badr" w:hint="eastAsia"/>
          <w:sz w:val="28"/>
          <w:szCs w:val="28"/>
          <w:rtl/>
        </w:rPr>
        <w:t>کن</w:t>
      </w:r>
      <w:r w:rsidRPr="00B85000">
        <w:rPr>
          <w:rFonts w:cs="B Badr"/>
          <w:sz w:val="28"/>
          <w:szCs w:val="28"/>
          <w:rtl/>
        </w:rPr>
        <w:t xml:space="preserve"> خدا است که هر که را بخواهد راهنما</w:t>
      </w:r>
      <w:r w:rsidRPr="00B85000">
        <w:rPr>
          <w:rFonts w:cs="B Badr" w:hint="cs"/>
          <w:sz w:val="28"/>
          <w:szCs w:val="28"/>
          <w:rtl/>
        </w:rPr>
        <w:t>یی</w:t>
      </w:r>
      <w:r w:rsidRPr="00B85000">
        <w:rPr>
          <w:rFonts w:cs="B Badr"/>
          <w:sz w:val="28"/>
          <w:szCs w:val="28"/>
          <w:rtl/>
        </w:rPr>
        <w:t xml:space="preserve"> م</w:t>
      </w:r>
      <w:r w:rsidRPr="00B85000">
        <w:rPr>
          <w:rFonts w:cs="B Badr" w:hint="cs"/>
          <w:sz w:val="28"/>
          <w:szCs w:val="28"/>
          <w:rtl/>
        </w:rPr>
        <w:t>ی</w:t>
      </w:r>
      <w:r w:rsidRPr="00B85000">
        <w:rPr>
          <w:rFonts w:cs="B Badr"/>
          <w:sz w:val="28"/>
          <w:szCs w:val="28"/>
          <w:rtl/>
        </w:rPr>
        <w:t xml:space="preserve"> کند و او به راه </w:t>
      </w:r>
      <w:r w:rsidRPr="00B85000">
        <w:rPr>
          <w:rFonts w:cs="B Badr" w:hint="cs"/>
          <w:sz w:val="28"/>
          <w:szCs w:val="28"/>
          <w:rtl/>
        </w:rPr>
        <w:t>ی</w:t>
      </w:r>
      <w:r w:rsidRPr="00B85000">
        <w:rPr>
          <w:rFonts w:cs="B Badr" w:hint="eastAsia"/>
          <w:sz w:val="28"/>
          <w:szCs w:val="28"/>
          <w:rtl/>
        </w:rPr>
        <w:t>افتگان</w:t>
      </w:r>
      <w:r w:rsidRPr="00B85000">
        <w:rPr>
          <w:rFonts w:cs="B Badr"/>
          <w:sz w:val="28"/>
          <w:szCs w:val="28"/>
          <w:rtl/>
        </w:rPr>
        <w:t xml:space="preserve"> داناتر ا</w:t>
      </w:r>
      <w:r w:rsidRPr="00B85000">
        <w:rPr>
          <w:rFonts w:cs="B Badr" w:hint="eastAsia"/>
          <w:sz w:val="28"/>
          <w:szCs w:val="28"/>
          <w:rtl/>
        </w:rPr>
        <w:t>ست</w:t>
      </w:r>
      <w:r w:rsidRPr="00B85000">
        <w:rPr>
          <w:rFonts w:cs="B Badr"/>
          <w:sz w:val="28"/>
          <w:szCs w:val="28"/>
          <w:rtl/>
        </w:rPr>
        <w:t>. [۶۶]</w:t>
      </w:r>
      <w:r w:rsidR="00CB247C">
        <w:rPr>
          <w:rFonts w:cs="B Badr" w:hint="cs"/>
          <w:sz w:val="28"/>
          <w:szCs w:val="28"/>
          <w:rtl/>
        </w:rPr>
        <w:t xml:space="preserve">  </w:t>
      </w:r>
      <w:r w:rsidRPr="00B85000">
        <w:rPr>
          <w:rFonts w:cs="B Badr" w:hint="eastAsia"/>
          <w:sz w:val="28"/>
          <w:szCs w:val="28"/>
          <w:rtl/>
        </w:rPr>
        <w:t>را</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مربوط به ابوطالب دانسته‌اند که در وقت مرگ، بن</w:t>
      </w:r>
      <w:r w:rsidRPr="00B85000">
        <w:rPr>
          <w:rFonts w:cs="B Badr" w:hint="cs"/>
          <w:sz w:val="28"/>
          <w:szCs w:val="28"/>
          <w:rtl/>
        </w:rPr>
        <w:t>ی</w:t>
      </w:r>
      <w:r w:rsidRPr="00B85000">
        <w:rPr>
          <w:rFonts w:cs="B Badr"/>
          <w:sz w:val="28"/>
          <w:szCs w:val="28"/>
          <w:rtl/>
        </w:rPr>
        <w:t xml:space="preserve"> هاشم را جمع کرده و آنها را امر به اطاعت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کرد تا رستگار شوند و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xml:space="preserve"> فرمود: ا</w:t>
      </w:r>
      <w:r w:rsidRPr="00B85000">
        <w:rPr>
          <w:rFonts w:cs="B Badr" w:hint="cs"/>
          <w:sz w:val="28"/>
          <w:szCs w:val="28"/>
          <w:rtl/>
        </w:rPr>
        <w:t>ی</w:t>
      </w:r>
      <w:r w:rsidRPr="00B85000">
        <w:rPr>
          <w:rFonts w:cs="B Badr"/>
          <w:sz w:val="28"/>
          <w:szCs w:val="28"/>
          <w:rtl/>
        </w:rPr>
        <w:t xml:space="preserve"> عمو آنها را نص</w:t>
      </w:r>
      <w:r w:rsidRPr="00B85000">
        <w:rPr>
          <w:rFonts w:cs="B Badr" w:hint="cs"/>
          <w:sz w:val="28"/>
          <w:szCs w:val="28"/>
          <w:rtl/>
        </w:rPr>
        <w:t>ی</w:t>
      </w:r>
      <w:r w:rsidRPr="00B85000">
        <w:rPr>
          <w:rFonts w:cs="B Badr" w:hint="eastAsia"/>
          <w:sz w:val="28"/>
          <w:szCs w:val="28"/>
          <w:rtl/>
        </w:rPr>
        <w:t>حت</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w:t>
      </w:r>
      <w:r w:rsidRPr="00B85000">
        <w:rPr>
          <w:rFonts w:cs="B Badr" w:hint="cs"/>
          <w:sz w:val="28"/>
          <w:szCs w:val="28"/>
          <w:rtl/>
        </w:rPr>
        <w:t>ی</w:t>
      </w:r>
      <w:r w:rsidRPr="00B85000">
        <w:rPr>
          <w:rFonts w:cs="B Badr"/>
          <w:sz w:val="28"/>
          <w:szCs w:val="28"/>
          <w:rtl/>
        </w:rPr>
        <w:t xml:space="preserve"> و خود را رها م</w:t>
      </w:r>
      <w:r w:rsidRPr="00B85000">
        <w:rPr>
          <w:rFonts w:cs="B Badr" w:hint="cs"/>
          <w:sz w:val="28"/>
          <w:szCs w:val="28"/>
          <w:rtl/>
        </w:rPr>
        <w:t>ی‌</w:t>
      </w:r>
      <w:r w:rsidRPr="00B85000">
        <w:rPr>
          <w:rFonts w:cs="B Badr" w:hint="eastAsia"/>
          <w:sz w:val="28"/>
          <w:szCs w:val="28"/>
          <w:rtl/>
        </w:rPr>
        <w:t>کن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امّا ابوطالب گفت </w:t>
      </w:r>
      <w:r w:rsidRPr="00B85000">
        <w:rPr>
          <w:rFonts w:cs="B Badr" w:hint="eastAsia"/>
          <w:sz w:val="28"/>
          <w:szCs w:val="28"/>
          <w:rtl/>
        </w:rPr>
        <w:t>نم</w:t>
      </w:r>
      <w:r w:rsidRPr="00B85000">
        <w:rPr>
          <w:rFonts w:cs="B Badr" w:hint="cs"/>
          <w:sz w:val="28"/>
          <w:szCs w:val="28"/>
          <w:rtl/>
        </w:rPr>
        <w:t>ی‌</w:t>
      </w:r>
      <w:r w:rsidRPr="00B85000">
        <w:rPr>
          <w:rFonts w:cs="B Badr" w:hint="eastAsia"/>
          <w:sz w:val="28"/>
          <w:szCs w:val="28"/>
          <w:rtl/>
        </w:rPr>
        <w:t>توانم</w:t>
      </w:r>
      <w:r w:rsidRPr="00B85000">
        <w:rPr>
          <w:rFonts w:cs="B Badr"/>
          <w:sz w:val="28"/>
          <w:szCs w:val="28"/>
          <w:rtl/>
        </w:rPr>
        <w:t xml:space="preserve"> از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پدر و اجدادم دست بردارم.</w:t>
      </w:r>
    </w:p>
    <w:p w:rsidR="00B85000" w:rsidRPr="00B85000" w:rsidRDefault="00B85000" w:rsidP="00CB247C">
      <w:pPr>
        <w:rPr>
          <w:rFonts w:cs="B Badr"/>
          <w:sz w:val="28"/>
          <w:szCs w:val="28"/>
          <w:rtl/>
        </w:rPr>
      </w:pPr>
      <w:r w:rsidRPr="00B85000">
        <w:rPr>
          <w:rFonts w:cs="B Badr" w:hint="eastAsia"/>
          <w:sz w:val="28"/>
          <w:szCs w:val="28"/>
          <w:rtl/>
        </w:rPr>
        <w:t>در</w:t>
      </w:r>
      <w:r w:rsidRPr="00B85000">
        <w:rPr>
          <w:rFonts w:cs="B Badr"/>
          <w:sz w:val="28"/>
          <w:szCs w:val="28"/>
          <w:rtl/>
        </w:rPr>
        <w:t xml:space="preserve"> پاسخ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استدلال گفته شده که شأن نزول د</w:t>
      </w:r>
      <w:r w:rsidRPr="00B85000">
        <w:rPr>
          <w:rFonts w:cs="B Badr" w:hint="cs"/>
          <w:sz w:val="28"/>
          <w:szCs w:val="28"/>
          <w:rtl/>
        </w:rPr>
        <w:t>ی</w:t>
      </w:r>
      <w:r w:rsidRPr="00B85000">
        <w:rPr>
          <w:rFonts w:cs="B Badr" w:hint="eastAsia"/>
          <w:sz w:val="28"/>
          <w:szCs w:val="28"/>
          <w:rtl/>
        </w:rPr>
        <w:t>گر</w:t>
      </w:r>
      <w:r w:rsidRPr="00B85000">
        <w:rPr>
          <w:rFonts w:cs="B Badr" w:hint="cs"/>
          <w:sz w:val="28"/>
          <w:szCs w:val="28"/>
          <w:rtl/>
        </w:rPr>
        <w:t>ی</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نقل شده و آن مربوط به جنگ احد است که وقت</w:t>
      </w:r>
      <w:r w:rsidRPr="00B85000">
        <w:rPr>
          <w:rFonts w:cs="B Badr" w:hint="cs"/>
          <w:sz w:val="28"/>
          <w:szCs w:val="28"/>
          <w:rtl/>
        </w:rPr>
        <w:t>ی</w:t>
      </w:r>
      <w:r w:rsidRPr="00B85000">
        <w:rPr>
          <w:rFonts w:cs="B Badr"/>
          <w:sz w:val="28"/>
          <w:szCs w:val="28"/>
          <w:rtl/>
        </w:rPr>
        <w:t xml:space="preserve"> دندان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شکسته و صورتش با شمش</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شکافته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هدا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قومش دعا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که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نازل م</w:t>
      </w:r>
      <w:r w:rsidRPr="00B85000">
        <w:rPr>
          <w:rFonts w:cs="B Badr" w:hint="cs"/>
          <w:sz w:val="28"/>
          <w:szCs w:val="28"/>
          <w:rtl/>
        </w:rPr>
        <w:t>ی‌</w:t>
      </w:r>
      <w:r w:rsidRPr="00B85000">
        <w:rPr>
          <w:rFonts w:cs="B Badr" w:hint="eastAsia"/>
          <w:sz w:val="28"/>
          <w:szCs w:val="28"/>
          <w:rtl/>
        </w:rPr>
        <w:t>شود</w:t>
      </w:r>
      <w:r w:rsidRPr="00B85000">
        <w:rPr>
          <w:rFonts w:cs="B Badr"/>
          <w:sz w:val="28"/>
          <w:szCs w:val="28"/>
          <w:rtl/>
        </w:rPr>
        <w:t>. علاوه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از نوع گزار</w:t>
      </w:r>
      <w:r w:rsidRPr="00B85000">
        <w:rPr>
          <w:rFonts w:cs="B Badr" w:hint="eastAsia"/>
          <w:sz w:val="28"/>
          <w:szCs w:val="28"/>
          <w:rtl/>
        </w:rPr>
        <w:t>ش</w:t>
      </w:r>
      <w:r w:rsidRPr="00B85000">
        <w:rPr>
          <w:rFonts w:cs="B Badr"/>
          <w:sz w:val="28"/>
          <w:szCs w:val="28"/>
          <w:rtl/>
        </w:rPr>
        <w:t xml:space="preserve"> مسلم و بخار</w:t>
      </w:r>
      <w:r w:rsidRPr="00B85000">
        <w:rPr>
          <w:rFonts w:cs="B Badr" w:hint="cs"/>
          <w:sz w:val="28"/>
          <w:szCs w:val="28"/>
          <w:rtl/>
        </w:rPr>
        <w:t>ی</w:t>
      </w:r>
      <w:r w:rsidRPr="00B85000">
        <w:rPr>
          <w:rFonts w:cs="B Badr"/>
          <w:sz w:val="28"/>
          <w:szCs w:val="28"/>
          <w:rtl/>
        </w:rPr>
        <w:t xml:space="preserve"> برم</w:t>
      </w:r>
      <w:r w:rsidRPr="00B85000">
        <w:rPr>
          <w:rFonts w:cs="B Badr" w:hint="cs"/>
          <w:sz w:val="28"/>
          <w:szCs w:val="28"/>
          <w:rtl/>
        </w:rPr>
        <w:t>ی‌</w:t>
      </w:r>
      <w:r w:rsidRPr="00B85000">
        <w:rPr>
          <w:rFonts w:cs="B Badr" w:hint="eastAsia"/>
          <w:sz w:val="28"/>
          <w:szCs w:val="28"/>
          <w:rtl/>
        </w:rPr>
        <w:t>آ</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قبل</w:t>
      </w:r>
      <w:r w:rsidRPr="00B85000">
        <w:rPr>
          <w:rFonts w:cs="B Badr" w:hint="cs"/>
          <w:sz w:val="28"/>
          <w:szCs w:val="28"/>
          <w:rtl/>
        </w:rPr>
        <w:t>ی</w:t>
      </w:r>
      <w:r w:rsidRPr="00B85000">
        <w:rPr>
          <w:rFonts w:cs="B Badr"/>
          <w:sz w:val="28"/>
          <w:szCs w:val="28"/>
          <w:rtl/>
        </w:rPr>
        <w:t xml:space="preserve"> هر دو در وقت مرگ ابوطالب نازل شده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در حال</w:t>
      </w:r>
      <w:r w:rsidRPr="00B85000">
        <w:rPr>
          <w:rFonts w:cs="B Badr" w:hint="cs"/>
          <w:sz w:val="28"/>
          <w:szCs w:val="28"/>
          <w:rtl/>
        </w:rPr>
        <w:t>ی</w:t>
      </w:r>
      <w:r w:rsidRPr="00B85000">
        <w:rPr>
          <w:rFonts w:cs="B Badr"/>
          <w:sz w:val="28"/>
          <w:szCs w:val="28"/>
          <w:rtl/>
        </w:rPr>
        <w:t xml:space="preserve"> است که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دو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با فاصله حدود ده سال، اوّل</w:t>
      </w:r>
      <w:r w:rsidRPr="00B85000">
        <w:rPr>
          <w:rFonts w:cs="B Badr" w:hint="cs"/>
          <w:sz w:val="28"/>
          <w:szCs w:val="28"/>
          <w:rtl/>
        </w:rPr>
        <w:t>ی</w:t>
      </w:r>
      <w:r w:rsidRPr="00B85000">
        <w:rPr>
          <w:rFonts w:cs="B Badr"/>
          <w:sz w:val="28"/>
          <w:szCs w:val="28"/>
          <w:rtl/>
        </w:rPr>
        <w:t xml:space="preserve"> در مکه و دوم</w:t>
      </w:r>
      <w:r w:rsidRPr="00B85000">
        <w:rPr>
          <w:rFonts w:cs="B Badr" w:hint="cs"/>
          <w:sz w:val="28"/>
          <w:szCs w:val="28"/>
          <w:rtl/>
        </w:rPr>
        <w:t>ی</w:t>
      </w:r>
      <w:r w:rsidRPr="00B85000">
        <w:rPr>
          <w:rFonts w:cs="B Badr"/>
          <w:sz w:val="28"/>
          <w:szCs w:val="28"/>
          <w:rtl/>
        </w:rPr>
        <w:t xml:space="preserve"> در مد</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نازل شده است [۶۷]</w:t>
      </w:r>
      <w:r w:rsidR="00CB247C">
        <w:rPr>
          <w:rFonts w:cs="B Badr" w:hint="cs"/>
          <w:sz w:val="28"/>
          <w:szCs w:val="28"/>
          <w:rtl/>
        </w:rPr>
        <w:t xml:space="preserve"> </w:t>
      </w:r>
      <w:r w:rsidRPr="00B85000">
        <w:rPr>
          <w:rFonts w:cs="B Badr"/>
          <w:sz w:val="28"/>
          <w:szCs w:val="28"/>
          <w:rtl/>
        </w:rPr>
        <w:t>[۶۸]</w:t>
      </w:r>
      <w:r w:rsidR="00CB247C">
        <w:rPr>
          <w:rFonts w:cs="B Badr" w:hint="cs"/>
          <w:sz w:val="28"/>
          <w:szCs w:val="28"/>
          <w:rtl/>
        </w:rPr>
        <w:t xml:space="preserve"> </w:t>
      </w:r>
      <w:r w:rsidRPr="00B85000">
        <w:rPr>
          <w:rFonts w:cs="B Badr"/>
          <w:sz w:val="28"/>
          <w:szCs w:val="28"/>
          <w:rtl/>
        </w:rPr>
        <w:t>[۶۹]</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بر فرض صحت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دلالت بر عدم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ندارد، بلکه نشان م</w:t>
      </w:r>
      <w:r w:rsidRPr="00B85000">
        <w:rPr>
          <w:rFonts w:cs="B Badr" w:hint="cs"/>
          <w:sz w:val="28"/>
          <w:szCs w:val="28"/>
          <w:rtl/>
        </w:rPr>
        <w:t>ی</w:t>
      </w:r>
      <w:r w:rsidRPr="00B85000">
        <w:rPr>
          <w:rFonts w:cs="B Badr"/>
          <w:sz w:val="28"/>
          <w:szCs w:val="28"/>
          <w:rtl/>
        </w:rPr>
        <w:t xml:space="preserve"> دهد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به اراده مستقل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بلکه به خواست خداوند است، و سخن ابوطالب (عل</w:t>
      </w:r>
      <w:r w:rsidRPr="00B85000">
        <w:rPr>
          <w:rFonts w:cs="B Badr" w:hint="cs"/>
          <w:sz w:val="28"/>
          <w:szCs w:val="28"/>
          <w:rtl/>
        </w:rPr>
        <w:t>ی</w:t>
      </w:r>
      <w:r w:rsidRPr="00B85000">
        <w:rPr>
          <w:rFonts w:cs="B Badr"/>
          <w:sz w:val="28"/>
          <w:szCs w:val="28"/>
          <w:rtl/>
        </w:rPr>
        <w:t xml:space="preserve"> ملّة عبدالمطلب)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چنان که ذ</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قبل گفته شد تور</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بوده و اشاره به </w:t>
      </w:r>
      <w:r w:rsidRPr="00B85000">
        <w:rPr>
          <w:rFonts w:cs="B Badr" w:hint="eastAsia"/>
          <w:sz w:val="28"/>
          <w:szCs w:val="28"/>
          <w:rtl/>
        </w:rPr>
        <w:t>کلمه</w:t>
      </w:r>
      <w:r w:rsidRPr="00B85000">
        <w:rPr>
          <w:rFonts w:cs="B Badr"/>
          <w:sz w:val="28"/>
          <w:szCs w:val="28"/>
          <w:rtl/>
        </w:rPr>
        <w:t xml:space="preserve"> توح</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حق است.</w:t>
      </w:r>
    </w:p>
    <w:p w:rsidR="00B85000" w:rsidRPr="00B85000" w:rsidRDefault="00B85000" w:rsidP="00B85000">
      <w:pPr>
        <w:rPr>
          <w:rFonts w:cs="B Badr"/>
          <w:sz w:val="28"/>
          <w:szCs w:val="28"/>
          <w:rtl/>
        </w:rPr>
      </w:pPr>
      <w:r w:rsidRPr="00B85000">
        <w:rPr>
          <w:rFonts w:cs="B Badr"/>
          <w:sz w:val="28"/>
          <w:szCs w:val="28"/>
          <w:rtl/>
        </w:rPr>
        <w:t>۱۱.۳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سوم</w:t>
      </w:r>
    </w:p>
    <w:p w:rsidR="00B85000" w:rsidRPr="00B85000" w:rsidRDefault="00B85000" w:rsidP="00CB247C">
      <w:pPr>
        <w:rPr>
          <w:rFonts w:cs="B Badr"/>
          <w:sz w:val="28"/>
          <w:szCs w:val="28"/>
          <w:rtl/>
        </w:rPr>
      </w:pPr>
      <w:r w:rsidRPr="00B85000">
        <w:rPr>
          <w:rFonts w:cs="B Badr" w:hint="eastAsia"/>
          <w:sz w:val="28"/>
          <w:szCs w:val="28"/>
          <w:rtl/>
        </w:rPr>
        <w:t>حب</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بن ابوثابت از فرد</w:t>
      </w:r>
      <w:r w:rsidRPr="00B85000">
        <w:rPr>
          <w:rFonts w:cs="B Badr" w:hint="cs"/>
          <w:sz w:val="28"/>
          <w:szCs w:val="28"/>
          <w:rtl/>
        </w:rPr>
        <w:t>ی</w:t>
      </w:r>
      <w:r w:rsidRPr="00B85000">
        <w:rPr>
          <w:rFonts w:cs="B Badr"/>
          <w:sz w:val="28"/>
          <w:szCs w:val="28"/>
          <w:rtl/>
        </w:rPr>
        <w:t xml:space="preserve"> که از ابن عباس شن</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نقل 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 xml:space="preserve"> [۷۰]</w:t>
      </w:r>
      <w:r w:rsidR="00CB247C">
        <w:rPr>
          <w:rFonts w:cs="B Badr" w:hint="cs"/>
          <w:sz w:val="28"/>
          <w:szCs w:val="28"/>
          <w:rtl/>
        </w:rPr>
        <w:t xml:space="preserve">  </w:t>
      </w:r>
      <w:r w:rsidRPr="00B85000">
        <w:rPr>
          <w:rFonts w:cs="B Badr" w:hint="eastAsia"/>
          <w:sz w:val="28"/>
          <w:szCs w:val="28"/>
          <w:rtl/>
        </w:rPr>
        <w:t>که</w:t>
      </w:r>
      <w:r w:rsidRPr="00B85000">
        <w:rPr>
          <w:rFonts w:cs="B Badr"/>
          <w:sz w:val="28"/>
          <w:szCs w:val="28"/>
          <w:rtl/>
        </w:rPr>
        <w:t xml:space="preserve"> ابن عباس گفت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(وَهُمْ </w:t>
      </w:r>
      <w:r w:rsidRPr="00B85000">
        <w:rPr>
          <w:rFonts w:cs="B Badr" w:hint="cs"/>
          <w:sz w:val="28"/>
          <w:szCs w:val="28"/>
          <w:rtl/>
        </w:rPr>
        <w:t>یَ</w:t>
      </w:r>
      <w:r w:rsidRPr="00B85000">
        <w:rPr>
          <w:rFonts w:cs="B Badr" w:hint="eastAsia"/>
          <w:sz w:val="28"/>
          <w:szCs w:val="28"/>
          <w:rtl/>
        </w:rPr>
        <w:t>نْهَونَ</w:t>
      </w:r>
      <w:r w:rsidRPr="00B85000">
        <w:rPr>
          <w:rFonts w:cs="B Badr"/>
          <w:sz w:val="28"/>
          <w:szCs w:val="28"/>
          <w:rtl/>
        </w:rPr>
        <w:t xml:space="preserve"> عَنْهُ وَ</w:t>
      </w:r>
      <w:r w:rsidRPr="00B85000">
        <w:rPr>
          <w:rFonts w:cs="B Badr" w:hint="cs"/>
          <w:sz w:val="28"/>
          <w:szCs w:val="28"/>
          <w:rtl/>
        </w:rPr>
        <w:t>یَ</w:t>
      </w:r>
      <w:r w:rsidRPr="00B85000">
        <w:rPr>
          <w:rFonts w:cs="B Badr" w:hint="eastAsia"/>
          <w:sz w:val="28"/>
          <w:szCs w:val="28"/>
          <w:rtl/>
        </w:rPr>
        <w:t>نْأَوْنَ</w:t>
      </w:r>
      <w:r w:rsidRPr="00B85000">
        <w:rPr>
          <w:rFonts w:cs="B Badr"/>
          <w:sz w:val="28"/>
          <w:szCs w:val="28"/>
          <w:rtl/>
        </w:rPr>
        <w:t xml:space="preserve"> عَنْهُ وَإِنْ </w:t>
      </w:r>
      <w:r w:rsidRPr="00B85000">
        <w:rPr>
          <w:rFonts w:cs="B Badr" w:hint="cs"/>
          <w:sz w:val="28"/>
          <w:szCs w:val="28"/>
          <w:rtl/>
        </w:rPr>
        <w:t>یُ</w:t>
      </w:r>
      <w:r w:rsidRPr="00B85000">
        <w:rPr>
          <w:rFonts w:cs="B Badr" w:hint="eastAsia"/>
          <w:sz w:val="28"/>
          <w:szCs w:val="28"/>
          <w:rtl/>
        </w:rPr>
        <w:t>هْلِکُونَ</w:t>
      </w:r>
      <w:r w:rsidRPr="00B85000">
        <w:rPr>
          <w:rFonts w:cs="B Badr"/>
          <w:sz w:val="28"/>
          <w:szCs w:val="28"/>
          <w:rtl/>
        </w:rPr>
        <w:t xml:space="preserve"> إِلاّ أَنْفُسَهُمْ وَما </w:t>
      </w:r>
      <w:r w:rsidRPr="00B85000">
        <w:rPr>
          <w:rFonts w:cs="B Badr" w:hint="cs"/>
          <w:sz w:val="28"/>
          <w:szCs w:val="28"/>
          <w:rtl/>
        </w:rPr>
        <w:t>یَ</w:t>
      </w:r>
      <w:r w:rsidRPr="00B85000">
        <w:rPr>
          <w:rFonts w:cs="B Badr" w:hint="eastAsia"/>
          <w:sz w:val="28"/>
          <w:szCs w:val="28"/>
          <w:rtl/>
        </w:rPr>
        <w:t>شْعُرُون</w:t>
      </w:r>
      <w:r w:rsidRPr="00B85000">
        <w:rPr>
          <w:rFonts w:cs="B Badr"/>
          <w:sz w:val="28"/>
          <w:szCs w:val="28"/>
          <w:rtl/>
        </w:rPr>
        <w:t>) «و آنان مردم را از آن باز م</w:t>
      </w:r>
      <w:r w:rsidRPr="00B85000">
        <w:rPr>
          <w:rFonts w:cs="B Badr" w:hint="cs"/>
          <w:sz w:val="28"/>
          <w:szCs w:val="28"/>
          <w:rtl/>
        </w:rPr>
        <w:t>ی‌</w:t>
      </w:r>
      <w:r w:rsidRPr="00B85000">
        <w:rPr>
          <w:rFonts w:cs="B Badr" w:hint="eastAsia"/>
          <w:sz w:val="28"/>
          <w:szCs w:val="28"/>
          <w:rtl/>
        </w:rPr>
        <w:t>دارند</w:t>
      </w:r>
      <w:r w:rsidRPr="00B85000">
        <w:rPr>
          <w:rFonts w:cs="B Badr"/>
          <w:sz w:val="28"/>
          <w:szCs w:val="28"/>
          <w:rtl/>
        </w:rPr>
        <w:t xml:space="preserve"> و خود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از آن دور</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کنند</w:t>
      </w:r>
      <w:r w:rsidRPr="00B85000">
        <w:rPr>
          <w:rFonts w:cs="B Badr"/>
          <w:sz w:val="28"/>
          <w:szCs w:val="28"/>
          <w:rtl/>
        </w:rPr>
        <w:t xml:space="preserve"> ول</w:t>
      </w:r>
      <w:r w:rsidRPr="00B85000">
        <w:rPr>
          <w:rFonts w:cs="B Badr" w:hint="cs"/>
          <w:sz w:val="28"/>
          <w:szCs w:val="28"/>
          <w:rtl/>
        </w:rPr>
        <w:t>ی</w:t>
      </w:r>
      <w:r w:rsidRPr="00B85000">
        <w:rPr>
          <w:rFonts w:cs="B Badr"/>
          <w:sz w:val="28"/>
          <w:szCs w:val="28"/>
          <w:rtl/>
        </w:rPr>
        <w:t xml:space="preserve"> جز خو</w:t>
      </w:r>
      <w:r w:rsidRPr="00B85000">
        <w:rPr>
          <w:rFonts w:cs="B Badr" w:hint="cs"/>
          <w:sz w:val="28"/>
          <w:szCs w:val="28"/>
          <w:rtl/>
        </w:rPr>
        <w:t>ی</w:t>
      </w:r>
      <w:r w:rsidRPr="00B85000">
        <w:rPr>
          <w:rFonts w:cs="B Badr" w:hint="eastAsia"/>
          <w:sz w:val="28"/>
          <w:szCs w:val="28"/>
          <w:rtl/>
        </w:rPr>
        <w:t>شتن</w:t>
      </w:r>
      <w:r w:rsidRPr="00B85000">
        <w:rPr>
          <w:rFonts w:cs="B Badr"/>
          <w:sz w:val="28"/>
          <w:szCs w:val="28"/>
          <w:rtl/>
        </w:rPr>
        <w:t xml:space="preserve"> را به هلاکت </w:t>
      </w:r>
      <w:r w:rsidRPr="00B85000">
        <w:rPr>
          <w:rFonts w:cs="B Badr"/>
          <w:sz w:val="28"/>
          <w:szCs w:val="28"/>
          <w:rtl/>
        </w:rPr>
        <w:lastRenderedPageBreak/>
        <w:t>نم</w:t>
      </w:r>
      <w:r w:rsidRPr="00B85000">
        <w:rPr>
          <w:rFonts w:cs="B Badr" w:hint="cs"/>
          <w:sz w:val="28"/>
          <w:szCs w:val="28"/>
          <w:rtl/>
        </w:rPr>
        <w:t>ی‌</w:t>
      </w:r>
      <w:r w:rsidRPr="00B85000">
        <w:rPr>
          <w:rFonts w:cs="B Badr" w:hint="eastAsia"/>
          <w:sz w:val="28"/>
          <w:szCs w:val="28"/>
          <w:rtl/>
        </w:rPr>
        <w:t>افکنند</w:t>
      </w:r>
      <w:r w:rsidRPr="00B85000">
        <w:rPr>
          <w:rFonts w:cs="B Badr"/>
          <w:sz w:val="28"/>
          <w:szCs w:val="28"/>
          <w:rtl/>
        </w:rPr>
        <w:t xml:space="preserve"> و نم</w:t>
      </w:r>
      <w:r w:rsidRPr="00B85000">
        <w:rPr>
          <w:rFonts w:cs="B Badr" w:hint="cs"/>
          <w:sz w:val="28"/>
          <w:szCs w:val="28"/>
          <w:rtl/>
        </w:rPr>
        <w:t>ی‌</w:t>
      </w:r>
      <w:r w:rsidRPr="00B85000">
        <w:rPr>
          <w:rFonts w:cs="B Badr" w:hint="eastAsia"/>
          <w:sz w:val="28"/>
          <w:szCs w:val="28"/>
          <w:rtl/>
        </w:rPr>
        <w:t>دانند»</w:t>
      </w:r>
      <w:r w:rsidRPr="00B85000">
        <w:rPr>
          <w:rFonts w:cs="B Badr"/>
          <w:sz w:val="28"/>
          <w:szCs w:val="28"/>
          <w:rtl/>
        </w:rPr>
        <w:t xml:space="preserve"> [۷۱]</w:t>
      </w:r>
      <w:r w:rsidR="00CB247C">
        <w:rPr>
          <w:rFonts w:cs="B Badr" w:hint="cs"/>
          <w:sz w:val="28"/>
          <w:szCs w:val="28"/>
          <w:rtl/>
        </w:rPr>
        <w:t xml:space="preserve"> </w:t>
      </w:r>
      <w:r w:rsidRPr="00B85000">
        <w:rPr>
          <w:rFonts w:cs="B Badr" w:hint="eastAsia"/>
          <w:sz w:val="28"/>
          <w:szCs w:val="28"/>
          <w:rtl/>
        </w:rPr>
        <w:t>،در</w:t>
      </w:r>
      <w:r w:rsidRPr="00B85000">
        <w:rPr>
          <w:rFonts w:cs="B Badr"/>
          <w:sz w:val="28"/>
          <w:szCs w:val="28"/>
          <w:rtl/>
        </w:rPr>
        <w:t xml:space="preserve"> حقّ ابوطالب نازل شد که مردم را از اذ</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رسول خدا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نه</w:t>
      </w:r>
      <w:r w:rsidRPr="00B85000">
        <w:rPr>
          <w:rFonts w:cs="B Badr" w:hint="cs"/>
          <w:sz w:val="28"/>
          <w:szCs w:val="28"/>
          <w:rtl/>
        </w:rPr>
        <w:t>ی</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کرد</w:t>
      </w:r>
      <w:r w:rsidRPr="00B85000">
        <w:rPr>
          <w:rFonts w:cs="B Badr"/>
          <w:sz w:val="28"/>
          <w:szCs w:val="28"/>
          <w:rtl/>
        </w:rPr>
        <w:t xml:space="preserve"> ول</w:t>
      </w:r>
      <w:r w:rsidRPr="00B85000">
        <w:rPr>
          <w:rFonts w:cs="B Badr" w:hint="cs"/>
          <w:sz w:val="28"/>
          <w:szCs w:val="28"/>
          <w:rtl/>
        </w:rPr>
        <w:t>ی</w:t>
      </w:r>
      <w:r w:rsidRPr="00B85000">
        <w:rPr>
          <w:rFonts w:cs="B Badr"/>
          <w:sz w:val="28"/>
          <w:szCs w:val="28"/>
          <w:rtl/>
        </w:rPr>
        <w:t xml:space="preserve"> خود داخل در اسلام نم</w:t>
      </w:r>
      <w:r w:rsidRPr="00B85000">
        <w:rPr>
          <w:rFonts w:cs="B Badr" w:hint="cs"/>
          <w:sz w:val="28"/>
          <w:szCs w:val="28"/>
          <w:rtl/>
        </w:rPr>
        <w:t>ی‌</w:t>
      </w:r>
      <w:r w:rsidRPr="00B85000">
        <w:rPr>
          <w:rFonts w:cs="B Badr" w:hint="eastAsia"/>
          <w:sz w:val="28"/>
          <w:szCs w:val="28"/>
          <w:rtl/>
        </w:rPr>
        <w:t>شد</w:t>
      </w:r>
      <w:r w:rsidRPr="00B85000">
        <w:rPr>
          <w:rFonts w:cs="B Badr"/>
          <w:sz w:val="28"/>
          <w:szCs w:val="28"/>
          <w:rtl/>
        </w:rPr>
        <w:t>. [۷۲]</w:t>
      </w:r>
      <w:r w:rsidR="00CB247C">
        <w:rPr>
          <w:rFonts w:cs="B Badr" w:hint="cs"/>
          <w:sz w:val="28"/>
          <w:szCs w:val="28"/>
          <w:rtl/>
        </w:rPr>
        <w:t xml:space="preserve"> </w:t>
      </w:r>
      <w:r w:rsidRPr="00B85000">
        <w:rPr>
          <w:rFonts w:cs="B Badr"/>
          <w:sz w:val="28"/>
          <w:szCs w:val="28"/>
          <w:rtl/>
        </w:rPr>
        <w:t>[۷۳]</w:t>
      </w:r>
      <w:r w:rsidR="00CB247C">
        <w:rPr>
          <w:rFonts w:cs="B Badr" w:hint="cs"/>
          <w:sz w:val="28"/>
          <w:szCs w:val="28"/>
          <w:rtl/>
        </w:rPr>
        <w:t xml:space="preserve"> </w:t>
      </w:r>
      <w:r w:rsidRPr="00B85000">
        <w:rPr>
          <w:rFonts w:cs="B Badr"/>
          <w:sz w:val="28"/>
          <w:szCs w:val="28"/>
          <w:rtl/>
        </w:rPr>
        <w:t>[۷۴]</w:t>
      </w:r>
      <w:r w:rsidR="00CB247C">
        <w:rPr>
          <w:rFonts w:cs="B Badr" w:hint="cs"/>
          <w:sz w:val="28"/>
          <w:szCs w:val="28"/>
          <w:rtl/>
        </w:rPr>
        <w:t xml:space="preserve">  </w:t>
      </w:r>
      <w:r w:rsidRPr="00B85000">
        <w:rPr>
          <w:rFonts w:cs="B Badr" w:hint="eastAsia"/>
          <w:sz w:val="28"/>
          <w:szCs w:val="28"/>
          <w:rtl/>
        </w:rPr>
        <w:t>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از چند جهت ضع</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است، اوّل به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مرسل بودن آن، دوم عدم وثاقت حب</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ابن ابوثابت چنان که ابن حبان او را مدلس خوانده [۷۵]</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منفرد بودن و</w:t>
      </w:r>
      <w:r w:rsidRPr="00B85000">
        <w:rPr>
          <w:rFonts w:cs="B Badr" w:hint="cs"/>
          <w:sz w:val="28"/>
          <w:szCs w:val="28"/>
          <w:rtl/>
        </w:rPr>
        <w:t>ی</w:t>
      </w:r>
      <w:r w:rsidRPr="00B85000">
        <w:rPr>
          <w:rFonts w:cs="B Badr"/>
          <w:sz w:val="28"/>
          <w:szCs w:val="28"/>
          <w:rtl/>
        </w:rPr>
        <w:t xml:space="preserve"> در نقل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سوم: طبر</w:t>
      </w:r>
      <w:r w:rsidRPr="00B85000">
        <w:rPr>
          <w:rFonts w:cs="B Badr" w:hint="cs"/>
          <w:sz w:val="28"/>
          <w:szCs w:val="28"/>
          <w:rtl/>
        </w:rPr>
        <w:t>ی</w:t>
      </w:r>
      <w:r w:rsidRPr="00B85000">
        <w:rPr>
          <w:rFonts w:cs="B Badr"/>
          <w:sz w:val="28"/>
          <w:szCs w:val="28"/>
          <w:rtl/>
        </w:rPr>
        <w:t xml:space="preserve"> [۷۶]</w:t>
      </w:r>
    </w:p>
    <w:p w:rsidR="00B85000" w:rsidRPr="00B85000" w:rsidRDefault="00B85000" w:rsidP="00CB247C">
      <w:pPr>
        <w:rPr>
          <w:rFonts w:cs="B Badr"/>
          <w:sz w:val="28"/>
          <w:szCs w:val="28"/>
          <w:rtl/>
        </w:rPr>
      </w:pPr>
      <w:r w:rsidRPr="00B85000">
        <w:rPr>
          <w:rFonts w:cs="B Badr" w:hint="eastAsia"/>
          <w:sz w:val="28"/>
          <w:szCs w:val="28"/>
          <w:rtl/>
        </w:rPr>
        <w:t>به</w:t>
      </w:r>
      <w:r w:rsidRPr="00B85000">
        <w:rPr>
          <w:rFonts w:cs="B Badr"/>
          <w:sz w:val="28"/>
          <w:szCs w:val="28"/>
          <w:rtl/>
        </w:rPr>
        <w:t xml:space="preserve"> چند طر</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به نقل از ابن عباس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را در شأن مشرکان</w:t>
      </w:r>
      <w:r w:rsidRPr="00B85000">
        <w:rPr>
          <w:rFonts w:cs="B Badr" w:hint="cs"/>
          <w:sz w:val="28"/>
          <w:szCs w:val="28"/>
          <w:rtl/>
        </w:rPr>
        <w:t>ی</w:t>
      </w:r>
      <w:r w:rsidRPr="00B85000">
        <w:rPr>
          <w:rFonts w:cs="B Badr"/>
          <w:sz w:val="28"/>
          <w:szCs w:val="28"/>
          <w:rtl/>
        </w:rPr>
        <w:t xml:space="preserve"> دانسته اند که مردم را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بازداشته و خود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به او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نم</w:t>
      </w:r>
      <w:r w:rsidRPr="00B85000">
        <w:rPr>
          <w:rFonts w:cs="B Badr" w:hint="cs"/>
          <w:sz w:val="28"/>
          <w:szCs w:val="28"/>
          <w:rtl/>
        </w:rPr>
        <w:t>ی‌</w:t>
      </w:r>
      <w:r w:rsidRPr="00B85000">
        <w:rPr>
          <w:rFonts w:cs="B Badr" w:hint="eastAsia"/>
          <w:sz w:val="28"/>
          <w:szCs w:val="28"/>
          <w:rtl/>
        </w:rPr>
        <w:t>آوردند،</w:t>
      </w:r>
      <w:r w:rsidRPr="00B85000">
        <w:rPr>
          <w:rFonts w:cs="B Badr"/>
          <w:sz w:val="28"/>
          <w:szCs w:val="28"/>
          <w:rtl/>
        </w:rPr>
        <w:t xml:space="preserve"> چهارم: با توجه به س</w:t>
      </w:r>
      <w:r w:rsidRPr="00B85000">
        <w:rPr>
          <w:rFonts w:cs="B Badr" w:hint="cs"/>
          <w:sz w:val="28"/>
          <w:szCs w:val="28"/>
          <w:rtl/>
        </w:rPr>
        <w:t>ی</w:t>
      </w:r>
      <w:r w:rsidRPr="00B85000">
        <w:rPr>
          <w:rFonts w:cs="B Badr" w:hint="eastAsia"/>
          <w:sz w:val="28"/>
          <w:szCs w:val="28"/>
          <w:rtl/>
        </w:rPr>
        <w:t>اق</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ضما</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جمع در آن به مشرکان</w:t>
      </w:r>
      <w:r w:rsidRPr="00B85000">
        <w:rPr>
          <w:rFonts w:cs="B Badr" w:hint="cs"/>
          <w:sz w:val="28"/>
          <w:szCs w:val="28"/>
          <w:rtl/>
        </w:rPr>
        <w:t>ی</w:t>
      </w:r>
      <w:r w:rsidRPr="00B85000">
        <w:rPr>
          <w:rFonts w:cs="B Badr"/>
          <w:sz w:val="28"/>
          <w:szCs w:val="28"/>
          <w:rtl/>
        </w:rPr>
        <w:t xml:space="preserve"> برم</w:t>
      </w:r>
      <w:r w:rsidRPr="00B85000">
        <w:rPr>
          <w:rFonts w:cs="B Badr" w:hint="cs"/>
          <w:sz w:val="28"/>
          <w:szCs w:val="28"/>
          <w:rtl/>
        </w:rPr>
        <w:t>ی‌</w:t>
      </w:r>
      <w:r w:rsidRPr="00B85000">
        <w:rPr>
          <w:rFonts w:cs="B Badr" w:hint="eastAsia"/>
          <w:sz w:val="28"/>
          <w:szCs w:val="28"/>
          <w:rtl/>
        </w:rPr>
        <w:t>گردد</w:t>
      </w:r>
      <w:r w:rsidRPr="00B85000">
        <w:rPr>
          <w:rFonts w:cs="B Badr"/>
          <w:sz w:val="28"/>
          <w:szCs w:val="28"/>
          <w:rtl/>
        </w:rPr>
        <w:t xml:space="preserve"> که در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قبل ذکر شده و صفات آنها به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وجه بر ابوطالب صدق نم</w:t>
      </w:r>
      <w:r w:rsidRPr="00B85000">
        <w:rPr>
          <w:rFonts w:cs="B Badr" w:hint="cs"/>
          <w:sz w:val="28"/>
          <w:szCs w:val="28"/>
          <w:rtl/>
        </w:rPr>
        <w:t>ی‌</w:t>
      </w:r>
      <w:r w:rsidRPr="00B85000">
        <w:rPr>
          <w:rFonts w:cs="B Badr" w:hint="eastAsia"/>
          <w:sz w:val="28"/>
          <w:szCs w:val="28"/>
          <w:rtl/>
        </w:rPr>
        <w:t>کند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۱۱.۴ - دل</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چهارم</w:t>
      </w:r>
    </w:p>
    <w:p w:rsidR="00B85000" w:rsidRPr="00B85000" w:rsidRDefault="00B85000" w:rsidP="00B85000">
      <w:pPr>
        <w:rPr>
          <w:rFonts w:cs="B Badr"/>
          <w:sz w:val="28"/>
          <w:szCs w:val="28"/>
          <w:rtl/>
        </w:rPr>
      </w:pPr>
      <w:r w:rsidRPr="00B85000">
        <w:rPr>
          <w:rFonts w:cs="B Badr" w:hint="eastAsia"/>
          <w:sz w:val="28"/>
          <w:szCs w:val="28"/>
          <w:rtl/>
        </w:rPr>
        <w:t>به</w:t>
      </w:r>
      <w:r w:rsidRPr="00B85000">
        <w:rPr>
          <w:rFonts w:cs="B Badr"/>
          <w:sz w:val="28"/>
          <w:szCs w:val="28"/>
          <w:rtl/>
        </w:rPr>
        <w:t xml:space="preserve"> نقل از ابوسع</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خدر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شخص</w:t>
      </w:r>
      <w:r w:rsidRPr="00B85000">
        <w:rPr>
          <w:rFonts w:cs="B Badr" w:hint="cs"/>
          <w:sz w:val="28"/>
          <w:szCs w:val="28"/>
          <w:rtl/>
        </w:rPr>
        <w:t>ی</w:t>
      </w:r>
      <w:r w:rsidRPr="00B85000">
        <w:rPr>
          <w:rFonts w:cs="B Badr"/>
          <w:sz w:val="28"/>
          <w:szCs w:val="28"/>
          <w:rtl/>
        </w:rPr>
        <w:t xml:space="preserve"> نزد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از ابوطالب </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کرد، آن حضرت فرمود: ام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است که شفاعت من در روز ق</w:t>
      </w:r>
      <w:r w:rsidRPr="00B85000">
        <w:rPr>
          <w:rFonts w:cs="B Badr" w:hint="cs"/>
          <w:sz w:val="28"/>
          <w:szCs w:val="28"/>
          <w:rtl/>
        </w:rPr>
        <w:t>ی</w:t>
      </w:r>
      <w:r w:rsidRPr="00B85000">
        <w:rPr>
          <w:rFonts w:cs="B Badr" w:hint="eastAsia"/>
          <w:sz w:val="28"/>
          <w:szCs w:val="28"/>
          <w:rtl/>
        </w:rPr>
        <w:t>امت</w:t>
      </w:r>
      <w:r w:rsidRPr="00B85000">
        <w:rPr>
          <w:rFonts w:cs="B Badr"/>
          <w:sz w:val="28"/>
          <w:szCs w:val="28"/>
          <w:rtl/>
        </w:rPr>
        <w:t xml:space="preserve"> برا</w:t>
      </w:r>
      <w:r w:rsidRPr="00B85000">
        <w:rPr>
          <w:rFonts w:cs="B Badr" w:hint="cs"/>
          <w:sz w:val="28"/>
          <w:szCs w:val="28"/>
          <w:rtl/>
        </w:rPr>
        <w:t>ی</w:t>
      </w:r>
      <w:r w:rsidRPr="00B85000">
        <w:rPr>
          <w:rFonts w:cs="B Badr"/>
          <w:sz w:val="28"/>
          <w:szCs w:val="28"/>
          <w:rtl/>
        </w:rPr>
        <w:t xml:space="preserve"> او سودمند باشد،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آب</w:t>
      </w:r>
      <w:r w:rsidRPr="00B85000">
        <w:rPr>
          <w:rFonts w:cs="B Badr" w:hint="cs"/>
          <w:sz w:val="28"/>
          <w:szCs w:val="28"/>
          <w:rtl/>
        </w:rPr>
        <w:t>ی</w:t>
      </w:r>
      <w:r w:rsidRPr="00B85000">
        <w:rPr>
          <w:rFonts w:cs="B Badr"/>
          <w:sz w:val="28"/>
          <w:szCs w:val="28"/>
          <w:rtl/>
        </w:rPr>
        <w:t xml:space="preserve"> جوش</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از آتش قرار م</w:t>
      </w:r>
      <w:r w:rsidRPr="00B85000">
        <w:rPr>
          <w:rFonts w:cs="B Badr" w:hint="cs"/>
          <w:sz w:val="28"/>
          <w:szCs w:val="28"/>
          <w:rtl/>
        </w:rPr>
        <w:t>ی‌</w:t>
      </w:r>
      <w:r w:rsidRPr="00B85000">
        <w:rPr>
          <w:rFonts w:cs="B Badr" w:hint="eastAsia"/>
          <w:sz w:val="28"/>
          <w:szCs w:val="28"/>
          <w:rtl/>
        </w:rPr>
        <w:t>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xml:space="preserve"> که تا دو کعب او م</w:t>
      </w:r>
      <w:r w:rsidRPr="00B85000">
        <w:rPr>
          <w:rFonts w:cs="B Badr" w:hint="cs"/>
          <w:sz w:val="28"/>
          <w:szCs w:val="28"/>
          <w:rtl/>
        </w:rPr>
        <w:t>ی‌</w:t>
      </w:r>
      <w:r w:rsidRPr="00B85000">
        <w:rPr>
          <w:rFonts w:cs="B Badr" w:hint="eastAsia"/>
          <w:sz w:val="28"/>
          <w:szCs w:val="28"/>
          <w:rtl/>
        </w:rPr>
        <w:t>رسد</w:t>
      </w:r>
      <w:r w:rsidRPr="00B85000">
        <w:rPr>
          <w:rFonts w:cs="B Badr"/>
          <w:sz w:val="28"/>
          <w:szCs w:val="28"/>
          <w:rtl/>
        </w:rPr>
        <w:t xml:space="preserve"> و از آنجا تا مغز او را م</w:t>
      </w:r>
      <w:r w:rsidRPr="00B85000">
        <w:rPr>
          <w:rFonts w:cs="B Badr" w:hint="cs"/>
          <w:sz w:val="28"/>
          <w:szCs w:val="28"/>
          <w:rtl/>
        </w:rPr>
        <w:t>ی‌</w:t>
      </w:r>
      <w:r w:rsidRPr="00B85000">
        <w:rPr>
          <w:rFonts w:cs="B Badr" w:hint="eastAsia"/>
          <w:sz w:val="28"/>
          <w:szCs w:val="28"/>
          <w:rtl/>
        </w:rPr>
        <w:t>جوشاند</w:t>
      </w:r>
      <w:r w:rsidRPr="00B85000">
        <w:rPr>
          <w:rFonts w:cs="B Badr"/>
          <w:sz w:val="28"/>
          <w:szCs w:val="28"/>
          <w:rtl/>
        </w:rPr>
        <w:t>... [۷۷]</w:t>
      </w:r>
    </w:p>
    <w:p w:rsidR="00B85000" w:rsidRPr="00B85000" w:rsidRDefault="00B85000" w:rsidP="00CB247C">
      <w:pPr>
        <w:rPr>
          <w:rFonts w:cs="B Badr"/>
          <w:sz w:val="28"/>
          <w:szCs w:val="28"/>
          <w:rtl/>
        </w:rPr>
      </w:pPr>
      <w:r w:rsidRPr="00B85000">
        <w:rPr>
          <w:rFonts w:cs="B Badr" w:hint="eastAsia"/>
          <w:sz w:val="28"/>
          <w:szCs w:val="28"/>
          <w:rtl/>
        </w:rPr>
        <w:t>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به خاطر اشخاص</w:t>
      </w:r>
      <w:r w:rsidRPr="00B85000">
        <w:rPr>
          <w:rFonts w:cs="B Badr" w:hint="cs"/>
          <w:sz w:val="28"/>
          <w:szCs w:val="28"/>
          <w:rtl/>
        </w:rPr>
        <w:t>ی</w:t>
      </w:r>
      <w:r w:rsidRPr="00B85000">
        <w:rPr>
          <w:rFonts w:cs="B Badr"/>
          <w:sz w:val="28"/>
          <w:szCs w:val="28"/>
          <w:rtl/>
        </w:rPr>
        <w:t xml:space="preserve"> همچون سف</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ثور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عبدالملک بن عم</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لخم</w:t>
      </w:r>
      <w:r w:rsidRPr="00B85000">
        <w:rPr>
          <w:rFonts w:cs="B Badr" w:hint="cs"/>
          <w:sz w:val="28"/>
          <w:szCs w:val="28"/>
          <w:rtl/>
        </w:rPr>
        <w:t>ی</w:t>
      </w:r>
      <w:r w:rsidRPr="00B85000">
        <w:rPr>
          <w:rFonts w:cs="B Badr"/>
          <w:sz w:val="28"/>
          <w:szCs w:val="28"/>
          <w:rtl/>
        </w:rPr>
        <w:t xml:space="preserve"> کوف</w:t>
      </w:r>
      <w:r w:rsidRPr="00B85000">
        <w:rPr>
          <w:rFonts w:cs="B Badr" w:hint="cs"/>
          <w:sz w:val="28"/>
          <w:szCs w:val="28"/>
          <w:rtl/>
        </w:rPr>
        <w:t>ی</w:t>
      </w:r>
      <w:r w:rsidRPr="00B85000">
        <w:rPr>
          <w:rFonts w:cs="B Badr"/>
          <w:sz w:val="28"/>
          <w:szCs w:val="28"/>
          <w:rtl/>
        </w:rPr>
        <w:t xml:space="preserve"> [۷۸]</w:t>
      </w:r>
      <w:r w:rsidR="00CB247C">
        <w:rPr>
          <w:rFonts w:cs="B Badr" w:hint="cs"/>
          <w:sz w:val="28"/>
          <w:szCs w:val="28"/>
          <w:rtl/>
        </w:rPr>
        <w:t xml:space="preserve"> </w:t>
      </w:r>
      <w:r w:rsidRPr="00B85000">
        <w:rPr>
          <w:rFonts w:cs="B Badr"/>
          <w:sz w:val="28"/>
          <w:szCs w:val="28"/>
          <w:rtl/>
        </w:rPr>
        <w:t>[۷۹]</w:t>
      </w:r>
      <w:r w:rsidR="00CB247C">
        <w:rPr>
          <w:rFonts w:cs="B Badr" w:hint="cs"/>
          <w:sz w:val="28"/>
          <w:szCs w:val="28"/>
          <w:rtl/>
        </w:rPr>
        <w:t xml:space="preserve"> </w:t>
      </w:r>
      <w:r w:rsidRPr="00B85000">
        <w:rPr>
          <w:rFonts w:cs="B Badr" w:hint="eastAsia"/>
          <w:sz w:val="28"/>
          <w:szCs w:val="28"/>
          <w:rtl/>
        </w:rPr>
        <w:t>و</w:t>
      </w:r>
      <w:r w:rsidRPr="00B85000">
        <w:rPr>
          <w:rFonts w:cs="B Badr"/>
          <w:sz w:val="28"/>
          <w:szCs w:val="28"/>
          <w:rtl/>
        </w:rPr>
        <w:t xml:space="preserve"> عبدالعز</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دراود</w:t>
      </w:r>
      <w:r w:rsidRPr="00B85000">
        <w:rPr>
          <w:rFonts w:cs="B Badr" w:hint="cs"/>
          <w:sz w:val="28"/>
          <w:szCs w:val="28"/>
          <w:rtl/>
        </w:rPr>
        <w:t>ی</w:t>
      </w:r>
      <w:r w:rsidRPr="00B85000">
        <w:rPr>
          <w:rFonts w:cs="B Badr"/>
          <w:sz w:val="28"/>
          <w:szCs w:val="28"/>
          <w:rtl/>
        </w:rPr>
        <w:t xml:space="preserve"> [۸۰]</w:t>
      </w:r>
      <w:r w:rsidR="00CB247C">
        <w:rPr>
          <w:rFonts w:cs="B Badr" w:hint="cs"/>
          <w:sz w:val="28"/>
          <w:szCs w:val="28"/>
          <w:rtl/>
        </w:rPr>
        <w:t xml:space="preserve"> </w:t>
      </w:r>
      <w:r w:rsidRPr="00B85000">
        <w:rPr>
          <w:rFonts w:cs="B Badr" w:hint="eastAsia"/>
          <w:sz w:val="28"/>
          <w:szCs w:val="28"/>
          <w:rtl/>
        </w:rPr>
        <w:t>که</w:t>
      </w:r>
      <w:r w:rsidRPr="00B85000">
        <w:rPr>
          <w:rFonts w:cs="B Badr"/>
          <w:sz w:val="28"/>
          <w:szCs w:val="28"/>
          <w:rtl/>
        </w:rPr>
        <w:t xml:space="preserve"> در سلسله سند قرار دارند از نظر سند ضع</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است و بغض و دشمن</w:t>
      </w:r>
      <w:r w:rsidRPr="00B85000">
        <w:rPr>
          <w:rFonts w:cs="B Badr" w:hint="cs"/>
          <w:sz w:val="28"/>
          <w:szCs w:val="28"/>
          <w:rtl/>
        </w:rPr>
        <w:t>ی</w:t>
      </w:r>
      <w:r w:rsidRPr="00B85000">
        <w:rPr>
          <w:rFonts w:cs="B Badr"/>
          <w:sz w:val="28"/>
          <w:szCs w:val="28"/>
          <w:rtl/>
        </w:rPr>
        <w:t xml:space="preserve"> مغ</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بن شعبه که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را از او نقل م</w:t>
      </w:r>
      <w:r w:rsidRPr="00B85000">
        <w:rPr>
          <w:rFonts w:cs="B Badr" w:hint="cs"/>
          <w:sz w:val="28"/>
          <w:szCs w:val="28"/>
          <w:rtl/>
        </w:rPr>
        <w:t>ی‌</w:t>
      </w:r>
      <w:r w:rsidRPr="00B85000">
        <w:rPr>
          <w:rFonts w:cs="B Badr" w:hint="eastAsia"/>
          <w:sz w:val="28"/>
          <w:szCs w:val="28"/>
          <w:rtl/>
        </w:rPr>
        <w:t>کنند</w:t>
      </w:r>
      <w:r w:rsidRPr="00B85000">
        <w:rPr>
          <w:rFonts w:cs="B Badr"/>
          <w:sz w:val="28"/>
          <w:szCs w:val="28"/>
          <w:rtl/>
        </w:rPr>
        <w:t xml:space="preserve"> نسبت به بن</w:t>
      </w:r>
      <w:r w:rsidRPr="00B85000">
        <w:rPr>
          <w:rFonts w:cs="B Badr" w:hint="cs"/>
          <w:sz w:val="28"/>
          <w:szCs w:val="28"/>
          <w:rtl/>
        </w:rPr>
        <w:t>ی</w:t>
      </w:r>
      <w:r w:rsidRPr="00B85000">
        <w:rPr>
          <w:rFonts w:cs="B Badr"/>
          <w:sz w:val="28"/>
          <w:szCs w:val="28"/>
          <w:rtl/>
        </w:rPr>
        <w:t xml:space="preserve"> هاشم و بخصوص عل</w:t>
      </w:r>
      <w:r w:rsidRPr="00B85000">
        <w:rPr>
          <w:rFonts w:cs="B Badr" w:hint="cs"/>
          <w:sz w:val="28"/>
          <w:szCs w:val="28"/>
          <w:rtl/>
        </w:rPr>
        <w:t>ی</w:t>
      </w:r>
      <w:r w:rsidRPr="00B85000">
        <w:rPr>
          <w:rFonts w:cs="B Badr"/>
          <w:sz w:val="28"/>
          <w:szCs w:val="28"/>
          <w:rtl/>
        </w:rPr>
        <w:t xml:space="preserve">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معروف است [۸۱]</w:t>
      </w:r>
      <w:r w:rsidR="00CB247C">
        <w:rPr>
          <w:rFonts w:cs="B Badr" w:hint="cs"/>
          <w:sz w:val="28"/>
          <w:szCs w:val="28"/>
          <w:rtl/>
        </w:rPr>
        <w:t xml:space="preserve"> </w:t>
      </w:r>
      <w:r w:rsidRPr="00B85000">
        <w:rPr>
          <w:rFonts w:cs="B Badr" w:hint="eastAsia"/>
          <w:sz w:val="28"/>
          <w:szCs w:val="28"/>
          <w:rtl/>
        </w:rPr>
        <w:t>به</w:t>
      </w:r>
      <w:r w:rsidRPr="00B85000">
        <w:rPr>
          <w:rFonts w:cs="B Badr"/>
          <w:sz w:val="28"/>
          <w:szCs w:val="28"/>
          <w:rtl/>
        </w:rPr>
        <w:t xml:space="preserve"> علاوه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اگر ابوطالب مشرک بوده چگونه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(صل</w:t>
      </w:r>
      <w:r w:rsidRPr="00B85000">
        <w:rPr>
          <w:rFonts w:cs="B Badr" w:hint="cs"/>
          <w:sz w:val="28"/>
          <w:szCs w:val="28"/>
          <w:rtl/>
        </w:rPr>
        <w:t>ی‌</w:t>
      </w:r>
      <w:r w:rsidRPr="00B85000">
        <w:rPr>
          <w:rFonts w:cs="B Badr" w:hint="eastAsia"/>
          <w:sz w:val="28"/>
          <w:szCs w:val="28"/>
          <w:rtl/>
        </w:rPr>
        <w:t>الله‌عل</w:t>
      </w:r>
      <w:r w:rsidRPr="00B85000">
        <w:rPr>
          <w:rFonts w:cs="B Badr" w:hint="cs"/>
          <w:sz w:val="28"/>
          <w:szCs w:val="28"/>
          <w:rtl/>
        </w:rPr>
        <w:t>ی</w:t>
      </w:r>
      <w:r w:rsidRPr="00B85000">
        <w:rPr>
          <w:rFonts w:cs="B Badr" w:hint="eastAsia"/>
          <w:sz w:val="28"/>
          <w:szCs w:val="28"/>
          <w:rtl/>
        </w:rPr>
        <w:t>ه‌وآله‌وسلم</w:t>
      </w:r>
      <w:r w:rsidRPr="00B85000">
        <w:rPr>
          <w:rFonts w:cs="B Badr"/>
          <w:sz w:val="28"/>
          <w:szCs w:val="28"/>
          <w:rtl/>
        </w:rPr>
        <w:t>) طبق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شفاعت او را داشته است؟! و امام باقر (عل</w:t>
      </w:r>
      <w:r w:rsidRPr="00B85000">
        <w:rPr>
          <w:rFonts w:cs="B Badr" w:hint="cs"/>
          <w:sz w:val="28"/>
          <w:szCs w:val="28"/>
          <w:rtl/>
        </w:rPr>
        <w:t>ی</w:t>
      </w:r>
      <w:r w:rsidRPr="00B85000">
        <w:rPr>
          <w:rFonts w:cs="B Badr" w:hint="eastAsia"/>
          <w:sz w:val="28"/>
          <w:szCs w:val="28"/>
          <w:rtl/>
        </w:rPr>
        <w:t>ه‌السلام</w:t>
      </w:r>
      <w:r w:rsidRPr="00B85000">
        <w:rPr>
          <w:rFonts w:cs="B Badr"/>
          <w:sz w:val="28"/>
          <w:szCs w:val="28"/>
          <w:rtl/>
        </w:rPr>
        <w:t>) در پاسخ سؤال از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اد</w:t>
      </w:r>
      <w:r w:rsidRPr="00B85000">
        <w:rPr>
          <w:rFonts w:cs="B Badr"/>
          <w:sz w:val="28"/>
          <w:szCs w:val="28"/>
          <w:rtl/>
        </w:rPr>
        <w:t xml:space="preserve"> شده فرمود: اگر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در کفّه ا</w:t>
      </w:r>
      <w:r w:rsidRPr="00B85000">
        <w:rPr>
          <w:rFonts w:cs="B Badr" w:hint="cs"/>
          <w:sz w:val="28"/>
          <w:szCs w:val="28"/>
          <w:rtl/>
        </w:rPr>
        <w:t>ی</w:t>
      </w:r>
      <w:r w:rsidRPr="00B85000">
        <w:rPr>
          <w:rFonts w:cs="B Badr"/>
          <w:sz w:val="28"/>
          <w:szCs w:val="28"/>
          <w:rtl/>
        </w:rPr>
        <w:t xml:space="preserve"> از ترازو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مردم در کفّه‌ا</w:t>
      </w:r>
      <w:r w:rsidRPr="00B85000">
        <w:rPr>
          <w:rFonts w:cs="B Badr" w:hint="cs"/>
          <w:sz w:val="28"/>
          <w:szCs w:val="28"/>
          <w:rtl/>
        </w:rPr>
        <w:t>ی</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قرار 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xml:space="preserve"> هر آ</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او ترج</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خواهد </w:t>
      </w:r>
      <w:r w:rsidRPr="00B85000">
        <w:rPr>
          <w:rFonts w:cs="B Badr" w:hint="cs"/>
          <w:sz w:val="28"/>
          <w:szCs w:val="28"/>
          <w:rtl/>
        </w:rPr>
        <w:t>ی</w:t>
      </w:r>
      <w:r w:rsidRPr="00B85000">
        <w:rPr>
          <w:rFonts w:cs="B Badr" w:hint="eastAsia"/>
          <w:sz w:val="28"/>
          <w:szCs w:val="28"/>
          <w:rtl/>
        </w:rPr>
        <w:t>افت</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۱۲ - کتب مرت</w:t>
      </w:r>
      <w:r w:rsidRPr="00B85000">
        <w:rPr>
          <w:rFonts w:cs="B Badr" w:hint="cs"/>
          <w:sz w:val="28"/>
          <w:szCs w:val="28"/>
          <w:rtl/>
        </w:rPr>
        <w:t>ی</w:t>
      </w:r>
      <w:r w:rsidRPr="00B85000">
        <w:rPr>
          <w:rFonts w:cs="B Badr" w:hint="eastAsia"/>
          <w:sz w:val="28"/>
          <w:szCs w:val="28"/>
          <w:rtl/>
        </w:rPr>
        <w:t>ط</w:t>
      </w:r>
    </w:p>
    <w:p w:rsidR="00B85000" w:rsidRPr="00B85000" w:rsidRDefault="00B85000" w:rsidP="00CB247C">
      <w:pPr>
        <w:rPr>
          <w:rFonts w:cs="B Badr"/>
          <w:sz w:val="28"/>
          <w:szCs w:val="28"/>
          <w:rtl/>
        </w:rPr>
      </w:pPr>
      <w:r w:rsidRPr="00B85000">
        <w:rPr>
          <w:rFonts w:cs="B Badr" w:hint="eastAsia"/>
          <w:sz w:val="28"/>
          <w:szCs w:val="28"/>
          <w:rtl/>
        </w:rPr>
        <w:t>درباره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کتاب‌ها</w:t>
      </w:r>
      <w:r w:rsidRPr="00B85000">
        <w:rPr>
          <w:rFonts w:cs="B Badr" w:hint="cs"/>
          <w:sz w:val="28"/>
          <w:szCs w:val="28"/>
          <w:rtl/>
        </w:rPr>
        <w:t>یی</w:t>
      </w:r>
      <w:r w:rsidRPr="00B85000">
        <w:rPr>
          <w:rFonts w:cs="B Badr"/>
          <w:sz w:val="28"/>
          <w:szCs w:val="28"/>
          <w:rtl/>
        </w:rPr>
        <w:t xml:space="preserve"> تأل</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شده که عناو</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آن‌ها در کتاب الذر</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نوشته آقابزرگ تهران</w:t>
      </w:r>
      <w:r w:rsidRPr="00B85000">
        <w:rPr>
          <w:rFonts w:cs="B Badr" w:hint="cs"/>
          <w:sz w:val="28"/>
          <w:szCs w:val="28"/>
          <w:rtl/>
        </w:rPr>
        <w:t>ی</w:t>
      </w:r>
      <w:r w:rsidRPr="00B85000">
        <w:rPr>
          <w:rFonts w:cs="B Badr"/>
          <w:sz w:val="28"/>
          <w:szCs w:val="28"/>
          <w:rtl/>
        </w:rPr>
        <w:t xml:space="preserve"> گرد آمده‌</w:t>
      </w:r>
      <w:r w:rsidR="00CB247C">
        <w:rPr>
          <w:rFonts w:cs="B Badr" w:hint="cs"/>
          <w:sz w:val="28"/>
          <w:szCs w:val="28"/>
          <w:rtl/>
        </w:rPr>
        <w:t xml:space="preserve"> </w:t>
      </w:r>
      <w:r w:rsidRPr="00B85000">
        <w:rPr>
          <w:rFonts w:cs="B Badr"/>
          <w:sz w:val="28"/>
          <w:szCs w:val="28"/>
          <w:rtl/>
        </w:rPr>
        <w:t>است که به نُه عنوان م</w:t>
      </w:r>
      <w:r w:rsidRPr="00B85000">
        <w:rPr>
          <w:rFonts w:cs="B Badr" w:hint="cs"/>
          <w:sz w:val="28"/>
          <w:szCs w:val="28"/>
          <w:rtl/>
        </w:rPr>
        <w:t>ی‌</w:t>
      </w:r>
      <w:r w:rsidRPr="00B85000">
        <w:rPr>
          <w:rFonts w:cs="B Badr" w:hint="eastAsia"/>
          <w:sz w:val="28"/>
          <w:szCs w:val="28"/>
          <w:rtl/>
        </w:rPr>
        <w:t>رسد</w:t>
      </w:r>
      <w:r w:rsidRPr="00B85000">
        <w:rPr>
          <w:rFonts w:cs="B Badr"/>
          <w:sz w:val="28"/>
          <w:szCs w:val="28"/>
          <w:rtl/>
        </w:rPr>
        <w:t>. [۸۲]</w:t>
      </w:r>
      <w:r w:rsidR="00CB247C">
        <w:rPr>
          <w:rFonts w:cs="B Badr" w:hint="cs"/>
          <w:sz w:val="28"/>
          <w:szCs w:val="28"/>
          <w:rtl/>
        </w:rPr>
        <w:t xml:space="preserve"> </w:t>
      </w:r>
      <w:r w:rsidRPr="00B85000">
        <w:rPr>
          <w:rFonts w:cs="B Badr" w:hint="eastAsia"/>
          <w:sz w:val="28"/>
          <w:szCs w:val="28"/>
          <w:rtl/>
        </w:rPr>
        <w:t>در</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اهل‌سنت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کتاب</w:t>
      </w:r>
      <w:r w:rsidRPr="00B85000">
        <w:rPr>
          <w:rFonts w:cs="B Badr" w:hint="cs"/>
          <w:sz w:val="28"/>
          <w:szCs w:val="28"/>
          <w:rtl/>
        </w:rPr>
        <w:t>ی</w:t>
      </w:r>
      <w:r w:rsidRPr="00B85000">
        <w:rPr>
          <w:rFonts w:cs="B Badr"/>
          <w:sz w:val="28"/>
          <w:szCs w:val="28"/>
          <w:rtl/>
        </w:rPr>
        <w:t xml:space="preserve"> با نام اَسن</w:t>
      </w:r>
      <w:r w:rsidRPr="00B85000">
        <w:rPr>
          <w:rFonts w:cs="B Badr" w:hint="cs"/>
          <w:sz w:val="28"/>
          <w:szCs w:val="28"/>
          <w:rtl/>
        </w:rPr>
        <w:t>ی‌</w:t>
      </w:r>
      <w:r w:rsidRPr="00B85000">
        <w:rPr>
          <w:rFonts w:cs="B Badr" w:hint="eastAsia"/>
          <w:sz w:val="28"/>
          <w:szCs w:val="28"/>
          <w:rtl/>
        </w:rPr>
        <w:t>المطالب</w:t>
      </w:r>
      <w:r w:rsidRPr="00B85000">
        <w:rPr>
          <w:rFonts w:cs="B Badr"/>
          <w:sz w:val="28"/>
          <w:szCs w:val="28"/>
          <w:rtl/>
        </w:rPr>
        <w:t xml:space="preserve"> ف</w:t>
      </w:r>
      <w:r w:rsidRPr="00B85000">
        <w:rPr>
          <w:rFonts w:cs="B Badr" w:hint="cs"/>
          <w:sz w:val="28"/>
          <w:szCs w:val="28"/>
          <w:rtl/>
        </w:rPr>
        <w:t>ی‌</w:t>
      </w:r>
      <w:r w:rsidRPr="00B85000">
        <w:rPr>
          <w:rFonts w:cs="B Badr" w:hint="eastAsia"/>
          <w:sz w:val="28"/>
          <w:szCs w:val="28"/>
          <w:rtl/>
        </w:rPr>
        <w:t>نجاة‌</w:t>
      </w:r>
      <w:r w:rsidRPr="00B85000">
        <w:rPr>
          <w:rFonts w:cs="B Badr"/>
          <w:sz w:val="28"/>
          <w:szCs w:val="28"/>
          <w:rtl/>
        </w:rPr>
        <w:t xml:space="preserve"> اب</w:t>
      </w:r>
      <w:r w:rsidRPr="00B85000">
        <w:rPr>
          <w:rFonts w:cs="B Badr" w:hint="cs"/>
          <w:sz w:val="28"/>
          <w:szCs w:val="28"/>
          <w:rtl/>
        </w:rPr>
        <w:t>ی‌</w:t>
      </w:r>
      <w:r w:rsidRPr="00B85000">
        <w:rPr>
          <w:rFonts w:cs="B Badr" w:hint="eastAsia"/>
          <w:sz w:val="28"/>
          <w:szCs w:val="28"/>
          <w:rtl/>
        </w:rPr>
        <w:t>طالب</w:t>
      </w:r>
      <w:r w:rsidRPr="00B85000">
        <w:rPr>
          <w:rFonts w:cs="B Badr"/>
          <w:sz w:val="28"/>
          <w:szCs w:val="28"/>
          <w:rtl/>
        </w:rPr>
        <w:t xml:space="preserve"> نوشته شده‌است. [۸۳]</w:t>
      </w:r>
      <w:r w:rsidR="00CB247C">
        <w:rPr>
          <w:rFonts w:cs="B Badr" w:hint="cs"/>
          <w:sz w:val="28"/>
          <w:szCs w:val="28"/>
          <w:rtl/>
        </w:rPr>
        <w:t xml:space="preserve"> </w:t>
      </w:r>
      <w:r w:rsidRPr="00B85000">
        <w:rPr>
          <w:rFonts w:cs="B Badr"/>
          <w:sz w:val="28"/>
          <w:szCs w:val="28"/>
          <w:rtl/>
        </w:rPr>
        <w:t>[۸۴]</w:t>
      </w:r>
      <w:r w:rsidR="00CB247C">
        <w:rPr>
          <w:rFonts w:cs="B Badr" w:hint="cs"/>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 xml:space="preserve"> فهرست منابع</w:t>
      </w:r>
    </w:p>
    <w:p w:rsidR="00B85000" w:rsidRPr="00B85000" w:rsidRDefault="00CB247C" w:rsidP="00B85000">
      <w:pPr>
        <w:rPr>
          <w:rFonts w:cs="B Badr"/>
          <w:sz w:val="28"/>
          <w:szCs w:val="28"/>
          <w:rtl/>
        </w:rPr>
      </w:pPr>
      <w:r w:rsidRPr="00B85000">
        <w:rPr>
          <w:rFonts w:cs="B Badr"/>
          <w:sz w:val="28"/>
          <w:szCs w:val="28"/>
          <w:rtl/>
        </w:rPr>
        <w:t xml:space="preserve"> </w:t>
      </w:r>
      <w:r w:rsidR="00B85000" w:rsidRPr="00B85000">
        <w:rPr>
          <w:rFonts w:cs="B Badr"/>
          <w:sz w:val="28"/>
          <w:szCs w:val="28"/>
          <w:rtl/>
        </w:rPr>
        <w:t>(۱) ابن‌اسحاق، محمد، الس</w:t>
      </w:r>
      <w:r w:rsidR="00B85000" w:rsidRPr="00B85000">
        <w:rPr>
          <w:rFonts w:cs="B Badr" w:hint="cs"/>
          <w:sz w:val="28"/>
          <w:szCs w:val="28"/>
          <w:rtl/>
        </w:rPr>
        <w:t>ی</w:t>
      </w:r>
      <w:r w:rsidR="00B85000" w:rsidRPr="00B85000">
        <w:rPr>
          <w:rFonts w:cs="B Badr" w:hint="eastAsia"/>
          <w:sz w:val="28"/>
          <w:szCs w:val="28"/>
          <w:rtl/>
        </w:rPr>
        <w:t>ر</w:t>
      </w:r>
      <w:r w:rsidR="00B85000" w:rsidRPr="00B85000">
        <w:rPr>
          <w:rFonts w:cs="B Badr"/>
          <w:sz w:val="28"/>
          <w:szCs w:val="28"/>
          <w:rtl/>
        </w:rPr>
        <w:t xml:space="preserve"> و المغاز</w:t>
      </w:r>
      <w:r w:rsidR="00B85000" w:rsidRPr="00B85000">
        <w:rPr>
          <w:rFonts w:cs="B Badr" w:hint="cs"/>
          <w:sz w:val="28"/>
          <w:szCs w:val="28"/>
          <w:rtl/>
        </w:rPr>
        <w:t>ی</w:t>
      </w:r>
      <w:r w:rsidR="00B85000"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(۲) ابن‌حجر عسقلان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عل</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الاصابه.</w:t>
      </w:r>
    </w:p>
    <w:p w:rsidR="00B85000" w:rsidRPr="00B85000" w:rsidRDefault="00B85000" w:rsidP="00B85000">
      <w:pPr>
        <w:rPr>
          <w:rFonts w:cs="B Badr"/>
          <w:sz w:val="28"/>
          <w:szCs w:val="28"/>
          <w:rtl/>
        </w:rPr>
      </w:pPr>
      <w:r w:rsidRPr="00B85000">
        <w:rPr>
          <w:rFonts w:cs="B Badr"/>
          <w:sz w:val="28"/>
          <w:szCs w:val="28"/>
          <w:rtl/>
        </w:rPr>
        <w:t>(۳) بزم‌آورد.</w:t>
      </w:r>
    </w:p>
    <w:p w:rsidR="00B85000" w:rsidRPr="00B85000" w:rsidRDefault="00B85000" w:rsidP="00B85000">
      <w:pPr>
        <w:rPr>
          <w:rFonts w:cs="B Badr"/>
          <w:sz w:val="28"/>
          <w:szCs w:val="28"/>
          <w:rtl/>
        </w:rPr>
      </w:pPr>
      <w:r w:rsidRPr="00B85000">
        <w:rPr>
          <w:rFonts w:cs="B Badr"/>
          <w:sz w:val="28"/>
          <w:szCs w:val="28"/>
          <w:rtl/>
        </w:rPr>
        <w:t xml:space="preserve">(۴)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اسحاق،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(۵) طبر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طبر</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(۶) بلاذر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w:t>
      </w:r>
      <w:r w:rsidRPr="00B85000">
        <w:rPr>
          <w:rFonts w:cs="B Badr" w:hint="cs"/>
          <w:sz w:val="28"/>
          <w:szCs w:val="28"/>
          <w:rtl/>
        </w:rPr>
        <w:t>ی</w:t>
      </w:r>
      <w:r w:rsidRPr="00B85000">
        <w:rPr>
          <w:rFonts w:cs="B Badr" w:hint="eastAsia"/>
          <w:sz w:val="28"/>
          <w:szCs w:val="28"/>
          <w:rtl/>
        </w:rPr>
        <w:t>ح</w:t>
      </w:r>
      <w:r w:rsidRPr="00B85000">
        <w:rPr>
          <w:rFonts w:cs="B Badr" w:hint="cs"/>
          <w:sz w:val="28"/>
          <w:szCs w:val="28"/>
          <w:rtl/>
        </w:rPr>
        <w:t>یی</w:t>
      </w:r>
      <w:r w:rsidRPr="00B85000">
        <w:rPr>
          <w:rFonts w:cs="B Badr" w:hint="eastAsia"/>
          <w:sz w:val="28"/>
          <w:szCs w:val="28"/>
          <w:rtl/>
        </w:rPr>
        <w:t>،</w:t>
      </w:r>
      <w:r w:rsidRPr="00B85000">
        <w:rPr>
          <w:rFonts w:cs="B Badr"/>
          <w:sz w:val="28"/>
          <w:szCs w:val="28"/>
          <w:rtl/>
        </w:rPr>
        <w:t xml:space="preserve"> انساب‌الاشراف.</w:t>
      </w:r>
    </w:p>
    <w:p w:rsidR="00B85000" w:rsidRPr="00B85000" w:rsidRDefault="00B85000" w:rsidP="00B85000">
      <w:pPr>
        <w:rPr>
          <w:rFonts w:cs="B Badr"/>
          <w:sz w:val="28"/>
          <w:szCs w:val="28"/>
          <w:rtl/>
        </w:rPr>
      </w:pPr>
      <w:r w:rsidRPr="00B85000">
        <w:rPr>
          <w:rFonts w:cs="B Badr"/>
          <w:sz w:val="28"/>
          <w:szCs w:val="28"/>
          <w:rtl/>
        </w:rPr>
        <w:t>(۷) قم</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عباس، الکن</w:t>
      </w:r>
      <w:r w:rsidRPr="00B85000">
        <w:rPr>
          <w:rFonts w:cs="B Badr" w:hint="cs"/>
          <w:sz w:val="28"/>
          <w:szCs w:val="28"/>
          <w:rtl/>
        </w:rPr>
        <w:t>ی</w:t>
      </w:r>
      <w:r w:rsidRPr="00B85000">
        <w:rPr>
          <w:rFonts w:cs="B Badr"/>
          <w:sz w:val="28"/>
          <w:szCs w:val="28"/>
          <w:rtl/>
        </w:rPr>
        <w:t xml:space="preserve"> و الالقاب.</w:t>
      </w:r>
    </w:p>
    <w:p w:rsidR="00B85000" w:rsidRPr="00B85000" w:rsidRDefault="00B85000" w:rsidP="00B85000">
      <w:pPr>
        <w:rPr>
          <w:rFonts w:cs="B Badr"/>
          <w:sz w:val="28"/>
          <w:szCs w:val="28"/>
          <w:rtl/>
        </w:rPr>
      </w:pPr>
      <w:r w:rsidRPr="00B85000">
        <w:rPr>
          <w:rFonts w:cs="B Badr"/>
          <w:sz w:val="28"/>
          <w:szCs w:val="28"/>
          <w:rtl/>
        </w:rPr>
        <w:t>(۸) بغداد</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حب</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المحبر.</w:t>
      </w:r>
    </w:p>
    <w:p w:rsidR="00B85000" w:rsidRPr="00B85000" w:rsidRDefault="00B85000" w:rsidP="00B85000">
      <w:pPr>
        <w:rPr>
          <w:rFonts w:cs="B Badr"/>
          <w:sz w:val="28"/>
          <w:szCs w:val="28"/>
          <w:rtl/>
        </w:rPr>
      </w:pPr>
      <w:r w:rsidRPr="00B85000">
        <w:rPr>
          <w:rFonts w:cs="B Badr"/>
          <w:sz w:val="28"/>
          <w:szCs w:val="28"/>
          <w:rtl/>
        </w:rPr>
        <w:t>(۹) نسائ</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شع</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سنن النسائ</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(۱۰) ابن‌سعد، محمد، طبقات الکبر</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(۱۱) ابن‌هشام، عبدالملک، الس</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(۱۲) د</w:t>
      </w:r>
      <w:r w:rsidRPr="00B85000">
        <w:rPr>
          <w:rFonts w:cs="B Badr" w:hint="cs"/>
          <w:sz w:val="28"/>
          <w:szCs w:val="28"/>
          <w:rtl/>
        </w:rPr>
        <w:t>ی</w:t>
      </w:r>
      <w:r w:rsidRPr="00B85000">
        <w:rPr>
          <w:rFonts w:cs="B Badr" w:hint="eastAsia"/>
          <w:sz w:val="28"/>
          <w:szCs w:val="28"/>
          <w:rtl/>
        </w:rPr>
        <w:t>نور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ابن‌قت</w:t>
      </w:r>
      <w:r w:rsidRPr="00B85000">
        <w:rPr>
          <w:rFonts w:cs="B Badr" w:hint="cs"/>
          <w:sz w:val="28"/>
          <w:szCs w:val="28"/>
          <w:rtl/>
        </w:rPr>
        <w:t>ی</w:t>
      </w:r>
      <w:r w:rsidRPr="00B85000">
        <w:rPr>
          <w:rFonts w:cs="B Badr" w:hint="eastAsia"/>
          <w:sz w:val="28"/>
          <w:szCs w:val="28"/>
          <w:rtl/>
        </w:rPr>
        <w:t>به،</w:t>
      </w:r>
      <w:r w:rsidRPr="00B85000">
        <w:rPr>
          <w:rFonts w:cs="B Badr"/>
          <w:sz w:val="28"/>
          <w:szCs w:val="28"/>
          <w:rtl/>
        </w:rPr>
        <w:t xml:space="preserve"> المعارف.</w:t>
      </w:r>
    </w:p>
    <w:p w:rsidR="00B85000" w:rsidRPr="00B85000" w:rsidRDefault="00B85000" w:rsidP="00B85000">
      <w:pPr>
        <w:rPr>
          <w:rFonts w:cs="B Badr"/>
          <w:sz w:val="28"/>
          <w:szCs w:val="28"/>
          <w:rtl/>
        </w:rPr>
      </w:pPr>
      <w:r w:rsidRPr="00B85000">
        <w:rPr>
          <w:rFonts w:cs="B Badr"/>
          <w:sz w:val="28"/>
          <w:szCs w:val="28"/>
          <w:rtl/>
        </w:rPr>
        <w:t>(۱۳) مقدس</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مطهر بن طاهر، البدء و التار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(۱۴) ابن‌جوز</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عبدالرحمن، صفة‌ الصفوه.</w:t>
      </w:r>
    </w:p>
    <w:p w:rsidR="00B85000" w:rsidRPr="00B85000" w:rsidRDefault="00B85000" w:rsidP="00B85000">
      <w:pPr>
        <w:rPr>
          <w:rFonts w:cs="B Badr"/>
          <w:sz w:val="28"/>
          <w:szCs w:val="28"/>
          <w:rtl/>
        </w:rPr>
      </w:pPr>
      <w:r w:rsidRPr="00B85000">
        <w:rPr>
          <w:rFonts w:cs="B Badr"/>
          <w:sz w:val="28"/>
          <w:szCs w:val="28"/>
          <w:rtl/>
        </w:rPr>
        <w:t>(۱۵) ابن‌ اب</w:t>
      </w:r>
      <w:r w:rsidRPr="00B85000">
        <w:rPr>
          <w:rFonts w:cs="B Badr" w:hint="cs"/>
          <w:sz w:val="28"/>
          <w:szCs w:val="28"/>
          <w:rtl/>
        </w:rPr>
        <w:t>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نهج‌البلاغه.</w:t>
      </w:r>
    </w:p>
    <w:p w:rsidR="00B85000" w:rsidRPr="00B85000" w:rsidRDefault="00B85000" w:rsidP="00B85000">
      <w:pPr>
        <w:rPr>
          <w:rFonts w:cs="B Badr"/>
          <w:sz w:val="28"/>
          <w:szCs w:val="28"/>
          <w:rtl/>
        </w:rPr>
      </w:pPr>
      <w:r w:rsidRPr="00B85000">
        <w:rPr>
          <w:rFonts w:cs="B Badr"/>
          <w:sz w:val="28"/>
          <w:szCs w:val="28"/>
          <w:rtl/>
        </w:rPr>
        <w:t>(۱۶) طبرس</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فضل بن حسن، مجمع‌الب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(۱۷) ابن‌اث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عزالد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الکامل ف</w:t>
      </w:r>
      <w:r w:rsidRPr="00B85000">
        <w:rPr>
          <w:rFonts w:cs="B Badr" w:hint="cs"/>
          <w:sz w:val="28"/>
          <w:szCs w:val="28"/>
          <w:rtl/>
        </w:rPr>
        <w:t>ی</w:t>
      </w:r>
      <w:r w:rsidRPr="00B85000">
        <w:rPr>
          <w:rFonts w:cs="B Badr"/>
          <w:sz w:val="28"/>
          <w:szCs w:val="28"/>
          <w:rtl/>
        </w:rPr>
        <w:t xml:space="preserve"> التار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(۱۸) ابن‌جوز</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عبدالرحمن، المنتظم.</w:t>
      </w:r>
    </w:p>
    <w:p w:rsidR="00B85000" w:rsidRPr="00B85000" w:rsidRDefault="00B85000" w:rsidP="00B85000">
      <w:pPr>
        <w:rPr>
          <w:rFonts w:cs="B Badr"/>
          <w:sz w:val="28"/>
          <w:szCs w:val="28"/>
          <w:rtl/>
        </w:rPr>
      </w:pPr>
      <w:r w:rsidRPr="00B85000">
        <w:rPr>
          <w:rFonts w:cs="B Badr"/>
          <w:sz w:val="28"/>
          <w:szCs w:val="28"/>
          <w:rtl/>
        </w:rPr>
        <w:t>(۱۹) مجلس</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محمدباقر، بحارالانوار.</w:t>
      </w:r>
    </w:p>
    <w:p w:rsidR="00B85000" w:rsidRPr="00B85000" w:rsidRDefault="00B85000" w:rsidP="00B85000">
      <w:pPr>
        <w:rPr>
          <w:rFonts w:cs="B Badr"/>
          <w:sz w:val="28"/>
          <w:szCs w:val="28"/>
          <w:rtl/>
        </w:rPr>
      </w:pPr>
      <w:r w:rsidRPr="00B85000">
        <w:rPr>
          <w:rFonts w:cs="B Badr"/>
          <w:sz w:val="28"/>
          <w:szCs w:val="28"/>
          <w:rtl/>
        </w:rPr>
        <w:t>(۲۰) دائرة‌المعارف بزرگ اسلام</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(۲۱) کل</w:t>
      </w:r>
      <w:r w:rsidRPr="00B85000">
        <w:rPr>
          <w:rFonts w:cs="B Badr" w:hint="cs"/>
          <w:sz w:val="28"/>
          <w:szCs w:val="28"/>
          <w:rtl/>
        </w:rPr>
        <w:t>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w:t>
      </w:r>
      <w:r w:rsidRPr="00B85000">
        <w:rPr>
          <w:rFonts w:cs="B Badr" w:hint="cs"/>
          <w:sz w:val="28"/>
          <w:szCs w:val="28"/>
          <w:rtl/>
        </w:rPr>
        <w:t>ی</w:t>
      </w:r>
      <w:r w:rsidRPr="00B85000">
        <w:rPr>
          <w:rFonts w:cs="B Badr" w:hint="eastAsia"/>
          <w:sz w:val="28"/>
          <w:szCs w:val="28"/>
          <w:rtl/>
        </w:rPr>
        <w:t>عقوب،</w:t>
      </w:r>
      <w:r w:rsidRPr="00B85000">
        <w:rPr>
          <w:rFonts w:cs="B Badr"/>
          <w:sz w:val="28"/>
          <w:szCs w:val="28"/>
          <w:rtl/>
        </w:rPr>
        <w:t xml:space="preserve"> الکاف</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(۲۲) البرهان.</w:t>
      </w:r>
    </w:p>
    <w:p w:rsidR="00B85000" w:rsidRPr="00B85000" w:rsidRDefault="00B85000" w:rsidP="00B85000">
      <w:pPr>
        <w:rPr>
          <w:rFonts w:cs="B Badr"/>
          <w:sz w:val="28"/>
          <w:szCs w:val="28"/>
          <w:rtl/>
        </w:rPr>
      </w:pPr>
      <w:r w:rsidRPr="00B85000">
        <w:rPr>
          <w:rFonts w:cs="B Badr"/>
          <w:sz w:val="28"/>
          <w:szCs w:val="28"/>
          <w:rtl/>
        </w:rPr>
        <w:t>(۲۳) طباطبا</w:t>
      </w:r>
      <w:r w:rsidRPr="00B85000">
        <w:rPr>
          <w:rFonts w:cs="B Badr" w:hint="cs"/>
          <w:sz w:val="28"/>
          <w:szCs w:val="28"/>
          <w:rtl/>
        </w:rPr>
        <w:t>یی</w:t>
      </w:r>
      <w:r w:rsidRPr="00B85000">
        <w:rPr>
          <w:rFonts w:cs="B Badr" w:hint="eastAsia"/>
          <w:sz w:val="28"/>
          <w:szCs w:val="28"/>
          <w:rtl/>
        </w:rPr>
        <w:t>،</w:t>
      </w: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دمحمدحس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الم</w:t>
      </w:r>
      <w:r w:rsidRPr="00B85000">
        <w:rPr>
          <w:rFonts w:cs="B Badr" w:hint="cs"/>
          <w:sz w:val="28"/>
          <w:szCs w:val="28"/>
          <w:rtl/>
        </w:rPr>
        <w:t>ی</w:t>
      </w:r>
      <w:r w:rsidRPr="00B85000">
        <w:rPr>
          <w:rFonts w:cs="B Badr" w:hint="eastAsia"/>
          <w:sz w:val="28"/>
          <w:szCs w:val="28"/>
          <w:rtl/>
        </w:rPr>
        <w:t>زان</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(۲۴) فضل‌الله، محمدحس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خطوات عل</w:t>
      </w:r>
      <w:r w:rsidRPr="00B85000">
        <w:rPr>
          <w:rFonts w:cs="B Badr" w:hint="cs"/>
          <w:sz w:val="28"/>
          <w:szCs w:val="28"/>
          <w:rtl/>
        </w:rPr>
        <w:t>ی</w:t>
      </w:r>
      <w:r w:rsidRPr="00B85000">
        <w:rPr>
          <w:rFonts w:cs="B Badr"/>
          <w:sz w:val="28"/>
          <w:szCs w:val="28"/>
          <w:rtl/>
        </w:rPr>
        <w:t xml:space="preserve"> طر</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الاسلام.</w:t>
      </w:r>
    </w:p>
    <w:p w:rsidR="00B85000" w:rsidRPr="00B85000" w:rsidRDefault="00B85000" w:rsidP="00B85000">
      <w:pPr>
        <w:rPr>
          <w:rFonts w:cs="B Badr"/>
          <w:sz w:val="28"/>
          <w:szCs w:val="28"/>
          <w:rtl/>
        </w:rPr>
      </w:pPr>
      <w:r w:rsidRPr="00B85000">
        <w:rPr>
          <w:rFonts w:cs="B Badr"/>
          <w:sz w:val="28"/>
          <w:szCs w:val="28"/>
          <w:rtl/>
        </w:rPr>
        <w:t>(۲۵) تهران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آقابزرگ، الذريعة إلى تصانيف الشيعه.</w:t>
      </w:r>
    </w:p>
    <w:p w:rsidR="00B85000" w:rsidRPr="00B85000" w:rsidRDefault="00B85000" w:rsidP="00B85000">
      <w:pPr>
        <w:rPr>
          <w:rFonts w:cs="B Badr"/>
          <w:sz w:val="28"/>
          <w:szCs w:val="28"/>
          <w:rtl/>
        </w:rPr>
      </w:pPr>
      <w:r w:rsidRPr="00B85000">
        <w:rPr>
          <w:rFonts w:cs="B Badr"/>
          <w:sz w:val="28"/>
          <w:szCs w:val="28"/>
          <w:rtl/>
        </w:rPr>
        <w:t>(۲۶) طبر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ابوجعفر، جامع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 xml:space="preserve"> پانو</w:t>
      </w:r>
      <w:r w:rsidRPr="00B85000">
        <w:rPr>
          <w:rFonts w:cs="B Badr" w:hint="cs"/>
          <w:sz w:val="28"/>
          <w:szCs w:val="28"/>
          <w:rtl/>
        </w:rPr>
        <w:t>ی</w:t>
      </w:r>
      <w:r w:rsidRPr="00B85000">
        <w:rPr>
          <w:rFonts w:cs="B Badr" w:hint="eastAsia"/>
          <w:sz w:val="28"/>
          <w:szCs w:val="28"/>
          <w:rtl/>
        </w:rPr>
        <w:t>س</w:t>
      </w:r>
    </w:p>
    <w:p w:rsidR="00B85000" w:rsidRPr="00B85000" w:rsidRDefault="00B85000" w:rsidP="00B85000">
      <w:pPr>
        <w:rPr>
          <w:rFonts w:cs="B Badr"/>
          <w:sz w:val="28"/>
          <w:szCs w:val="28"/>
          <w:rtl/>
        </w:rPr>
      </w:pPr>
      <w:r w:rsidRPr="00B85000">
        <w:rPr>
          <w:rFonts w:cs="B Badr"/>
          <w:sz w:val="28"/>
          <w:szCs w:val="28"/>
          <w:rtl/>
        </w:rPr>
        <w:t>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ج۱، ص ۱۸۹.</w:t>
      </w:r>
    </w:p>
    <w:p w:rsidR="00B85000" w:rsidRPr="00B85000" w:rsidRDefault="00B85000" w:rsidP="00B85000">
      <w:pPr>
        <w:rPr>
          <w:rFonts w:cs="B Badr"/>
          <w:sz w:val="28"/>
          <w:szCs w:val="28"/>
          <w:rtl/>
        </w:rPr>
      </w:pPr>
      <w:r w:rsidRPr="00B85000">
        <w:rPr>
          <w:rFonts w:cs="B Badr"/>
          <w:sz w:val="28"/>
          <w:szCs w:val="28"/>
          <w:rtl/>
        </w:rPr>
        <w:t>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بلاذری</w:t>
      </w:r>
      <w:r w:rsidRPr="00B85000">
        <w:rPr>
          <w:rFonts w:cs="B Badr" w:hint="eastAsia"/>
          <w:sz w:val="28"/>
          <w:szCs w:val="28"/>
          <w:rtl/>
        </w:rPr>
        <w:t>،</w:t>
      </w:r>
      <w:r w:rsidRPr="00B85000">
        <w:rPr>
          <w:rFonts w:cs="B Badr"/>
          <w:sz w:val="28"/>
          <w:szCs w:val="28"/>
          <w:rtl/>
        </w:rPr>
        <w:t xml:space="preserve"> احمد بن </w:t>
      </w:r>
      <w:r w:rsidRPr="00B85000">
        <w:rPr>
          <w:rFonts w:cs="B Badr" w:hint="cs"/>
          <w:sz w:val="28"/>
          <w:szCs w:val="28"/>
          <w:rtl/>
        </w:rPr>
        <w:t>ی</w:t>
      </w:r>
      <w:r w:rsidRPr="00B85000">
        <w:rPr>
          <w:rFonts w:cs="B Badr" w:hint="eastAsia"/>
          <w:sz w:val="28"/>
          <w:szCs w:val="28"/>
          <w:rtl/>
        </w:rPr>
        <w:t>ح</w:t>
      </w:r>
      <w:r w:rsidRPr="00B85000">
        <w:rPr>
          <w:rFonts w:cs="B Badr" w:hint="cs"/>
          <w:sz w:val="28"/>
          <w:szCs w:val="28"/>
          <w:rtl/>
        </w:rPr>
        <w:t>یی</w:t>
      </w:r>
      <w:r w:rsidRPr="00B85000">
        <w:rPr>
          <w:rFonts w:cs="B Badr" w:hint="eastAsia"/>
          <w:sz w:val="28"/>
          <w:szCs w:val="28"/>
          <w:rtl/>
        </w:rPr>
        <w:t>،</w:t>
      </w:r>
      <w:r w:rsidRPr="00B85000">
        <w:rPr>
          <w:rFonts w:cs="B Badr"/>
          <w:sz w:val="28"/>
          <w:szCs w:val="28"/>
          <w:rtl/>
        </w:rPr>
        <w:t xml:space="preserve"> انساب الاشراف، ج۱، ص۲۳۶.    </w:t>
      </w:r>
    </w:p>
    <w:p w:rsidR="00B85000" w:rsidRPr="00B85000" w:rsidRDefault="00B85000" w:rsidP="00B85000">
      <w:pPr>
        <w:rPr>
          <w:rFonts w:cs="B Badr"/>
          <w:sz w:val="28"/>
          <w:szCs w:val="28"/>
          <w:rtl/>
        </w:rPr>
      </w:pPr>
      <w:r w:rsidRPr="00B85000">
        <w:rPr>
          <w:rFonts w:cs="B Badr"/>
          <w:sz w:val="28"/>
          <w:szCs w:val="28"/>
          <w:rtl/>
        </w:rPr>
        <w:t>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ج۲، ص ۳۰.</w:t>
      </w:r>
    </w:p>
    <w:p w:rsidR="00B85000" w:rsidRPr="00B85000" w:rsidRDefault="00B85000" w:rsidP="00B85000">
      <w:pPr>
        <w:rPr>
          <w:rFonts w:cs="B Badr"/>
          <w:sz w:val="28"/>
          <w:szCs w:val="28"/>
          <w:rtl/>
        </w:rPr>
      </w:pPr>
      <w:r w:rsidRPr="00B85000">
        <w:rPr>
          <w:rFonts w:cs="B Badr"/>
          <w:sz w:val="28"/>
          <w:szCs w:val="28"/>
          <w:rtl/>
        </w:rPr>
        <w:t>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‌سعد، محمد، طبقات الکبر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ج۱و۲، ص ۱۲.</w:t>
      </w:r>
    </w:p>
    <w:p w:rsidR="00B85000" w:rsidRPr="00B85000" w:rsidRDefault="00B85000" w:rsidP="00B85000">
      <w:pPr>
        <w:rPr>
          <w:rFonts w:cs="B Badr"/>
          <w:sz w:val="28"/>
          <w:szCs w:val="28"/>
          <w:rtl/>
        </w:rPr>
      </w:pPr>
      <w:r w:rsidRPr="00B85000">
        <w:rPr>
          <w:rFonts w:cs="B Badr"/>
          <w:sz w:val="28"/>
          <w:szCs w:val="28"/>
          <w:rtl/>
        </w:rPr>
        <w:t>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ج۱۵، ص ۲۱۹.    </w:t>
      </w:r>
    </w:p>
    <w:p w:rsidR="00B85000" w:rsidRPr="00B85000" w:rsidRDefault="00B85000" w:rsidP="00B85000">
      <w:pPr>
        <w:rPr>
          <w:rFonts w:cs="B Badr"/>
          <w:sz w:val="28"/>
          <w:szCs w:val="28"/>
          <w:rtl/>
        </w:rPr>
      </w:pPr>
      <w:r w:rsidRPr="00B85000">
        <w:rPr>
          <w:rFonts w:cs="B Badr"/>
          <w:sz w:val="28"/>
          <w:szCs w:val="28"/>
          <w:rtl/>
        </w:rPr>
        <w:t>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نسائی</w:t>
      </w:r>
      <w:r w:rsidRPr="00B85000">
        <w:rPr>
          <w:rFonts w:cs="B Badr" w:hint="eastAsia"/>
          <w:sz w:val="28"/>
          <w:szCs w:val="28"/>
          <w:rtl/>
        </w:rPr>
        <w:t>،</w:t>
      </w:r>
      <w:r w:rsidRPr="00B85000">
        <w:rPr>
          <w:rFonts w:cs="B Badr"/>
          <w:sz w:val="28"/>
          <w:szCs w:val="28"/>
          <w:rtl/>
        </w:rPr>
        <w:t xml:space="preserve"> احمد بن شع</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سنن نسائ</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ج۸، ص ۲۴.    </w:t>
      </w:r>
    </w:p>
    <w:p w:rsidR="00B85000" w:rsidRPr="00B85000" w:rsidRDefault="00B85000" w:rsidP="00B85000">
      <w:pPr>
        <w:rPr>
          <w:rFonts w:cs="B Badr"/>
          <w:sz w:val="28"/>
          <w:szCs w:val="28"/>
          <w:rtl/>
        </w:rPr>
      </w:pPr>
      <w:r w:rsidRPr="00B85000">
        <w:rPr>
          <w:rFonts w:cs="B Badr"/>
          <w:sz w:val="28"/>
          <w:szCs w:val="28"/>
          <w:rtl/>
        </w:rPr>
        <w:t>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ج۱۵، ص ۲۱۹.    </w:t>
      </w:r>
    </w:p>
    <w:p w:rsidR="00B85000" w:rsidRPr="00B85000" w:rsidRDefault="00B85000" w:rsidP="00B85000">
      <w:pPr>
        <w:rPr>
          <w:rFonts w:cs="B Badr"/>
          <w:sz w:val="28"/>
          <w:szCs w:val="28"/>
          <w:rtl/>
        </w:rPr>
      </w:pPr>
      <w:r w:rsidRPr="00B85000">
        <w:rPr>
          <w:rFonts w:cs="B Badr"/>
          <w:sz w:val="28"/>
          <w:szCs w:val="28"/>
          <w:rtl/>
        </w:rPr>
        <w:t>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حلبی‌</w:t>
      </w:r>
      <w:r w:rsidRPr="00B85000">
        <w:rPr>
          <w:rFonts w:cs="B Badr" w:hint="eastAsia"/>
          <w:sz w:val="28"/>
          <w:szCs w:val="28"/>
          <w:rtl/>
        </w:rPr>
        <w:t>شافع</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ابوالفرج،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حلب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 ۱۸۴.</w:t>
      </w:r>
    </w:p>
    <w:p w:rsidR="00B85000" w:rsidRPr="00B85000" w:rsidRDefault="00B85000" w:rsidP="00B85000">
      <w:pPr>
        <w:rPr>
          <w:rFonts w:cs="B Badr"/>
          <w:sz w:val="28"/>
          <w:szCs w:val="28"/>
          <w:rtl/>
        </w:rPr>
      </w:pPr>
      <w:r w:rsidRPr="00B85000">
        <w:rPr>
          <w:rFonts w:cs="B Badr"/>
          <w:sz w:val="28"/>
          <w:szCs w:val="28"/>
          <w:rtl/>
        </w:rPr>
        <w:t>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۶۵-۶۶.    </w:t>
      </w:r>
    </w:p>
    <w:p w:rsidR="00B85000" w:rsidRPr="00B85000" w:rsidRDefault="00B85000" w:rsidP="00B85000">
      <w:pPr>
        <w:rPr>
          <w:rFonts w:cs="B Badr"/>
          <w:sz w:val="28"/>
          <w:szCs w:val="28"/>
          <w:rtl/>
        </w:rPr>
      </w:pPr>
      <w:r w:rsidRPr="00B85000">
        <w:rPr>
          <w:rFonts w:cs="B Badr"/>
          <w:sz w:val="28"/>
          <w:szCs w:val="28"/>
          <w:rtl/>
        </w:rPr>
        <w:t>۱۰.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ابن‌اسحاق،</w:t>
      </w:r>
      <w:r w:rsidRPr="00B85000">
        <w:rPr>
          <w:rFonts w:cs="B Badr"/>
          <w:sz w:val="28"/>
          <w:szCs w:val="28"/>
          <w:rtl/>
        </w:rPr>
        <w:t xml:space="preserve"> </w:t>
      </w:r>
      <w:r w:rsidRPr="00B85000">
        <w:rPr>
          <w:rFonts w:cs="B Badr" w:hint="cs"/>
          <w:sz w:val="28"/>
          <w:szCs w:val="28"/>
          <w:rtl/>
        </w:rPr>
        <w:t>محمد،</w:t>
      </w:r>
      <w:r w:rsidRPr="00B85000">
        <w:rPr>
          <w:rFonts w:cs="B Badr"/>
          <w:sz w:val="28"/>
          <w:szCs w:val="28"/>
          <w:rtl/>
        </w:rPr>
        <w:t xml:space="preserve"> </w:t>
      </w:r>
      <w:r w:rsidRPr="00B85000">
        <w:rPr>
          <w:rFonts w:cs="B Badr" w:hint="cs"/>
          <w:sz w:val="28"/>
          <w:szCs w:val="28"/>
          <w:rtl/>
        </w:rPr>
        <w:t>السی</w:t>
      </w:r>
      <w:r w:rsidRPr="00B85000">
        <w:rPr>
          <w:rFonts w:cs="B Badr" w:hint="eastAsia"/>
          <w:sz w:val="28"/>
          <w:szCs w:val="28"/>
          <w:rtl/>
        </w:rPr>
        <w:t>ر</w:t>
      </w:r>
      <w:r w:rsidRPr="00B85000">
        <w:rPr>
          <w:rFonts w:cs="B Badr"/>
          <w:sz w:val="28"/>
          <w:szCs w:val="28"/>
          <w:rtl/>
        </w:rPr>
        <w:t xml:space="preserve"> و المغاز</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ص‌۲۳۶.    </w:t>
      </w:r>
    </w:p>
    <w:p w:rsidR="00B85000" w:rsidRPr="00B85000" w:rsidRDefault="00B85000" w:rsidP="00B85000">
      <w:pPr>
        <w:rPr>
          <w:rFonts w:cs="B Badr"/>
          <w:sz w:val="28"/>
          <w:szCs w:val="28"/>
          <w:rtl/>
        </w:rPr>
      </w:pPr>
      <w:r w:rsidRPr="00B85000">
        <w:rPr>
          <w:rFonts w:cs="B Badr"/>
          <w:sz w:val="28"/>
          <w:szCs w:val="28"/>
          <w:rtl/>
        </w:rPr>
        <w:t>۱۱.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ج‌۲، ص‌۴۱۸.</w:t>
      </w:r>
    </w:p>
    <w:p w:rsidR="00B85000" w:rsidRPr="00B85000" w:rsidRDefault="00B85000" w:rsidP="00B85000">
      <w:pPr>
        <w:rPr>
          <w:rFonts w:cs="B Badr"/>
          <w:sz w:val="28"/>
          <w:szCs w:val="28"/>
          <w:rtl/>
        </w:rPr>
      </w:pPr>
      <w:r w:rsidRPr="00B85000">
        <w:rPr>
          <w:rFonts w:cs="B Badr"/>
          <w:sz w:val="28"/>
          <w:szCs w:val="28"/>
          <w:rtl/>
        </w:rPr>
        <w:t>۱۲.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طبری</w:t>
      </w:r>
      <w:r w:rsidRPr="00B85000">
        <w:rPr>
          <w:rFonts w:cs="B Badr" w:hint="eastAsia"/>
          <w:sz w:val="28"/>
          <w:szCs w:val="28"/>
          <w:rtl/>
        </w:rPr>
        <w:t>،</w:t>
      </w:r>
      <w:r w:rsidRPr="00B85000">
        <w:rPr>
          <w:rFonts w:cs="B Badr"/>
          <w:sz w:val="28"/>
          <w:szCs w:val="28"/>
          <w:rtl/>
        </w:rPr>
        <w:t xml:space="preserve"> محمد 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طبر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ص‌۵۴۷.</w:t>
      </w:r>
    </w:p>
    <w:p w:rsidR="00B85000" w:rsidRPr="00B85000" w:rsidRDefault="00B85000" w:rsidP="00B85000">
      <w:pPr>
        <w:rPr>
          <w:rFonts w:cs="B Badr"/>
          <w:sz w:val="28"/>
          <w:szCs w:val="28"/>
          <w:rtl/>
        </w:rPr>
      </w:pPr>
      <w:r w:rsidRPr="00B85000">
        <w:rPr>
          <w:rFonts w:cs="B Badr"/>
          <w:sz w:val="28"/>
          <w:szCs w:val="28"/>
          <w:rtl/>
        </w:rPr>
        <w:t>۱۳.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اسحاق،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ص‌۳۱.    </w:t>
      </w:r>
    </w:p>
    <w:p w:rsidR="00B85000" w:rsidRPr="00B85000" w:rsidRDefault="00B85000" w:rsidP="00B85000">
      <w:pPr>
        <w:rPr>
          <w:rFonts w:cs="B Badr"/>
          <w:sz w:val="28"/>
          <w:szCs w:val="28"/>
          <w:rtl/>
        </w:rPr>
      </w:pPr>
      <w:r w:rsidRPr="00B85000">
        <w:rPr>
          <w:rFonts w:cs="B Badr"/>
          <w:sz w:val="28"/>
          <w:szCs w:val="28"/>
          <w:rtl/>
        </w:rPr>
        <w:t>۱۴.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ابن‌کثی</w:t>
      </w:r>
      <w:r w:rsidRPr="00B85000">
        <w:rPr>
          <w:rFonts w:cs="B Badr" w:hint="eastAsia"/>
          <w:sz w:val="28"/>
          <w:szCs w:val="28"/>
          <w:rtl/>
        </w:rPr>
        <w:t>ر،</w:t>
      </w:r>
      <w:r w:rsidRPr="00B85000">
        <w:rPr>
          <w:rFonts w:cs="B Badr"/>
          <w:sz w:val="28"/>
          <w:szCs w:val="28"/>
          <w:rtl/>
        </w:rPr>
        <w:t xml:space="preserve"> اسماع</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بن عمر، البدا</w:t>
      </w:r>
      <w:r w:rsidRPr="00B85000">
        <w:rPr>
          <w:rFonts w:cs="B Badr" w:hint="cs"/>
          <w:sz w:val="28"/>
          <w:szCs w:val="28"/>
          <w:rtl/>
        </w:rPr>
        <w:t>ی</w:t>
      </w:r>
      <w:r w:rsidRPr="00B85000">
        <w:rPr>
          <w:rFonts w:cs="B Badr" w:hint="eastAsia"/>
          <w:sz w:val="28"/>
          <w:szCs w:val="28"/>
          <w:rtl/>
        </w:rPr>
        <w:t>ة</w:t>
      </w:r>
      <w:r w:rsidRPr="00B85000">
        <w:rPr>
          <w:rFonts w:cs="B Badr"/>
          <w:sz w:val="28"/>
          <w:szCs w:val="28"/>
          <w:rtl/>
        </w:rPr>
        <w:t xml:space="preserve"> و النها</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ج‌۳، ص‌۹۸.</w:t>
      </w:r>
    </w:p>
    <w:p w:rsidR="00B85000" w:rsidRPr="00B85000" w:rsidRDefault="00B85000" w:rsidP="00B85000">
      <w:pPr>
        <w:rPr>
          <w:rFonts w:cs="B Badr"/>
          <w:sz w:val="28"/>
          <w:szCs w:val="28"/>
          <w:rtl/>
        </w:rPr>
      </w:pPr>
      <w:r w:rsidRPr="00B85000">
        <w:rPr>
          <w:rFonts w:cs="B Badr"/>
          <w:sz w:val="28"/>
          <w:szCs w:val="28"/>
          <w:rtl/>
        </w:rPr>
        <w:t>۱۵.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ابن‌جوزی</w:t>
      </w:r>
      <w:r w:rsidRPr="00B85000">
        <w:rPr>
          <w:rFonts w:cs="B Badr" w:hint="eastAsia"/>
          <w:sz w:val="28"/>
          <w:szCs w:val="28"/>
          <w:rtl/>
        </w:rPr>
        <w:t>،</w:t>
      </w:r>
      <w:r w:rsidRPr="00B85000">
        <w:rPr>
          <w:rFonts w:cs="B Badr"/>
          <w:sz w:val="28"/>
          <w:szCs w:val="28"/>
          <w:rtl/>
        </w:rPr>
        <w:t xml:space="preserve"> عبدالرحمن، المنتظم، ج‌۲، ص‌۱۴۶‌-۱۴۷.</w:t>
      </w:r>
    </w:p>
    <w:p w:rsidR="00B85000" w:rsidRPr="00B85000" w:rsidRDefault="00B85000" w:rsidP="00B85000">
      <w:pPr>
        <w:rPr>
          <w:rFonts w:cs="B Badr"/>
          <w:sz w:val="28"/>
          <w:szCs w:val="28"/>
          <w:rtl/>
        </w:rPr>
      </w:pPr>
      <w:r w:rsidRPr="00B85000">
        <w:rPr>
          <w:rFonts w:cs="B Badr"/>
          <w:sz w:val="28"/>
          <w:szCs w:val="28"/>
          <w:rtl/>
        </w:rPr>
        <w:t>۱۶.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د</w:t>
      </w:r>
      <w:r w:rsidRPr="00B85000">
        <w:rPr>
          <w:rFonts w:cs="B Badr"/>
          <w:sz w:val="28"/>
          <w:szCs w:val="28"/>
          <w:rtl/>
        </w:rPr>
        <w:t xml:space="preserve"> بن طاووس، طرائف، ص ۲۹۸.    </w:t>
      </w:r>
    </w:p>
    <w:p w:rsidR="00B85000" w:rsidRPr="00B85000" w:rsidRDefault="00B85000" w:rsidP="00B85000">
      <w:pPr>
        <w:rPr>
          <w:rFonts w:cs="B Badr"/>
          <w:sz w:val="28"/>
          <w:szCs w:val="28"/>
          <w:rtl/>
        </w:rPr>
      </w:pPr>
      <w:r w:rsidRPr="00B85000">
        <w:rPr>
          <w:rFonts w:cs="B Badr"/>
          <w:sz w:val="28"/>
          <w:szCs w:val="28"/>
          <w:rtl/>
        </w:rPr>
        <w:t>۱۷.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شی</w:t>
      </w:r>
      <w:r w:rsidRPr="00B85000">
        <w:rPr>
          <w:rFonts w:cs="B Badr" w:hint="eastAsia"/>
          <w:sz w:val="28"/>
          <w:szCs w:val="28"/>
          <w:rtl/>
        </w:rPr>
        <w:t>خ‌صدوق،</w:t>
      </w:r>
      <w:r w:rsidRPr="00B85000">
        <w:rPr>
          <w:rFonts w:cs="B Badr"/>
          <w:sz w:val="28"/>
          <w:szCs w:val="28"/>
          <w:rtl/>
        </w:rPr>
        <w:t xml:space="preserve"> محمد بن عل</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امال</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ص ۵۵۰.</w:t>
      </w:r>
    </w:p>
    <w:p w:rsidR="00B85000" w:rsidRPr="00B85000" w:rsidRDefault="00B85000" w:rsidP="00B85000">
      <w:pPr>
        <w:rPr>
          <w:rFonts w:cs="B Badr"/>
          <w:sz w:val="28"/>
          <w:szCs w:val="28"/>
          <w:rtl/>
        </w:rPr>
      </w:pPr>
      <w:r w:rsidRPr="00B85000">
        <w:rPr>
          <w:rFonts w:cs="B Badr"/>
          <w:sz w:val="28"/>
          <w:szCs w:val="28"/>
          <w:rtl/>
        </w:rPr>
        <w:t>۱۸.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کلی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w:t>
      </w:r>
      <w:r w:rsidRPr="00B85000">
        <w:rPr>
          <w:rFonts w:cs="B Badr" w:hint="cs"/>
          <w:sz w:val="28"/>
          <w:szCs w:val="28"/>
          <w:rtl/>
        </w:rPr>
        <w:t>ی</w:t>
      </w:r>
      <w:r w:rsidRPr="00B85000">
        <w:rPr>
          <w:rFonts w:cs="B Badr" w:hint="eastAsia"/>
          <w:sz w:val="28"/>
          <w:szCs w:val="28"/>
          <w:rtl/>
        </w:rPr>
        <w:t>عقوب،</w:t>
      </w:r>
      <w:r w:rsidRPr="00B85000">
        <w:rPr>
          <w:rFonts w:cs="B Badr"/>
          <w:sz w:val="28"/>
          <w:szCs w:val="28"/>
          <w:rtl/>
        </w:rPr>
        <w:t xml:space="preserve"> کاف</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ص۴۴۸.    </w:t>
      </w:r>
    </w:p>
    <w:p w:rsidR="00B85000" w:rsidRPr="00B85000" w:rsidRDefault="00B85000" w:rsidP="00B85000">
      <w:pPr>
        <w:rPr>
          <w:rFonts w:cs="B Badr"/>
          <w:sz w:val="28"/>
          <w:szCs w:val="28"/>
          <w:rtl/>
        </w:rPr>
      </w:pPr>
      <w:r w:rsidRPr="00B85000">
        <w:rPr>
          <w:rFonts w:cs="B Badr"/>
          <w:sz w:val="28"/>
          <w:szCs w:val="28"/>
          <w:rtl/>
        </w:rPr>
        <w:t>۱۹.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۷۰.    </w:t>
      </w:r>
    </w:p>
    <w:p w:rsidR="00B85000" w:rsidRPr="00B85000" w:rsidRDefault="00B85000" w:rsidP="00B85000">
      <w:pPr>
        <w:rPr>
          <w:rFonts w:cs="B Badr"/>
          <w:sz w:val="28"/>
          <w:szCs w:val="28"/>
          <w:rtl/>
        </w:rPr>
      </w:pPr>
      <w:r w:rsidRPr="00B85000">
        <w:rPr>
          <w:rFonts w:cs="B Badr"/>
          <w:sz w:val="28"/>
          <w:szCs w:val="28"/>
          <w:rtl/>
        </w:rPr>
        <w:t>۲۰.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ره</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ج۱، ص‌۴۶۱.</w:t>
      </w:r>
    </w:p>
    <w:p w:rsidR="00B85000" w:rsidRPr="00B85000" w:rsidRDefault="00B85000" w:rsidP="00B85000">
      <w:pPr>
        <w:rPr>
          <w:rFonts w:cs="B Badr"/>
          <w:sz w:val="28"/>
          <w:szCs w:val="28"/>
          <w:rtl/>
        </w:rPr>
      </w:pPr>
      <w:r w:rsidRPr="00B85000">
        <w:rPr>
          <w:rFonts w:cs="B Badr"/>
          <w:sz w:val="28"/>
          <w:szCs w:val="28"/>
          <w:rtl/>
        </w:rPr>
        <w:lastRenderedPageBreak/>
        <w:t>۲۱.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عاملی</w:t>
      </w:r>
      <w:r w:rsidRPr="00B85000">
        <w:rPr>
          <w:rFonts w:cs="B Badr" w:hint="eastAsia"/>
          <w:sz w:val="28"/>
          <w:szCs w:val="28"/>
          <w:rtl/>
        </w:rPr>
        <w:t>،</w:t>
      </w: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دجعفرمرتض</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الصح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ف</w:t>
      </w:r>
      <w:r w:rsidRPr="00B85000">
        <w:rPr>
          <w:rFonts w:cs="B Badr" w:hint="cs"/>
          <w:sz w:val="28"/>
          <w:szCs w:val="28"/>
          <w:rtl/>
        </w:rPr>
        <w:t>ی</w:t>
      </w: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النب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 ۱۵۵.</w:t>
      </w:r>
    </w:p>
    <w:p w:rsidR="00B85000" w:rsidRPr="00B85000" w:rsidRDefault="00B85000" w:rsidP="00B85000">
      <w:pPr>
        <w:rPr>
          <w:rFonts w:cs="B Badr"/>
          <w:sz w:val="28"/>
          <w:szCs w:val="28"/>
          <w:rtl/>
        </w:rPr>
      </w:pPr>
      <w:r w:rsidRPr="00B85000">
        <w:rPr>
          <w:rFonts w:cs="B Badr"/>
          <w:sz w:val="28"/>
          <w:szCs w:val="28"/>
          <w:rtl/>
        </w:rPr>
        <w:t>۲۲.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ص‌۸۱.    </w:t>
      </w:r>
    </w:p>
    <w:p w:rsidR="00B85000" w:rsidRPr="00B85000" w:rsidRDefault="00B85000" w:rsidP="00B85000">
      <w:pPr>
        <w:rPr>
          <w:rFonts w:cs="B Badr"/>
          <w:sz w:val="28"/>
          <w:szCs w:val="28"/>
          <w:rtl/>
        </w:rPr>
      </w:pPr>
      <w:r w:rsidRPr="00B85000">
        <w:rPr>
          <w:rFonts w:cs="B Badr"/>
          <w:sz w:val="28"/>
          <w:szCs w:val="28"/>
          <w:rtl/>
        </w:rPr>
        <w:t>۲۳.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ج۱۳، ص۲۷۲.    </w:t>
      </w:r>
    </w:p>
    <w:p w:rsidR="00B85000" w:rsidRPr="00B85000" w:rsidRDefault="00B85000" w:rsidP="00B85000">
      <w:pPr>
        <w:rPr>
          <w:rFonts w:cs="B Badr"/>
          <w:sz w:val="28"/>
          <w:szCs w:val="28"/>
          <w:rtl/>
        </w:rPr>
      </w:pPr>
      <w:r w:rsidRPr="00B85000">
        <w:rPr>
          <w:rFonts w:cs="B Badr"/>
          <w:sz w:val="28"/>
          <w:szCs w:val="28"/>
          <w:rtl/>
        </w:rPr>
        <w:t>۲۴.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ابن‌اثی</w:t>
      </w:r>
      <w:r w:rsidRPr="00B85000">
        <w:rPr>
          <w:rFonts w:cs="B Badr" w:hint="eastAsia"/>
          <w:sz w:val="28"/>
          <w:szCs w:val="28"/>
          <w:rtl/>
        </w:rPr>
        <w:t>ر،</w:t>
      </w:r>
      <w:r w:rsidRPr="00B85000">
        <w:rPr>
          <w:rFonts w:cs="B Badr"/>
          <w:sz w:val="28"/>
          <w:szCs w:val="28"/>
          <w:rtl/>
        </w:rPr>
        <w:t xml:space="preserve"> عزالد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اسد الغابه، ج۱، ص ۳۸۷.</w:t>
      </w:r>
    </w:p>
    <w:p w:rsidR="00B85000" w:rsidRPr="00B85000" w:rsidRDefault="00B85000" w:rsidP="00B85000">
      <w:pPr>
        <w:rPr>
          <w:rFonts w:cs="B Badr"/>
          <w:sz w:val="28"/>
          <w:szCs w:val="28"/>
          <w:rtl/>
        </w:rPr>
      </w:pPr>
      <w:r w:rsidRPr="00B85000">
        <w:rPr>
          <w:rFonts w:cs="B Badr"/>
          <w:sz w:val="28"/>
          <w:szCs w:val="28"/>
          <w:rtl/>
        </w:rPr>
        <w:t>۲۵.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حلبی‌</w:t>
      </w:r>
      <w:r w:rsidRPr="00B85000">
        <w:rPr>
          <w:rFonts w:cs="B Badr" w:hint="eastAsia"/>
          <w:sz w:val="28"/>
          <w:szCs w:val="28"/>
          <w:rtl/>
        </w:rPr>
        <w:t>شافع</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ابوالفرج، الس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الحلب</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ج۱، ص‌۴۳۳.</w:t>
      </w:r>
    </w:p>
    <w:p w:rsidR="00B85000" w:rsidRPr="00B85000" w:rsidRDefault="00B85000" w:rsidP="00B85000">
      <w:pPr>
        <w:rPr>
          <w:rFonts w:cs="B Badr"/>
          <w:sz w:val="28"/>
          <w:szCs w:val="28"/>
          <w:rtl/>
        </w:rPr>
      </w:pPr>
      <w:r w:rsidRPr="00B85000">
        <w:rPr>
          <w:rFonts w:cs="B Badr"/>
          <w:sz w:val="28"/>
          <w:szCs w:val="28"/>
          <w:rtl/>
        </w:rPr>
        <w:t>۲۶.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ج۱، ص ۲۶۷.</w:t>
      </w:r>
    </w:p>
    <w:p w:rsidR="00B85000" w:rsidRPr="00B85000" w:rsidRDefault="00B85000" w:rsidP="00B85000">
      <w:pPr>
        <w:rPr>
          <w:rFonts w:cs="B Badr"/>
          <w:sz w:val="28"/>
          <w:szCs w:val="28"/>
          <w:rtl/>
        </w:rPr>
      </w:pPr>
      <w:r w:rsidRPr="00B85000">
        <w:rPr>
          <w:rFonts w:cs="B Badr"/>
          <w:sz w:val="28"/>
          <w:szCs w:val="28"/>
          <w:rtl/>
        </w:rPr>
        <w:t>۲۷.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اسحاق،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ص۲۵ ۳۱.    </w:t>
      </w:r>
    </w:p>
    <w:p w:rsidR="00B85000" w:rsidRPr="00B85000" w:rsidRDefault="00B85000" w:rsidP="00B85000">
      <w:pPr>
        <w:rPr>
          <w:rFonts w:cs="B Badr"/>
          <w:sz w:val="28"/>
          <w:szCs w:val="28"/>
          <w:rtl/>
        </w:rPr>
      </w:pPr>
      <w:r w:rsidRPr="00B85000">
        <w:rPr>
          <w:rFonts w:cs="B Badr"/>
          <w:sz w:val="28"/>
          <w:szCs w:val="28"/>
          <w:rtl/>
        </w:rPr>
        <w:t>۲۸.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ج۲، ص ۳۰.</w:t>
      </w:r>
    </w:p>
    <w:p w:rsidR="00B85000" w:rsidRPr="00B85000" w:rsidRDefault="00B85000" w:rsidP="00B85000">
      <w:pPr>
        <w:rPr>
          <w:rFonts w:cs="B Badr"/>
          <w:sz w:val="28"/>
          <w:szCs w:val="28"/>
          <w:rtl/>
        </w:rPr>
      </w:pPr>
      <w:r w:rsidRPr="00B85000">
        <w:rPr>
          <w:rFonts w:cs="B Badr"/>
          <w:sz w:val="28"/>
          <w:szCs w:val="28"/>
          <w:rtl/>
        </w:rPr>
        <w:t>۲۹.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کلی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w:t>
      </w:r>
      <w:r w:rsidRPr="00B85000">
        <w:rPr>
          <w:rFonts w:cs="B Badr" w:hint="cs"/>
          <w:sz w:val="28"/>
          <w:szCs w:val="28"/>
          <w:rtl/>
        </w:rPr>
        <w:t>ی</w:t>
      </w:r>
      <w:r w:rsidRPr="00B85000">
        <w:rPr>
          <w:rFonts w:cs="B Badr" w:hint="eastAsia"/>
          <w:sz w:val="28"/>
          <w:szCs w:val="28"/>
          <w:rtl/>
        </w:rPr>
        <w:t>عقوب،</w:t>
      </w:r>
      <w:r w:rsidRPr="00B85000">
        <w:rPr>
          <w:rFonts w:cs="B Badr"/>
          <w:sz w:val="28"/>
          <w:szCs w:val="28"/>
          <w:rtl/>
        </w:rPr>
        <w:t xml:space="preserve"> کاف</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 ۴۴۹.    </w:t>
      </w:r>
    </w:p>
    <w:p w:rsidR="00B85000" w:rsidRPr="00B85000" w:rsidRDefault="00B85000" w:rsidP="00B85000">
      <w:pPr>
        <w:rPr>
          <w:rFonts w:cs="B Badr"/>
          <w:sz w:val="28"/>
          <w:szCs w:val="28"/>
          <w:rtl/>
        </w:rPr>
      </w:pPr>
      <w:r w:rsidRPr="00B85000">
        <w:rPr>
          <w:rFonts w:cs="B Badr"/>
          <w:sz w:val="28"/>
          <w:szCs w:val="28"/>
          <w:rtl/>
        </w:rPr>
        <w:t>۳۰.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ص۸۳ ۸۴.    </w:t>
      </w:r>
    </w:p>
    <w:p w:rsidR="00B85000" w:rsidRPr="00B85000" w:rsidRDefault="00B85000" w:rsidP="00B85000">
      <w:pPr>
        <w:rPr>
          <w:rFonts w:cs="B Badr"/>
          <w:sz w:val="28"/>
          <w:szCs w:val="28"/>
          <w:rtl/>
        </w:rPr>
      </w:pPr>
      <w:r w:rsidRPr="00B85000">
        <w:rPr>
          <w:rFonts w:cs="B Badr"/>
          <w:sz w:val="28"/>
          <w:szCs w:val="28"/>
          <w:rtl/>
        </w:rPr>
        <w:t>۳۱.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۷۸.    </w:t>
      </w:r>
    </w:p>
    <w:p w:rsidR="00B85000" w:rsidRPr="00B85000" w:rsidRDefault="00B85000" w:rsidP="00B85000">
      <w:pPr>
        <w:rPr>
          <w:rFonts w:cs="B Badr"/>
          <w:sz w:val="28"/>
          <w:szCs w:val="28"/>
          <w:rtl/>
        </w:rPr>
      </w:pPr>
      <w:r w:rsidRPr="00B85000">
        <w:rPr>
          <w:rFonts w:cs="B Badr"/>
          <w:sz w:val="28"/>
          <w:szCs w:val="28"/>
          <w:rtl/>
        </w:rPr>
        <w:t>۳۲.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علامه</w:t>
      </w:r>
      <w:r w:rsidRPr="00B85000">
        <w:rPr>
          <w:rFonts w:cs="B Badr"/>
          <w:sz w:val="28"/>
          <w:szCs w:val="28"/>
          <w:rtl/>
        </w:rPr>
        <w:t xml:space="preserve"> </w:t>
      </w:r>
      <w:r w:rsidRPr="00B85000">
        <w:rPr>
          <w:rFonts w:cs="B Badr" w:hint="cs"/>
          <w:sz w:val="28"/>
          <w:szCs w:val="28"/>
          <w:rtl/>
        </w:rPr>
        <w:t>امی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ج۷، ص ۳۴۱.    </w:t>
      </w:r>
    </w:p>
    <w:p w:rsidR="00B85000" w:rsidRPr="00B85000" w:rsidRDefault="00B85000" w:rsidP="00B85000">
      <w:pPr>
        <w:rPr>
          <w:rFonts w:cs="B Badr"/>
          <w:sz w:val="28"/>
          <w:szCs w:val="28"/>
          <w:rtl/>
        </w:rPr>
      </w:pPr>
      <w:r w:rsidRPr="00B85000">
        <w:rPr>
          <w:rFonts w:cs="B Badr"/>
          <w:sz w:val="28"/>
          <w:szCs w:val="28"/>
          <w:rtl/>
        </w:rPr>
        <w:t>۳۳.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شهرستانی</w:t>
      </w:r>
      <w:r w:rsidRPr="00B85000">
        <w:rPr>
          <w:rFonts w:cs="B Badr" w:hint="eastAsia"/>
          <w:sz w:val="28"/>
          <w:szCs w:val="28"/>
          <w:rtl/>
        </w:rPr>
        <w:t>،</w:t>
      </w:r>
      <w:r w:rsidRPr="00B85000">
        <w:rPr>
          <w:rFonts w:cs="B Badr"/>
          <w:sz w:val="28"/>
          <w:szCs w:val="28"/>
          <w:rtl/>
        </w:rPr>
        <w:t xml:space="preserve"> محمد بن عبدالکر</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الملل و النحل، ج۲، ص۵۸۸.    </w:t>
      </w:r>
    </w:p>
    <w:p w:rsidR="00B85000" w:rsidRPr="00B85000" w:rsidRDefault="00B85000" w:rsidP="00B85000">
      <w:pPr>
        <w:rPr>
          <w:rFonts w:cs="B Badr"/>
          <w:sz w:val="28"/>
          <w:szCs w:val="28"/>
          <w:rtl/>
        </w:rPr>
      </w:pPr>
      <w:r w:rsidRPr="00B85000">
        <w:rPr>
          <w:rFonts w:cs="B Badr"/>
          <w:sz w:val="28"/>
          <w:szCs w:val="28"/>
          <w:rtl/>
        </w:rPr>
        <w:t>۳۴.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راوندی</w:t>
      </w:r>
      <w:r w:rsidRPr="00B85000">
        <w:rPr>
          <w:rFonts w:cs="B Badr" w:hint="eastAsia"/>
          <w:sz w:val="28"/>
          <w:szCs w:val="28"/>
          <w:rtl/>
        </w:rPr>
        <w:t>،</w:t>
      </w:r>
      <w:r w:rsidRPr="00B85000">
        <w:rPr>
          <w:rFonts w:cs="B Badr"/>
          <w:sz w:val="28"/>
          <w:szCs w:val="28"/>
          <w:rtl/>
        </w:rPr>
        <w:t xml:space="preserve"> ابن‌هبةالله، الخرائج والجرائح، ج۱، ص ۵۸ ۵۹.    </w:t>
      </w:r>
    </w:p>
    <w:p w:rsidR="00B85000" w:rsidRPr="00B85000" w:rsidRDefault="00B85000" w:rsidP="00B85000">
      <w:pPr>
        <w:rPr>
          <w:rFonts w:cs="B Badr"/>
          <w:sz w:val="28"/>
          <w:szCs w:val="28"/>
          <w:rtl/>
        </w:rPr>
      </w:pPr>
      <w:r w:rsidRPr="00B85000">
        <w:rPr>
          <w:rFonts w:cs="B Badr"/>
          <w:sz w:val="28"/>
          <w:szCs w:val="28"/>
          <w:rtl/>
        </w:rPr>
        <w:t>۳۵.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کلی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w:t>
      </w:r>
      <w:r w:rsidRPr="00B85000">
        <w:rPr>
          <w:rFonts w:cs="B Badr" w:hint="cs"/>
          <w:sz w:val="28"/>
          <w:szCs w:val="28"/>
          <w:rtl/>
        </w:rPr>
        <w:t>ی</w:t>
      </w:r>
      <w:r w:rsidRPr="00B85000">
        <w:rPr>
          <w:rFonts w:cs="B Badr" w:hint="eastAsia"/>
          <w:sz w:val="28"/>
          <w:szCs w:val="28"/>
          <w:rtl/>
        </w:rPr>
        <w:t>عقوب،</w:t>
      </w:r>
      <w:r w:rsidRPr="00B85000">
        <w:rPr>
          <w:rFonts w:cs="B Badr"/>
          <w:sz w:val="28"/>
          <w:szCs w:val="28"/>
          <w:rtl/>
        </w:rPr>
        <w:t xml:space="preserve"> کاف</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 ۴۴۹.    </w:t>
      </w:r>
    </w:p>
    <w:p w:rsidR="00B85000" w:rsidRPr="00B85000" w:rsidRDefault="00B85000" w:rsidP="00B85000">
      <w:pPr>
        <w:rPr>
          <w:rFonts w:cs="B Badr"/>
          <w:sz w:val="28"/>
          <w:szCs w:val="28"/>
          <w:rtl/>
        </w:rPr>
      </w:pPr>
      <w:r w:rsidRPr="00B85000">
        <w:rPr>
          <w:rFonts w:cs="B Badr"/>
          <w:sz w:val="28"/>
          <w:szCs w:val="28"/>
          <w:rtl/>
        </w:rPr>
        <w:t>۳۶.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ص‌۷۸.    </w:t>
      </w:r>
    </w:p>
    <w:p w:rsidR="00B85000" w:rsidRPr="00B85000" w:rsidRDefault="00B85000" w:rsidP="00B85000">
      <w:pPr>
        <w:rPr>
          <w:rFonts w:cs="B Badr"/>
          <w:sz w:val="28"/>
          <w:szCs w:val="28"/>
          <w:rtl/>
        </w:rPr>
      </w:pPr>
      <w:r w:rsidRPr="00B85000">
        <w:rPr>
          <w:rFonts w:cs="B Badr"/>
          <w:sz w:val="28"/>
          <w:szCs w:val="28"/>
          <w:rtl/>
        </w:rPr>
        <w:t>۳۷.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ص‌۷۸.    </w:t>
      </w:r>
    </w:p>
    <w:p w:rsidR="00B85000" w:rsidRPr="00B85000" w:rsidRDefault="00B85000" w:rsidP="00B85000">
      <w:pPr>
        <w:rPr>
          <w:rFonts w:cs="B Badr"/>
          <w:sz w:val="28"/>
          <w:szCs w:val="28"/>
          <w:rtl/>
        </w:rPr>
      </w:pPr>
      <w:r w:rsidRPr="00B85000">
        <w:rPr>
          <w:rFonts w:cs="B Badr"/>
          <w:sz w:val="28"/>
          <w:szCs w:val="28"/>
          <w:rtl/>
        </w:rPr>
        <w:t>۳۸.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۷۶.    </w:t>
      </w:r>
    </w:p>
    <w:p w:rsidR="00B85000" w:rsidRPr="00B85000" w:rsidRDefault="00B85000" w:rsidP="00B85000">
      <w:pPr>
        <w:rPr>
          <w:rFonts w:cs="B Badr"/>
          <w:sz w:val="28"/>
          <w:szCs w:val="28"/>
          <w:rtl/>
        </w:rPr>
      </w:pPr>
      <w:r w:rsidRPr="00B85000">
        <w:rPr>
          <w:rFonts w:cs="B Badr"/>
          <w:sz w:val="28"/>
          <w:szCs w:val="28"/>
          <w:rtl/>
        </w:rPr>
        <w:t>۳۹.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ابن‌هشام،</w:t>
      </w:r>
      <w:r w:rsidRPr="00B85000">
        <w:rPr>
          <w:rFonts w:cs="B Badr"/>
          <w:sz w:val="28"/>
          <w:szCs w:val="28"/>
          <w:rtl/>
        </w:rPr>
        <w:t xml:space="preserve"> </w:t>
      </w:r>
      <w:r w:rsidRPr="00B85000">
        <w:rPr>
          <w:rFonts w:cs="B Badr" w:hint="cs"/>
          <w:sz w:val="28"/>
          <w:szCs w:val="28"/>
          <w:rtl/>
        </w:rPr>
        <w:t>عبدالملک،</w:t>
      </w:r>
      <w:r w:rsidRPr="00B85000">
        <w:rPr>
          <w:rFonts w:cs="B Badr"/>
          <w:sz w:val="28"/>
          <w:szCs w:val="28"/>
          <w:rtl/>
        </w:rPr>
        <w:t xml:space="preserve"> </w:t>
      </w:r>
      <w:r w:rsidRPr="00B85000">
        <w:rPr>
          <w:rFonts w:cs="B Badr" w:hint="cs"/>
          <w:sz w:val="28"/>
          <w:szCs w:val="28"/>
          <w:rtl/>
        </w:rPr>
        <w:t>السی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ج۲، ص ۳۰.</w:t>
      </w:r>
    </w:p>
    <w:p w:rsidR="00B85000" w:rsidRPr="00B85000" w:rsidRDefault="00B85000" w:rsidP="00B85000">
      <w:pPr>
        <w:rPr>
          <w:rFonts w:cs="B Badr"/>
          <w:sz w:val="28"/>
          <w:szCs w:val="28"/>
          <w:rtl/>
        </w:rPr>
      </w:pPr>
      <w:r w:rsidRPr="00B85000">
        <w:rPr>
          <w:rFonts w:cs="B Badr"/>
          <w:sz w:val="28"/>
          <w:szCs w:val="28"/>
          <w:rtl/>
        </w:rPr>
        <w:t>۴۰.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اسحاق،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ص۳۵.    </w:t>
      </w:r>
    </w:p>
    <w:p w:rsidR="00B85000" w:rsidRPr="00B85000" w:rsidRDefault="00B85000" w:rsidP="00B85000">
      <w:pPr>
        <w:rPr>
          <w:rFonts w:cs="B Badr"/>
          <w:sz w:val="28"/>
          <w:szCs w:val="28"/>
          <w:rtl/>
        </w:rPr>
      </w:pPr>
      <w:r w:rsidRPr="00B85000">
        <w:rPr>
          <w:rFonts w:cs="B Badr"/>
          <w:sz w:val="28"/>
          <w:szCs w:val="28"/>
          <w:rtl/>
        </w:rPr>
        <w:t>۴۱.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احمد بن اسحاق،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 ۳۵.    </w:t>
      </w:r>
    </w:p>
    <w:p w:rsidR="00B85000" w:rsidRPr="00B85000" w:rsidRDefault="00B85000" w:rsidP="00B85000">
      <w:pPr>
        <w:rPr>
          <w:rFonts w:cs="B Badr"/>
          <w:sz w:val="28"/>
          <w:szCs w:val="28"/>
          <w:rtl/>
        </w:rPr>
      </w:pPr>
      <w:r w:rsidRPr="00B85000">
        <w:rPr>
          <w:rFonts w:cs="B Badr"/>
          <w:sz w:val="28"/>
          <w:szCs w:val="28"/>
          <w:rtl/>
        </w:rPr>
        <w:lastRenderedPageBreak/>
        <w:t>۴۲.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شی</w:t>
      </w:r>
      <w:r w:rsidRPr="00B85000">
        <w:rPr>
          <w:rFonts w:cs="B Badr" w:hint="eastAsia"/>
          <w:sz w:val="28"/>
          <w:szCs w:val="28"/>
          <w:rtl/>
        </w:rPr>
        <w:t>خ</w:t>
      </w:r>
      <w:r w:rsidRPr="00B85000">
        <w:rPr>
          <w:rFonts w:cs="B Badr"/>
          <w:sz w:val="28"/>
          <w:szCs w:val="28"/>
          <w:rtl/>
        </w:rPr>
        <w:t xml:space="preserve"> صدوق، محمد بن عل</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کمال 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ج۱، ص ۱۷۵.    </w:t>
      </w:r>
    </w:p>
    <w:p w:rsidR="00B85000" w:rsidRPr="00B85000" w:rsidRDefault="00B85000" w:rsidP="00B85000">
      <w:pPr>
        <w:rPr>
          <w:rFonts w:cs="B Badr"/>
          <w:sz w:val="28"/>
          <w:szCs w:val="28"/>
          <w:rtl/>
        </w:rPr>
      </w:pPr>
      <w:r w:rsidRPr="00B85000">
        <w:rPr>
          <w:rFonts w:cs="B Badr"/>
          <w:sz w:val="28"/>
          <w:szCs w:val="28"/>
          <w:rtl/>
        </w:rPr>
        <w:t>۴۳.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مجلسی</w:t>
      </w:r>
      <w:r w:rsidRPr="00B85000">
        <w:rPr>
          <w:rFonts w:cs="B Badr" w:hint="eastAsia"/>
          <w:sz w:val="28"/>
          <w:szCs w:val="28"/>
          <w:rtl/>
        </w:rPr>
        <w:t>،</w:t>
      </w:r>
      <w:r w:rsidRPr="00B85000">
        <w:rPr>
          <w:rFonts w:cs="B Badr"/>
          <w:sz w:val="28"/>
          <w:szCs w:val="28"/>
          <w:rtl/>
        </w:rPr>
        <w:t xml:space="preserve"> محمدباقر، بحارالأنوار، ج۳۵، ص ۱۱۰.    </w:t>
      </w:r>
    </w:p>
    <w:p w:rsidR="00B85000" w:rsidRPr="00B85000" w:rsidRDefault="00B85000" w:rsidP="00B85000">
      <w:pPr>
        <w:rPr>
          <w:rFonts w:cs="B Badr"/>
          <w:sz w:val="28"/>
          <w:szCs w:val="28"/>
          <w:rtl/>
        </w:rPr>
      </w:pPr>
      <w:r w:rsidRPr="00B85000">
        <w:rPr>
          <w:rFonts w:cs="B Badr"/>
          <w:sz w:val="28"/>
          <w:szCs w:val="28"/>
          <w:rtl/>
        </w:rPr>
        <w:t>۴۴.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۶۹.    </w:t>
      </w:r>
    </w:p>
    <w:p w:rsidR="00B85000" w:rsidRPr="00B85000" w:rsidRDefault="00B85000" w:rsidP="00B85000">
      <w:pPr>
        <w:rPr>
          <w:rFonts w:cs="B Badr"/>
          <w:sz w:val="28"/>
          <w:szCs w:val="28"/>
          <w:rtl/>
        </w:rPr>
      </w:pPr>
      <w:r w:rsidRPr="00B85000">
        <w:rPr>
          <w:rFonts w:cs="B Badr"/>
          <w:sz w:val="28"/>
          <w:szCs w:val="28"/>
          <w:rtl/>
        </w:rPr>
        <w:t>۴۵.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علامه</w:t>
      </w:r>
      <w:r w:rsidRPr="00B85000">
        <w:rPr>
          <w:rFonts w:cs="B Badr"/>
          <w:sz w:val="28"/>
          <w:szCs w:val="28"/>
          <w:rtl/>
        </w:rPr>
        <w:t xml:space="preserve"> </w:t>
      </w:r>
      <w:r w:rsidRPr="00B85000">
        <w:rPr>
          <w:rFonts w:cs="B Badr" w:hint="cs"/>
          <w:sz w:val="28"/>
          <w:szCs w:val="28"/>
          <w:rtl/>
        </w:rPr>
        <w:t>امی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ج۷، ص ۳۸۰.    </w:t>
      </w:r>
    </w:p>
    <w:p w:rsidR="00B85000" w:rsidRPr="00B85000" w:rsidRDefault="00B85000" w:rsidP="00B85000">
      <w:pPr>
        <w:rPr>
          <w:rFonts w:cs="B Badr"/>
          <w:sz w:val="28"/>
          <w:szCs w:val="28"/>
          <w:rtl/>
        </w:rPr>
      </w:pPr>
      <w:r w:rsidRPr="00B85000">
        <w:rPr>
          <w:rFonts w:cs="B Badr"/>
          <w:sz w:val="28"/>
          <w:szCs w:val="28"/>
          <w:rtl/>
        </w:rPr>
        <w:t>۴۶.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حلبی‌</w:t>
      </w:r>
      <w:r w:rsidRPr="00B85000">
        <w:rPr>
          <w:rFonts w:cs="B Badr" w:hint="eastAsia"/>
          <w:sz w:val="28"/>
          <w:szCs w:val="28"/>
          <w:rtl/>
        </w:rPr>
        <w:t>شافع</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ابوالفرج،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حلب</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ج۳، ص ۲۰۵.</w:t>
      </w:r>
    </w:p>
    <w:p w:rsidR="00B85000" w:rsidRPr="00B85000" w:rsidRDefault="00B85000" w:rsidP="00B85000">
      <w:pPr>
        <w:rPr>
          <w:rFonts w:cs="B Badr"/>
          <w:sz w:val="28"/>
          <w:szCs w:val="28"/>
          <w:rtl/>
        </w:rPr>
      </w:pPr>
      <w:r w:rsidRPr="00B85000">
        <w:rPr>
          <w:rFonts w:cs="B Badr"/>
          <w:sz w:val="28"/>
          <w:szCs w:val="28"/>
          <w:rtl/>
        </w:rPr>
        <w:t>۴۷.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کلی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محمد بن </w:t>
      </w:r>
      <w:r w:rsidRPr="00B85000">
        <w:rPr>
          <w:rFonts w:cs="B Badr" w:hint="cs"/>
          <w:sz w:val="28"/>
          <w:szCs w:val="28"/>
          <w:rtl/>
        </w:rPr>
        <w:t>ی</w:t>
      </w:r>
      <w:r w:rsidRPr="00B85000">
        <w:rPr>
          <w:rFonts w:cs="B Badr" w:hint="eastAsia"/>
          <w:sz w:val="28"/>
          <w:szCs w:val="28"/>
          <w:rtl/>
        </w:rPr>
        <w:t>عقوب،</w:t>
      </w:r>
      <w:r w:rsidRPr="00B85000">
        <w:rPr>
          <w:rFonts w:cs="B Badr"/>
          <w:sz w:val="28"/>
          <w:szCs w:val="28"/>
          <w:rtl/>
        </w:rPr>
        <w:t xml:space="preserve"> کاف</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ج۱، ص۴۴۵.    </w:t>
      </w:r>
    </w:p>
    <w:p w:rsidR="00B85000" w:rsidRPr="00B85000" w:rsidRDefault="00B85000" w:rsidP="00B85000">
      <w:pPr>
        <w:rPr>
          <w:rFonts w:cs="B Badr"/>
          <w:sz w:val="28"/>
          <w:szCs w:val="28"/>
          <w:rtl/>
        </w:rPr>
      </w:pPr>
      <w:r w:rsidRPr="00B85000">
        <w:rPr>
          <w:rFonts w:cs="B Badr"/>
          <w:sz w:val="28"/>
          <w:szCs w:val="28"/>
          <w:rtl/>
        </w:rPr>
        <w:t>۴۸.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بزم‌آورد،</w:t>
      </w:r>
      <w:r w:rsidRPr="00B85000">
        <w:rPr>
          <w:rFonts w:cs="B Badr"/>
          <w:sz w:val="28"/>
          <w:szCs w:val="28"/>
          <w:rtl/>
        </w:rPr>
        <w:t xml:space="preserve"> </w:t>
      </w:r>
      <w:r w:rsidRPr="00B85000">
        <w:rPr>
          <w:rFonts w:cs="B Badr" w:hint="cs"/>
          <w:sz w:val="28"/>
          <w:szCs w:val="28"/>
          <w:rtl/>
        </w:rPr>
        <w:t>ص‌۱۶۶‌</w:t>
      </w:r>
      <w:r w:rsidRPr="00B85000">
        <w:rPr>
          <w:rFonts w:cs="B Badr"/>
          <w:sz w:val="28"/>
          <w:szCs w:val="28"/>
          <w:rtl/>
        </w:rPr>
        <w:t>_</w:t>
      </w:r>
      <w:r w:rsidRPr="00B85000">
        <w:rPr>
          <w:rFonts w:cs="B Badr" w:hint="cs"/>
          <w:sz w:val="28"/>
          <w:szCs w:val="28"/>
          <w:rtl/>
        </w:rPr>
        <w:t>۱۶۷</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۴۹.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تهرانی</w:t>
      </w:r>
      <w:r w:rsidRPr="00B85000">
        <w:rPr>
          <w:rFonts w:cs="B Badr" w:hint="eastAsia"/>
          <w:sz w:val="28"/>
          <w:szCs w:val="28"/>
          <w:rtl/>
        </w:rPr>
        <w:t>،</w:t>
      </w:r>
      <w:r w:rsidRPr="00B85000">
        <w:rPr>
          <w:rFonts w:cs="B Badr"/>
          <w:sz w:val="28"/>
          <w:szCs w:val="28"/>
          <w:rtl/>
        </w:rPr>
        <w:t xml:space="preserve"> آقابزرگ، الذر</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إل</w:t>
      </w:r>
      <w:r w:rsidRPr="00B85000">
        <w:rPr>
          <w:rFonts w:cs="B Badr" w:hint="cs"/>
          <w:sz w:val="28"/>
          <w:szCs w:val="28"/>
          <w:rtl/>
        </w:rPr>
        <w:t>ی</w:t>
      </w:r>
      <w:r w:rsidRPr="00B85000">
        <w:rPr>
          <w:rFonts w:cs="B Badr"/>
          <w:sz w:val="28"/>
          <w:szCs w:val="28"/>
          <w:rtl/>
        </w:rPr>
        <w:t xml:space="preserve"> تصان</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الش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ج‌۲، ص‌۵۱۱.    </w:t>
      </w:r>
    </w:p>
    <w:p w:rsidR="00B85000" w:rsidRPr="00B85000" w:rsidRDefault="00B85000" w:rsidP="00B85000">
      <w:pPr>
        <w:rPr>
          <w:rFonts w:cs="B Badr"/>
          <w:sz w:val="28"/>
          <w:szCs w:val="28"/>
          <w:rtl/>
        </w:rPr>
      </w:pPr>
      <w:r w:rsidRPr="00B85000">
        <w:rPr>
          <w:rFonts w:cs="B Badr"/>
          <w:sz w:val="28"/>
          <w:szCs w:val="28"/>
          <w:rtl/>
        </w:rPr>
        <w:t>۵۰.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زی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دخلان،</w:t>
      </w:r>
      <w:r w:rsidRPr="00B85000">
        <w:rPr>
          <w:rFonts w:cs="B Badr"/>
          <w:sz w:val="28"/>
          <w:szCs w:val="28"/>
          <w:rtl/>
        </w:rPr>
        <w:t xml:space="preserve"> احمد، اسن</w:t>
      </w:r>
      <w:r w:rsidRPr="00B85000">
        <w:rPr>
          <w:rFonts w:cs="B Badr" w:hint="cs"/>
          <w:sz w:val="28"/>
          <w:szCs w:val="28"/>
          <w:rtl/>
        </w:rPr>
        <w:t>ی‌</w:t>
      </w:r>
      <w:r w:rsidRPr="00B85000">
        <w:rPr>
          <w:rFonts w:cs="B Badr" w:hint="eastAsia"/>
          <w:sz w:val="28"/>
          <w:szCs w:val="28"/>
          <w:rtl/>
        </w:rPr>
        <w:t>المطالب،</w:t>
      </w:r>
      <w:r w:rsidRPr="00B85000">
        <w:rPr>
          <w:rFonts w:cs="B Badr"/>
          <w:sz w:val="28"/>
          <w:szCs w:val="28"/>
          <w:rtl/>
        </w:rPr>
        <w:t xml:space="preserve"> ص‌۱.</w:t>
      </w:r>
    </w:p>
    <w:p w:rsidR="00B85000" w:rsidRPr="00B85000" w:rsidRDefault="00B85000" w:rsidP="00B85000">
      <w:pPr>
        <w:rPr>
          <w:rFonts w:cs="B Badr"/>
          <w:sz w:val="28"/>
          <w:szCs w:val="28"/>
          <w:rtl/>
        </w:rPr>
      </w:pPr>
      <w:r w:rsidRPr="00B85000">
        <w:rPr>
          <w:rFonts w:cs="B Badr"/>
          <w:sz w:val="28"/>
          <w:szCs w:val="28"/>
          <w:rtl/>
        </w:rPr>
        <w:t>۵۱.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فضل‌الله،</w:t>
      </w:r>
      <w:r w:rsidRPr="00B85000">
        <w:rPr>
          <w:rFonts w:cs="B Badr"/>
          <w:sz w:val="28"/>
          <w:szCs w:val="28"/>
          <w:rtl/>
        </w:rPr>
        <w:t xml:space="preserve"> </w:t>
      </w:r>
      <w:r w:rsidRPr="00B85000">
        <w:rPr>
          <w:rFonts w:cs="B Badr" w:hint="cs"/>
          <w:sz w:val="28"/>
          <w:szCs w:val="28"/>
          <w:rtl/>
        </w:rPr>
        <w:t>محمدحسی</w:t>
      </w:r>
      <w:r w:rsidRPr="00B85000">
        <w:rPr>
          <w:rFonts w:cs="B Badr" w:hint="eastAsia"/>
          <w:sz w:val="28"/>
          <w:szCs w:val="28"/>
          <w:rtl/>
        </w:rPr>
        <w:t>ن،</w:t>
      </w:r>
      <w:r w:rsidRPr="00B85000">
        <w:rPr>
          <w:rFonts w:cs="B Badr"/>
          <w:sz w:val="28"/>
          <w:szCs w:val="28"/>
          <w:rtl/>
        </w:rPr>
        <w:t xml:space="preserve"> خطوات عل</w:t>
      </w:r>
      <w:r w:rsidRPr="00B85000">
        <w:rPr>
          <w:rFonts w:cs="B Badr" w:hint="cs"/>
          <w:sz w:val="28"/>
          <w:szCs w:val="28"/>
          <w:rtl/>
        </w:rPr>
        <w:t>ی</w:t>
      </w:r>
      <w:r w:rsidRPr="00B85000">
        <w:rPr>
          <w:rFonts w:cs="B Badr"/>
          <w:sz w:val="28"/>
          <w:szCs w:val="28"/>
          <w:rtl/>
        </w:rPr>
        <w:t xml:space="preserve"> طر</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الاسلام، ص‌۴۶۶.</w:t>
      </w:r>
    </w:p>
    <w:p w:rsidR="00B85000" w:rsidRPr="00B85000" w:rsidRDefault="00B85000" w:rsidP="00B85000">
      <w:pPr>
        <w:rPr>
          <w:rFonts w:cs="B Badr"/>
          <w:sz w:val="28"/>
          <w:szCs w:val="28"/>
          <w:rtl/>
        </w:rPr>
      </w:pPr>
      <w:r w:rsidRPr="00B85000">
        <w:rPr>
          <w:rFonts w:cs="B Badr"/>
          <w:sz w:val="28"/>
          <w:szCs w:val="28"/>
          <w:rtl/>
        </w:rPr>
        <w:t>۵۲.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نهج‌البلاغه، ج‌۱۴، ص‌۲۶۲‌-۲۷۶.</w:t>
      </w:r>
    </w:p>
    <w:p w:rsidR="00B85000" w:rsidRPr="00B85000" w:rsidRDefault="00B85000" w:rsidP="00B85000">
      <w:pPr>
        <w:rPr>
          <w:rFonts w:cs="B Badr"/>
          <w:sz w:val="28"/>
          <w:szCs w:val="28"/>
          <w:rtl/>
        </w:rPr>
      </w:pPr>
      <w:r w:rsidRPr="00B85000">
        <w:rPr>
          <w:rFonts w:cs="B Badr"/>
          <w:sz w:val="28"/>
          <w:szCs w:val="28"/>
          <w:rtl/>
        </w:rPr>
        <w:t>۵۳.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بخاری</w:t>
      </w:r>
      <w:r w:rsidRPr="00B85000">
        <w:rPr>
          <w:rFonts w:cs="B Badr" w:hint="eastAsia"/>
          <w:sz w:val="28"/>
          <w:szCs w:val="28"/>
          <w:rtl/>
        </w:rPr>
        <w:t>،</w:t>
      </w:r>
      <w:r w:rsidRPr="00B85000">
        <w:rPr>
          <w:rFonts w:cs="B Badr"/>
          <w:sz w:val="28"/>
          <w:szCs w:val="28"/>
          <w:rtl/>
        </w:rPr>
        <w:t xml:space="preserve"> محمد بن اسماع</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بخار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ج۲، ص ۹۸.</w:t>
      </w:r>
    </w:p>
    <w:p w:rsidR="00B85000" w:rsidRPr="00B85000" w:rsidRDefault="00B85000" w:rsidP="00B85000">
      <w:pPr>
        <w:rPr>
          <w:rFonts w:cs="B Badr"/>
          <w:sz w:val="28"/>
          <w:szCs w:val="28"/>
          <w:rtl/>
        </w:rPr>
      </w:pPr>
      <w:r w:rsidRPr="00B85000">
        <w:rPr>
          <w:rFonts w:cs="B Badr"/>
          <w:sz w:val="28"/>
          <w:szCs w:val="28"/>
          <w:rtl/>
        </w:rPr>
        <w:t>۵۴.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ابن‌سعد،</w:t>
      </w:r>
      <w:r w:rsidRPr="00B85000">
        <w:rPr>
          <w:rFonts w:cs="B Badr"/>
          <w:sz w:val="28"/>
          <w:szCs w:val="28"/>
          <w:rtl/>
        </w:rPr>
        <w:t xml:space="preserve"> </w:t>
      </w:r>
      <w:r w:rsidRPr="00B85000">
        <w:rPr>
          <w:rFonts w:cs="B Badr" w:hint="cs"/>
          <w:sz w:val="28"/>
          <w:szCs w:val="28"/>
          <w:rtl/>
        </w:rPr>
        <w:t>محمد،</w:t>
      </w:r>
      <w:r w:rsidRPr="00B85000">
        <w:rPr>
          <w:rFonts w:cs="B Badr"/>
          <w:sz w:val="28"/>
          <w:szCs w:val="28"/>
          <w:rtl/>
        </w:rPr>
        <w:t xml:space="preserve"> </w:t>
      </w:r>
      <w:r w:rsidRPr="00B85000">
        <w:rPr>
          <w:rFonts w:cs="B Badr" w:hint="cs"/>
          <w:sz w:val="28"/>
          <w:szCs w:val="28"/>
          <w:rtl/>
        </w:rPr>
        <w:t>طبقات</w:t>
      </w:r>
      <w:r w:rsidRPr="00B85000">
        <w:rPr>
          <w:rFonts w:cs="B Badr"/>
          <w:sz w:val="28"/>
          <w:szCs w:val="28"/>
          <w:rtl/>
        </w:rPr>
        <w:t xml:space="preserve"> </w:t>
      </w:r>
      <w:r w:rsidRPr="00B85000">
        <w:rPr>
          <w:rFonts w:cs="B Badr" w:hint="cs"/>
          <w:sz w:val="28"/>
          <w:szCs w:val="28"/>
          <w:rtl/>
        </w:rPr>
        <w:t>الکبری</w:t>
      </w:r>
      <w:r w:rsidRPr="00B85000">
        <w:rPr>
          <w:rFonts w:cs="B Badr" w:hint="eastAsia"/>
          <w:sz w:val="28"/>
          <w:szCs w:val="28"/>
          <w:rtl/>
        </w:rPr>
        <w:t>،</w:t>
      </w:r>
      <w:r w:rsidRPr="00B85000">
        <w:rPr>
          <w:rFonts w:cs="B Badr"/>
          <w:sz w:val="28"/>
          <w:szCs w:val="28"/>
          <w:rtl/>
        </w:rPr>
        <w:t xml:space="preserve"> ج۱، ص ۱۲۲.    </w:t>
      </w:r>
    </w:p>
    <w:p w:rsidR="00B85000" w:rsidRPr="00B85000" w:rsidRDefault="00B85000" w:rsidP="00B85000">
      <w:pPr>
        <w:rPr>
          <w:rFonts w:cs="B Badr"/>
          <w:sz w:val="28"/>
          <w:szCs w:val="28"/>
          <w:rtl/>
        </w:rPr>
      </w:pPr>
      <w:r w:rsidRPr="00B85000">
        <w:rPr>
          <w:rFonts w:cs="B Badr"/>
          <w:sz w:val="28"/>
          <w:szCs w:val="28"/>
          <w:rtl/>
        </w:rPr>
        <w:t>۵۵.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توبه</w:t>
      </w:r>
      <w:r w:rsidRPr="00B85000">
        <w:rPr>
          <w:rFonts w:cs="B Badr"/>
          <w:sz w:val="28"/>
          <w:szCs w:val="28"/>
          <w:rtl/>
        </w:rPr>
        <w:t>/</w:t>
      </w:r>
      <w:r w:rsidRPr="00B85000">
        <w:rPr>
          <w:rFonts w:cs="B Badr" w:hint="cs"/>
          <w:sz w:val="28"/>
          <w:szCs w:val="28"/>
          <w:rtl/>
        </w:rPr>
        <w:t>سوه۹،</w:t>
      </w:r>
      <w:r w:rsidRPr="00B85000">
        <w:rPr>
          <w:rFonts w:cs="B Badr"/>
          <w:sz w:val="28"/>
          <w:szCs w:val="28"/>
          <w:rtl/>
        </w:rPr>
        <w:t xml:space="preserve"> </w:t>
      </w:r>
      <w:r w:rsidRPr="00B85000">
        <w:rPr>
          <w:rFonts w:cs="B Badr" w:hint="cs"/>
          <w:sz w:val="28"/>
          <w:szCs w:val="28"/>
          <w:rtl/>
        </w:rPr>
        <w:t>آی</w:t>
      </w:r>
      <w:r w:rsidRPr="00B85000">
        <w:rPr>
          <w:rFonts w:cs="B Badr" w:hint="eastAsia"/>
          <w:sz w:val="28"/>
          <w:szCs w:val="28"/>
          <w:rtl/>
        </w:rPr>
        <w:t>ه</w:t>
      </w:r>
      <w:r w:rsidRPr="00B85000">
        <w:rPr>
          <w:rFonts w:cs="B Badr"/>
          <w:sz w:val="28"/>
          <w:szCs w:val="28"/>
          <w:rtl/>
        </w:rPr>
        <w:t xml:space="preserve">۱۱۳    </w:t>
      </w:r>
    </w:p>
    <w:p w:rsidR="00B85000" w:rsidRPr="00B85000" w:rsidRDefault="00B85000" w:rsidP="00B85000">
      <w:pPr>
        <w:rPr>
          <w:rFonts w:cs="B Badr"/>
          <w:sz w:val="28"/>
          <w:szCs w:val="28"/>
          <w:rtl/>
        </w:rPr>
      </w:pPr>
      <w:r w:rsidRPr="00B85000">
        <w:rPr>
          <w:rFonts w:cs="B Badr"/>
          <w:sz w:val="28"/>
          <w:szCs w:val="28"/>
          <w:rtl/>
        </w:rPr>
        <w:t>۵۶.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علامه</w:t>
      </w:r>
      <w:r w:rsidRPr="00B85000">
        <w:rPr>
          <w:rFonts w:cs="B Badr"/>
          <w:sz w:val="28"/>
          <w:szCs w:val="28"/>
          <w:rtl/>
        </w:rPr>
        <w:t xml:space="preserve"> </w:t>
      </w:r>
      <w:r w:rsidRPr="00B85000">
        <w:rPr>
          <w:rFonts w:cs="B Badr" w:hint="cs"/>
          <w:sz w:val="28"/>
          <w:szCs w:val="28"/>
          <w:rtl/>
        </w:rPr>
        <w:t>امی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ج۸، ص ۱۲.</w:t>
      </w:r>
    </w:p>
    <w:p w:rsidR="00B85000" w:rsidRPr="00B85000" w:rsidRDefault="00B85000" w:rsidP="00B85000">
      <w:pPr>
        <w:rPr>
          <w:rFonts w:cs="B Badr"/>
          <w:sz w:val="28"/>
          <w:szCs w:val="28"/>
          <w:rtl/>
        </w:rPr>
      </w:pPr>
      <w:r w:rsidRPr="00B85000">
        <w:rPr>
          <w:rFonts w:cs="B Badr"/>
          <w:sz w:val="28"/>
          <w:szCs w:val="28"/>
          <w:rtl/>
        </w:rPr>
        <w:t>۵۷.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رازی</w:t>
      </w:r>
      <w:r w:rsidRPr="00B85000">
        <w:rPr>
          <w:rFonts w:cs="B Badr" w:hint="eastAsia"/>
          <w:sz w:val="28"/>
          <w:szCs w:val="28"/>
          <w:rtl/>
        </w:rPr>
        <w:t>،</w:t>
      </w:r>
      <w:r w:rsidRPr="00B85000">
        <w:rPr>
          <w:rFonts w:cs="B Badr"/>
          <w:sz w:val="28"/>
          <w:szCs w:val="28"/>
          <w:rtl/>
        </w:rPr>
        <w:t xml:space="preserve"> فخرالد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کب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ج۱۵، ص ۲۰۸.</w:t>
      </w:r>
    </w:p>
    <w:p w:rsidR="00B85000" w:rsidRPr="00B85000" w:rsidRDefault="00B85000" w:rsidP="00B85000">
      <w:pPr>
        <w:rPr>
          <w:rFonts w:cs="B Badr"/>
          <w:sz w:val="28"/>
          <w:szCs w:val="28"/>
          <w:rtl/>
        </w:rPr>
      </w:pPr>
      <w:r w:rsidRPr="00B85000">
        <w:rPr>
          <w:rFonts w:cs="B Badr"/>
          <w:sz w:val="28"/>
          <w:szCs w:val="28"/>
          <w:rtl/>
        </w:rPr>
        <w:t>۵۸.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رازی</w:t>
      </w:r>
      <w:r w:rsidRPr="00B85000">
        <w:rPr>
          <w:rFonts w:cs="B Badr" w:hint="eastAsia"/>
          <w:sz w:val="28"/>
          <w:szCs w:val="28"/>
          <w:rtl/>
        </w:rPr>
        <w:t>،</w:t>
      </w:r>
      <w:r w:rsidRPr="00B85000">
        <w:rPr>
          <w:rFonts w:cs="B Badr"/>
          <w:sz w:val="28"/>
          <w:szCs w:val="28"/>
          <w:rtl/>
        </w:rPr>
        <w:t xml:space="preserve"> فخرالد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کب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ج۱۶، ص ۲۰۸.</w:t>
      </w:r>
    </w:p>
    <w:p w:rsidR="00B85000" w:rsidRPr="00B85000" w:rsidRDefault="00B85000" w:rsidP="00B85000">
      <w:pPr>
        <w:rPr>
          <w:rFonts w:cs="B Badr"/>
          <w:sz w:val="28"/>
          <w:szCs w:val="28"/>
          <w:rtl/>
        </w:rPr>
      </w:pPr>
      <w:r w:rsidRPr="00B85000">
        <w:rPr>
          <w:rFonts w:cs="B Badr"/>
          <w:sz w:val="28"/>
          <w:szCs w:val="28"/>
          <w:rtl/>
        </w:rPr>
        <w:t>۵۹.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نی</w:t>
      </w:r>
      <w:r w:rsidRPr="00B85000">
        <w:rPr>
          <w:rFonts w:cs="B Badr" w:hint="eastAsia"/>
          <w:sz w:val="28"/>
          <w:szCs w:val="28"/>
          <w:rtl/>
        </w:rPr>
        <w:t>شابور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مسلم بن حجاج،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مسلم، ج۱، ص ۱۴۰.</w:t>
      </w:r>
    </w:p>
    <w:p w:rsidR="00B85000" w:rsidRPr="00B85000" w:rsidRDefault="00B85000" w:rsidP="00B85000">
      <w:pPr>
        <w:rPr>
          <w:rFonts w:cs="B Badr"/>
          <w:sz w:val="28"/>
          <w:szCs w:val="28"/>
          <w:rtl/>
        </w:rPr>
      </w:pPr>
      <w:r w:rsidRPr="00B85000">
        <w:rPr>
          <w:rFonts w:cs="B Badr"/>
          <w:sz w:val="28"/>
          <w:szCs w:val="28"/>
          <w:rtl/>
        </w:rPr>
        <w:t>۶۰.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بخاری</w:t>
      </w:r>
      <w:r w:rsidRPr="00B85000">
        <w:rPr>
          <w:rFonts w:cs="B Badr" w:hint="eastAsia"/>
          <w:sz w:val="28"/>
          <w:szCs w:val="28"/>
          <w:rtl/>
        </w:rPr>
        <w:t>،</w:t>
      </w:r>
      <w:r w:rsidRPr="00B85000">
        <w:rPr>
          <w:rFonts w:cs="B Badr"/>
          <w:sz w:val="28"/>
          <w:szCs w:val="28"/>
          <w:rtl/>
        </w:rPr>
        <w:t xml:space="preserve"> محمد بن اسماع</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بخار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ج۶، ص ۱۸.</w:t>
      </w:r>
    </w:p>
    <w:p w:rsidR="00B85000" w:rsidRPr="00B85000" w:rsidRDefault="00B85000" w:rsidP="00B85000">
      <w:pPr>
        <w:rPr>
          <w:rFonts w:cs="B Badr"/>
          <w:sz w:val="28"/>
          <w:szCs w:val="28"/>
          <w:rtl/>
        </w:rPr>
      </w:pPr>
      <w:r w:rsidRPr="00B85000">
        <w:rPr>
          <w:rFonts w:cs="B Badr"/>
          <w:sz w:val="28"/>
          <w:szCs w:val="28"/>
          <w:rtl/>
        </w:rPr>
        <w:t>۶۱.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منافقون</w:t>
      </w:r>
      <w:r w:rsidRPr="00B85000">
        <w:rPr>
          <w:rFonts w:cs="B Badr"/>
          <w:sz w:val="28"/>
          <w:szCs w:val="28"/>
          <w:rtl/>
        </w:rPr>
        <w:t>/</w:t>
      </w:r>
      <w:r w:rsidRPr="00B85000">
        <w:rPr>
          <w:rFonts w:cs="B Badr" w:hint="cs"/>
          <w:sz w:val="28"/>
          <w:szCs w:val="28"/>
          <w:rtl/>
        </w:rPr>
        <w:t>سوره۶۳،</w:t>
      </w:r>
      <w:r w:rsidRPr="00B85000">
        <w:rPr>
          <w:rFonts w:cs="B Badr"/>
          <w:sz w:val="28"/>
          <w:szCs w:val="28"/>
          <w:rtl/>
        </w:rPr>
        <w:t xml:space="preserve"> </w:t>
      </w:r>
      <w:r w:rsidRPr="00B85000">
        <w:rPr>
          <w:rFonts w:cs="B Badr" w:hint="cs"/>
          <w:sz w:val="28"/>
          <w:szCs w:val="28"/>
          <w:rtl/>
        </w:rPr>
        <w:t>آی</w:t>
      </w:r>
      <w:r w:rsidRPr="00B85000">
        <w:rPr>
          <w:rFonts w:cs="B Badr" w:hint="eastAsia"/>
          <w:sz w:val="28"/>
          <w:szCs w:val="28"/>
          <w:rtl/>
        </w:rPr>
        <w:t>ه</w:t>
      </w:r>
      <w:r w:rsidRPr="00B85000">
        <w:rPr>
          <w:rFonts w:cs="B Badr"/>
          <w:sz w:val="28"/>
          <w:szCs w:val="28"/>
          <w:rtl/>
        </w:rPr>
        <w:t xml:space="preserve">۶.    </w:t>
      </w:r>
    </w:p>
    <w:p w:rsidR="00B85000" w:rsidRPr="00B85000" w:rsidRDefault="00B85000" w:rsidP="00B85000">
      <w:pPr>
        <w:rPr>
          <w:rFonts w:cs="B Badr"/>
          <w:sz w:val="28"/>
          <w:szCs w:val="28"/>
          <w:rtl/>
        </w:rPr>
      </w:pPr>
      <w:r w:rsidRPr="00B85000">
        <w:rPr>
          <w:rFonts w:cs="B Badr"/>
          <w:sz w:val="28"/>
          <w:szCs w:val="28"/>
          <w:rtl/>
        </w:rPr>
        <w:t>۶۲.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مجادله</w:t>
      </w:r>
      <w:r w:rsidRPr="00B85000">
        <w:rPr>
          <w:rFonts w:cs="B Badr"/>
          <w:sz w:val="28"/>
          <w:szCs w:val="28"/>
          <w:rtl/>
        </w:rPr>
        <w:t>/</w:t>
      </w:r>
      <w:r w:rsidRPr="00B85000">
        <w:rPr>
          <w:rFonts w:cs="B Badr" w:hint="cs"/>
          <w:sz w:val="28"/>
          <w:szCs w:val="28"/>
          <w:rtl/>
        </w:rPr>
        <w:t>سوره۵۸،</w:t>
      </w:r>
      <w:r w:rsidRPr="00B85000">
        <w:rPr>
          <w:rFonts w:cs="B Badr"/>
          <w:sz w:val="28"/>
          <w:szCs w:val="28"/>
          <w:rtl/>
        </w:rPr>
        <w:t xml:space="preserve"> </w:t>
      </w:r>
      <w:r w:rsidRPr="00B85000">
        <w:rPr>
          <w:rFonts w:cs="B Badr" w:hint="cs"/>
          <w:sz w:val="28"/>
          <w:szCs w:val="28"/>
          <w:rtl/>
        </w:rPr>
        <w:t>آی</w:t>
      </w:r>
      <w:r w:rsidRPr="00B85000">
        <w:rPr>
          <w:rFonts w:cs="B Badr" w:hint="eastAsia"/>
          <w:sz w:val="28"/>
          <w:szCs w:val="28"/>
          <w:rtl/>
        </w:rPr>
        <w:t>ه</w:t>
      </w:r>
      <w:r w:rsidRPr="00B85000">
        <w:rPr>
          <w:rFonts w:cs="B Badr"/>
          <w:sz w:val="28"/>
          <w:szCs w:val="28"/>
          <w:rtl/>
        </w:rPr>
        <w:t xml:space="preserve">۲۲.    </w:t>
      </w:r>
    </w:p>
    <w:p w:rsidR="00B85000" w:rsidRPr="00B85000" w:rsidRDefault="00B85000" w:rsidP="00B85000">
      <w:pPr>
        <w:rPr>
          <w:rFonts w:cs="B Badr"/>
          <w:sz w:val="28"/>
          <w:szCs w:val="28"/>
          <w:rtl/>
        </w:rPr>
      </w:pPr>
      <w:r w:rsidRPr="00B85000">
        <w:rPr>
          <w:rFonts w:cs="B Badr"/>
          <w:sz w:val="28"/>
          <w:szCs w:val="28"/>
          <w:rtl/>
        </w:rPr>
        <w:lastRenderedPageBreak/>
        <w:t>۶۳.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رازی</w:t>
      </w:r>
      <w:r w:rsidRPr="00B85000">
        <w:rPr>
          <w:rFonts w:cs="B Badr" w:hint="eastAsia"/>
          <w:sz w:val="28"/>
          <w:szCs w:val="28"/>
          <w:rtl/>
        </w:rPr>
        <w:t>،</w:t>
      </w:r>
      <w:r w:rsidRPr="00B85000">
        <w:rPr>
          <w:rFonts w:cs="B Badr"/>
          <w:sz w:val="28"/>
          <w:szCs w:val="28"/>
          <w:rtl/>
        </w:rPr>
        <w:t xml:space="preserve"> فخرالد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کب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ج۳، ص ۴۲۲.</w:t>
      </w:r>
    </w:p>
    <w:p w:rsidR="00B85000" w:rsidRPr="00B85000" w:rsidRDefault="00B85000" w:rsidP="00B85000">
      <w:pPr>
        <w:rPr>
          <w:rFonts w:cs="B Badr"/>
          <w:sz w:val="28"/>
          <w:szCs w:val="28"/>
          <w:rtl/>
        </w:rPr>
      </w:pPr>
      <w:r w:rsidRPr="00B85000">
        <w:rPr>
          <w:rFonts w:cs="B Badr"/>
          <w:sz w:val="28"/>
          <w:szCs w:val="28"/>
          <w:rtl/>
        </w:rPr>
        <w:t>۶۴.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کتانی</w:t>
      </w:r>
      <w:r w:rsidRPr="00B85000">
        <w:rPr>
          <w:rFonts w:cs="B Badr" w:hint="eastAsia"/>
          <w:sz w:val="28"/>
          <w:szCs w:val="28"/>
          <w:rtl/>
        </w:rPr>
        <w:t>،</w:t>
      </w:r>
      <w:r w:rsidRPr="00B85000">
        <w:rPr>
          <w:rFonts w:cs="B Badr"/>
          <w:sz w:val="28"/>
          <w:szCs w:val="28"/>
          <w:rtl/>
        </w:rPr>
        <w:t xml:space="preserve"> عبدالح</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التراتب الادار</w:t>
      </w:r>
      <w:r w:rsidRPr="00B85000">
        <w:rPr>
          <w:rFonts w:cs="B Badr" w:hint="cs"/>
          <w:sz w:val="28"/>
          <w:szCs w:val="28"/>
          <w:rtl/>
        </w:rPr>
        <w:t>ی</w:t>
      </w:r>
      <w:r w:rsidRPr="00B85000">
        <w:rPr>
          <w:rFonts w:cs="B Badr" w:hint="eastAsia"/>
          <w:sz w:val="28"/>
          <w:szCs w:val="28"/>
          <w:rtl/>
        </w:rPr>
        <w:t>ة،</w:t>
      </w:r>
      <w:r w:rsidRPr="00B85000">
        <w:rPr>
          <w:rFonts w:cs="B Badr"/>
          <w:sz w:val="28"/>
          <w:szCs w:val="28"/>
          <w:rtl/>
        </w:rPr>
        <w:t xml:space="preserve"> ج۱، ص ۱۹۸.</w:t>
      </w:r>
    </w:p>
    <w:p w:rsidR="00B85000" w:rsidRPr="00B85000" w:rsidRDefault="00B85000" w:rsidP="00B85000">
      <w:pPr>
        <w:rPr>
          <w:rFonts w:cs="B Badr"/>
          <w:sz w:val="28"/>
          <w:szCs w:val="28"/>
          <w:rtl/>
        </w:rPr>
      </w:pPr>
      <w:r w:rsidRPr="00B85000">
        <w:rPr>
          <w:rFonts w:cs="B Badr"/>
          <w:sz w:val="28"/>
          <w:szCs w:val="28"/>
          <w:rtl/>
        </w:rPr>
        <w:t>۶۵.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علامه</w:t>
      </w:r>
      <w:r w:rsidRPr="00B85000">
        <w:rPr>
          <w:rFonts w:cs="B Badr"/>
          <w:sz w:val="28"/>
          <w:szCs w:val="28"/>
          <w:rtl/>
        </w:rPr>
        <w:t xml:space="preserve"> </w:t>
      </w:r>
      <w:r w:rsidRPr="00B85000">
        <w:rPr>
          <w:rFonts w:cs="B Badr" w:hint="cs"/>
          <w:sz w:val="28"/>
          <w:szCs w:val="28"/>
          <w:rtl/>
        </w:rPr>
        <w:t>امی</w:t>
      </w:r>
      <w:r w:rsidRPr="00B85000">
        <w:rPr>
          <w:rFonts w:cs="B Badr" w:hint="eastAsia"/>
          <w:sz w:val="28"/>
          <w:szCs w:val="28"/>
          <w:rtl/>
        </w:rPr>
        <w:t>ن</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عبدالحس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ج۸، ص ۱۰.</w:t>
      </w:r>
    </w:p>
    <w:p w:rsidR="00B85000" w:rsidRPr="00B85000" w:rsidRDefault="00B85000" w:rsidP="00B85000">
      <w:pPr>
        <w:rPr>
          <w:rFonts w:cs="B Badr"/>
          <w:sz w:val="28"/>
          <w:szCs w:val="28"/>
          <w:rtl/>
        </w:rPr>
      </w:pPr>
      <w:r w:rsidRPr="00B85000">
        <w:rPr>
          <w:rFonts w:cs="B Badr"/>
          <w:sz w:val="28"/>
          <w:szCs w:val="28"/>
          <w:rtl/>
        </w:rPr>
        <w:t>۶۶.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قصص</w:t>
      </w:r>
      <w:r w:rsidRPr="00B85000">
        <w:rPr>
          <w:rFonts w:cs="B Badr"/>
          <w:sz w:val="28"/>
          <w:szCs w:val="28"/>
          <w:rtl/>
        </w:rPr>
        <w:t>/</w:t>
      </w:r>
      <w:r w:rsidRPr="00B85000">
        <w:rPr>
          <w:rFonts w:cs="B Badr" w:hint="cs"/>
          <w:sz w:val="28"/>
          <w:szCs w:val="28"/>
          <w:rtl/>
        </w:rPr>
        <w:t>سوره۲۸،</w:t>
      </w:r>
      <w:r w:rsidRPr="00B85000">
        <w:rPr>
          <w:rFonts w:cs="B Badr"/>
          <w:sz w:val="28"/>
          <w:szCs w:val="28"/>
          <w:rtl/>
        </w:rPr>
        <w:t xml:space="preserve"> </w:t>
      </w:r>
      <w:r w:rsidRPr="00B85000">
        <w:rPr>
          <w:rFonts w:cs="B Badr" w:hint="cs"/>
          <w:sz w:val="28"/>
          <w:szCs w:val="28"/>
          <w:rtl/>
        </w:rPr>
        <w:t>آی</w:t>
      </w:r>
      <w:r w:rsidRPr="00B85000">
        <w:rPr>
          <w:rFonts w:cs="B Badr" w:hint="eastAsia"/>
          <w:sz w:val="28"/>
          <w:szCs w:val="28"/>
          <w:rtl/>
        </w:rPr>
        <w:t>ه</w:t>
      </w:r>
      <w:r w:rsidRPr="00B85000">
        <w:rPr>
          <w:rFonts w:cs="B Badr"/>
          <w:sz w:val="28"/>
          <w:szCs w:val="28"/>
          <w:rtl/>
        </w:rPr>
        <w:t xml:space="preserve">۵۶.    </w:t>
      </w:r>
    </w:p>
    <w:p w:rsidR="00B85000" w:rsidRPr="00B85000" w:rsidRDefault="00B85000" w:rsidP="00B85000">
      <w:pPr>
        <w:rPr>
          <w:rFonts w:cs="B Badr"/>
          <w:sz w:val="28"/>
          <w:szCs w:val="28"/>
          <w:rtl/>
        </w:rPr>
      </w:pPr>
      <w:r w:rsidRPr="00B85000">
        <w:rPr>
          <w:rFonts w:cs="B Badr"/>
          <w:sz w:val="28"/>
          <w:szCs w:val="28"/>
          <w:rtl/>
        </w:rPr>
        <w:t>۶۷.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طبری</w:t>
      </w:r>
      <w:r w:rsidRPr="00B85000">
        <w:rPr>
          <w:rFonts w:cs="B Badr" w:hint="eastAsia"/>
          <w:sz w:val="28"/>
          <w:szCs w:val="28"/>
          <w:rtl/>
        </w:rPr>
        <w:t>،</w:t>
      </w:r>
      <w:r w:rsidRPr="00B85000">
        <w:rPr>
          <w:rFonts w:cs="B Badr"/>
          <w:sz w:val="28"/>
          <w:szCs w:val="28"/>
          <w:rtl/>
        </w:rPr>
        <w:t xml:space="preserve"> ابوجعفر، جامع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ج۷، ص ۹ـ۲۲۷.</w:t>
      </w:r>
    </w:p>
    <w:p w:rsidR="00B85000" w:rsidRPr="00B85000" w:rsidRDefault="00B85000" w:rsidP="00B85000">
      <w:pPr>
        <w:rPr>
          <w:rFonts w:cs="B Badr"/>
          <w:sz w:val="28"/>
          <w:szCs w:val="28"/>
          <w:rtl/>
        </w:rPr>
      </w:pPr>
      <w:r w:rsidRPr="00B85000">
        <w:rPr>
          <w:rFonts w:cs="B Badr"/>
          <w:sz w:val="28"/>
          <w:szCs w:val="28"/>
          <w:rtl/>
        </w:rPr>
        <w:t>۶۸.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ابن‌کثی</w:t>
      </w:r>
      <w:r w:rsidRPr="00B85000">
        <w:rPr>
          <w:rFonts w:cs="B Badr" w:hint="eastAsia"/>
          <w:sz w:val="28"/>
          <w:szCs w:val="28"/>
          <w:rtl/>
        </w:rPr>
        <w:t>ر،</w:t>
      </w:r>
      <w:r w:rsidRPr="00B85000">
        <w:rPr>
          <w:rFonts w:cs="B Badr"/>
          <w:sz w:val="28"/>
          <w:szCs w:val="28"/>
          <w:rtl/>
        </w:rPr>
        <w:t xml:space="preserve">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ابن کث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ج۲، ص ۱۳۲.</w:t>
      </w:r>
    </w:p>
    <w:p w:rsidR="00B85000" w:rsidRPr="00B85000" w:rsidRDefault="00B85000" w:rsidP="00B85000">
      <w:pPr>
        <w:rPr>
          <w:rFonts w:cs="B Badr"/>
          <w:sz w:val="28"/>
          <w:szCs w:val="28"/>
          <w:rtl/>
        </w:rPr>
      </w:pPr>
      <w:r w:rsidRPr="00B85000">
        <w:rPr>
          <w:rFonts w:cs="B Badr"/>
          <w:sz w:val="28"/>
          <w:szCs w:val="28"/>
          <w:rtl/>
        </w:rPr>
        <w:t>۶۹.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ابن‌سعد،</w:t>
      </w:r>
      <w:r w:rsidRPr="00B85000">
        <w:rPr>
          <w:rFonts w:cs="B Badr"/>
          <w:sz w:val="28"/>
          <w:szCs w:val="28"/>
          <w:rtl/>
        </w:rPr>
        <w:t xml:space="preserve"> </w:t>
      </w:r>
      <w:r w:rsidRPr="00B85000">
        <w:rPr>
          <w:rFonts w:cs="B Badr" w:hint="cs"/>
          <w:sz w:val="28"/>
          <w:szCs w:val="28"/>
          <w:rtl/>
        </w:rPr>
        <w:t>محمد،</w:t>
      </w:r>
      <w:r w:rsidRPr="00B85000">
        <w:rPr>
          <w:rFonts w:cs="B Badr"/>
          <w:sz w:val="28"/>
          <w:szCs w:val="28"/>
          <w:rtl/>
        </w:rPr>
        <w:t xml:space="preserve"> </w:t>
      </w:r>
      <w:r w:rsidRPr="00B85000">
        <w:rPr>
          <w:rFonts w:cs="B Badr" w:hint="cs"/>
          <w:sz w:val="28"/>
          <w:szCs w:val="28"/>
          <w:rtl/>
        </w:rPr>
        <w:t>طبقات</w:t>
      </w:r>
      <w:r w:rsidRPr="00B85000">
        <w:rPr>
          <w:rFonts w:cs="B Badr"/>
          <w:sz w:val="28"/>
          <w:szCs w:val="28"/>
          <w:rtl/>
        </w:rPr>
        <w:t xml:space="preserve"> </w:t>
      </w:r>
      <w:r w:rsidRPr="00B85000">
        <w:rPr>
          <w:rFonts w:cs="B Badr" w:hint="cs"/>
          <w:sz w:val="28"/>
          <w:szCs w:val="28"/>
          <w:rtl/>
        </w:rPr>
        <w:t>الکبری</w:t>
      </w:r>
      <w:r w:rsidRPr="00B85000">
        <w:rPr>
          <w:rFonts w:cs="B Badr" w:hint="eastAsia"/>
          <w:sz w:val="28"/>
          <w:szCs w:val="28"/>
          <w:rtl/>
        </w:rPr>
        <w:t>،</w:t>
      </w:r>
      <w:r w:rsidRPr="00B85000">
        <w:rPr>
          <w:rFonts w:cs="B Badr"/>
          <w:sz w:val="28"/>
          <w:szCs w:val="28"/>
          <w:rtl/>
        </w:rPr>
        <w:t xml:space="preserve"> ج۱، ص ۱۲۳.    </w:t>
      </w:r>
    </w:p>
    <w:p w:rsidR="00B85000" w:rsidRPr="00B85000" w:rsidRDefault="00B85000" w:rsidP="00B85000">
      <w:pPr>
        <w:rPr>
          <w:rFonts w:cs="B Badr"/>
          <w:sz w:val="28"/>
          <w:szCs w:val="28"/>
          <w:rtl/>
        </w:rPr>
      </w:pPr>
      <w:r w:rsidRPr="00B85000">
        <w:rPr>
          <w:rFonts w:cs="B Badr"/>
          <w:sz w:val="28"/>
          <w:szCs w:val="28"/>
          <w:rtl/>
        </w:rPr>
        <w:t>۷۰.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ابن‌حبان،</w:t>
      </w:r>
      <w:r w:rsidRPr="00B85000">
        <w:rPr>
          <w:rFonts w:cs="B Badr"/>
          <w:sz w:val="28"/>
          <w:szCs w:val="28"/>
          <w:rtl/>
        </w:rPr>
        <w:t xml:space="preserve"> </w:t>
      </w:r>
      <w:r w:rsidRPr="00B85000">
        <w:rPr>
          <w:rFonts w:cs="B Badr" w:hint="cs"/>
          <w:sz w:val="28"/>
          <w:szCs w:val="28"/>
          <w:rtl/>
        </w:rPr>
        <w:t>محمد،</w:t>
      </w:r>
      <w:r w:rsidRPr="00B85000">
        <w:rPr>
          <w:rFonts w:cs="B Badr"/>
          <w:sz w:val="28"/>
          <w:szCs w:val="28"/>
          <w:rtl/>
        </w:rPr>
        <w:t xml:space="preserve"> </w:t>
      </w:r>
      <w:r w:rsidRPr="00B85000">
        <w:rPr>
          <w:rFonts w:cs="B Badr" w:hint="cs"/>
          <w:sz w:val="28"/>
          <w:szCs w:val="28"/>
          <w:rtl/>
        </w:rPr>
        <w:t>الثقات،</w:t>
      </w:r>
      <w:r w:rsidRPr="00B85000">
        <w:rPr>
          <w:rFonts w:cs="B Badr"/>
          <w:sz w:val="28"/>
          <w:szCs w:val="28"/>
          <w:rtl/>
        </w:rPr>
        <w:t xml:space="preserve"> </w:t>
      </w:r>
      <w:r w:rsidRPr="00B85000">
        <w:rPr>
          <w:rFonts w:cs="B Badr" w:hint="cs"/>
          <w:sz w:val="28"/>
          <w:szCs w:val="28"/>
          <w:rtl/>
        </w:rPr>
        <w:t>ج۴،</w:t>
      </w:r>
      <w:r w:rsidRPr="00B85000">
        <w:rPr>
          <w:rFonts w:cs="B Badr"/>
          <w:sz w:val="28"/>
          <w:szCs w:val="28"/>
          <w:rtl/>
        </w:rPr>
        <w:t xml:space="preserve"> </w:t>
      </w:r>
      <w:r w:rsidRPr="00B85000">
        <w:rPr>
          <w:rFonts w:cs="B Badr" w:hint="cs"/>
          <w:sz w:val="28"/>
          <w:szCs w:val="28"/>
          <w:rtl/>
        </w:rPr>
        <w:t>ص‌۱۳۷</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۷۱.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انعام</w:t>
      </w:r>
      <w:r w:rsidRPr="00B85000">
        <w:rPr>
          <w:rFonts w:cs="B Badr"/>
          <w:sz w:val="28"/>
          <w:szCs w:val="28"/>
          <w:rtl/>
        </w:rPr>
        <w:t xml:space="preserve"> </w:t>
      </w:r>
      <w:r w:rsidRPr="00B85000">
        <w:rPr>
          <w:rFonts w:cs="B Badr" w:hint="cs"/>
          <w:sz w:val="28"/>
          <w:szCs w:val="28"/>
          <w:rtl/>
        </w:rPr>
        <w:t>سوه۶،</w:t>
      </w:r>
      <w:r w:rsidRPr="00B85000">
        <w:rPr>
          <w:rFonts w:cs="B Badr"/>
          <w:sz w:val="28"/>
          <w:szCs w:val="28"/>
          <w:rtl/>
        </w:rPr>
        <w:t xml:space="preserve"> </w:t>
      </w:r>
      <w:r w:rsidRPr="00B85000">
        <w:rPr>
          <w:rFonts w:cs="B Badr" w:hint="cs"/>
          <w:sz w:val="28"/>
          <w:szCs w:val="28"/>
          <w:rtl/>
        </w:rPr>
        <w:t>آی</w:t>
      </w:r>
      <w:r w:rsidRPr="00B85000">
        <w:rPr>
          <w:rFonts w:cs="B Badr" w:hint="eastAsia"/>
          <w:sz w:val="28"/>
          <w:szCs w:val="28"/>
          <w:rtl/>
        </w:rPr>
        <w:t>ه</w:t>
      </w:r>
      <w:r w:rsidRPr="00B85000">
        <w:rPr>
          <w:rFonts w:cs="B Badr"/>
          <w:sz w:val="28"/>
          <w:szCs w:val="28"/>
          <w:rtl/>
        </w:rPr>
        <w:t xml:space="preserve">۲۶.    </w:t>
      </w:r>
    </w:p>
    <w:p w:rsidR="00B85000" w:rsidRPr="00B85000" w:rsidRDefault="00B85000" w:rsidP="00B85000">
      <w:pPr>
        <w:rPr>
          <w:rFonts w:cs="B Badr"/>
          <w:sz w:val="28"/>
          <w:szCs w:val="28"/>
          <w:rtl/>
        </w:rPr>
      </w:pPr>
      <w:r w:rsidRPr="00B85000">
        <w:rPr>
          <w:rFonts w:cs="B Badr"/>
          <w:sz w:val="28"/>
          <w:szCs w:val="28"/>
          <w:rtl/>
        </w:rPr>
        <w:t>۷۲.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طبری</w:t>
      </w:r>
      <w:r w:rsidRPr="00B85000">
        <w:rPr>
          <w:rFonts w:cs="B Badr" w:hint="eastAsia"/>
          <w:sz w:val="28"/>
          <w:szCs w:val="28"/>
          <w:rtl/>
        </w:rPr>
        <w:t>،</w:t>
      </w:r>
      <w:r w:rsidRPr="00B85000">
        <w:rPr>
          <w:rFonts w:cs="B Badr"/>
          <w:sz w:val="28"/>
          <w:szCs w:val="28"/>
          <w:rtl/>
        </w:rPr>
        <w:t xml:space="preserve"> ابوجعفر، جامع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ج۷، ص ۲۲۷.</w:t>
      </w:r>
    </w:p>
    <w:p w:rsidR="00B85000" w:rsidRPr="00B85000" w:rsidRDefault="00B85000" w:rsidP="00B85000">
      <w:pPr>
        <w:rPr>
          <w:rFonts w:cs="B Badr"/>
          <w:sz w:val="28"/>
          <w:szCs w:val="28"/>
          <w:rtl/>
        </w:rPr>
      </w:pPr>
      <w:r w:rsidRPr="00B85000">
        <w:rPr>
          <w:rFonts w:cs="B Badr"/>
          <w:sz w:val="28"/>
          <w:szCs w:val="28"/>
          <w:rtl/>
        </w:rPr>
        <w:t>۷۳.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طبری</w:t>
      </w:r>
      <w:r w:rsidRPr="00B85000">
        <w:rPr>
          <w:rFonts w:cs="B Badr" w:hint="eastAsia"/>
          <w:sz w:val="28"/>
          <w:szCs w:val="28"/>
          <w:rtl/>
        </w:rPr>
        <w:t>،</w:t>
      </w:r>
      <w:r w:rsidRPr="00B85000">
        <w:rPr>
          <w:rFonts w:cs="B Badr"/>
          <w:sz w:val="28"/>
          <w:szCs w:val="28"/>
          <w:rtl/>
        </w:rPr>
        <w:t xml:space="preserve"> ابوجعفر، جامع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ج۷، ص۲۳۰.</w:t>
      </w:r>
    </w:p>
    <w:p w:rsidR="00B85000" w:rsidRPr="00B85000" w:rsidRDefault="00B85000" w:rsidP="00B85000">
      <w:pPr>
        <w:rPr>
          <w:rFonts w:cs="B Badr"/>
          <w:sz w:val="28"/>
          <w:szCs w:val="28"/>
          <w:rtl/>
        </w:rPr>
      </w:pPr>
      <w:r w:rsidRPr="00B85000">
        <w:rPr>
          <w:rFonts w:cs="B Badr"/>
          <w:sz w:val="28"/>
          <w:szCs w:val="28"/>
          <w:rtl/>
        </w:rPr>
        <w:t>۷۴.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سی</w:t>
      </w:r>
      <w:r w:rsidRPr="00B85000">
        <w:rPr>
          <w:rFonts w:cs="B Badr" w:hint="eastAsia"/>
          <w:sz w:val="28"/>
          <w:szCs w:val="28"/>
          <w:rtl/>
        </w:rPr>
        <w:t>وط</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جلال‌الد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الدر المنثور، ج۳، ص ۷۹.</w:t>
      </w:r>
    </w:p>
    <w:p w:rsidR="00B85000" w:rsidRPr="00B85000" w:rsidRDefault="00B85000" w:rsidP="00B85000">
      <w:pPr>
        <w:rPr>
          <w:rFonts w:cs="B Badr"/>
          <w:sz w:val="28"/>
          <w:szCs w:val="28"/>
          <w:rtl/>
        </w:rPr>
      </w:pPr>
      <w:r w:rsidRPr="00B85000">
        <w:rPr>
          <w:rFonts w:cs="B Badr"/>
          <w:sz w:val="28"/>
          <w:szCs w:val="28"/>
          <w:rtl/>
        </w:rPr>
        <w:t>۷۵.</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بخاری</w:t>
      </w:r>
      <w:r w:rsidRPr="00B85000">
        <w:rPr>
          <w:rFonts w:cs="B Badr" w:hint="eastAsia"/>
          <w:sz w:val="28"/>
          <w:szCs w:val="28"/>
          <w:rtl/>
        </w:rPr>
        <w:t>،</w:t>
      </w:r>
      <w:r w:rsidRPr="00B85000">
        <w:rPr>
          <w:rFonts w:cs="B Badr"/>
          <w:sz w:val="28"/>
          <w:szCs w:val="28"/>
          <w:rtl/>
        </w:rPr>
        <w:t xml:space="preserve"> محمد بن اسماع</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بخار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ج۷، ص ۲۰۳.</w:t>
      </w:r>
    </w:p>
    <w:p w:rsidR="00B85000" w:rsidRPr="00B85000" w:rsidRDefault="00B85000" w:rsidP="00B85000">
      <w:pPr>
        <w:rPr>
          <w:rFonts w:cs="B Badr"/>
          <w:sz w:val="28"/>
          <w:szCs w:val="28"/>
          <w:rtl/>
        </w:rPr>
      </w:pPr>
      <w:r w:rsidRPr="00B85000">
        <w:rPr>
          <w:rFonts w:cs="B Badr"/>
          <w:sz w:val="28"/>
          <w:szCs w:val="28"/>
          <w:rtl/>
        </w:rPr>
        <w:t>۷۶.</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نی</w:t>
      </w:r>
      <w:r w:rsidRPr="00B85000">
        <w:rPr>
          <w:rFonts w:cs="B Badr" w:hint="eastAsia"/>
          <w:sz w:val="28"/>
          <w:szCs w:val="28"/>
          <w:rtl/>
        </w:rPr>
        <w:t>شابور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مسلم بن حجاج،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مسلم، ج۱، ص ۱۳۵، کتاب الا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۷۷.</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ابن‌حنبل،</w:t>
      </w:r>
      <w:r w:rsidRPr="00B85000">
        <w:rPr>
          <w:rFonts w:cs="B Badr"/>
          <w:sz w:val="28"/>
          <w:szCs w:val="28"/>
          <w:rtl/>
        </w:rPr>
        <w:t xml:space="preserve"> </w:t>
      </w:r>
      <w:r w:rsidRPr="00B85000">
        <w:rPr>
          <w:rFonts w:cs="B Badr" w:hint="cs"/>
          <w:sz w:val="28"/>
          <w:szCs w:val="28"/>
          <w:rtl/>
        </w:rPr>
        <w:t>احمد،</w:t>
      </w:r>
      <w:r w:rsidRPr="00B85000">
        <w:rPr>
          <w:rFonts w:cs="B Badr"/>
          <w:sz w:val="28"/>
          <w:szCs w:val="28"/>
          <w:rtl/>
        </w:rPr>
        <w:t xml:space="preserve"> </w:t>
      </w:r>
      <w:r w:rsidRPr="00B85000">
        <w:rPr>
          <w:rFonts w:cs="B Badr" w:hint="cs"/>
          <w:sz w:val="28"/>
          <w:szCs w:val="28"/>
          <w:rtl/>
        </w:rPr>
        <w:t>العلل</w:t>
      </w:r>
      <w:r w:rsidRPr="00B85000">
        <w:rPr>
          <w:rFonts w:cs="B Badr"/>
          <w:sz w:val="28"/>
          <w:szCs w:val="28"/>
          <w:rtl/>
        </w:rPr>
        <w:t xml:space="preserve"> </w:t>
      </w:r>
      <w:r w:rsidRPr="00B85000">
        <w:rPr>
          <w:rFonts w:cs="B Badr" w:hint="cs"/>
          <w:sz w:val="28"/>
          <w:szCs w:val="28"/>
          <w:rtl/>
        </w:rPr>
        <w:t>و</w:t>
      </w:r>
      <w:r w:rsidRPr="00B85000">
        <w:rPr>
          <w:rFonts w:cs="B Badr"/>
          <w:sz w:val="28"/>
          <w:szCs w:val="28"/>
          <w:rtl/>
        </w:rPr>
        <w:t xml:space="preserve"> </w:t>
      </w:r>
      <w:r w:rsidRPr="00B85000">
        <w:rPr>
          <w:rFonts w:cs="B Badr" w:hint="cs"/>
          <w:sz w:val="28"/>
          <w:szCs w:val="28"/>
          <w:rtl/>
        </w:rPr>
        <w:t>معرفة</w:t>
      </w:r>
      <w:r w:rsidRPr="00B85000">
        <w:rPr>
          <w:rFonts w:cs="B Badr"/>
          <w:sz w:val="28"/>
          <w:szCs w:val="28"/>
          <w:rtl/>
        </w:rPr>
        <w:t xml:space="preserve"> </w:t>
      </w:r>
      <w:r w:rsidRPr="00B85000">
        <w:rPr>
          <w:rFonts w:cs="B Badr" w:hint="cs"/>
          <w:sz w:val="28"/>
          <w:szCs w:val="28"/>
          <w:rtl/>
        </w:rPr>
        <w:t>الرجال،</w:t>
      </w:r>
      <w:r w:rsidRPr="00B85000">
        <w:rPr>
          <w:rFonts w:cs="B Badr"/>
          <w:sz w:val="28"/>
          <w:szCs w:val="28"/>
          <w:rtl/>
        </w:rPr>
        <w:t xml:space="preserve"> </w:t>
      </w:r>
      <w:r w:rsidRPr="00B85000">
        <w:rPr>
          <w:rFonts w:cs="B Badr" w:hint="cs"/>
          <w:sz w:val="28"/>
          <w:szCs w:val="28"/>
          <w:rtl/>
        </w:rPr>
        <w:t>ج۱،</w:t>
      </w:r>
      <w:r w:rsidRPr="00B85000">
        <w:rPr>
          <w:rFonts w:cs="B Badr"/>
          <w:sz w:val="28"/>
          <w:szCs w:val="28"/>
          <w:rtl/>
        </w:rPr>
        <w:t xml:space="preserve"> </w:t>
      </w:r>
      <w:r w:rsidRPr="00B85000">
        <w:rPr>
          <w:rFonts w:cs="B Badr" w:hint="cs"/>
          <w:sz w:val="28"/>
          <w:szCs w:val="28"/>
          <w:rtl/>
        </w:rPr>
        <w:t>ص</w:t>
      </w:r>
      <w:r w:rsidRPr="00B85000">
        <w:rPr>
          <w:rFonts w:cs="B Badr"/>
          <w:sz w:val="28"/>
          <w:szCs w:val="28"/>
          <w:rtl/>
        </w:rPr>
        <w:t xml:space="preserve"> </w:t>
      </w:r>
      <w:r w:rsidRPr="00B85000">
        <w:rPr>
          <w:rFonts w:cs="B Badr" w:hint="cs"/>
          <w:sz w:val="28"/>
          <w:szCs w:val="28"/>
          <w:rtl/>
        </w:rPr>
        <w:t>۲۴۹،</w:t>
      </w:r>
      <w:r w:rsidRPr="00B85000">
        <w:rPr>
          <w:rFonts w:cs="B Badr"/>
          <w:sz w:val="28"/>
          <w:szCs w:val="28"/>
          <w:rtl/>
        </w:rPr>
        <w:t xml:space="preserve"> </w:t>
      </w:r>
      <w:r w:rsidRPr="00B85000">
        <w:rPr>
          <w:rFonts w:cs="B Badr" w:hint="cs"/>
          <w:sz w:val="28"/>
          <w:szCs w:val="28"/>
          <w:rtl/>
        </w:rPr>
        <w:t>رقم</w:t>
      </w:r>
      <w:r w:rsidRPr="00B85000">
        <w:rPr>
          <w:rFonts w:cs="B Badr"/>
          <w:sz w:val="28"/>
          <w:szCs w:val="28"/>
          <w:rtl/>
        </w:rPr>
        <w:t xml:space="preserve"> </w:t>
      </w:r>
      <w:r w:rsidRPr="00B85000">
        <w:rPr>
          <w:rFonts w:cs="B Badr" w:hint="cs"/>
          <w:sz w:val="28"/>
          <w:szCs w:val="28"/>
          <w:rtl/>
        </w:rPr>
        <w:t>۳۳۹</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۷۸.</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ابن‌حاتم‌رازی</w:t>
      </w:r>
      <w:r w:rsidRPr="00B85000">
        <w:rPr>
          <w:rFonts w:cs="B Badr" w:hint="eastAsia"/>
          <w:sz w:val="28"/>
          <w:szCs w:val="28"/>
          <w:rtl/>
        </w:rPr>
        <w:t>،</w:t>
      </w:r>
      <w:r w:rsidRPr="00B85000">
        <w:rPr>
          <w:rFonts w:cs="B Badr"/>
          <w:sz w:val="28"/>
          <w:szCs w:val="28"/>
          <w:rtl/>
        </w:rPr>
        <w:t xml:space="preserve"> عبدالرحمن، الجرح و التعد</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ج۵، ص ۳۹۵، رقم ۱۸۳۳.</w:t>
      </w:r>
    </w:p>
    <w:p w:rsidR="00B85000" w:rsidRPr="00B85000" w:rsidRDefault="00B85000" w:rsidP="00B85000">
      <w:pPr>
        <w:rPr>
          <w:rFonts w:cs="B Badr"/>
          <w:sz w:val="28"/>
          <w:szCs w:val="28"/>
          <w:rtl/>
        </w:rPr>
      </w:pPr>
      <w:r w:rsidRPr="00B85000">
        <w:rPr>
          <w:rFonts w:cs="B Badr"/>
          <w:sz w:val="28"/>
          <w:szCs w:val="28"/>
          <w:rtl/>
        </w:rPr>
        <w:t>۷۹.</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ذهبی</w:t>
      </w:r>
      <w:r w:rsidRPr="00B85000">
        <w:rPr>
          <w:rFonts w:cs="B Badr" w:hint="eastAsia"/>
          <w:sz w:val="28"/>
          <w:szCs w:val="28"/>
          <w:rtl/>
        </w:rPr>
        <w:t>،</w:t>
      </w:r>
      <w:r w:rsidRPr="00B85000">
        <w:rPr>
          <w:rFonts w:cs="B Badr"/>
          <w:sz w:val="28"/>
          <w:szCs w:val="28"/>
          <w:rtl/>
        </w:rPr>
        <w:t xml:space="preserve"> شمس‌الد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زان</w:t>
      </w:r>
      <w:r w:rsidRPr="00B85000">
        <w:rPr>
          <w:rFonts w:cs="B Badr"/>
          <w:sz w:val="28"/>
          <w:szCs w:val="28"/>
          <w:rtl/>
        </w:rPr>
        <w:t xml:space="preserve"> الاعتدال، ج۲، ص ۶۳۴-۶۳۳، رقم ۵۱۲۵.    </w:t>
      </w:r>
    </w:p>
    <w:p w:rsidR="00B85000" w:rsidRPr="00B85000" w:rsidRDefault="00B85000" w:rsidP="00B85000">
      <w:pPr>
        <w:rPr>
          <w:rFonts w:cs="B Badr"/>
          <w:sz w:val="28"/>
          <w:szCs w:val="28"/>
          <w:rtl/>
        </w:rPr>
      </w:pPr>
      <w:r w:rsidRPr="00B85000">
        <w:rPr>
          <w:rFonts w:cs="B Badr"/>
          <w:sz w:val="28"/>
          <w:szCs w:val="28"/>
          <w:rtl/>
        </w:rPr>
        <w:t>۸۰.</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 ۷۰.    </w:t>
      </w:r>
    </w:p>
    <w:p w:rsidR="00B85000" w:rsidRPr="00B85000" w:rsidRDefault="00B85000" w:rsidP="00B85000">
      <w:pPr>
        <w:rPr>
          <w:rFonts w:cs="B Badr"/>
          <w:sz w:val="28"/>
          <w:szCs w:val="28"/>
          <w:rtl/>
        </w:rPr>
      </w:pPr>
      <w:r w:rsidRPr="00B85000">
        <w:rPr>
          <w:rFonts w:cs="B Badr"/>
          <w:sz w:val="28"/>
          <w:szCs w:val="28"/>
          <w:rtl/>
        </w:rPr>
        <w:t>۸۱.</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ابن</w:t>
      </w:r>
      <w:r w:rsidRPr="00B85000">
        <w:rPr>
          <w:rFonts w:cs="B Badr"/>
          <w:sz w:val="28"/>
          <w:szCs w:val="28"/>
          <w:rtl/>
        </w:rPr>
        <w:t xml:space="preserve"> </w:t>
      </w:r>
      <w:r w:rsidRPr="00B85000">
        <w:rPr>
          <w:rFonts w:cs="B Badr" w:hint="cs"/>
          <w:sz w:val="28"/>
          <w:szCs w:val="28"/>
          <w:rtl/>
        </w:rPr>
        <w:t>ابی‌</w:t>
      </w:r>
      <w:r w:rsidRPr="00B85000">
        <w:rPr>
          <w:rFonts w:cs="B Badr" w:hint="eastAsia"/>
          <w:sz w:val="28"/>
          <w:szCs w:val="28"/>
          <w:rtl/>
        </w:rPr>
        <w:t>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عبدالحم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ج۱۴، ص۶۸.    </w:t>
      </w:r>
    </w:p>
    <w:p w:rsidR="00B85000" w:rsidRPr="00B85000" w:rsidRDefault="00B85000" w:rsidP="00B85000">
      <w:pPr>
        <w:rPr>
          <w:rFonts w:cs="B Badr"/>
          <w:sz w:val="28"/>
          <w:szCs w:val="28"/>
          <w:rtl/>
        </w:rPr>
      </w:pPr>
      <w:r w:rsidRPr="00B85000">
        <w:rPr>
          <w:rFonts w:cs="B Badr"/>
          <w:sz w:val="28"/>
          <w:szCs w:val="28"/>
          <w:rtl/>
        </w:rPr>
        <w:t>۸۲.</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تهرانی</w:t>
      </w:r>
      <w:r w:rsidRPr="00B85000">
        <w:rPr>
          <w:rFonts w:cs="B Badr" w:hint="eastAsia"/>
          <w:sz w:val="28"/>
          <w:szCs w:val="28"/>
          <w:rtl/>
        </w:rPr>
        <w:t>،</w:t>
      </w:r>
      <w:r w:rsidRPr="00B85000">
        <w:rPr>
          <w:rFonts w:cs="B Badr"/>
          <w:sz w:val="28"/>
          <w:szCs w:val="28"/>
          <w:rtl/>
        </w:rPr>
        <w:t xml:space="preserve"> آقا‌بزرگ، الذر</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إل</w:t>
      </w:r>
      <w:r w:rsidRPr="00B85000">
        <w:rPr>
          <w:rFonts w:cs="B Badr" w:hint="cs"/>
          <w:sz w:val="28"/>
          <w:szCs w:val="28"/>
          <w:rtl/>
        </w:rPr>
        <w:t>ی</w:t>
      </w:r>
      <w:r w:rsidRPr="00B85000">
        <w:rPr>
          <w:rFonts w:cs="B Badr"/>
          <w:sz w:val="28"/>
          <w:szCs w:val="28"/>
          <w:rtl/>
        </w:rPr>
        <w:t xml:space="preserve"> تصان</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الش</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ج‌۲، ص‌۵۱۲‌-۵۱۳.    </w:t>
      </w:r>
    </w:p>
    <w:p w:rsidR="00B85000" w:rsidRPr="00B85000" w:rsidRDefault="00B85000" w:rsidP="00B85000">
      <w:pPr>
        <w:rPr>
          <w:rFonts w:cs="B Badr"/>
          <w:sz w:val="28"/>
          <w:szCs w:val="28"/>
          <w:rtl/>
        </w:rPr>
      </w:pPr>
      <w:r w:rsidRPr="00B85000">
        <w:rPr>
          <w:rFonts w:cs="B Badr"/>
          <w:sz w:val="28"/>
          <w:szCs w:val="28"/>
          <w:rtl/>
        </w:rPr>
        <w:t>۸۳.</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بزم‌آورد،</w:t>
      </w:r>
      <w:r w:rsidRPr="00B85000">
        <w:rPr>
          <w:rFonts w:cs="B Badr"/>
          <w:sz w:val="28"/>
          <w:szCs w:val="28"/>
          <w:rtl/>
        </w:rPr>
        <w:t xml:space="preserve"> </w:t>
      </w:r>
      <w:r w:rsidRPr="00B85000">
        <w:rPr>
          <w:rFonts w:cs="B Badr" w:hint="cs"/>
          <w:sz w:val="28"/>
          <w:szCs w:val="28"/>
          <w:rtl/>
        </w:rPr>
        <w:t>ص‌۱۶۶‌</w:t>
      </w:r>
      <w:r w:rsidRPr="00B85000">
        <w:rPr>
          <w:rFonts w:cs="B Badr"/>
          <w:sz w:val="28"/>
          <w:szCs w:val="28"/>
          <w:rtl/>
        </w:rPr>
        <w:t>-</w:t>
      </w:r>
      <w:r w:rsidRPr="00B85000">
        <w:rPr>
          <w:rFonts w:cs="B Badr" w:hint="cs"/>
          <w:sz w:val="28"/>
          <w:szCs w:val="28"/>
          <w:rtl/>
        </w:rPr>
        <w:t>۱۶۷</w:t>
      </w:r>
      <w:r w:rsidRPr="00B85000">
        <w:rPr>
          <w:rFonts w:cs="B Badr"/>
          <w:sz w:val="28"/>
          <w:szCs w:val="28"/>
          <w:rtl/>
        </w:rPr>
        <w:t>.</w:t>
      </w:r>
    </w:p>
    <w:p w:rsidR="00641421" w:rsidRDefault="00B85000" w:rsidP="00B85000">
      <w:pPr>
        <w:rPr>
          <w:rFonts w:cs="B Badr"/>
          <w:sz w:val="28"/>
          <w:szCs w:val="28"/>
          <w:rtl/>
        </w:rPr>
      </w:pPr>
      <w:r w:rsidRPr="00B85000">
        <w:rPr>
          <w:rFonts w:cs="B Badr"/>
          <w:sz w:val="28"/>
          <w:szCs w:val="28"/>
          <w:rtl/>
        </w:rPr>
        <w:lastRenderedPageBreak/>
        <w:t>۸۴.</w:t>
      </w:r>
      <w:r w:rsidRPr="00B85000">
        <w:rPr>
          <w:rFonts w:cs="B Badr"/>
          <w:sz w:val="28"/>
          <w:szCs w:val="28"/>
          <w:rtl/>
        </w:rPr>
        <w:tab/>
      </w:r>
      <w:r w:rsidRPr="00B85000">
        <w:rPr>
          <w:rFonts w:ascii="Times New Roman" w:hAnsi="Times New Roman" w:cs="Times New Roman" w:hint="cs"/>
          <w:sz w:val="28"/>
          <w:szCs w:val="28"/>
          <w:rtl/>
        </w:rPr>
        <w:t>↑</w:t>
      </w:r>
      <w:r w:rsidRPr="00B85000">
        <w:rPr>
          <w:rFonts w:cs="B Badr"/>
          <w:sz w:val="28"/>
          <w:szCs w:val="28"/>
          <w:rtl/>
        </w:rPr>
        <w:t xml:space="preserve"> </w:t>
      </w:r>
      <w:r w:rsidRPr="00B85000">
        <w:rPr>
          <w:rFonts w:cs="B Badr" w:hint="cs"/>
          <w:sz w:val="28"/>
          <w:szCs w:val="28"/>
          <w:rtl/>
        </w:rPr>
        <w:t>تهرانی</w:t>
      </w:r>
      <w:r w:rsidRPr="00B85000">
        <w:rPr>
          <w:rFonts w:cs="B Badr" w:hint="eastAsia"/>
          <w:sz w:val="28"/>
          <w:szCs w:val="28"/>
          <w:rtl/>
        </w:rPr>
        <w:t>،</w:t>
      </w:r>
      <w:r w:rsidRPr="00B85000">
        <w:rPr>
          <w:rFonts w:cs="B Badr"/>
          <w:sz w:val="28"/>
          <w:szCs w:val="28"/>
          <w:rtl/>
        </w:rPr>
        <w:t xml:space="preserve"> آقابزرگ، الذر</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إل</w:t>
      </w:r>
      <w:r w:rsidRPr="00B85000">
        <w:rPr>
          <w:rFonts w:cs="B Badr" w:hint="cs"/>
          <w:sz w:val="28"/>
          <w:szCs w:val="28"/>
          <w:rtl/>
        </w:rPr>
        <w:t>ی</w:t>
      </w:r>
      <w:r w:rsidRPr="00B85000">
        <w:rPr>
          <w:rFonts w:cs="B Badr"/>
          <w:sz w:val="28"/>
          <w:szCs w:val="28"/>
          <w:rtl/>
        </w:rPr>
        <w:t xml:space="preserve"> تصان</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الش</w:t>
      </w:r>
      <w:r w:rsidRPr="00B85000">
        <w:rPr>
          <w:rFonts w:cs="B Badr" w:hint="cs"/>
          <w:sz w:val="28"/>
          <w:szCs w:val="28"/>
          <w:rtl/>
        </w:rPr>
        <w:t>ی</w:t>
      </w:r>
      <w:r w:rsidRPr="00B85000">
        <w:rPr>
          <w:rFonts w:cs="B Badr" w:hint="eastAsia"/>
          <w:sz w:val="28"/>
          <w:szCs w:val="28"/>
          <w:rtl/>
        </w:rPr>
        <w:t>عة،</w:t>
      </w:r>
      <w:r w:rsidRPr="00B85000">
        <w:rPr>
          <w:rFonts w:cs="B Badr"/>
          <w:sz w:val="28"/>
          <w:szCs w:val="28"/>
          <w:rtl/>
        </w:rPr>
        <w:t xml:space="preserve"> ج‌۲، ص‌۵۱۱.    </w:t>
      </w:r>
    </w:p>
    <w:p w:rsidR="00641421" w:rsidRDefault="00CA71CD" w:rsidP="00CA71CD">
      <w:pPr>
        <w:pStyle w:val="Heading3"/>
        <w:rPr>
          <w:rFonts w:hint="cs"/>
          <w:rtl/>
        </w:rPr>
      </w:pPr>
      <w:r>
        <w:rPr>
          <w:rFonts w:hint="cs"/>
          <w:rtl/>
        </w:rPr>
        <w:t>ویکی فقه2</w:t>
      </w:r>
    </w:p>
    <w:p w:rsidR="00CA71CD" w:rsidRDefault="00CA71CD" w:rsidP="00EC3461">
      <w:pPr>
        <w:rPr>
          <w:rFonts w:cs="B Badr" w:hint="cs"/>
          <w:sz w:val="28"/>
          <w:szCs w:val="28"/>
          <w:rtl/>
        </w:rPr>
      </w:pPr>
      <w:r>
        <w:rPr>
          <w:rFonts w:cs="B Badr" w:hint="cs"/>
          <w:sz w:val="28"/>
          <w:szCs w:val="28"/>
          <w:rtl/>
        </w:rPr>
        <w:t xml:space="preserve">مقاله در آدرس ذیل </w:t>
      </w:r>
    </w:p>
    <w:p w:rsidR="00CA71CD" w:rsidRDefault="00CA71CD" w:rsidP="00CA71CD">
      <w:pPr>
        <w:bidi w:val="0"/>
        <w:rPr>
          <w:rFonts w:cs="B Badr"/>
          <w:sz w:val="28"/>
          <w:szCs w:val="28"/>
          <w:rtl/>
        </w:rPr>
      </w:pPr>
      <w:r w:rsidRPr="00CA71CD">
        <w:rPr>
          <w:rFonts w:cs="B Badr"/>
          <w:sz w:val="28"/>
          <w:szCs w:val="28"/>
        </w:rPr>
        <w:t>http://fa.wikifeqh.ir/%D</w:t>
      </w:r>
      <w:r w:rsidRPr="00CA71CD">
        <w:rPr>
          <w:rFonts w:cs="B Badr"/>
          <w:sz w:val="28"/>
          <w:szCs w:val="28"/>
          <w:rtl/>
        </w:rPr>
        <w:t>8%</w:t>
      </w:r>
      <w:r w:rsidRPr="00CA71CD">
        <w:rPr>
          <w:rFonts w:cs="B Badr"/>
          <w:sz w:val="28"/>
          <w:szCs w:val="28"/>
        </w:rPr>
        <w:t>A</w:t>
      </w:r>
      <w:r w:rsidRPr="00CA71CD">
        <w:rPr>
          <w:rFonts w:cs="B Badr"/>
          <w:sz w:val="28"/>
          <w:szCs w:val="28"/>
          <w:rtl/>
        </w:rPr>
        <w:t>7%</w:t>
      </w:r>
      <w:r w:rsidRPr="00CA71CD">
        <w:rPr>
          <w:rFonts w:cs="B Badr"/>
          <w:sz w:val="28"/>
          <w:szCs w:val="28"/>
        </w:rPr>
        <w:t>DB</w:t>
      </w:r>
      <w:r w:rsidRPr="00CA71CD">
        <w:rPr>
          <w:rFonts w:cs="B Badr"/>
          <w:sz w:val="28"/>
          <w:szCs w:val="28"/>
          <w:rtl/>
        </w:rPr>
        <w:t>%8</w:t>
      </w:r>
      <w:r w:rsidRPr="00CA71CD">
        <w:rPr>
          <w:rFonts w:cs="B Badr"/>
          <w:sz w:val="28"/>
          <w:szCs w:val="28"/>
        </w:rPr>
        <w:t>C%D</w:t>
      </w:r>
      <w:r w:rsidRPr="00CA71CD">
        <w:rPr>
          <w:rFonts w:cs="B Badr"/>
          <w:sz w:val="28"/>
          <w:szCs w:val="28"/>
          <w:rtl/>
        </w:rPr>
        <w:t>9%85%</w:t>
      </w:r>
      <w:r w:rsidRPr="00CA71CD">
        <w:rPr>
          <w:rFonts w:cs="B Badr"/>
          <w:sz w:val="28"/>
          <w:szCs w:val="28"/>
        </w:rPr>
        <w:t>D</w:t>
      </w:r>
      <w:r w:rsidRPr="00CA71CD">
        <w:rPr>
          <w:rFonts w:cs="B Badr"/>
          <w:sz w:val="28"/>
          <w:szCs w:val="28"/>
          <w:rtl/>
        </w:rPr>
        <w:t>8%</w:t>
      </w:r>
      <w:r w:rsidRPr="00CA71CD">
        <w:rPr>
          <w:rFonts w:cs="B Badr"/>
          <w:sz w:val="28"/>
          <w:szCs w:val="28"/>
        </w:rPr>
        <w:t>A</w:t>
      </w:r>
      <w:r w:rsidRPr="00CA71CD">
        <w:rPr>
          <w:rFonts w:cs="B Badr"/>
          <w:sz w:val="28"/>
          <w:szCs w:val="28"/>
          <w:rtl/>
        </w:rPr>
        <w:t>7%</w:t>
      </w:r>
      <w:r w:rsidRPr="00CA71CD">
        <w:rPr>
          <w:rFonts w:cs="B Badr"/>
          <w:sz w:val="28"/>
          <w:szCs w:val="28"/>
        </w:rPr>
        <w:t>D</w:t>
      </w:r>
      <w:r w:rsidRPr="00CA71CD">
        <w:rPr>
          <w:rFonts w:cs="B Badr"/>
          <w:sz w:val="28"/>
          <w:szCs w:val="28"/>
          <w:rtl/>
        </w:rPr>
        <w:t>9%86</w:t>
      </w:r>
      <w:r w:rsidRPr="00CA71CD">
        <w:rPr>
          <w:rFonts w:cs="B Badr"/>
          <w:sz w:val="28"/>
          <w:szCs w:val="28"/>
        </w:rPr>
        <w:t>_%D</w:t>
      </w:r>
      <w:r w:rsidRPr="00CA71CD">
        <w:rPr>
          <w:rFonts w:cs="B Badr"/>
          <w:sz w:val="28"/>
          <w:szCs w:val="28"/>
          <w:rtl/>
        </w:rPr>
        <w:t>8%</w:t>
      </w:r>
      <w:r w:rsidRPr="00CA71CD">
        <w:rPr>
          <w:rFonts w:cs="B Badr"/>
          <w:sz w:val="28"/>
          <w:szCs w:val="28"/>
        </w:rPr>
        <w:t>A</w:t>
      </w:r>
      <w:r w:rsidRPr="00CA71CD">
        <w:rPr>
          <w:rFonts w:cs="B Badr"/>
          <w:sz w:val="28"/>
          <w:szCs w:val="28"/>
          <w:rtl/>
        </w:rPr>
        <w:t>7%</w:t>
      </w:r>
      <w:r w:rsidRPr="00CA71CD">
        <w:rPr>
          <w:rFonts w:cs="B Badr"/>
          <w:sz w:val="28"/>
          <w:szCs w:val="28"/>
        </w:rPr>
        <w:t>D</w:t>
      </w:r>
      <w:r w:rsidRPr="00CA71CD">
        <w:rPr>
          <w:rFonts w:cs="B Badr"/>
          <w:sz w:val="28"/>
          <w:szCs w:val="28"/>
          <w:rtl/>
        </w:rPr>
        <w:t>8%</w:t>
      </w:r>
      <w:r w:rsidRPr="00CA71CD">
        <w:rPr>
          <w:rFonts w:cs="B Badr"/>
          <w:sz w:val="28"/>
          <w:szCs w:val="28"/>
        </w:rPr>
        <w:t>A</w:t>
      </w:r>
      <w:r w:rsidRPr="00CA71CD">
        <w:rPr>
          <w:rFonts w:cs="B Badr"/>
          <w:sz w:val="28"/>
          <w:szCs w:val="28"/>
          <w:rtl/>
        </w:rPr>
        <w:t>8%</w:t>
      </w:r>
      <w:r w:rsidRPr="00CA71CD">
        <w:rPr>
          <w:rFonts w:cs="B Badr"/>
          <w:sz w:val="28"/>
          <w:szCs w:val="28"/>
        </w:rPr>
        <w:t>D</w:t>
      </w:r>
      <w:r w:rsidRPr="00CA71CD">
        <w:rPr>
          <w:rFonts w:cs="B Badr"/>
          <w:sz w:val="28"/>
          <w:szCs w:val="28"/>
          <w:rtl/>
        </w:rPr>
        <w:t>9%88%</w:t>
      </w:r>
      <w:r w:rsidRPr="00CA71CD">
        <w:rPr>
          <w:rFonts w:cs="B Badr"/>
          <w:sz w:val="28"/>
          <w:szCs w:val="28"/>
        </w:rPr>
        <w:t>D</w:t>
      </w:r>
      <w:r w:rsidRPr="00CA71CD">
        <w:rPr>
          <w:rFonts w:cs="B Badr"/>
          <w:sz w:val="28"/>
          <w:szCs w:val="28"/>
          <w:rtl/>
        </w:rPr>
        <w:t>8%</w:t>
      </w:r>
      <w:r w:rsidRPr="00CA71CD">
        <w:rPr>
          <w:rFonts w:cs="B Badr"/>
          <w:sz w:val="28"/>
          <w:szCs w:val="28"/>
        </w:rPr>
        <w:t>B</w:t>
      </w:r>
      <w:r w:rsidRPr="00CA71CD">
        <w:rPr>
          <w:rFonts w:cs="B Badr"/>
          <w:sz w:val="28"/>
          <w:szCs w:val="28"/>
          <w:rtl/>
        </w:rPr>
        <w:t>7%</w:t>
      </w:r>
      <w:r w:rsidRPr="00CA71CD">
        <w:rPr>
          <w:rFonts w:cs="B Badr"/>
          <w:sz w:val="28"/>
          <w:szCs w:val="28"/>
        </w:rPr>
        <w:t>D</w:t>
      </w:r>
      <w:r w:rsidRPr="00CA71CD">
        <w:rPr>
          <w:rFonts w:cs="B Badr"/>
          <w:sz w:val="28"/>
          <w:szCs w:val="28"/>
          <w:rtl/>
        </w:rPr>
        <w:t>8%</w:t>
      </w:r>
      <w:r w:rsidRPr="00CA71CD">
        <w:rPr>
          <w:rFonts w:cs="B Badr"/>
          <w:sz w:val="28"/>
          <w:szCs w:val="28"/>
        </w:rPr>
        <w:t>A</w:t>
      </w:r>
      <w:r w:rsidRPr="00CA71CD">
        <w:rPr>
          <w:rFonts w:cs="B Badr"/>
          <w:sz w:val="28"/>
          <w:szCs w:val="28"/>
          <w:rtl/>
        </w:rPr>
        <w:t>7%</w:t>
      </w:r>
      <w:r w:rsidRPr="00CA71CD">
        <w:rPr>
          <w:rFonts w:cs="B Badr"/>
          <w:sz w:val="28"/>
          <w:szCs w:val="28"/>
        </w:rPr>
        <w:t>D</w:t>
      </w:r>
      <w:r w:rsidRPr="00CA71CD">
        <w:rPr>
          <w:rFonts w:cs="B Badr"/>
          <w:sz w:val="28"/>
          <w:szCs w:val="28"/>
          <w:rtl/>
        </w:rPr>
        <w:t>9%84%</w:t>
      </w:r>
      <w:r w:rsidRPr="00CA71CD">
        <w:rPr>
          <w:rFonts w:cs="B Badr"/>
          <w:sz w:val="28"/>
          <w:szCs w:val="28"/>
        </w:rPr>
        <w:t>D</w:t>
      </w:r>
      <w:r w:rsidRPr="00CA71CD">
        <w:rPr>
          <w:rFonts w:cs="B Badr"/>
          <w:sz w:val="28"/>
          <w:szCs w:val="28"/>
          <w:rtl/>
        </w:rPr>
        <w:t>8%</w:t>
      </w:r>
      <w:r w:rsidRPr="00CA71CD">
        <w:rPr>
          <w:rFonts w:cs="B Badr"/>
          <w:sz w:val="28"/>
          <w:szCs w:val="28"/>
        </w:rPr>
        <w:t>A</w:t>
      </w:r>
      <w:r w:rsidRPr="00CA71CD">
        <w:rPr>
          <w:rFonts w:cs="B Badr"/>
          <w:sz w:val="28"/>
          <w:szCs w:val="28"/>
          <w:rtl/>
        </w:rPr>
        <w:t>8</w:t>
      </w:r>
      <w:r w:rsidRPr="00CA71CD">
        <w:rPr>
          <w:rFonts w:cs="B Badr"/>
          <w:sz w:val="28"/>
          <w:szCs w:val="28"/>
        </w:rPr>
        <w:t>_(%D</w:t>
      </w:r>
      <w:r w:rsidRPr="00CA71CD">
        <w:rPr>
          <w:rFonts w:cs="B Badr"/>
          <w:sz w:val="28"/>
          <w:szCs w:val="28"/>
          <w:rtl/>
        </w:rPr>
        <w:t>8%</w:t>
      </w:r>
      <w:r w:rsidRPr="00CA71CD">
        <w:rPr>
          <w:rFonts w:cs="B Badr"/>
          <w:sz w:val="28"/>
          <w:szCs w:val="28"/>
        </w:rPr>
        <w:t>AF%DB</w:t>
      </w:r>
      <w:r w:rsidRPr="00CA71CD">
        <w:rPr>
          <w:rFonts w:cs="B Badr"/>
          <w:sz w:val="28"/>
          <w:szCs w:val="28"/>
          <w:rtl/>
        </w:rPr>
        <w:t>%8</w:t>
      </w:r>
      <w:r w:rsidRPr="00CA71CD">
        <w:rPr>
          <w:rFonts w:cs="B Badr"/>
          <w:sz w:val="28"/>
          <w:szCs w:val="28"/>
        </w:rPr>
        <w:t>C%D</w:t>
      </w:r>
      <w:r w:rsidRPr="00CA71CD">
        <w:rPr>
          <w:rFonts w:cs="B Badr"/>
          <w:sz w:val="28"/>
          <w:szCs w:val="28"/>
          <w:rtl/>
        </w:rPr>
        <w:t>8%</w:t>
      </w:r>
      <w:r w:rsidRPr="00CA71CD">
        <w:rPr>
          <w:rFonts w:cs="B Badr"/>
          <w:sz w:val="28"/>
          <w:szCs w:val="28"/>
        </w:rPr>
        <w:t>AF%DA%AF%D</w:t>
      </w:r>
      <w:r w:rsidRPr="00CA71CD">
        <w:rPr>
          <w:rFonts w:cs="B Badr"/>
          <w:sz w:val="28"/>
          <w:szCs w:val="28"/>
          <w:rtl/>
        </w:rPr>
        <w:t>8%</w:t>
      </w:r>
      <w:r w:rsidRPr="00CA71CD">
        <w:rPr>
          <w:rFonts w:cs="B Badr"/>
          <w:sz w:val="28"/>
          <w:szCs w:val="28"/>
        </w:rPr>
        <w:t>A</w:t>
      </w:r>
      <w:r w:rsidRPr="00CA71CD">
        <w:rPr>
          <w:rFonts w:cs="B Badr"/>
          <w:sz w:val="28"/>
          <w:szCs w:val="28"/>
          <w:rtl/>
        </w:rPr>
        <w:t>7%</w:t>
      </w:r>
      <w:r w:rsidRPr="00CA71CD">
        <w:rPr>
          <w:rFonts w:cs="B Badr"/>
          <w:sz w:val="28"/>
          <w:szCs w:val="28"/>
        </w:rPr>
        <w:t>D</w:t>
      </w:r>
      <w:r w:rsidRPr="00CA71CD">
        <w:rPr>
          <w:rFonts w:cs="B Badr"/>
          <w:sz w:val="28"/>
          <w:szCs w:val="28"/>
          <w:rtl/>
        </w:rPr>
        <w:t>9%87</w:t>
      </w:r>
      <w:r w:rsidRPr="00CA71CD">
        <w:rPr>
          <w:rFonts w:cs="B Badr"/>
          <w:sz w:val="28"/>
          <w:szCs w:val="28"/>
        </w:rPr>
        <w:t>_%D</w:t>
      </w:r>
      <w:r w:rsidRPr="00CA71CD">
        <w:rPr>
          <w:rFonts w:cs="B Badr"/>
          <w:sz w:val="28"/>
          <w:szCs w:val="28"/>
          <w:rtl/>
        </w:rPr>
        <w:t>9%81%</w:t>
      </w:r>
      <w:r w:rsidRPr="00CA71CD">
        <w:rPr>
          <w:rFonts w:cs="B Badr"/>
          <w:sz w:val="28"/>
          <w:szCs w:val="28"/>
        </w:rPr>
        <w:t>D</w:t>
      </w:r>
      <w:r w:rsidRPr="00CA71CD">
        <w:rPr>
          <w:rFonts w:cs="B Badr"/>
          <w:sz w:val="28"/>
          <w:szCs w:val="28"/>
          <w:rtl/>
        </w:rPr>
        <w:t>8%</w:t>
      </w:r>
      <w:r w:rsidRPr="00CA71CD">
        <w:rPr>
          <w:rFonts w:cs="B Badr"/>
          <w:sz w:val="28"/>
          <w:szCs w:val="28"/>
        </w:rPr>
        <w:t>B</w:t>
      </w:r>
      <w:r w:rsidRPr="00CA71CD">
        <w:rPr>
          <w:rFonts w:cs="B Badr"/>
          <w:sz w:val="28"/>
          <w:szCs w:val="28"/>
          <w:rtl/>
        </w:rPr>
        <w:t>1%</w:t>
      </w:r>
      <w:r w:rsidRPr="00CA71CD">
        <w:rPr>
          <w:rFonts w:cs="B Badr"/>
          <w:sz w:val="28"/>
          <w:szCs w:val="28"/>
        </w:rPr>
        <w:t>DB</w:t>
      </w:r>
      <w:r w:rsidRPr="00CA71CD">
        <w:rPr>
          <w:rFonts w:cs="B Badr"/>
          <w:sz w:val="28"/>
          <w:szCs w:val="28"/>
          <w:rtl/>
        </w:rPr>
        <w:t>%8</w:t>
      </w:r>
      <w:r w:rsidRPr="00CA71CD">
        <w:rPr>
          <w:rFonts w:cs="B Badr"/>
          <w:sz w:val="28"/>
          <w:szCs w:val="28"/>
        </w:rPr>
        <w:t>C%D</w:t>
      </w:r>
      <w:r w:rsidRPr="00CA71CD">
        <w:rPr>
          <w:rFonts w:cs="B Badr"/>
          <w:sz w:val="28"/>
          <w:szCs w:val="28"/>
          <w:rtl/>
        </w:rPr>
        <w:t>9%82%</w:t>
      </w:r>
      <w:r w:rsidRPr="00CA71CD">
        <w:rPr>
          <w:rFonts w:cs="B Badr"/>
          <w:sz w:val="28"/>
          <w:szCs w:val="28"/>
        </w:rPr>
        <w:t>DB</w:t>
      </w:r>
      <w:r w:rsidRPr="00CA71CD">
        <w:rPr>
          <w:rFonts w:cs="B Badr"/>
          <w:sz w:val="28"/>
          <w:szCs w:val="28"/>
          <w:rtl/>
        </w:rPr>
        <w:t>%8</w:t>
      </w:r>
      <w:r w:rsidRPr="00CA71CD">
        <w:rPr>
          <w:rFonts w:cs="B Badr"/>
          <w:sz w:val="28"/>
          <w:szCs w:val="28"/>
        </w:rPr>
        <w:t>C%D</w:t>
      </w:r>
      <w:r w:rsidRPr="00CA71CD">
        <w:rPr>
          <w:rFonts w:cs="B Badr"/>
          <w:sz w:val="28"/>
          <w:szCs w:val="28"/>
          <w:rtl/>
        </w:rPr>
        <w:t>9%86</w:t>
      </w:r>
      <w:r w:rsidRPr="00CA71CD">
        <w:rPr>
          <w:rFonts w:cs="B Badr"/>
          <w:sz w:val="28"/>
          <w:szCs w:val="28"/>
        </w:rPr>
        <w:t>)</w:t>
      </w:r>
    </w:p>
    <w:p w:rsidR="00CA71CD" w:rsidRPr="00CA71CD" w:rsidRDefault="00CA71CD" w:rsidP="00CA71CD">
      <w:pPr>
        <w:rPr>
          <w:rFonts w:cs="B Badr"/>
          <w:sz w:val="28"/>
          <w:szCs w:val="28"/>
          <w:rtl/>
        </w:rPr>
      </w:pPr>
      <w:r w:rsidRPr="00CA71CD">
        <w:rPr>
          <w:rFonts w:cs="B Badr"/>
          <w:sz w:val="28"/>
          <w:szCs w:val="28"/>
          <w:rtl/>
        </w:rPr>
        <w:t>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فر</w:t>
      </w:r>
      <w:r w:rsidRPr="00CA71CD">
        <w:rPr>
          <w:rFonts w:cs="B Badr" w:hint="cs"/>
          <w:sz w:val="28"/>
          <w:szCs w:val="28"/>
          <w:rtl/>
        </w:rPr>
        <w:t>ی</w:t>
      </w:r>
      <w:r w:rsidRPr="00CA71CD">
        <w:rPr>
          <w:rFonts w:cs="B Badr" w:hint="eastAsia"/>
          <w:sz w:val="28"/>
          <w:szCs w:val="28"/>
          <w:rtl/>
        </w:rPr>
        <w:t>ق</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از مسائل اختلاف</w:t>
      </w:r>
      <w:r w:rsidRPr="00CA71CD">
        <w:rPr>
          <w:rFonts w:cs="B Badr" w:hint="cs"/>
          <w:sz w:val="28"/>
          <w:szCs w:val="28"/>
          <w:rtl/>
        </w:rPr>
        <w:t>ی</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فر</w:t>
      </w:r>
      <w:r w:rsidRPr="00CA71CD">
        <w:rPr>
          <w:rFonts w:cs="B Badr" w:hint="cs"/>
          <w:sz w:val="28"/>
          <w:szCs w:val="28"/>
          <w:rtl/>
        </w:rPr>
        <w:t>ی</w:t>
      </w:r>
      <w:r w:rsidRPr="00CA71CD">
        <w:rPr>
          <w:rFonts w:cs="B Badr" w:hint="eastAsia"/>
          <w:sz w:val="28"/>
          <w:szCs w:val="28"/>
          <w:rtl/>
        </w:rPr>
        <w:t>ق</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و سن</w:t>
      </w:r>
      <w:r w:rsidRPr="00CA71CD">
        <w:rPr>
          <w:rFonts w:cs="B Badr" w:hint="cs"/>
          <w:sz w:val="28"/>
          <w:szCs w:val="28"/>
          <w:rtl/>
        </w:rPr>
        <w:t>ی</w:t>
      </w:r>
      <w:r w:rsidRPr="00CA71CD">
        <w:rPr>
          <w:rFonts w:cs="B Badr"/>
          <w:sz w:val="28"/>
          <w:szCs w:val="28"/>
          <w:rtl/>
        </w:rPr>
        <w:t>) است. ابوطالب، پدر حضرت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از حام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اوران</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دوران سخت مبارزه با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مکه خصوصاً در دوران سه ساله محاصره در شعب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بود. برخ</w:t>
      </w:r>
      <w:r w:rsidRPr="00CA71CD">
        <w:rPr>
          <w:rFonts w:cs="B Badr" w:hint="cs"/>
          <w:sz w:val="28"/>
          <w:szCs w:val="28"/>
          <w:rtl/>
        </w:rPr>
        <w:t>ی</w:t>
      </w:r>
      <w:r w:rsidRPr="00CA71CD">
        <w:rPr>
          <w:rFonts w:cs="B Badr"/>
          <w:sz w:val="28"/>
          <w:szCs w:val="28"/>
          <w:rtl/>
        </w:rPr>
        <w:t xml:space="preserve"> اهل‌سنت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اعتقاداند که ابوطالب در حال کفر از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رفته‌است. در مقابل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معتقد است که ابوطالب مومن به خدا و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اکرم بوده است.</w:t>
      </w:r>
    </w:p>
    <w:p w:rsidR="00CA71CD" w:rsidRPr="00CA71CD" w:rsidRDefault="00CA71CD" w:rsidP="00CA71CD">
      <w:pPr>
        <w:rPr>
          <w:rFonts w:cs="B Badr"/>
          <w:sz w:val="28"/>
          <w:szCs w:val="28"/>
          <w:rtl/>
        </w:rPr>
      </w:pPr>
      <w:r w:rsidRPr="00CA71CD">
        <w:rPr>
          <w:rFonts w:cs="B Badr" w:hint="eastAsia"/>
          <w:sz w:val="28"/>
          <w:szCs w:val="28"/>
          <w:rtl/>
        </w:rPr>
        <w:t>فهرست</w:t>
      </w:r>
      <w:r w:rsidRPr="00CA71CD">
        <w:rPr>
          <w:rFonts w:cs="B Badr"/>
          <w:sz w:val="28"/>
          <w:szCs w:val="28"/>
          <w:rtl/>
        </w:rPr>
        <w:t xml:space="preserve"> مندرجات</w:t>
      </w:r>
    </w:p>
    <w:p w:rsidR="00CA71CD" w:rsidRPr="00CA71CD" w:rsidRDefault="00CA71CD" w:rsidP="00CA71CD">
      <w:pPr>
        <w:rPr>
          <w:rFonts w:cs="B Badr"/>
          <w:sz w:val="28"/>
          <w:szCs w:val="28"/>
          <w:rtl/>
        </w:rPr>
      </w:pPr>
      <w:r w:rsidRPr="00CA71CD">
        <w:rPr>
          <w:rFonts w:cs="B Badr"/>
          <w:sz w:val="28"/>
          <w:szCs w:val="28"/>
          <w:rtl/>
        </w:rPr>
        <w:t>۱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p>
    <w:p w:rsidR="00CA71CD" w:rsidRPr="00CA71CD" w:rsidRDefault="00CA71CD" w:rsidP="00CA71CD">
      <w:pPr>
        <w:rPr>
          <w:rFonts w:cs="B Badr"/>
          <w:sz w:val="28"/>
          <w:szCs w:val="28"/>
          <w:rtl/>
        </w:rPr>
      </w:pPr>
      <w:r w:rsidRPr="00CA71CD">
        <w:rPr>
          <w:rFonts w:cs="B Badr"/>
          <w:sz w:val="28"/>
          <w:szCs w:val="28"/>
          <w:rtl/>
        </w:rPr>
        <w:t xml:space="preserve">       ۱.۱ - علامه مجلس</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وهاب</w:t>
      </w:r>
      <w:r w:rsidRPr="00CA71CD">
        <w:rPr>
          <w:rFonts w:cs="B Badr" w:hint="cs"/>
          <w:sz w:val="28"/>
          <w:szCs w:val="28"/>
          <w:rtl/>
        </w:rPr>
        <w:t>ی</w:t>
      </w:r>
      <w:r w:rsidRPr="00CA71CD">
        <w:rPr>
          <w:rFonts w:cs="B Badr" w:hint="eastAsia"/>
          <w:sz w:val="28"/>
          <w:szCs w:val="28"/>
          <w:rtl/>
        </w:rPr>
        <w:t>ت</w:t>
      </w:r>
    </w:p>
    <w:p w:rsidR="00CA71CD" w:rsidRPr="00CA71CD" w:rsidRDefault="00CA71CD" w:rsidP="00CA71CD">
      <w:pPr>
        <w:rPr>
          <w:rFonts w:cs="B Badr"/>
          <w:sz w:val="28"/>
          <w:szCs w:val="28"/>
          <w:rtl/>
        </w:rPr>
      </w:pPr>
      <w:r w:rsidRPr="00CA71CD">
        <w:rPr>
          <w:rFonts w:cs="B Badr"/>
          <w:sz w:val="28"/>
          <w:szCs w:val="28"/>
          <w:rtl/>
        </w:rPr>
        <w:t xml:space="preserve">       ۲.۱ - ابن‌ت</w:t>
      </w:r>
      <w:r w:rsidRPr="00CA71CD">
        <w:rPr>
          <w:rFonts w:cs="B Badr" w:hint="cs"/>
          <w:sz w:val="28"/>
          <w:szCs w:val="28"/>
          <w:rtl/>
        </w:rPr>
        <w:t>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ه</w:t>
      </w:r>
    </w:p>
    <w:p w:rsidR="00CA71CD" w:rsidRPr="00CA71CD" w:rsidRDefault="00CA71CD" w:rsidP="00CA71CD">
      <w:pPr>
        <w:rPr>
          <w:rFonts w:cs="B Badr"/>
          <w:sz w:val="28"/>
          <w:szCs w:val="28"/>
          <w:rtl/>
        </w:rPr>
      </w:pPr>
      <w:r w:rsidRPr="00CA71CD">
        <w:rPr>
          <w:rFonts w:cs="B Badr"/>
          <w:sz w:val="28"/>
          <w:szCs w:val="28"/>
          <w:rtl/>
        </w:rPr>
        <w:t xml:space="preserve">       ۲.۲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محمد بن عبدالوهاب</w:t>
      </w:r>
    </w:p>
    <w:p w:rsidR="00CA71CD" w:rsidRPr="00CA71CD" w:rsidRDefault="00CA71CD" w:rsidP="00CA71CD">
      <w:pPr>
        <w:rPr>
          <w:rFonts w:cs="B Badr"/>
          <w:sz w:val="28"/>
          <w:szCs w:val="28"/>
          <w:rtl/>
        </w:rPr>
      </w:pPr>
      <w:r w:rsidRPr="00CA71CD">
        <w:rPr>
          <w:rFonts w:cs="B Badr"/>
          <w:sz w:val="28"/>
          <w:szCs w:val="28"/>
          <w:rtl/>
        </w:rPr>
        <w:t>۳ - ادله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 xml:space="preserve">       ۳.۱ - اعتراف‌ها</w:t>
      </w:r>
      <w:r w:rsidRPr="00CA71CD">
        <w:rPr>
          <w:rFonts w:cs="B Badr" w:hint="cs"/>
          <w:sz w:val="28"/>
          <w:szCs w:val="28"/>
          <w:rtl/>
        </w:rPr>
        <w:t>ی</w:t>
      </w:r>
      <w:r w:rsidRPr="00CA71CD">
        <w:rPr>
          <w:rFonts w:cs="B Badr"/>
          <w:sz w:val="28"/>
          <w:szCs w:val="28"/>
          <w:rtl/>
        </w:rPr>
        <w:t xml:space="preserve"> زبان</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 xml:space="preserve">              ۳.۱.۱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ابن‌اسحاق</w:t>
      </w:r>
    </w:p>
    <w:p w:rsidR="00CA71CD" w:rsidRPr="00CA71CD" w:rsidRDefault="00CA71CD" w:rsidP="00CA71CD">
      <w:pPr>
        <w:rPr>
          <w:rFonts w:cs="B Badr"/>
          <w:sz w:val="28"/>
          <w:szCs w:val="28"/>
          <w:rtl/>
        </w:rPr>
      </w:pPr>
      <w:r w:rsidRPr="00CA71CD">
        <w:rPr>
          <w:rFonts w:cs="B Badr"/>
          <w:sz w:val="28"/>
          <w:szCs w:val="28"/>
          <w:rtl/>
        </w:rPr>
        <w:t xml:space="preserve">              ۳.۱.۲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ابن‌کث</w:t>
      </w:r>
      <w:r w:rsidRPr="00CA71CD">
        <w:rPr>
          <w:rFonts w:cs="B Badr" w:hint="cs"/>
          <w:sz w:val="28"/>
          <w:szCs w:val="28"/>
          <w:rtl/>
        </w:rPr>
        <w:t>ی</w:t>
      </w:r>
      <w:r w:rsidRPr="00CA71CD">
        <w:rPr>
          <w:rFonts w:cs="B Badr" w:hint="eastAsia"/>
          <w:sz w:val="28"/>
          <w:szCs w:val="28"/>
          <w:rtl/>
        </w:rPr>
        <w:t>ر</w:t>
      </w:r>
    </w:p>
    <w:p w:rsidR="00CA71CD" w:rsidRPr="00CA71CD" w:rsidRDefault="00CA71CD" w:rsidP="00CA71CD">
      <w:pPr>
        <w:rPr>
          <w:rFonts w:cs="B Badr"/>
          <w:sz w:val="28"/>
          <w:szCs w:val="28"/>
          <w:rtl/>
        </w:rPr>
      </w:pPr>
      <w:r w:rsidRPr="00CA71CD">
        <w:rPr>
          <w:rFonts w:cs="B Badr"/>
          <w:sz w:val="28"/>
          <w:szCs w:val="28"/>
          <w:rtl/>
        </w:rPr>
        <w:t xml:space="preserve">              ۳.۱.۳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حاکم ن</w:t>
      </w:r>
      <w:r w:rsidRPr="00CA71CD">
        <w:rPr>
          <w:rFonts w:cs="B Badr" w:hint="cs"/>
          <w:sz w:val="28"/>
          <w:szCs w:val="28"/>
          <w:rtl/>
        </w:rPr>
        <w:t>ی</w:t>
      </w:r>
      <w:r w:rsidRPr="00CA71CD">
        <w:rPr>
          <w:rFonts w:cs="B Badr" w:hint="eastAsia"/>
          <w:sz w:val="28"/>
          <w:szCs w:val="28"/>
          <w:rtl/>
        </w:rPr>
        <w:t>سابور</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۳.۱.۴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ابن‌هشام</w:t>
      </w:r>
    </w:p>
    <w:p w:rsidR="00CA71CD" w:rsidRPr="00CA71CD" w:rsidRDefault="00CA71CD" w:rsidP="00CA71CD">
      <w:pPr>
        <w:rPr>
          <w:rFonts w:cs="B Badr"/>
          <w:sz w:val="28"/>
          <w:szCs w:val="28"/>
          <w:rtl/>
        </w:rPr>
      </w:pPr>
      <w:r w:rsidRPr="00CA71CD">
        <w:rPr>
          <w:rFonts w:cs="B Badr"/>
          <w:sz w:val="28"/>
          <w:szCs w:val="28"/>
          <w:rtl/>
        </w:rPr>
        <w:lastRenderedPageBreak/>
        <w:t xml:space="preserve">                     ۳.۱.۴.۱ - دلالت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اشعار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 xml:space="preserve">              ۳.۱.۵ - شهادت بر دروغ‌گو نبودن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sz w:val="28"/>
          <w:szCs w:val="28"/>
          <w:rtl/>
        </w:rPr>
        <w:t xml:space="preserve">       ۳.۲ - عمل‌کردها</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 xml:space="preserve">              ۳.۲.۱ - توسل به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طلب باران</w:t>
      </w:r>
    </w:p>
    <w:p w:rsidR="00CA71CD" w:rsidRPr="00CA71CD" w:rsidRDefault="00CA71CD" w:rsidP="00CA71CD">
      <w:pPr>
        <w:rPr>
          <w:rFonts w:cs="B Badr"/>
          <w:sz w:val="28"/>
          <w:szCs w:val="28"/>
          <w:rtl/>
        </w:rPr>
      </w:pPr>
      <w:r w:rsidRPr="00CA71CD">
        <w:rPr>
          <w:rFonts w:cs="B Badr"/>
          <w:sz w:val="28"/>
          <w:szCs w:val="28"/>
          <w:rtl/>
        </w:rPr>
        <w:t xml:space="preserve">              ۳.۲.۲ - ا</w:t>
      </w:r>
      <w:r w:rsidRPr="00CA71CD">
        <w:rPr>
          <w:rFonts w:cs="B Badr" w:hint="cs"/>
          <w:sz w:val="28"/>
          <w:szCs w:val="28"/>
          <w:rtl/>
        </w:rPr>
        <w:t>ی</w:t>
      </w:r>
      <w:r w:rsidRPr="00CA71CD">
        <w:rPr>
          <w:rFonts w:cs="B Badr" w:hint="eastAsia"/>
          <w:sz w:val="28"/>
          <w:szCs w:val="28"/>
          <w:rtl/>
        </w:rPr>
        <w:t>فا</w:t>
      </w:r>
      <w:r w:rsidRPr="00CA71CD">
        <w:rPr>
          <w:rFonts w:cs="B Badr" w:hint="cs"/>
          <w:sz w:val="28"/>
          <w:szCs w:val="28"/>
          <w:rtl/>
        </w:rPr>
        <w:t>ی</w:t>
      </w:r>
      <w:r w:rsidRPr="00CA71CD">
        <w:rPr>
          <w:rFonts w:cs="B Badr"/>
          <w:sz w:val="28"/>
          <w:szCs w:val="28"/>
          <w:rtl/>
        </w:rPr>
        <w:t xml:space="preserve"> نقش در م</w:t>
      </w:r>
      <w:r w:rsidRPr="00CA71CD">
        <w:rPr>
          <w:rFonts w:cs="B Badr" w:hint="cs"/>
          <w:sz w:val="28"/>
          <w:szCs w:val="28"/>
          <w:rtl/>
        </w:rPr>
        <w:t>ی</w:t>
      </w:r>
      <w:r w:rsidRPr="00CA71CD">
        <w:rPr>
          <w:rFonts w:cs="B Badr" w:hint="eastAsia"/>
          <w:sz w:val="28"/>
          <w:szCs w:val="28"/>
          <w:rtl/>
        </w:rPr>
        <w:t>لاد</w:t>
      </w:r>
      <w:r w:rsidRPr="00CA71CD">
        <w:rPr>
          <w:rFonts w:cs="B Badr"/>
          <w:sz w:val="28"/>
          <w:szCs w:val="28"/>
          <w:rtl/>
        </w:rPr>
        <w:t xml:space="preserve"> حضرت عل</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۳.۲.۳ - طعنه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بخاطر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وم‌الدار</w:t>
      </w:r>
    </w:p>
    <w:p w:rsidR="00CA71CD" w:rsidRPr="00CA71CD" w:rsidRDefault="00CA71CD" w:rsidP="00CA71CD">
      <w:pPr>
        <w:rPr>
          <w:rFonts w:cs="B Badr"/>
          <w:sz w:val="28"/>
          <w:szCs w:val="28"/>
          <w:rtl/>
        </w:rPr>
      </w:pPr>
      <w:r w:rsidRPr="00CA71CD">
        <w:rPr>
          <w:rFonts w:cs="B Badr"/>
          <w:sz w:val="28"/>
          <w:szCs w:val="28"/>
          <w:rtl/>
        </w:rPr>
        <w:t xml:space="preserve">                     ۳.۲.۳.۱ - دفاع جانانه از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sz w:val="28"/>
          <w:szCs w:val="28"/>
          <w:rtl/>
        </w:rPr>
        <w:t xml:space="preserve">                     ۳.۲.۳.۲ - برخورد تند با ابو‌لهب</w:t>
      </w:r>
    </w:p>
    <w:p w:rsidR="00CA71CD" w:rsidRPr="00CA71CD" w:rsidRDefault="00CA71CD" w:rsidP="00CA71CD">
      <w:pPr>
        <w:rPr>
          <w:rFonts w:cs="B Badr"/>
          <w:sz w:val="28"/>
          <w:szCs w:val="28"/>
          <w:rtl/>
        </w:rPr>
      </w:pPr>
      <w:r w:rsidRPr="00CA71CD">
        <w:rPr>
          <w:rFonts w:cs="B Badr"/>
          <w:sz w:val="28"/>
          <w:szCs w:val="28"/>
          <w:rtl/>
        </w:rPr>
        <w:t xml:space="preserve">              ۳.۲.۴ - وص</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به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از رسول‌اللّه</w:t>
      </w:r>
    </w:p>
    <w:p w:rsidR="00CA71CD" w:rsidRPr="00CA71CD" w:rsidRDefault="00CA71CD" w:rsidP="00CA71CD">
      <w:pPr>
        <w:rPr>
          <w:rFonts w:cs="B Badr"/>
          <w:sz w:val="28"/>
          <w:szCs w:val="28"/>
          <w:rtl/>
        </w:rPr>
      </w:pPr>
      <w:r w:rsidRPr="00CA71CD">
        <w:rPr>
          <w:rFonts w:cs="B Badr"/>
          <w:sz w:val="28"/>
          <w:szCs w:val="28"/>
          <w:rtl/>
        </w:rPr>
        <w:t xml:space="preserve">              ۳.۲.۵ - عاقد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خد</w:t>
      </w:r>
      <w:r w:rsidRPr="00CA71CD">
        <w:rPr>
          <w:rFonts w:cs="B Badr" w:hint="cs"/>
          <w:sz w:val="28"/>
          <w:szCs w:val="28"/>
          <w:rtl/>
        </w:rPr>
        <w:t>ی</w:t>
      </w:r>
      <w:r w:rsidRPr="00CA71CD">
        <w:rPr>
          <w:rFonts w:cs="B Badr" w:hint="eastAsia"/>
          <w:sz w:val="28"/>
          <w:szCs w:val="28"/>
          <w:rtl/>
        </w:rPr>
        <w:t>جه</w:t>
      </w:r>
    </w:p>
    <w:p w:rsidR="00CA71CD" w:rsidRPr="00CA71CD" w:rsidRDefault="00CA71CD" w:rsidP="00CA71CD">
      <w:pPr>
        <w:rPr>
          <w:rFonts w:cs="B Badr"/>
          <w:sz w:val="28"/>
          <w:szCs w:val="28"/>
          <w:rtl/>
        </w:rPr>
      </w:pPr>
      <w:r w:rsidRPr="00CA71CD">
        <w:rPr>
          <w:rFonts w:cs="B Badr"/>
          <w:sz w:val="28"/>
          <w:szCs w:val="28"/>
          <w:rtl/>
        </w:rPr>
        <w:t xml:space="preserve">              ۳.۲.۶ - حما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از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شعب اب</w:t>
      </w:r>
      <w:r w:rsidRPr="00CA71CD">
        <w:rPr>
          <w:rFonts w:cs="B Badr" w:hint="cs"/>
          <w:sz w:val="28"/>
          <w:szCs w:val="28"/>
          <w:rtl/>
        </w:rPr>
        <w:t>ی‌</w:t>
      </w:r>
      <w:r w:rsidRPr="00CA71CD">
        <w:rPr>
          <w:rFonts w:cs="B Badr" w:hint="eastAsia"/>
          <w:sz w:val="28"/>
          <w:szCs w:val="28"/>
          <w:rtl/>
        </w:rPr>
        <w:t>طالب</w:t>
      </w:r>
    </w:p>
    <w:p w:rsidR="00CA71CD" w:rsidRPr="00CA71CD" w:rsidRDefault="00CA71CD" w:rsidP="00CA71CD">
      <w:pPr>
        <w:rPr>
          <w:rFonts w:cs="B Badr"/>
          <w:sz w:val="28"/>
          <w:szCs w:val="28"/>
          <w:rtl/>
        </w:rPr>
      </w:pPr>
      <w:r w:rsidRPr="00CA71CD">
        <w:rPr>
          <w:rFonts w:cs="B Badr"/>
          <w:sz w:val="28"/>
          <w:szCs w:val="28"/>
          <w:rtl/>
        </w:rPr>
        <w:t xml:space="preserve">              ۳.۲.۷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اخبار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sz w:val="28"/>
          <w:szCs w:val="28"/>
          <w:rtl/>
        </w:rPr>
        <w:t xml:space="preserve">              ۳.۲.۸ - تشو</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 استوار</w:t>
      </w:r>
      <w:r w:rsidRPr="00CA71CD">
        <w:rPr>
          <w:rFonts w:cs="B Badr" w:hint="cs"/>
          <w:sz w:val="28"/>
          <w:szCs w:val="28"/>
          <w:rtl/>
        </w:rPr>
        <w:t>ی</w:t>
      </w:r>
      <w:r w:rsidRPr="00CA71CD">
        <w:rPr>
          <w:rFonts w:cs="B Badr"/>
          <w:sz w:val="28"/>
          <w:szCs w:val="28"/>
          <w:rtl/>
        </w:rPr>
        <w:t xml:space="preserve"> در امر رسالت</w:t>
      </w:r>
    </w:p>
    <w:p w:rsidR="00CA71CD" w:rsidRPr="00CA71CD" w:rsidRDefault="00CA71CD" w:rsidP="00CA71CD">
      <w:pPr>
        <w:rPr>
          <w:rFonts w:cs="B Badr"/>
          <w:sz w:val="28"/>
          <w:szCs w:val="28"/>
          <w:rtl/>
        </w:rPr>
      </w:pPr>
      <w:r w:rsidRPr="00CA71CD">
        <w:rPr>
          <w:rFonts w:cs="B Badr"/>
          <w:sz w:val="28"/>
          <w:szCs w:val="28"/>
          <w:rtl/>
        </w:rPr>
        <w:t xml:space="preserve">       ۳.۳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در عمل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sz w:val="28"/>
          <w:szCs w:val="28"/>
          <w:rtl/>
        </w:rPr>
        <w:t xml:space="preserve">              ۳.۳.۱ - طلب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 xml:space="preserve">              ۳.۳.۲ - حضور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تش</w:t>
      </w:r>
      <w:r w:rsidRPr="00CA71CD">
        <w:rPr>
          <w:rFonts w:cs="B Badr" w:hint="cs"/>
          <w:sz w:val="28"/>
          <w:szCs w:val="28"/>
          <w:rtl/>
        </w:rPr>
        <w:t>یی</w:t>
      </w:r>
      <w:r w:rsidRPr="00CA71CD">
        <w:rPr>
          <w:rFonts w:cs="B Badr" w:hint="eastAsia"/>
          <w:sz w:val="28"/>
          <w:szCs w:val="28"/>
          <w:rtl/>
        </w:rPr>
        <w:t>ع</w:t>
      </w:r>
      <w:r w:rsidRPr="00CA71CD">
        <w:rPr>
          <w:rFonts w:cs="B Badr"/>
          <w:sz w:val="28"/>
          <w:szCs w:val="28"/>
          <w:rtl/>
        </w:rPr>
        <w:t xml:space="preserve"> جنازه ابوطالب</w:t>
      </w:r>
    </w:p>
    <w:p w:rsidR="00CA71CD" w:rsidRPr="00CA71CD" w:rsidRDefault="00CA71CD" w:rsidP="00CA71CD">
      <w:pPr>
        <w:rPr>
          <w:rFonts w:cs="B Badr"/>
          <w:sz w:val="28"/>
          <w:szCs w:val="28"/>
          <w:rtl/>
        </w:rPr>
      </w:pPr>
      <w:r w:rsidRPr="00CA71CD">
        <w:rPr>
          <w:rFonts w:cs="B Badr"/>
          <w:sz w:val="28"/>
          <w:szCs w:val="28"/>
          <w:rtl/>
        </w:rPr>
        <w:t xml:space="preserve">              ۳.۳.۳ - محبت به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به خاطر ابو‌طالب</w:t>
      </w:r>
    </w:p>
    <w:p w:rsidR="00CA71CD" w:rsidRPr="00CA71CD" w:rsidRDefault="00CA71CD" w:rsidP="00CA71CD">
      <w:pPr>
        <w:rPr>
          <w:rFonts w:cs="B Badr"/>
          <w:sz w:val="28"/>
          <w:szCs w:val="28"/>
          <w:rtl/>
        </w:rPr>
      </w:pPr>
      <w:r w:rsidRPr="00CA71CD">
        <w:rPr>
          <w:rFonts w:cs="B Badr"/>
          <w:sz w:val="28"/>
          <w:szCs w:val="28"/>
          <w:rtl/>
        </w:rPr>
        <w:t xml:space="preserve">              ۳.۳.۴ - اعلان عزا</w:t>
      </w:r>
      <w:r w:rsidRPr="00CA71CD">
        <w:rPr>
          <w:rFonts w:cs="B Badr" w:hint="cs"/>
          <w:sz w:val="28"/>
          <w:szCs w:val="28"/>
          <w:rtl/>
        </w:rPr>
        <w:t>ی</w:t>
      </w:r>
      <w:r w:rsidRPr="00CA71CD">
        <w:rPr>
          <w:rFonts w:cs="B Badr"/>
          <w:sz w:val="28"/>
          <w:szCs w:val="28"/>
          <w:rtl/>
        </w:rPr>
        <w:t xml:space="preserve"> عموم</w:t>
      </w:r>
      <w:r w:rsidRPr="00CA71CD">
        <w:rPr>
          <w:rFonts w:cs="B Badr" w:hint="cs"/>
          <w:sz w:val="28"/>
          <w:szCs w:val="28"/>
          <w:rtl/>
        </w:rPr>
        <w:t>ی</w:t>
      </w:r>
      <w:r w:rsidRPr="00CA71CD">
        <w:rPr>
          <w:rFonts w:cs="B Badr"/>
          <w:sz w:val="28"/>
          <w:szCs w:val="28"/>
          <w:rtl/>
        </w:rPr>
        <w:t xml:space="preserve"> بخاطر وفات ابوطالب</w:t>
      </w:r>
    </w:p>
    <w:p w:rsidR="00CA71CD" w:rsidRPr="00CA71CD" w:rsidRDefault="00CA71CD" w:rsidP="00CA71CD">
      <w:pPr>
        <w:rPr>
          <w:rFonts w:cs="B Badr"/>
          <w:sz w:val="28"/>
          <w:szCs w:val="28"/>
          <w:rtl/>
        </w:rPr>
      </w:pPr>
      <w:r w:rsidRPr="00CA71CD">
        <w:rPr>
          <w:rFonts w:cs="B Badr"/>
          <w:sz w:val="28"/>
          <w:szCs w:val="28"/>
          <w:rtl/>
        </w:rPr>
        <w:t xml:space="preserve">              ۳.۳.۵ - آزار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بعد از وفات ابوطالب</w:t>
      </w:r>
    </w:p>
    <w:p w:rsidR="00CA71CD" w:rsidRPr="00CA71CD" w:rsidRDefault="00CA71CD" w:rsidP="00CA71CD">
      <w:pPr>
        <w:rPr>
          <w:rFonts w:cs="B Badr"/>
          <w:sz w:val="28"/>
          <w:szCs w:val="28"/>
          <w:rtl/>
        </w:rPr>
      </w:pPr>
      <w:r w:rsidRPr="00CA71CD">
        <w:rPr>
          <w:rFonts w:cs="B Badr"/>
          <w:sz w:val="28"/>
          <w:szCs w:val="28"/>
          <w:rtl/>
        </w:rPr>
        <w:t xml:space="preserve">       ۳.۴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در کلام اهل‌ب</w:t>
      </w:r>
      <w:r w:rsidRPr="00CA71CD">
        <w:rPr>
          <w:rFonts w:cs="B Badr" w:hint="cs"/>
          <w:sz w:val="28"/>
          <w:szCs w:val="28"/>
          <w:rtl/>
        </w:rPr>
        <w:t>ی</w:t>
      </w:r>
      <w:r w:rsidRPr="00CA71CD">
        <w:rPr>
          <w:rFonts w:cs="B Badr" w:hint="eastAsia"/>
          <w:sz w:val="28"/>
          <w:szCs w:val="28"/>
          <w:rtl/>
        </w:rPr>
        <w:t>ت</w:t>
      </w:r>
    </w:p>
    <w:p w:rsidR="00CA71CD" w:rsidRPr="00CA71CD" w:rsidRDefault="00CA71CD" w:rsidP="00CA71CD">
      <w:pPr>
        <w:rPr>
          <w:rFonts w:cs="B Badr"/>
          <w:sz w:val="28"/>
          <w:szCs w:val="28"/>
          <w:rtl/>
        </w:rPr>
      </w:pPr>
      <w:r w:rsidRPr="00CA71CD">
        <w:rPr>
          <w:rFonts w:cs="B Badr"/>
          <w:sz w:val="28"/>
          <w:szCs w:val="28"/>
          <w:rtl/>
        </w:rPr>
        <w:t xml:space="preserve">              ۳.۴.۱ - جهنم</w:t>
      </w:r>
      <w:r w:rsidRPr="00CA71CD">
        <w:rPr>
          <w:rFonts w:cs="B Badr" w:hint="cs"/>
          <w:sz w:val="28"/>
          <w:szCs w:val="28"/>
          <w:rtl/>
        </w:rPr>
        <w:t>ی</w:t>
      </w:r>
      <w:r w:rsidRPr="00CA71CD">
        <w:rPr>
          <w:rFonts w:cs="B Badr"/>
          <w:sz w:val="28"/>
          <w:szCs w:val="28"/>
          <w:rtl/>
        </w:rPr>
        <w:t xml:space="preserve"> شدن منکر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lastRenderedPageBreak/>
        <w:t xml:space="preserve">              ۳.۴.۲ - رس</w:t>
      </w:r>
      <w:r w:rsidRPr="00CA71CD">
        <w:rPr>
          <w:rFonts w:cs="B Badr" w:hint="cs"/>
          <w:sz w:val="28"/>
          <w:szCs w:val="28"/>
          <w:rtl/>
        </w:rPr>
        <w:t>ی</w:t>
      </w:r>
      <w:r w:rsidRPr="00CA71CD">
        <w:rPr>
          <w:rFonts w:cs="B Badr" w:hint="eastAsia"/>
          <w:sz w:val="28"/>
          <w:szCs w:val="28"/>
          <w:rtl/>
        </w:rPr>
        <w:t>دن</w:t>
      </w:r>
      <w:r w:rsidRPr="00CA71CD">
        <w:rPr>
          <w:rFonts w:cs="B Badr"/>
          <w:sz w:val="28"/>
          <w:szCs w:val="28"/>
          <w:rtl/>
        </w:rPr>
        <w:t xml:space="preserve"> به رضوان حق</w:t>
      </w:r>
    </w:p>
    <w:p w:rsidR="00CA71CD" w:rsidRPr="00CA71CD" w:rsidRDefault="00CA71CD" w:rsidP="00CA71CD">
      <w:pPr>
        <w:rPr>
          <w:rFonts w:cs="B Badr"/>
          <w:sz w:val="28"/>
          <w:szCs w:val="28"/>
          <w:rtl/>
        </w:rPr>
      </w:pPr>
      <w:r w:rsidRPr="00CA71CD">
        <w:rPr>
          <w:rFonts w:cs="B Badr"/>
          <w:sz w:val="28"/>
          <w:szCs w:val="28"/>
          <w:rtl/>
        </w:rPr>
        <w:t xml:space="preserve">       ۳.۵ - اعتراف صحابه</w:t>
      </w:r>
    </w:p>
    <w:p w:rsidR="00CA71CD" w:rsidRPr="00CA71CD" w:rsidRDefault="00CA71CD" w:rsidP="00CA71CD">
      <w:pPr>
        <w:rPr>
          <w:rFonts w:cs="B Badr"/>
          <w:sz w:val="28"/>
          <w:szCs w:val="28"/>
          <w:rtl/>
        </w:rPr>
      </w:pPr>
      <w:r w:rsidRPr="00CA71CD">
        <w:rPr>
          <w:rFonts w:cs="B Badr"/>
          <w:sz w:val="28"/>
          <w:szCs w:val="28"/>
          <w:rtl/>
        </w:rPr>
        <w:t xml:space="preserve">              ۳.۵.۱ - اعتراف ابوبکر و عباس</w:t>
      </w:r>
    </w:p>
    <w:p w:rsidR="00CA71CD" w:rsidRPr="00CA71CD" w:rsidRDefault="00CA71CD" w:rsidP="00CA71CD">
      <w:pPr>
        <w:rPr>
          <w:rFonts w:cs="B Badr"/>
          <w:sz w:val="28"/>
          <w:szCs w:val="28"/>
          <w:rtl/>
        </w:rPr>
      </w:pPr>
      <w:r w:rsidRPr="00CA71CD">
        <w:rPr>
          <w:rFonts w:cs="B Badr"/>
          <w:sz w:val="28"/>
          <w:szCs w:val="28"/>
          <w:rtl/>
        </w:rPr>
        <w:t xml:space="preserve">       ۳.۶ - اقرار علما</w:t>
      </w:r>
      <w:r w:rsidRPr="00CA71CD">
        <w:rPr>
          <w:rFonts w:cs="B Badr" w:hint="cs"/>
          <w:sz w:val="28"/>
          <w:szCs w:val="28"/>
          <w:rtl/>
        </w:rPr>
        <w:t>ی</w:t>
      </w:r>
      <w:r w:rsidRPr="00CA71CD">
        <w:rPr>
          <w:rFonts w:cs="B Badr"/>
          <w:sz w:val="28"/>
          <w:szCs w:val="28"/>
          <w:rtl/>
        </w:rPr>
        <w:t xml:space="preserve"> بزرگ اهل‌سنت</w:t>
      </w:r>
    </w:p>
    <w:p w:rsidR="00CA71CD" w:rsidRPr="00CA71CD" w:rsidRDefault="00CA71CD" w:rsidP="00CA71CD">
      <w:pPr>
        <w:rPr>
          <w:rFonts w:cs="B Badr"/>
          <w:sz w:val="28"/>
          <w:szCs w:val="28"/>
          <w:rtl/>
        </w:rPr>
      </w:pPr>
      <w:r w:rsidRPr="00CA71CD">
        <w:rPr>
          <w:rFonts w:cs="B Badr"/>
          <w:sz w:val="28"/>
          <w:szCs w:val="28"/>
          <w:rtl/>
        </w:rPr>
        <w:t xml:space="preserve">              ۳.۶.۱ - کافر بودن دشمن ابوطالب</w:t>
      </w:r>
    </w:p>
    <w:p w:rsidR="00CA71CD" w:rsidRPr="00CA71CD" w:rsidRDefault="00CA71CD" w:rsidP="00CA71CD">
      <w:pPr>
        <w:rPr>
          <w:rFonts w:cs="B Badr"/>
          <w:sz w:val="28"/>
          <w:szCs w:val="28"/>
          <w:rtl/>
        </w:rPr>
      </w:pPr>
      <w:r w:rsidRPr="00CA71CD">
        <w:rPr>
          <w:rFonts w:cs="B Badr"/>
          <w:sz w:val="28"/>
          <w:szCs w:val="28"/>
          <w:rtl/>
        </w:rPr>
        <w:t xml:space="preserve">                     ۳.۶.۱.۱ - شرح حال راغب اصفهان</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۳.۷ - ضعف ادله کفر ابوطالب</w:t>
      </w:r>
    </w:p>
    <w:p w:rsidR="00CA71CD" w:rsidRPr="00CA71CD" w:rsidRDefault="00CA71CD" w:rsidP="00CA71CD">
      <w:pPr>
        <w:rPr>
          <w:rFonts w:cs="B Badr"/>
          <w:sz w:val="28"/>
          <w:szCs w:val="28"/>
          <w:rtl/>
        </w:rPr>
      </w:pPr>
      <w:r w:rsidRPr="00CA71CD">
        <w:rPr>
          <w:rFonts w:cs="B Badr"/>
          <w:sz w:val="28"/>
          <w:szCs w:val="28"/>
          <w:rtl/>
        </w:rPr>
        <w:t xml:space="preserve">              ۳.۷.۱ -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w:t>
      </w:r>
    </w:p>
    <w:p w:rsidR="00CA71CD" w:rsidRPr="00CA71CD" w:rsidRDefault="00CA71CD" w:rsidP="00CA71CD">
      <w:pPr>
        <w:rPr>
          <w:rFonts w:cs="B Badr"/>
          <w:sz w:val="28"/>
          <w:szCs w:val="28"/>
          <w:rtl/>
        </w:rPr>
      </w:pPr>
      <w:r w:rsidRPr="00CA71CD">
        <w:rPr>
          <w:rFonts w:cs="B Badr"/>
          <w:sz w:val="28"/>
          <w:szCs w:val="28"/>
          <w:rtl/>
        </w:rPr>
        <w:t xml:space="preserve">              ۳.۷.۲ - اشکالات سند</w:t>
      </w:r>
      <w:r w:rsidRPr="00CA71CD">
        <w:rPr>
          <w:rFonts w:cs="B Badr" w:hint="cs"/>
          <w:sz w:val="28"/>
          <w:szCs w:val="28"/>
          <w:rtl/>
        </w:rPr>
        <w:t>ی</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w:t>
      </w:r>
    </w:p>
    <w:p w:rsidR="00CA71CD" w:rsidRPr="00CA71CD" w:rsidRDefault="00CA71CD" w:rsidP="00CA71CD">
      <w:pPr>
        <w:rPr>
          <w:rFonts w:cs="B Badr"/>
          <w:sz w:val="28"/>
          <w:szCs w:val="28"/>
          <w:rtl/>
        </w:rPr>
      </w:pPr>
      <w:r w:rsidRPr="00CA71CD">
        <w:rPr>
          <w:rFonts w:cs="B Badr"/>
          <w:sz w:val="28"/>
          <w:szCs w:val="28"/>
          <w:rtl/>
        </w:rPr>
        <w:t xml:space="preserve">                     ۳.۷.۲.۱ -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۳.۷.۲.۲ - عبد‌الملک بن عم</w:t>
      </w:r>
      <w:r w:rsidRPr="00CA71CD">
        <w:rPr>
          <w:rFonts w:cs="B Badr" w:hint="cs"/>
          <w:sz w:val="28"/>
          <w:szCs w:val="28"/>
          <w:rtl/>
        </w:rPr>
        <w:t>ی</w:t>
      </w:r>
      <w:r w:rsidRPr="00CA71CD">
        <w:rPr>
          <w:rFonts w:cs="B Badr" w:hint="eastAsia"/>
          <w:sz w:val="28"/>
          <w:szCs w:val="28"/>
          <w:rtl/>
        </w:rPr>
        <w:t>ر</w:t>
      </w:r>
    </w:p>
    <w:p w:rsidR="00CA71CD" w:rsidRPr="00CA71CD" w:rsidRDefault="00CA71CD" w:rsidP="00CA71CD">
      <w:pPr>
        <w:rPr>
          <w:rFonts w:cs="B Badr"/>
          <w:sz w:val="28"/>
          <w:szCs w:val="28"/>
          <w:rtl/>
        </w:rPr>
      </w:pPr>
      <w:r w:rsidRPr="00CA71CD">
        <w:rPr>
          <w:rFonts w:cs="B Badr"/>
          <w:sz w:val="28"/>
          <w:szCs w:val="28"/>
          <w:rtl/>
        </w:rPr>
        <w:t xml:space="preserve">              ۳.۷.۳ - مخالفت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با قرآن</w:t>
      </w:r>
    </w:p>
    <w:p w:rsidR="00CA71CD" w:rsidRPr="00CA71CD" w:rsidRDefault="00CA71CD" w:rsidP="00CA71CD">
      <w:pPr>
        <w:rPr>
          <w:rFonts w:cs="B Badr"/>
          <w:sz w:val="28"/>
          <w:szCs w:val="28"/>
          <w:rtl/>
        </w:rPr>
      </w:pPr>
      <w:r w:rsidRPr="00CA71CD">
        <w:rPr>
          <w:rFonts w:cs="B Badr"/>
          <w:sz w:val="28"/>
          <w:szCs w:val="28"/>
          <w:rtl/>
        </w:rPr>
        <w:t xml:space="preserve">                     ۳.۷.۳.۱ - نف</w:t>
      </w:r>
      <w:r w:rsidRPr="00CA71CD">
        <w:rPr>
          <w:rFonts w:cs="B Badr" w:hint="cs"/>
          <w:sz w:val="28"/>
          <w:szCs w:val="28"/>
          <w:rtl/>
        </w:rPr>
        <w:t>ی</w:t>
      </w:r>
      <w:r w:rsidRPr="00CA71CD">
        <w:rPr>
          <w:rFonts w:cs="B Badr"/>
          <w:sz w:val="28"/>
          <w:szCs w:val="28"/>
          <w:rtl/>
        </w:rPr>
        <w:t xml:space="preserve">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عذاب بر کفار</w:t>
      </w:r>
    </w:p>
    <w:p w:rsidR="00CA71CD" w:rsidRPr="00CA71CD" w:rsidRDefault="00CA71CD" w:rsidP="00CA71CD">
      <w:pPr>
        <w:rPr>
          <w:rFonts w:cs="B Badr"/>
          <w:sz w:val="28"/>
          <w:szCs w:val="28"/>
          <w:rtl/>
        </w:rPr>
      </w:pPr>
      <w:r w:rsidRPr="00CA71CD">
        <w:rPr>
          <w:rFonts w:cs="B Badr"/>
          <w:sz w:val="28"/>
          <w:szCs w:val="28"/>
          <w:rtl/>
        </w:rPr>
        <w:t xml:space="preserve">                     ۳.۷.۳.۲ - نف</w:t>
      </w:r>
      <w:r w:rsidRPr="00CA71CD">
        <w:rPr>
          <w:rFonts w:cs="B Badr" w:hint="cs"/>
          <w:sz w:val="28"/>
          <w:szCs w:val="28"/>
          <w:rtl/>
        </w:rPr>
        <w:t>ی</w:t>
      </w:r>
      <w:r w:rsidRPr="00CA71CD">
        <w:rPr>
          <w:rFonts w:cs="B Badr"/>
          <w:sz w:val="28"/>
          <w:szCs w:val="28"/>
          <w:rtl/>
        </w:rPr>
        <w:t xml:space="preserve"> شفاعت از کفار و مجرم</w:t>
      </w:r>
      <w:r w:rsidRPr="00CA71CD">
        <w:rPr>
          <w:rFonts w:cs="B Badr" w:hint="cs"/>
          <w:sz w:val="28"/>
          <w:szCs w:val="28"/>
          <w:rtl/>
        </w:rPr>
        <w:t>ی</w:t>
      </w:r>
      <w:r w:rsidRPr="00CA71CD">
        <w:rPr>
          <w:rFonts w:cs="B Badr" w:hint="eastAsia"/>
          <w:sz w:val="28"/>
          <w:szCs w:val="28"/>
          <w:rtl/>
        </w:rPr>
        <w:t>ن</w:t>
      </w:r>
    </w:p>
    <w:p w:rsidR="00CA71CD" w:rsidRPr="00CA71CD" w:rsidRDefault="00CA71CD" w:rsidP="00CA71CD">
      <w:pPr>
        <w:rPr>
          <w:rFonts w:cs="B Badr"/>
          <w:sz w:val="28"/>
          <w:szCs w:val="28"/>
          <w:rtl/>
        </w:rPr>
      </w:pPr>
      <w:r w:rsidRPr="00CA71CD">
        <w:rPr>
          <w:rFonts w:cs="B Badr"/>
          <w:sz w:val="28"/>
          <w:szCs w:val="28"/>
          <w:rtl/>
        </w:rPr>
        <w:t xml:space="preserve">              ۳.۷.۴ - مخالفت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با سنت نبو</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۳.۷.۵ - استدلال به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w:t>
      </w:r>
    </w:p>
    <w:p w:rsidR="00CA71CD" w:rsidRPr="00CA71CD" w:rsidRDefault="00CA71CD" w:rsidP="00CA71CD">
      <w:pPr>
        <w:rPr>
          <w:rFonts w:cs="B Badr"/>
          <w:sz w:val="28"/>
          <w:szCs w:val="28"/>
          <w:rtl/>
        </w:rPr>
      </w:pPr>
      <w:r w:rsidRPr="00CA71CD">
        <w:rPr>
          <w:rFonts w:cs="B Badr"/>
          <w:sz w:val="28"/>
          <w:szCs w:val="28"/>
          <w:rtl/>
        </w:rPr>
        <w:t xml:space="preserve">                     ۳.۷.۵.۱ - نقد و بررس</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۳.۷.۶ - استدلال به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ما کان للنب</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sz w:val="28"/>
          <w:szCs w:val="28"/>
          <w:rtl/>
        </w:rPr>
        <w:t xml:space="preserve">                     ۳.۷.۶.۱ - مدن</w:t>
      </w:r>
      <w:r w:rsidRPr="00CA71CD">
        <w:rPr>
          <w:rFonts w:cs="B Badr" w:hint="cs"/>
          <w:sz w:val="28"/>
          <w:szCs w:val="28"/>
          <w:rtl/>
        </w:rPr>
        <w:t>ی</w:t>
      </w:r>
      <w:r w:rsidRPr="00CA71CD">
        <w:rPr>
          <w:rFonts w:cs="B Badr"/>
          <w:sz w:val="28"/>
          <w:szCs w:val="28"/>
          <w:rtl/>
        </w:rPr>
        <w:t xml:space="preserve"> بودن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شر</w:t>
      </w:r>
      <w:r w:rsidRPr="00CA71CD">
        <w:rPr>
          <w:rFonts w:cs="B Badr" w:hint="cs"/>
          <w:sz w:val="28"/>
          <w:szCs w:val="28"/>
          <w:rtl/>
        </w:rPr>
        <w:t>ی</w:t>
      </w:r>
      <w:r w:rsidRPr="00CA71CD">
        <w:rPr>
          <w:rFonts w:cs="B Badr" w:hint="eastAsia"/>
          <w:sz w:val="28"/>
          <w:szCs w:val="28"/>
          <w:rtl/>
        </w:rPr>
        <w:t>فه</w:t>
      </w:r>
    </w:p>
    <w:p w:rsidR="00CA71CD" w:rsidRPr="00CA71CD" w:rsidRDefault="00CA71CD" w:rsidP="00CA71CD">
      <w:pPr>
        <w:rPr>
          <w:rFonts w:cs="B Badr"/>
          <w:sz w:val="28"/>
          <w:szCs w:val="28"/>
          <w:rtl/>
        </w:rPr>
      </w:pPr>
      <w:r w:rsidRPr="00CA71CD">
        <w:rPr>
          <w:rFonts w:cs="B Badr"/>
          <w:sz w:val="28"/>
          <w:szCs w:val="28"/>
          <w:rtl/>
        </w:rPr>
        <w:t xml:space="preserve">                     ۳.۷.۶.۲ - فاصله ده ساله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رحلت ابوطالب و نزول آ</w:t>
      </w:r>
      <w:r w:rsidRPr="00CA71CD">
        <w:rPr>
          <w:rFonts w:cs="B Badr" w:hint="cs"/>
          <w:sz w:val="28"/>
          <w:szCs w:val="28"/>
          <w:rtl/>
        </w:rPr>
        <w:t>ی</w:t>
      </w:r>
      <w:r w:rsidRPr="00CA71CD">
        <w:rPr>
          <w:rFonts w:cs="B Badr" w:hint="eastAsia"/>
          <w:sz w:val="28"/>
          <w:szCs w:val="28"/>
          <w:rtl/>
        </w:rPr>
        <w:t>ه</w:t>
      </w:r>
    </w:p>
    <w:p w:rsidR="00CA71CD" w:rsidRPr="00CA71CD" w:rsidRDefault="00CA71CD" w:rsidP="00CA71CD">
      <w:pPr>
        <w:rPr>
          <w:rFonts w:cs="B Badr"/>
          <w:sz w:val="28"/>
          <w:szCs w:val="28"/>
          <w:rtl/>
        </w:rPr>
      </w:pPr>
      <w:r w:rsidRPr="00CA71CD">
        <w:rPr>
          <w:rFonts w:cs="B Badr"/>
          <w:sz w:val="28"/>
          <w:szCs w:val="28"/>
          <w:rtl/>
        </w:rPr>
        <w:t xml:space="preserve">                     ۳.۷.۶.۳ - مخالفت استغفار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با قرآن</w:t>
      </w:r>
    </w:p>
    <w:p w:rsidR="00CA71CD" w:rsidRPr="00CA71CD" w:rsidRDefault="00CA71CD" w:rsidP="00CA71CD">
      <w:pPr>
        <w:rPr>
          <w:rFonts w:cs="B Badr"/>
          <w:sz w:val="28"/>
          <w:szCs w:val="28"/>
          <w:rtl/>
        </w:rPr>
      </w:pPr>
      <w:r w:rsidRPr="00CA71CD">
        <w:rPr>
          <w:rFonts w:cs="B Badr"/>
          <w:sz w:val="28"/>
          <w:szCs w:val="28"/>
          <w:rtl/>
        </w:rPr>
        <w:lastRenderedPageBreak/>
        <w:t xml:space="preserve">       ۳.۸ - نت</w:t>
      </w:r>
      <w:r w:rsidRPr="00CA71CD">
        <w:rPr>
          <w:rFonts w:cs="B Badr" w:hint="cs"/>
          <w:sz w:val="28"/>
          <w:szCs w:val="28"/>
          <w:rtl/>
        </w:rPr>
        <w:t>ی</w:t>
      </w:r>
      <w:r w:rsidRPr="00CA71CD">
        <w:rPr>
          <w:rFonts w:cs="B Badr" w:hint="eastAsia"/>
          <w:sz w:val="28"/>
          <w:szCs w:val="28"/>
          <w:rtl/>
        </w:rPr>
        <w:t>جه</w:t>
      </w:r>
    </w:p>
    <w:p w:rsidR="00CA71CD" w:rsidRPr="00CA71CD" w:rsidRDefault="00CA71CD" w:rsidP="00CA71CD">
      <w:pPr>
        <w:rPr>
          <w:rFonts w:cs="B Badr"/>
          <w:sz w:val="28"/>
          <w:szCs w:val="28"/>
          <w:rtl/>
        </w:rPr>
      </w:pPr>
      <w:r w:rsidRPr="00CA71CD">
        <w:rPr>
          <w:rFonts w:cs="B Badr"/>
          <w:sz w:val="28"/>
          <w:szCs w:val="28"/>
          <w:rtl/>
        </w:rPr>
        <w:t>۴ - پانو</w:t>
      </w:r>
      <w:r w:rsidRPr="00CA71CD">
        <w:rPr>
          <w:rFonts w:cs="B Badr" w:hint="cs"/>
          <w:sz w:val="28"/>
          <w:szCs w:val="28"/>
          <w:rtl/>
        </w:rPr>
        <w:t>ی</w:t>
      </w:r>
      <w:r w:rsidRPr="00CA71CD">
        <w:rPr>
          <w:rFonts w:cs="B Badr" w:hint="eastAsia"/>
          <w:sz w:val="28"/>
          <w:szCs w:val="28"/>
          <w:rtl/>
        </w:rPr>
        <w:t>س</w:t>
      </w:r>
    </w:p>
    <w:p w:rsidR="00CA71CD" w:rsidRPr="00CA71CD" w:rsidRDefault="00CA71CD" w:rsidP="00CA71CD">
      <w:pPr>
        <w:rPr>
          <w:rFonts w:cs="B Badr"/>
          <w:sz w:val="28"/>
          <w:szCs w:val="28"/>
          <w:rtl/>
        </w:rPr>
      </w:pPr>
      <w:r w:rsidRPr="00CA71CD">
        <w:rPr>
          <w:rFonts w:cs="B Badr"/>
          <w:sz w:val="28"/>
          <w:szCs w:val="28"/>
          <w:rtl/>
        </w:rPr>
        <w:t>۵ - منبع</w:t>
      </w:r>
    </w:p>
    <w:p w:rsidR="00CA71CD" w:rsidRPr="00CA71CD" w:rsidRDefault="00CA71CD" w:rsidP="00CA71CD">
      <w:pPr>
        <w:rPr>
          <w:rFonts w:cs="B Badr"/>
          <w:sz w:val="28"/>
          <w:szCs w:val="28"/>
          <w:rtl/>
        </w:rPr>
      </w:pPr>
      <w:r w:rsidRPr="00CA71CD">
        <w:rPr>
          <w:rFonts w:cs="B Badr"/>
          <w:sz w:val="28"/>
          <w:szCs w:val="28"/>
          <w:rtl/>
        </w:rPr>
        <w:t>۱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مورد اجماع است؛ چنانچه مرحوم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طوس</w:t>
      </w:r>
      <w:r w:rsidRPr="00CA71CD">
        <w:rPr>
          <w:rFonts w:cs="B Badr" w:hint="cs"/>
          <w:sz w:val="28"/>
          <w:szCs w:val="28"/>
          <w:rtl/>
        </w:rPr>
        <w:t>ی</w:t>
      </w:r>
      <w:r w:rsidRPr="00CA71CD">
        <w:rPr>
          <w:rFonts w:cs="B Badr"/>
          <w:sz w:val="28"/>
          <w:szCs w:val="28"/>
          <w:rtl/>
        </w:rPr>
        <w:t xml:space="preserve">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باره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«وعن</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عبدالله واب</w:t>
      </w:r>
      <w:r w:rsidRPr="00CA71CD">
        <w:rPr>
          <w:rFonts w:cs="B Badr" w:hint="cs"/>
          <w:sz w:val="28"/>
          <w:szCs w:val="28"/>
          <w:rtl/>
        </w:rPr>
        <w:t>ی</w:t>
      </w:r>
      <w:r w:rsidRPr="00CA71CD">
        <w:rPr>
          <w:rFonts w:cs="B Badr"/>
          <w:sz w:val="28"/>
          <w:szCs w:val="28"/>
          <w:rtl/>
        </w:rPr>
        <w:t xml:space="preserve"> جعفر ان ابا طالب کان مسلما وعل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اجماع الامام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لا </w:t>
      </w:r>
      <w:r w:rsidRPr="00CA71CD">
        <w:rPr>
          <w:rFonts w:cs="B Badr" w:hint="cs"/>
          <w:sz w:val="28"/>
          <w:szCs w:val="28"/>
          <w:rtl/>
        </w:rPr>
        <w:t>ی</w:t>
      </w:r>
      <w:r w:rsidRPr="00CA71CD">
        <w:rPr>
          <w:rFonts w:cs="B Badr" w:hint="eastAsia"/>
          <w:sz w:val="28"/>
          <w:szCs w:val="28"/>
          <w:rtl/>
        </w:rPr>
        <w:t>ختلفون</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ولهم عل</w:t>
      </w:r>
      <w:r w:rsidRPr="00CA71CD">
        <w:rPr>
          <w:rFonts w:cs="B Badr" w:hint="cs"/>
          <w:sz w:val="28"/>
          <w:szCs w:val="28"/>
          <w:rtl/>
        </w:rPr>
        <w:t>ی</w:t>
      </w:r>
      <w:r w:rsidRPr="00CA71CD">
        <w:rPr>
          <w:rFonts w:cs="B Badr"/>
          <w:sz w:val="28"/>
          <w:szCs w:val="28"/>
          <w:rtl/>
        </w:rPr>
        <w:t xml:space="preserve"> ذلک ادلة قاطعة موجبة للعل؛ [۱]</w:t>
      </w:r>
      <w:r>
        <w:rPr>
          <w:rFonts w:cs="B Badr" w:hint="cs"/>
          <w:sz w:val="28"/>
          <w:szCs w:val="28"/>
          <w:rtl/>
        </w:rPr>
        <w:t xml:space="preserve"> </w:t>
      </w:r>
      <w:r w:rsidRPr="00CA71CD">
        <w:rPr>
          <w:rFonts w:cs="B Badr" w:hint="eastAsia"/>
          <w:sz w:val="28"/>
          <w:szCs w:val="28"/>
          <w:rtl/>
        </w:rPr>
        <w:t>از</w:t>
      </w:r>
      <w:r w:rsidRPr="00CA71CD">
        <w:rPr>
          <w:rFonts w:cs="B Badr"/>
          <w:sz w:val="28"/>
          <w:szCs w:val="28"/>
          <w:rtl/>
        </w:rPr>
        <w:t xml:space="preserve"> امام صادق و امام باقر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نقل شده است که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مسلمان بوده است. ش</w:t>
      </w:r>
      <w:r w:rsidRPr="00CA71CD">
        <w:rPr>
          <w:rFonts w:cs="B Badr" w:hint="cs"/>
          <w:sz w:val="28"/>
          <w:szCs w:val="28"/>
          <w:rtl/>
        </w:rPr>
        <w:t>ی</w:t>
      </w:r>
      <w:r w:rsidRPr="00CA71CD">
        <w:rPr>
          <w:rFonts w:cs="B Badr" w:hint="eastAsia"/>
          <w:sz w:val="28"/>
          <w:szCs w:val="28"/>
          <w:rtl/>
        </w:rPr>
        <w:t>ع</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اجماع دارند و در آ‌ن اختلاف</w:t>
      </w:r>
      <w:r w:rsidRPr="00CA71CD">
        <w:rPr>
          <w:rFonts w:cs="B Badr" w:hint="cs"/>
          <w:sz w:val="28"/>
          <w:szCs w:val="28"/>
          <w:rtl/>
        </w:rPr>
        <w:t>ی</w:t>
      </w:r>
      <w:r w:rsidRPr="00CA71CD">
        <w:rPr>
          <w:rFonts w:cs="B Badr"/>
          <w:sz w:val="28"/>
          <w:szCs w:val="28"/>
          <w:rtl/>
        </w:rPr>
        <w:t xml:space="preserve"> ندارند. آن‌ها دلا</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قطع</w:t>
      </w:r>
      <w:r w:rsidRPr="00CA71CD">
        <w:rPr>
          <w:rFonts w:cs="B Badr" w:hint="cs"/>
          <w:sz w:val="28"/>
          <w:szCs w:val="28"/>
          <w:rtl/>
        </w:rPr>
        <w:t>ی</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دارند که سبب </w:t>
      </w:r>
      <w:r w:rsidRPr="00CA71CD">
        <w:rPr>
          <w:rFonts w:cs="B Badr" w:hint="cs"/>
          <w:sz w:val="28"/>
          <w:szCs w:val="28"/>
          <w:rtl/>
        </w:rPr>
        <w:t>ی</w:t>
      </w:r>
      <w:r w:rsidRPr="00CA71CD">
        <w:rPr>
          <w:rFonts w:cs="B Badr" w:hint="eastAsia"/>
          <w:sz w:val="28"/>
          <w:szCs w:val="28"/>
          <w:rtl/>
        </w:rPr>
        <w:t>ق</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۱.۱ - علامه مجلس</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علامه</w:t>
      </w:r>
      <w:r w:rsidRPr="00CA71CD">
        <w:rPr>
          <w:rFonts w:cs="B Badr"/>
          <w:sz w:val="28"/>
          <w:szCs w:val="28"/>
          <w:rtl/>
        </w:rPr>
        <w:t xml:space="preserve"> مجلس</w:t>
      </w:r>
      <w:r w:rsidRPr="00CA71CD">
        <w:rPr>
          <w:rFonts w:cs="B Badr" w:hint="cs"/>
          <w:sz w:val="28"/>
          <w:szCs w:val="28"/>
          <w:rtl/>
        </w:rPr>
        <w:t>ی</w:t>
      </w:r>
      <w:r w:rsidRPr="00CA71CD">
        <w:rPr>
          <w:rFonts w:cs="B Badr"/>
          <w:sz w:val="28"/>
          <w:szCs w:val="28"/>
          <w:rtl/>
        </w:rPr>
        <w:t xml:space="preserve"> (رضوان‌الله‌تعال</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باره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«وقد</w:t>
      </w:r>
      <w:r w:rsidRPr="00CA71CD">
        <w:rPr>
          <w:rFonts w:cs="B Badr"/>
          <w:sz w:val="28"/>
          <w:szCs w:val="28"/>
          <w:rtl/>
        </w:rPr>
        <w:t xml:space="preserve"> اجمعت الش</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اسلامه وانه قد آمن بالنب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ف</w:t>
      </w:r>
      <w:r w:rsidRPr="00CA71CD">
        <w:rPr>
          <w:rFonts w:cs="B Badr" w:hint="cs"/>
          <w:sz w:val="28"/>
          <w:szCs w:val="28"/>
          <w:rtl/>
        </w:rPr>
        <w:t>ی</w:t>
      </w:r>
      <w:r w:rsidRPr="00CA71CD">
        <w:rPr>
          <w:rFonts w:cs="B Badr"/>
          <w:sz w:val="28"/>
          <w:szCs w:val="28"/>
          <w:rtl/>
        </w:rPr>
        <w:t xml:space="preserve"> اول الامر، ولم </w:t>
      </w:r>
      <w:r w:rsidRPr="00CA71CD">
        <w:rPr>
          <w:rFonts w:cs="B Badr" w:hint="cs"/>
          <w:sz w:val="28"/>
          <w:szCs w:val="28"/>
          <w:rtl/>
        </w:rPr>
        <w:t>ی</w:t>
      </w:r>
      <w:r w:rsidRPr="00CA71CD">
        <w:rPr>
          <w:rFonts w:cs="B Badr" w:hint="eastAsia"/>
          <w:sz w:val="28"/>
          <w:szCs w:val="28"/>
          <w:rtl/>
        </w:rPr>
        <w:t>عبد</w:t>
      </w:r>
      <w:r w:rsidRPr="00CA71CD">
        <w:rPr>
          <w:rFonts w:cs="B Badr"/>
          <w:sz w:val="28"/>
          <w:szCs w:val="28"/>
          <w:rtl/>
        </w:rPr>
        <w:t xml:space="preserve"> صنما قط، بل کان من اوص</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واشتهر اسلامه من مذهب الش</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ان المخالف</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کلهم نسبوا ذلک ال</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وتواترت الاخبار من طرق الخاصة والعامة ف</w:t>
      </w:r>
      <w:r w:rsidRPr="00CA71CD">
        <w:rPr>
          <w:rFonts w:cs="B Badr" w:hint="cs"/>
          <w:sz w:val="28"/>
          <w:szCs w:val="28"/>
          <w:rtl/>
        </w:rPr>
        <w:t>ی</w:t>
      </w:r>
      <w:r w:rsidRPr="00CA71CD">
        <w:rPr>
          <w:rFonts w:cs="B Badr"/>
          <w:sz w:val="28"/>
          <w:szCs w:val="28"/>
          <w:rtl/>
        </w:rPr>
        <w:t xml:space="preserve"> ذلک وصنف 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من علمائنا ومحدث</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کتابا مفردا ف</w:t>
      </w:r>
      <w:r w:rsidRPr="00CA71CD">
        <w:rPr>
          <w:rFonts w:cs="B Badr" w:hint="cs"/>
          <w:sz w:val="28"/>
          <w:szCs w:val="28"/>
          <w:rtl/>
        </w:rPr>
        <w:t>ی</w:t>
      </w:r>
      <w:r w:rsidRPr="00CA71CD">
        <w:rPr>
          <w:rFonts w:cs="B Badr"/>
          <w:sz w:val="28"/>
          <w:szCs w:val="28"/>
          <w:rtl/>
        </w:rPr>
        <w:t xml:space="preserve"> ذلک کما لا </w:t>
      </w:r>
      <w:r w:rsidRPr="00CA71CD">
        <w:rPr>
          <w:rFonts w:cs="B Badr" w:hint="cs"/>
          <w:sz w:val="28"/>
          <w:szCs w:val="28"/>
          <w:rtl/>
        </w:rPr>
        <w:t>ی</w:t>
      </w:r>
      <w:r w:rsidRPr="00CA71CD">
        <w:rPr>
          <w:rFonts w:cs="B Badr" w:hint="eastAsia"/>
          <w:sz w:val="28"/>
          <w:szCs w:val="28"/>
          <w:rtl/>
        </w:rPr>
        <w:t>خف</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من تتبع کتب الرجال؛ [۲]</w:t>
      </w:r>
    </w:p>
    <w:p w:rsidR="00CA71CD" w:rsidRPr="00CA71CD" w:rsidRDefault="00CA71CD" w:rsidP="00CA71CD">
      <w:pPr>
        <w:rPr>
          <w:rFonts w:cs="B Badr"/>
          <w:sz w:val="28"/>
          <w:szCs w:val="28"/>
          <w:rtl/>
        </w:rPr>
      </w:pPr>
      <w:r w:rsidRPr="00CA71CD">
        <w:rPr>
          <w:rFonts w:cs="B Badr" w:hint="eastAsia"/>
          <w:sz w:val="28"/>
          <w:szCs w:val="28"/>
          <w:rtl/>
        </w:rPr>
        <w:t>ش</w:t>
      </w:r>
      <w:r w:rsidRPr="00CA71CD">
        <w:rPr>
          <w:rFonts w:cs="B Badr" w:hint="cs"/>
          <w:sz w:val="28"/>
          <w:szCs w:val="28"/>
          <w:rtl/>
        </w:rPr>
        <w:t>ی</w:t>
      </w:r>
      <w:r w:rsidRPr="00CA71CD">
        <w:rPr>
          <w:rFonts w:cs="B Badr" w:hint="eastAsia"/>
          <w:sz w:val="28"/>
          <w:szCs w:val="28"/>
          <w:rtl/>
        </w:rPr>
        <w:t>ع</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و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او در ابتدا</w:t>
      </w:r>
      <w:r w:rsidRPr="00CA71CD">
        <w:rPr>
          <w:rFonts w:cs="B Badr" w:hint="cs"/>
          <w:sz w:val="28"/>
          <w:szCs w:val="28"/>
          <w:rtl/>
        </w:rPr>
        <w:t>ی</w:t>
      </w:r>
      <w:r w:rsidRPr="00CA71CD">
        <w:rPr>
          <w:rFonts w:cs="B Badr"/>
          <w:sz w:val="28"/>
          <w:szCs w:val="28"/>
          <w:rtl/>
        </w:rPr>
        <w:t xml:space="preserve"> امر رسالت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w:t>
      </w:r>
      <w:r w:rsidRPr="00CA71CD">
        <w:rPr>
          <w:rFonts w:cs="B Badr"/>
          <w:sz w:val="28"/>
          <w:szCs w:val="28"/>
          <w:rtl/>
        </w:rPr>
        <w:t>)، به او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آورده و هرگز بت</w:t>
      </w:r>
      <w:r w:rsidRPr="00CA71CD">
        <w:rPr>
          <w:rFonts w:cs="B Badr" w:hint="cs"/>
          <w:sz w:val="28"/>
          <w:szCs w:val="28"/>
          <w:rtl/>
        </w:rPr>
        <w:t>ی</w:t>
      </w:r>
      <w:r w:rsidRPr="00CA71CD">
        <w:rPr>
          <w:rFonts w:cs="B Badr"/>
          <w:sz w:val="28"/>
          <w:szCs w:val="28"/>
          <w:rtl/>
        </w:rPr>
        <w:t xml:space="preserve"> نپرست</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اجماع دارند؛ بلکه او از اوص</w:t>
      </w:r>
      <w:r w:rsidRPr="00CA71CD">
        <w:rPr>
          <w:rFonts w:cs="B Badr" w:hint="cs"/>
          <w:sz w:val="28"/>
          <w:szCs w:val="28"/>
          <w:rtl/>
        </w:rPr>
        <w:t>ی</w:t>
      </w:r>
      <w:r w:rsidRPr="00CA71CD">
        <w:rPr>
          <w:rFonts w:cs="B Badr" w:hint="eastAsia"/>
          <w:sz w:val="28"/>
          <w:szCs w:val="28"/>
          <w:rtl/>
        </w:rPr>
        <w:t>ا</w:t>
      </w:r>
      <w:r w:rsidRPr="00CA71CD">
        <w:rPr>
          <w:rFonts w:cs="B Badr" w:hint="cs"/>
          <w:sz w:val="28"/>
          <w:szCs w:val="28"/>
          <w:rtl/>
        </w:rPr>
        <w:t>ی</w:t>
      </w:r>
      <w:r w:rsidRPr="00CA71CD">
        <w:rPr>
          <w:rFonts w:cs="B Badr"/>
          <w:sz w:val="28"/>
          <w:szCs w:val="28"/>
          <w:rtl/>
        </w:rPr>
        <w:t xml:space="preserve"> حضرت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بود.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به‌اندازه‌ا</w:t>
      </w:r>
      <w:r w:rsidRPr="00CA71CD">
        <w:rPr>
          <w:rFonts w:cs="B Badr" w:hint="cs"/>
          <w:sz w:val="28"/>
          <w:szCs w:val="28"/>
          <w:rtl/>
        </w:rPr>
        <w:t>ی</w:t>
      </w:r>
      <w:r w:rsidRPr="00CA71CD">
        <w:rPr>
          <w:rFonts w:cs="B Badr"/>
          <w:sz w:val="28"/>
          <w:szCs w:val="28"/>
          <w:rtl/>
        </w:rPr>
        <w:t xml:space="preserve"> نزد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مشهور است که حت</w:t>
      </w:r>
      <w:r w:rsidRPr="00CA71CD">
        <w:rPr>
          <w:rFonts w:cs="B Badr" w:hint="cs"/>
          <w:sz w:val="28"/>
          <w:szCs w:val="28"/>
          <w:rtl/>
        </w:rPr>
        <w:t>ی</w:t>
      </w:r>
      <w:r w:rsidRPr="00CA71CD">
        <w:rPr>
          <w:rFonts w:cs="B Badr"/>
          <w:sz w:val="28"/>
          <w:szCs w:val="28"/>
          <w:rtl/>
        </w:rPr>
        <w:t xml:space="preserve"> دشمنان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w:t>
      </w:r>
      <w:r w:rsidRPr="00CA71CD">
        <w:rPr>
          <w:rFonts w:cs="B Badr" w:hint="cs"/>
          <w:sz w:val="28"/>
          <w:szCs w:val="28"/>
          <w:rtl/>
        </w:rPr>
        <w:t>ی</w:t>
      </w:r>
      <w:r w:rsidRPr="00CA71CD">
        <w:rPr>
          <w:rFonts w:cs="B Badr"/>
          <w:sz w:val="28"/>
          <w:szCs w:val="28"/>
          <w:rtl/>
        </w:rPr>
        <w:t>ن اعتقاد را به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نسبت م</w:t>
      </w:r>
      <w:r w:rsidRPr="00CA71CD">
        <w:rPr>
          <w:rFonts w:cs="B Badr" w:hint="cs"/>
          <w:sz w:val="28"/>
          <w:szCs w:val="28"/>
          <w:rtl/>
        </w:rPr>
        <w:t>ی‌</w:t>
      </w:r>
      <w:r w:rsidRPr="00CA71CD">
        <w:rPr>
          <w:rFonts w:cs="B Badr" w:hint="eastAsia"/>
          <w:sz w:val="28"/>
          <w:szCs w:val="28"/>
          <w:rtl/>
        </w:rPr>
        <w:t>دهند</w:t>
      </w:r>
      <w:r w:rsidRPr="00CA71CD">
        <w:rPr>
          <w:rFonts w:cs="B Badr"/>
          <w:sz w:val="28"/>
          <w:szCs w:val="28"/>
          <w:rtl/>
        </w:rPr>
        <w:t>. و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متواتر از طرق خاصه و عامه،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او وارد شده و بس</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از دانشمندان و محدثان ما درباره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کتاب مستقل تال</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کرده‌اند؛ چنانچه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بر کس</w:t>
      </w:r>
      <w:r w:rsidRPr="00CA71CD">
        <w:rPr>
          <w:rFonts w:cs="B Badr" w:hint="cs"/>
          <w:sz w:val="28"/>
          <w:szCs w:val="28"/>
          <w:rtl/>
        </w:rPr>
        <w:t>ی</w:t>
      </w:r>
      <w:r w:rsidRPr="00CA71CD">
        <w:rPr>
          <w:rFonts w:cs="B Badr"/>
          <w:sz w:val="28"/>
          <w:szCs w:val="28"/>
          <w:rtl/>
        </w:rPr>
        <w:t xml:space="preserve"> در کتاب‌ها</w:t>
      </w:r>
      <w:r w:rsidRPr="00CA71CD">
        <w:rPr>
          <w:rFonts w:cs="B Badr" w:hint="cs"/>
          <w:sz w:val="28"/>
          <w:szCs w:val="28"/>
          <w:rtl/>
        </w:rPr>
        <w:t>ی</w:t>
      </w:r>
      <w:r w:rsidRPr="00CA71CD">
        <w:rPr>
          <w:rFonts w:cs="B Badr"/>
          <w:sz w:val="28"/>
          <w:szCs w:val="28"/>
          <w:rtl/>
        </w:rPr>
        <w:t xml:space="preserve"> رجال</w:t>
      </w:r>
      <w:r w:rsidRPr="00CA71CD">
        <w:rPr>
          <w:rFonts w:cs="B Badr" w:hint="cs"/>
          <w:sz w:val="28"/>
          <w:szCs w:val="28"/>
          <w:rtl/>
        </w:rPr>
        <w:t>ی</w:t>
      </w:r>
      <w:r w:rsidRPr="00CA71CD">
        <w:rPr>
          <w:rFonts w:cs="B Badr"/>
          <w:sz w:val="28"/>
          <w:szCs w:val="28"/>
          <w:rtl/>
        </w:rPr>
        <w:t xml:space="preserve">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پوش</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وهاب</w:t>
      </w:r>
      <w:r w:rsidRPr="00CA71CD">
        <w:rPr>
          <w:rFonts w:cs="B Badr" w:hint="cs"/>
          <w:sz w:val="28"/>
          <w:szCs w:val="28"/>
          <w:rtl/>
        </w:rPr>
        <w:t>ی</w:t>
      </w:r>
      <w:r w:rsidRPr="00CA71CD">
        <w:rPr>
          <w:rFonts w:cs="B Badr" w:hint="eastAsia"/>
          <w:sz w:val="28"/>
          <w:szCs w:val="28"/>
          <w:rtl/>
        </w:rPr>
        <w:t>ت</w:t>
      </w:r>
    </w:p>
    <w:p w:rsidR="00CA71CD" w:rsidRPr="00CA71CD" w:rsidRDefault="00CA71CD" w:rsidP="00CA71CD">
      <w:pPr>
        <w:rPr>
          <w:rFonts w:cs="B Badr"/>
          <w:sz w:val="28"/>
          <w:szCs w:val="28"/>
          <w:rtl/>
        </w:rPr>
      </w:pPr>
      <w:r w:rsidRPr="00CA71CD">
        <w:rPr>
          <w:rFonts w:cs="B Badr" w:hint="eastAsia"/>
          <w:sz w:val="28"/>
          <w:szCs w:val="28"/>
          <w:rtl/>
        </w:rPr>
        <w:t>اما</w:t>
      </w:r>
      <w:r w:rsidRPr="00CA71CD">
        <w:rPr>
          <w:rFonts w:cs="B Badr"/>
          <w:sz w:val="28"/>
          <w:szCs w:val="28"/>
          <w:rtl/>
        </w:rPr>
        <w:t xml:space="preserve"> سران وهاب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همانند ابن‌ت</w:t>
      </w:r>
      <w:r w:rsidRPr="00CA71CD">
        <w:rPr>
          <w:rFonts w:cs="B Badr" w:hint="cs"/>
          <w:sz w:val="28"/>
          <w:szCs w:val="28"/>
          <w:rtl/>
        </w:rPr>
        <w:t>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محمد بن عبدالوهاب و و پ</w:t>
      </w:r>
      <w:r w:rsidRPr="00CA71CD">
        <w:rPr>
          <w:rFonts w:cs="B Badr" w:hint="cs"/>
          <w:sz w:val="28"/>
          <w:szCs w:val="28"/>
          <w:rtl/>
        </w:rPr>
        <w:t>ی</w:t>
      </w:r>
      <w:r w:rsidRPr="00CA71CD">
        <w:rPr>
          <w:rFonts w:cs="B Badr" w:hint="eastAsia"/>
          <w:sz w:val="28"/>
          <w:szCs w:val="28"/>
          <w:rtl/>
        </w:rPr>
        <w:t>روان</w:t>
      </w:r>
      <w:r w:rsidRPr="00CA71CD">
        <w:rPr>
          <w:rFonts w:cs="B Badr"/>
          <w:sz w:val="28"/>
          <w:szCs w:val="28"/>
          <w:rtl/>
        </w:rPr>
        <w:t xml:space="preserve"> آن‌ها اصرار به کافر دانستن جناب ابوطالب دارند که به برخ</w:t>
      </w:r>
      <w:r w:rsidRPr="00CA71CD">
        <w:rPr>
          <w:rFonts w:cs="B Badr" w:hint="cs"/>
          <w:sz w:val="28"/>
          <w:szCs w:val="28"/>
          <w:rtl/>
        </w:rPr>
        <w:t>ی</w:t>
      </w:r>
      <w:r w:rsidRPr="00CA71CD">
        <w:rPr>
          <w:rFonts w:cs="B Badr"/>
          <w:sz w:val="28"/>
          <w:szCs w:val="28"/>
          <w:rtl/>
        </w:rPr>
        <w:t xml:space="preserve"> از سخنان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اشاره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w:t>
      </w:r>
    </w:p>
    <w:p w:rsidR="00CA71CD" w:rsidRPr="00CA71CD" w:rsidRDefault="00CA71CD" w:rsidP="00CA71CD">
      <w:pPr>
        <w:rPr>
          <w:rFonts w:cs="B Badr"/>
          <w:sz w:val="28"/>
          <w:szCs w:val="28"/>
          <w:rtl/>
        </w:rPr>
      </w:pPr>
    </w:p>
    <w:p w:rsidR="00CA71CD" w:rsidRPr="00CA71CD" w:rsidRDefault="00CA71CD" w:rsidP="00CA71CD">
      <w:pPr>
        <w:rPr>
          <w:rFonts w:cs="B Badr"/>
          <w:sz w:val="28"/>
          <w:szCs w:val="28"/>
          <w:rtl/>
        </w:rPr>
      </w:pPr>
      <w:r w:rsidRPr="00CA71CD">
        <w:rPr>
          <w:rFonts w:cs="B Badr"/>
          <w:sz w:val="28"/>
          <w:szCs w:val="28"/>
          <w:rtl/>
        </w:rPr>
        <w:lastRenderedPageBreak/>
        <w:t>۲.۱ - ابن‌ت</w:t>
      </w:r>
      <w:r w:rsidRPr="00CA71CD">
        <w:rPr>
          <w:rFonts w:cs="B Badr" w:hint="cs"/>
          <w:sz w:val="28"/>
          <w:szCs w:val="28"/>
          <w:rtl/>
        </w:rPr>
        <w:t>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ه</w:t>
      </w:r>
    </w:p>
    <w:p w:rsidR="00CA71CD" w:rsidRPr="00CA71CD" w:rsidRDefault="00CA71CD" w:rsidP="00CA71CD">
      <w:pPr>
        <w:rPr>
          <w:rFonts w:cs="B Badr"/>
          <w:sz w:val="28"/>
          <w:szCs w:val="28"/>
          <w:rtl/>
        </w:rPr>
      </w:pPr>
      <w:r w:rsidRPr="00CA71CD">
        <w:rPr>
          <w:rFonts w:cs="B Badr" w:hint="eastAsia"/>
          <w:sz w:val="28"/>
          <w:szCs w:val="28"/>
          <w:rtl/>
        </w:rPr>
        <w:t>ابن‌ت</w:t>
      </w:r>
      <w:r w:rsidRPr="00CA71CD">
        <w:rPr>
          <w:rFonts w:cs="B Badr" w:hint="cs"/>
          <w:sz w:val="28"/>
          <w:szCs w:val="28"/>
          <w:rtl/>
        </w:rPr>
        <w:t>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r>
        <w:rPr>
          <w:rFonts w:cs="B Badr" w:hint="cs"/>
          <w:sz w:val="28"/>
          <w:szCs w:val="28"/>
          <w:rtl/>
        </w:rPr>
        <w:t xml:space="preserve"> </w:t>
      </w:r>
      <w:r w:rsidRPr="00CA71CD">
        <w:rPr>
          <w:rFonts w:cs="B Badr" w:hint="eastAsia"/>
          <w:sz w:val="28"/>
          <w:szCs w:val="28"/>
          <w:rtl/>
        </w:rPr>
        <w:t>«فهم</w:t>
      </w:r>
      <w:r w:rsidRPr="00CA71CD">
        <w:rPr>
          <w:rFonts w:cs="B Badr"/>
          <w:sz w:val="28"/>
          <w:szCs w:val="28"/>
          <w:rtl/>
        </w:rPr>
        <w:t xml:space="preserve"> (الش</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قدحون</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العباس عمّ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الذ</w:t>
      </w:r>
      <w:r w:rsidRPr="00CA71CD">
        <w:rPr>
          <w:rFonts w:cs="B Badr" w:hint="cs"/>
          <w:sz w:val="28"/>
          <w:szCs w:val="28"/>
          <w:rtl/>
        </w:rPr>
        <w:t>ی</w:t>
      </w:r>
      <w:r w:rsidRPr="00CA71CD">
        <w:rPr>
          <w:rFonts w:cs="B Badr"/>
          <w:sz w:val="28"/>
          <w:szCs w:val="28"/>
          <w:rtl/>
        </w:rPr>
        <w:t xml:space="preserve"> تواتر ا</w:t>
      </w:r>
      <w:r w:rsidRPr="00CA71CD">
        <w:rPr>
          <w:rFonts w:cs="B Badr" w:hint="cs"/>
          <w:sz w:val="28"/>
          <w:szCs w:val="28"/>
          <w:rtl/>
        </w:rPr>
        <w:t>ی</w:t>
      </w:r>
      <w:r w:rsidRPr="00CA71CD">
        <w:rPr>
          <w:rFonts w:cs="B Badr" w:hint="eastAsia"/>
          <w:sz w:val="28"/>
          <w:szCs w:val="28"/>
          <w:rtl/>
        </w:rPr>
        <w:t>مانه</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مدحون</w:t>
      </w:r>
      <w:r w:rsidRPr="00CA71CD">
        <w:rPr>
          <w:rFonts w:cs="B Badr"/>
          <w:sz w:val="28"/>
          <w:szCs w:val="28"/>
          <w:rtl/>
        </w:rPr>
        <w:t xml:space="preserve"> ابا طالب الذ</w:t>
      </w:r>
      <w:r w:rsidRPr="00CA71CD">
        <w:rPr>
          <w:rFonts w:cs="B Badr" w:hint="cs"/>
          <w:sz w:val="28"/>
          <w:szCs w:val="28"/>
          <w:rtl/>
        </w:rPr>
        <w:t>ی</w:t>
      </w:r>
      <w:r w:rsidRPr="00CA71CD">
        <w:rPr>
          <w:rFonts w:cs="B Badr"/>
          <w:sz w:val="28"/>
          <w:szCs w:val="28"/>
          <w:rtl/>
        </w:rPr>
        <w:t xml:space="preserve"> مات کافرا باتفاق اهل العلم. کما دلت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الاحاد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الصح</w:t>
      </w:r>
      <w:r w:rsidRPr="00CA71CD">
        <w:rPr>
          <w:rFonts w:cs="B Badr" w:hint="cs"/>
          <w:sz w:val="28"/>
          <w:szCs w:val="28"/>
          <w:rtl/>
        </w:rPr>
        <w:t>ی</w:t>
      </w:r>
      <w:r w:rsidRPr="00CA71CD">
        <w:rPr>
          <w:rFonts w:cs="B Badr" w:hint="eastAsia"/>
          <w:sz w:val="28"/>
          <w:szCs w:val="28"/>
          <w:rtl/>
        </w:rPr>
        <w:t>حة؛</w:t>
      </w:r>
      <w:r w:rsidRPr="00CA71CD">
        <w:rPr>
          <w:rFonts w:cs="B Badr"/>
          <w:sz w:val="28"/>
          <w:szCs w:val="28"/>
          <w:rtl/>
        </w:rPr>
        <w:t xml:space="preserve"> [۳]</w:t>
      </w:r>
      <w:r>
        <w:rPr>
          <w:rFonts w:cs="B Badr" w:hint="cs"/>
          <w:sz w:val="28"/>
          <w:szCs w:val="28"/>
          <w:rtl/>
        </w:rPr>
        <w:t xml:space="preserve"> </w:t>
      </w:r>
      <w:r w:rsidRPr="00CA71CD">
        <w:rPr>
          <w:rFonts w:cs="B Badr" w:hint="eastAsia"/>
          <w:sz w:val="28"/>
          <w:szCs w:val="28"/>
          <w:rtl/>
        </w:rPr>
        <w:t>ش</w:t>
      </w:r>
      <w:r w:rsidRPr="00CA71CD">
        <w:rPr>
          <w:rFonts w:cs="B Badr" w:hint="cs"/>
          <w:sz w:val="28"/>
          <w:szCs w:val="28"/>
          <w:rtl/>
        </w:rPr>
        <w:t>ی</w:t>
      </w:r>
      <w:r w:rsidRPr="00CA71CD">
        <w:rPr>
          <w:rFonts w:cs="B Badr" w:hint="eastAsia"/>
          <w:sz w:val="28"/>
          <w:szCs w:val="28"/>
          <w:rtl/>
        </w:rPr>
        <w:t>ع</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به عباس عمو</w:t>
      </w:r>
      <w:r w:rsidRPr="00CA71CD">
        <w:rPr>
          <w:rFonts w:cs="B Badr" w:hint="cs"/>
          <w:sz w:val="28"/>
          <w:szCs w:val="28"/>
          <w:rtl/>
        </w:rPr>
        <w:t>ی</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راد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w:t>
      </w:r>
      <w:r w:rsidRPr="00CA71CD">
        <w:rPr>
          <w:rFonts w:cs="B Badr" w:hint="cs"/>
          <w:sz w:val="28"/>
          <w:szCs w:val="28"/>
          <w:rtl/>
        </w:rPr>
        <w:t>ی</w:t>
      </w:r>
      <w:r w:rsidRPr="00CA71CD">
        <w:rPr>
          <w:rFonts w:cs="B Badr" w:hint="eastAsia"/>
          <w:sz w:val="28"/>
          <w:szCs w:val="28"/>
          <w:rtl/>
        </w:rPr>
        <w:t>رند</w:t>
      </w:r>
      <w:r w:rsidRPr="00CA71CD">
        <w:rPr>
          <w:rFonts w:cs="B Badr"/>
          <w:sz w:val="28"/>
          <w:szCs w:val="28"/>
          <w:rtl/>
        </w:rPr>
        <w:t>. در حال</w:t>
      </w:r>
      <w:r w:rsidRPr="00CA71CD">
        <w:rPr>
          <w:rFonts w:cs="B Badr" w:hint="cs"/>
          <w:sz w:val="28"/>
          <w:szCs w:val="28"/>
          <w:rtl/>
        </w:rPr>
        <w:t>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صورت متواتر نقل شده است، و ابوطالب را ستا</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در حال</w:t>
      </w:r>
      <w:r w:rsidRPr="00CA71CD">
        <w:rPr>
          <w:rFonts w:cs="B Badr" w:hint="cs"/>
          <w:sz w:val="28"/>
          <w:szCs w:val="28"/>
          <w:rtl/>
        </w:rPr>
        <w:t>ی</w:t>
      </w:r>
      <w:r w:rsidRPr="00CA71CD">
        <w:rPr>
          <w:rFonts w:cs="B Badr"/>
          <w:sz w:val="28"/>
          <w:szCs w:val="28"/>
          <w:rtl/>
        </w:rPr>
        <w:t xml:space="preserve"> که به اتفاق اهل علم کافر مرده است؛ چنانچه احاد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دلالت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جا</w:t>
      </w:r>
      <w:r w:rsidRPr="00CA71CD">
        <w:rPr>
          <w:rFonts w:cs="B Badr" w:hint="cs"/>
          <w:sz w:val="28"/>
          <w:szCs w:val="28"/>
          <w:rtl/>
        </w:rPr>
        <w:t>یی</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با ز</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سؤال بردن خدمات و زحمات ابوطالب به اسلام و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«ابو</w:t>
      </w:r>
      <w:r w:rsidRPr="00CA71CD">
        <w:rPr>
          <w:rFonts w:cs="B Badr"/>
          <w:sz w:val="28"/>
          <w:szCs w:val="28"/>
          <w:rtl/>
        </w:rPr>
        <w:t xml:space="preserve"> طالب الذ</w:t>
      </w:r>
      <w:r w:rsidRPr="00CA71CD">
        <w:rPr>
          <w:rFonts w:cs="B Badr" w:hint="cs"/>
          <w:sz w:val="28"/>
          <w:szCs w:val="28"/>
          <w:rtl/>
        </w:rPr>
        <w:t>ی</w:t>
      </w:r>
      <w:r w:rsidRPr="00CA71CD">
        <w:rPr>
          <w:rFonts w:cs="B Badr"/>
          <w:sz w:val="28"/>
          <w:szCs w:val="28"/>
          <w:rtl/>
        </w:rPr>
        <w:t xml:space="preserve"> اعان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 سلم لاجل نسبه وقرابته لا لاجل اللّه تعال</w:t>
      </w:r>
      <w:r w:rsidRPr="00CA71CD">
        <w:rPr>
          <w:rFonts w:cs="B Badr" w:hint="cs"/>
          <w:sz w:val="28"/>
          <w:szCs w:val="28"/>
          <w:rtl/>
        </w:rPr>
        <w:t>ی</w:t>
      </w:r>
      <w:r w:rsidRPr="00CA71CD">
        <w:rPr>
          <w:rFonts w:cs="B Badr"/>
          <w:sz w:val="28"/>
          <w:szCs w:val="28"/>
          <w:rtl/>
        </w:rPr>
        <w:t xml:space="preserve"> و لا تقربا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[۴]</w:t>
      </w:r>
      <w:r>
        <w:rPr>
          <w:rFonts w:cs="B Badr" w:hint="cs"/>
          <w:sz w:val="28"/>
          <w:szCs w:val="28"/>
          <w:rtl/>
        </w:rPr>
        <w:t xml:space="preserve"> </w:t>
      </w:r>
      <w:r w:rsidRPr="00CA71CD">
        <w:rPr>
          <w:rFonts w:cs="B Badr" w:hint="eastAsia"/>
          <w:sz w:val="28"/>
          <w:szCs w:val="28"/>
          <w:rtl/>
        </w:rPr>
        <w:t>ابوطالب،</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را به خاطر خو</w:t>
      </w:r>
      <w:r w:rsidRPr="00CA71CD">
        <w:rPr>
          <w:rFonts w:cs="B Badr" w:hint="cs"/>
          <w:sz w:val="28"/>
          <w:szCs w:val="28"/>
          <w:rtl/>
        </w:rPr>
        <w:t>ی</w:t>
      </w:r>
      <w:r w:rsidRPr="00CA71CD">
        <w:rPr>
          <w:rFonts w:cs="B Badr" w:hint="eastAsia"/>
          <w:sz w:val="28"/>
          <w:szCs w:val="28"/>
          <w:rtl/>
        </w:rPr>
        <w:t>شاوند</w:t>
      </w:r>
      <w:r w:rsidRPr="00CA71CD">
        <w:rPr>
          <w:rFonts w:cs="B Badr" w:hint="cs"/>
          <w:sz w:val="28"/>
          <w:szCs w:val="28"/>
          <w:rtl/>
        </w:rPr>
        <w:t>ی</w:t>
      </w:r>
      <w:r w:rsidRPr="00CA71CD">
        <w:rPr>
          <w:rFonts w:cs="B Badr"/>
          <w:sz w:val="28"/>
          <w:szCs w:val="28"/>
          <w:rtl/>
        </w:rPr>
        <w:t xml:space="preserve"> و پ</w:t>
      </w:r>
      <w:r w:rsidRPr="00CA71CD">
        <w:rPr>
          <w:rFonts w:cs="B Badr" w:hint="cs"/>
          <w:sz w:val="28"/>
          <w:szCs w:val="28"/>
          <w:rtl/>
        </w:rPr>
        <w:t>ی</w:t>
      </w:r>
      <w:r w:rsidRPr="00CA71CD">
        <w:rPr>
          <w:rFonts w:cs="B Badr" w:hint="eastAsia"/>
          <w:sz w:val="28"/>
          <w:szCs w:val="28"/>
          <w:rtl/>
        </w:rPr>
        <w:t>وند</w:t>
      </w:r>
      <w:r w:rsidRPr="00CA71CD">
        <w:rPr>
          <w:rFonts w:cs="B Badr"/>
          <w:sz w:val="28"/>
          <w:szCs w:val="28"/>
          <w:rtl/>
        </w:rPr>
        <w:t xml:space="preserve"> نسب</w:t>
      </w:r>
      <w:r w:rsidRPr="00CA71CD">
        <w:rPr>
          <w:rFonts w:cs="B Badr" w:hint="cs"/>
          <w:sz w:val="28"/>
          <w:szCs w:val="28"/>
          <w:rtl/>
        </w:rPr>
        <w:t>ی</w:t>
      </w:r>
      <w:r w:rsidRPr="00CA71CD">
        <w:rPr>
          <w:rFonts w:cs="B Badr"/>
          <w:sz w:val="28"/>
          <w:szCs w:val="28"/>
          <w:rtl/>
        </w:rPr>
        <w:t xml:space="preserve"> کمک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نه به خاطر خداوند و تقرّب به او.»</w:t>
      </w:r>
    </w:p>
    <w:p w:rsidR="00CA71CD" w:rsidRPr="00CA71CD" w:rsidRDefault="00CA71CD" w:rsidP="00CA71CD">
      <w:pPr>
        <w:rPr>
          <w:rFonts w:cs="B Badr"/>
          <w:sz w:val="28"/>
          <w:szCs w:val="28"/>
          <w:rtl/>
        </w:rPr>
      </w:pPr>
      <w:r w:rsidRPr="00CA71CD">
        <w:rPr>
          <w:rFonts w:cs="B Badr"/>
          <w:sz w:val="28"/>
          <w:szCs w:val="28"/>
          <w:rtl/>
        </w:rPr>
        <w:t>۲.۲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محمد بن عبدالوهاب</w:t>
      </w:r>
    </w:p>
    <w:p w:rsidR="00CA71CD" w:rsidRPr="00CA71CD" w:rsidRDefault="00CA71CD" w:rsidP="00CA71CD">
      <w:pPr>
        <w:rPr>
          <w:rFonts w:cs="B Badr"/>
          <w:sz w:val="28"/>
          <w:szCs w:val="28"/>
          <w:rtl/>
        </w:rPr>
      </w:pPr>
      <w:r w:rsidRPr="00CA71CD">
        <w:rPr>
          <w:rFonts w:cs="B Badr" w:hint="eastAsia"/>
          <w:sz w:val="28"/>
          <w:szCs w:val="28"/>
          <w:rtl/>
        </w:rPr>
        <w:t>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محمد بن عبدالوهاب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r>
        <w:rPr>
          <w:rFonts w:cs="B Badr" w:hint="cs"/>
          <w:sz w:val="28"/>
          <w:szCs w:val="28"/>
          <w:rtl/>
        </w:rPr>
        <w:t xml:space="preserve"> </w:t>
      </w:r>
      <w:r w:rsidRPr="00CA71CD">
        <w:rPr>
          <w:rFonts w:cs="B Badr" w:hint="eastAsia"/>
          <w:sz w:val="28"/>
          <w:szCs w:val="28"/>
          <w:rtl/>
        </w:rPr>
        <w:t>«وتوف</w:t>
      </w:r>
      <w:r w:rsidRPr="00CA71CD">
        <w:rPr>
          <w:rFonts w:cs="B Badr" w:hint="cs"/>
          <w:sz w:val="28"/>
          <w:szCs w:val="28"/>
          <w:rtl/>
        </w:rPr>
        <w:t>ی</w:t>
      </w:r>
      <w:r w:rsidRPr="00CA71CD">
        <w:rPr>
          <w:rFonts w:cs="B Badr"/>
          <w:sz w:val="28"/>
          <w:szCs w:val="28"/>
          <w:rtl/>
        </w:rPr>
        <w:t xml:space="preserve"> ابو طالب کافراً لم </w:t>
      </w:r>
      <w:r w:rsidRPr="00CA71CD">
        <w:rPr>
          <w:rFonts w:cs="B Badr" w:hint="cs"/>
          <w:sz w:val="28"/>
          <w:szCs w:val="28"/>
          <w:rtl/>
        </w:rPr>
        <w:t>ی</w:t>
      </w:r>
      <w:r w:rsidRPr="00CA71CD">
        <w:rPr>
          <w:rFonts w:cs="B Badr" w:hint="eastAsia"/>
          <w:sz w:val="28"/>
          <w:szCs w:val="28"/>
          <w:rtl/>
        </w:rPr>
        <w:t>ؤمن</w:t>
      </w:r>
      <w:r w:rsidRPr="00CA71CD">
        <w:rPr>
          <w:rFonts w:cs="B Badr"/>
          <w:sz w:val="28"/>
          <w:szCs w:val="28"/>
          <w:rtl/>
        </w:rPr>
        <w:t xml:space="preserve"> خش</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العار رغم الحاح الرسول عل</w:t>
      </w:r>
      <w:r w:rsidRPr="00CA71CD">
        <w:rPr>
          <w:rFonts w:cs="B Badr" w:hint="cs"/>
          <w:sz w:val="28"/>
          <w:szCs w:val="28"/>
          <w:rtl/>
        </w:rPr>
        <w:t>ی</w:t>
      </w:r>
      <w:r w:rsidRPr="00CA71CD">
        <w:rPr>
          <w:rFonts w:cs="B Badr"/>
          <w:sz w:val="28"/>
          <w:szCs w:val="28"/>
          <w:rtl/>
        </w:rPr>
        <w:t xml:space="preserve"> ذل؛ [۵]</w:t>
      </w:r>
      <w:r>
        <w:rPr>
          <w:rFonts w:cs="B Badr" w:hint="cs"/>
          <w:sz w:val="28"/>
          <w:szCs w:val="28"/>
          <w:rtl/>
        </w:rPr>
        <w:t xml:space="preserve"> </w:t>
      </w:r>
      <w:r w:rsidRPr="00CA71CD">
        <w:rPr>
          <w:rFonts w:cs="B Badr" w:hint="eastAsia"/>
          <w:sz w:val="28"/>
          <w:szCs w:val="28"/>
          <w:rtl/>
        </w:rPr>
        <w:t>ابوطالب</w:t>
      </w:r>
      <w:r w:rsidRPr="00CA71CD">
        <w:rPr>
          <w:rFonts w:cs="B Badr"/>
          <w:sz w:val="28"/>
          <w:szCs w:val="28"/>
          <w:rtl/>
        </w:rPr>
        <w:t xml:space="preserve"> کافر مرد و عل</w:t>
      </w:r>
      <w:r w:rsidRPr="00CA71CD">
        <w:rPr>
          <w:rFonts w:cs="B Badr" w:hint="cs"/>
          <w:sz w:val="28"/>
          <w:szCs w:val="28"/>
          <w:rtl/>
        </w:rPr>
        <w:t>ی</w:t>
      </w:r>
      <w:r w:rsidRPr="00CA71CD">
        <w:rPr>
          <w:rFonts w:cs="B Badr"/>
          <w:sz w:val="28"/>
          <w:szCs w:val="28"/>
          <w:rtl/>
        </w:rPr>
        <w:t xml:space="preserve"> رغم اصرار رسول خدا به خاطر ترس از ننگ،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اورد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 - ادله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دانشمندان</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اثبات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کتاب‌ها</w:t>
      </w:r>
      <w:r w:rsidRPr="00CA71CD">
        <w:rPr>
          <w:rFonts w:cs="B Badr" w:hint="cs"/>
          <w:sz w:val="28"/>
          <w:szCs w:val="28"/>
          <w:rtl/>
        </w:rPr>
        <w:t>ی</w:t>
      </w:r>
      <w:r w:rsidRPr="00CA71CD">
        <w:rPr>
          <w:rFonts w:cs="B Badr"/>
          <w:sz w:val="28"/>
          <w:szCs w:val="28"/>
          <w:rtl/>
        </w:rPr>
        <w:t xml:space="preserve"> مستقل و متعدد</w:t>
      </w:r>
      <w:r w:rsidRPr="00CA71CD">
        <w:rPr>
          <w:rFonts w:cs="B Badr" w:hint="cs"/>
          <w:sz w:val="28"/>
          <w:szCs w:val="28"/>
          <w:rtl/>
        </w:rPr>
        <w:t>ی</w:t>
      </w:r>
      <w:r w:rsidRPr="00CA71CD">
        <w:rPr>
          <w:rFonts w:cs="B Badr"/>
          <w:sz w:val="28"/>
          <w:szCs w:val="28"/>
          <w:rtl/>
        </w:rPr>
        <w:t xml:space="preserve"> نگاشته‌اند که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مرحوم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مف</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علامه ام</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(رضوان‌الله‌تعال</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hint="eastAsia"/>
          <w:sz w:val="28"/>
          <w:szCs w:val="28"/>
          <w:rtl/>
        </w:rPr>
        <w:t>هما</w:t>
      </w:r>
      <w:r w:rsidRPr="00CA71CD">
        <w:rPr>
          <w:rFonts w:cs="B Badr"/>
          <w:sz w:val="28"/>
          <w:szCs w:val="28"/>
          <w:rtl/>
        </w:rPr>
        <w:t>) در کتاب‌ها</w:t>
      </w:r>
      <w:r w:rsidRPr="00CA71CD">
        <w:rPr>
          <w:rFonts w:cs="B Badr" w:hint="cs"/>
          <w:sz w:val="28"/>
          <w:szCs w:val="28"/>
          <w:rtl/>
        </w:rPr>
        <w:t>ی</w:t>
      </w:r>
      <w:r w:rsidRPr="00CA71CD">
        <w:rPr>
          <w:rFonts w:cs="B Badr"/>
          <w:sz w:val="28"/>
          <w:szCs w:val="28"/>
          <w:rtl/>
        </w:rPr>
        <w:t xml:space="preserve"> تحت عنوان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از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تلاش کرده‌اند. مجموع دلا</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مطرح شده د</w:t>
      </w:r>
      <w:r w:rsidRPr="00CA71CD">
        <w:rPr>
          <w:rFonts w:cs="B Badr" w:hint="eastAsia"/>
          <w:sz w:val="28"/>
          <w:szCs w:val="28"/>
          <w:rtl/>
        </w:rPr>
        <w:t>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زم</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را م</w:t>
      </w:r>
      <w:r w:rsidRPr="00CA71CD">
        <w:rPr>
          <w:rFonts w:cs="B Badr" w:hint="cs"/>
          <w:sz w:val="28"/>
          <w:szCs w:val="28"/>
          <w:rtl/>
        </w:rPr>
        <w:t>ی‌</w:t>
      </w:r>
      <w:r w:rsidRPr="00CA71CD">
        <w:rPr>
          <w:rFonts w:cs="B Badr" w:hint="eastAsia"/>
          <w:sz w:val="28"/>
          <w:szCs w:val="28"/>
          <w:rtl/>
        </w:rPr>
        <w:t>توان</w:t>
      </w:r>
      <w:r w:rsidRPr="00CA71CD">
        <w:rPr>
          <w:rFonts w:cs="B Badr"/>
          <w:sz w:val="28"/>
          <w:szCs w:val="28"/>
          <w:rtl/>
        </w:rPr>
        <w:t xml:space="preserve"> به چند دسته تقس</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کرد:</w:t>
      </w:r>
    </w:p>
    <w:p w:rsidR="00CA71CD" w:rsidRPr="00CA71CD" w:rsidRDefault="00CA71CD" w:rsidP="00CA71CD">
      <w:pPr>
        <w:rPr>
          <w:rFonts w:cs="B Badr"/>
          <w:sz w:val="28"/>
          <w:szCs w:val="28"/>
          <w:rtl/>
        </w:rPr>
      </w:pPr>
      <w:r w:rsidRPr="00CA71CD">
        <w:rPr>
          <w:rFonts w:cs="B Badr"/>
          <w:sz w:val="28"/>
          <w:szCs w:val="28"/>
          <w:rtl/>
        </w:rPr>
        <w:t>۱. اعتراف‌ها</w:t>
      </w:r>
      <w:r w:rsidRPr="00CA71CD">
        <w:rPr>
          <w:rFonts w:cs="B Badr" w:hint="cs"/>
          <w:sz w:val="28"/>
          <w:szCs w:val="28"/>
          <w:rtl/>
        </w:rPr>
        <w:t>ی</w:t>
      </w:r>
      <w:r w:rsidRPr="00CA71CD">
        <w:rPr>
          <w:rFonts w:cs="B Badr"/>
          <w:sz w:val="28"/>
          <w:szCs w:val="28"/>
          <w:rtl/>
        </w:rPr>
        <w:t xml:space="preserve"> زبان</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۲. عملکردها</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۳.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در کلام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موضع‌گ</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باره ابوطاب؛</w:t>
      </w:r>
    </w:p>
    <w:p w:rsidR="00CA71CD" w:rsidRPr="00CA71CD" w:rsidRDefault="00CA71CD" w:rsidP="00CA71CD">
      <w:pPr>
        <w:rPr>
          <w:rFonts w:cs="B Badr"/>
          <w:sz w:val="28"/>
          <w:szCs w:val="28"/>
          <w:rtl/>
        </w:rPr>
      </w:pPr>
      <w:r w:rsidRPr="00CA71CD">
        <w:rPr>
          <w:rFonts w:cs="B Badr"/>
          <w:sz w:val="28"/>
          <w:szCs w:val="28"/>
          <w:rtl/>
        </w:rPr>
        <w:t>۴.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وارده از اهل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هم‌السلام</w:t>
      </w:r>
      <w:r w:rsidRPr="00CA71CD">
        <w:rPr>
          <w:rFonts w:cs="B Badr"/>
          <w:sz w:val="28"/>
          <w:szCs w:val="28"/>
          <w:rtl/>
        </w:rPr>
        <w:t>) در شان جناب ابوطالب؛</w:t>
      </w:r>
    </w:p>
    <w:p w:rsidR="00CA71CD" w:rsidRPr="00CA71CD" w:rsidRDefault="00CA71CD" w:rsidP="00CA71CD">
      <w:pPr>
        <w:rPr>
          <w:rFonts w:cs="B Badr"/>
          <w:sz w:val="28"/>
          <w:szCs w:val="28"/>
          <w:rtl/>
        </w:rPr>
      </w:pPr>
      <w:r w:rsidRPr="00CA71CD">
        <w:rPr>
          <w:rFonts w:cs="B Badr"/>
          <w:sz w:val="28"/>
          <w:szCs w:val="28"/>
          <w:rtl/>
        </w:rPr>
        <w:t>۶. اعتراف علما</w:t>
      </w:r>
      <w:r w:rsidRPr="00CA71CD">
        <w:rPr>
          <w:rFonts w:cs="B Badr" w:hint="cs"/>
          <w:sz w:val="28"/>
          <w:szCs w:val="28"/>
          <w:rtl/>
        </w:rPr>
        <w:t>ی</w:t>
      </w:r>
      <w:r w:rsidRPr="00CA71CD">
        <w:rPr>
          <w:rFonts w:cs="B Badr"/>
          <w:sz w:val="28"/>
          <w:szCs w:val="28"/>
          <w:rtl/>
        </w:rPr>
        <w:t xml:space="preserve"> بزرگ اهل سنت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sz w:val="28"/>
          <w:szCs w:val="28"/>
          <w:rtl/>
        </w:rPr>
        <w:t>۷. رد ادله واه</w:t>
      </w:r>
      <w:r w:rsidRPr="00CA71CD">
        <w:rPr>
          <w:rFonts w:cs="B Badr" w:hint="cs"/>
          <w:sz w:val="28"/>
          <w:szCs w:val="28"/>
          <w:rtl/>
        </w:rPr>
        <w:t>ی</w:t>
      </w:r>
      <w:r w:rsidRPr="00CA71CD">
        <w:rPr>
          <w:rFonts w:cs="B Badr"/>
          <w:sz w:val="28"/>
          <w:szCs w:val="28"/>
          <w:rtl/>
        </w:rPr>
        <w:t xml:space="preserve"> در کفر جناب ابوطالب؛</w:t>
      </w:r>
    </w:p>
    <w:p w:rsidR="00CA71CD" w:rsidRPr="00CA71CD" w:rsidRDefault="00CA71CD" w:rsidP="00CA71CD">
      <w:pPr>
        <w:rPr>
          <w:rFonts w:cs="B Badr"/>
          <w:sz w:val="28"/>
          <w:szCs w:val="28"/>
          <w:rtl/>
        </w:rPr>
      </w:pPr>
    </w:p>
    <w:p w:rsidR="00CA71CD" w:rsidRPr="00CA71CD" w:rsidRDefault="00CA71CD" w:rsidP="00CA71CD">
      <w:pPr>
        <w:rPr>
          <w:rFonts w:cs="B Badr"/>
          <w:sz w:val="28"/>
          <w:szCs w:val="28"/>
          <w:rtl/>
        </w:rPr>
      </w:pPr>
      <w:r w:rsidRPr="00CA71CD">
        <w:rPr>
          <w:rFonts w:cs="B Badr"/>
          <w:sz w:val="28"/>
          <w:szCs w:val="28"/>
          <w:rtl/>
        </w:rPr>
        <w:lastRenderedPageBreak/>
        <w:t>۳.۱ - اعتراف‌ها</w:t>
      </w:r>
      <w:r w:rsidRPr="00CA71CD">
        <w:rPr>
          <w:rFonts w:cs="B Badr" w:hint="cs"/>
          <w:sz w:val="28"/>
          <w:szCs w:val="28"/>
          <w:rtl/>
        </w:rPr>
        <w:t>ی</w:t>
      </w:r>
      <w:r w:rsidRPr="00CA71CD">
        <w:rPr>
          <w:rFonts w:cs="B Badr"/>
          <w:sz w:val="28"/>
          <w:szCs w:val="28"/>
          <w:rtl/>
        </w:rPr>
        <w:t xml:space="preserve"> زبان</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جمله مسائل</w:t>
      </w:r>
      <w:r w:rsidRPr="00CA71CD">
        <w:rPr>
          <w:rFonts w:cs="B Badr" w:hint="cs"/>
          <w:sz w:val="28"/>
          <w:szCs w:val="28"/>
          <w:rtl/>
        </w:rPr>
        <w:t>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جناب ابوطالب و مسلمان بودن و</w:t>
      </w:r>
      <w:r w:rsidRPr="00CA71CD">
        <w:rPr>
          <w:rFonts w:cs="B Badr" w:hint="cs"/>
          <w:sz w:val="28"/>
          <w:szCs w:val="28"/>
          <w:rtl/>
        </w:rPr>
        <w:t>ی</w:t>
      </w:r>
      <w:r w:rsidRPr="00CA71CD">
        <w:rPr>
          <w:rFonts w:cs="B Badr"/>
          <w:sz w:val="28"/>
          <w:szCs w:val="28"/>
          <w:rtl/>
        </w:rPr>
        <w:t xml:space="preserve"> را ثابت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شعرها و کلمات</w:t>
      </w:r>
      <w:r w:rsidRPr="00CA71CD">
        <w:rPr>
          <w:rFonts w:cs="B Badr" w:hint="cs"/>
          <w:sz w:val="28"/>
          <w:szCs w:val="28"/>
          <w:rtl/>
        </w:rPr>
        <w:t>ی</w:t>
      </w:r>
      <w:r w:rsidRPr="00CA71CD">
        <w:rPr>
          <w:rFonts w:cs="B Badr"/>
          <w:sz w:val="28"/>
          <w:szCs w:val="28"/>
          <w:rtl/>
        </w:rPr>
        <w:t xml:space="preserve"> است که ابوطالب در عرصه‌ها</w:t>
      </w:r>
      <w:r w:rsidRPr="00CA71CD">
        <w:rPr>
          <w:rFonts w:cs="B Badr" w:hint="cs"/>
          <w:sz w:val="28"/>
          <w:szCs w:val="28"/>
          <w:rtl/>
        </w:rPr>
        <w:t>ی</w:t>
      </w:r>
      <w:r w:rsidRPr="00CA71CD">
        <w:rPr>
          <w:rFonts w:cs="B Badr"/>
          <w:sz w:val="28"/>
          <w:szCs w:val="28"/>
          <w:rtl/>
        </w:rPr>
        <w:t xml:space="preserve"> مختلف با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و مودت و حما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از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سروده است که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مجال برخ</w:t>
      </w:r>
      <w:r w:rsidRPr="00CA71CD">
        <w:rPr>
          <w:rFonts w:cs="B Badr" w:hint="cs"/>
          <w:sz w:val="28"/>
          <w:szCs w:val="28"/>
          <w:rtl/>
        </w:rPr>
        <w:t>ی</w:t>
      </w:r>
      <w:r w:rsidRPr="00CA71CD">
        <w:rPr>
          <w:rFonts w:cs="B Badr"/>
          <w:sz w:val="28"/>
          <w:szCs w:val="28"/>
          <w:rtl/>
        </w:rPr>
        <w:t xml:space="preserve"> از که دلالت واضح</w:t>
      </w:r>
      <w:r w:rsidRPr="00CA71CD">
        <w:rPr>
          <w:rFonts w:cs="B Badr" w:hint="cs"/>
          <w:sz w:val="28"/>
          <w:szCs w:val="28"/>
          <w:rtl/>
        </w:rPr>
        <w:t>ی</w:t>
      </w:r>
      <w:r w:rsidRPr="00CA71CD">
        <w:rPr>
          <w:rFonts w:cs="B Badr"/>
          <w:sz w:val="28"/>
          <w:szCs w:val="28"/>
          <w:rtl/>
        </w:rPr>
        <w:t xml:space="preserve"> بر مطلب دارند را 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۳.۱.۱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ابن‌اسحاق</w:t>
      </w:r>
    </w:p>
    <w:p w:rsidR="00CA71CD" w:rsidRPr="00CA71CD" w:rsidRDefault="00CA71CD" w:rsidP="00CA71CD">
      <w:pPr>
        <w:rPr>
          <w:rFonts w:cs="B Badr"/>
          <w:sz w:val="28"/>
          <w:szCs w:val="28"/>
          <w:rtl/>
        </w:rPr>
      </w:pPr>
      <w:r w:rsidRPr="00CA71CD">
        <w:rPr>
          <w:rFonts w:cs="B Badr" w:hint="eastAsia"/>
          <w:sz w:val="28"/>
          <w:szCs w:val="28"/>
          <w:rtl/>
        </w:rPr>
        <w:t>ابن‌اسحاق</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(بعد از نزول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تبت </w:t>
      </w:r>
      <w:r w:rsidRPr="00CA71CD">
        <w:rPr>
          <w:rFonts w:cs="B Badr" w:hint="cs"/>
          <w:sz w:val="28"/>
          <w:szCs w:val="28"/>
          <w:rtl/>
        </w:rPr>
        <w:t>ی</w:t>
      </w:r>
      <w:r w:rsidRPr="00CA71CD">
        <w:rPr>
          <w:rFonts w:cs="B Badr" w:hint="eastAsia"/>
          <w:sz w:val="28"/>
          <w:szCs w:val="28"/>
          <w:rtl/>
        </w:rPr>
        <w:t>دا</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لهب) پس زمان</w:t>
      </w:r>
      <w:r w:rsidRPr="00CA71CD">
        <w:rPr>
          <w:rFonts w:cs="B Badr" w:hint="cs"/>
          <w:sz w:val="28"/>
          <w:szCs w:val="28"/>
          <w:rtl/>
        </w:rPr>
        <w:t>ی</w:t>
      </w:r>
      <w:r w:rsidRPr="00CA71CD">
        <w:rPr>
          <w:rFonts w:cs="B Badr"/>
          <w:sz w:val="28"/>
          <w:szCs w:val="28"/>
          <w:rtl/>
        </w:rPr>
        <w:t xml:space="preserve"> که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بر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هم‌پ</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شدند و آن اقدامات قب</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را بر ضد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انجام دادند ابو‌طالب گفت:</w:t>
      </w:r>
    </w:p>
    <w:p w:rsidR="00CA71CD" w:rsidRPr="00CA71CD" w:rsidRDefault="00CA71CD" w:rsidP="00CA71CD">
      <w:pPr>
        <w:rPr>
          <w:rFonts w:cs="B Badr"/>
          <w:sz w:val="28"/>
          <w:szCs w:val="28"/>
          <w:rtl/>
        </w:rPr>
      </w:pPr>
      <w:r w:rsidRPr="00CA71CD">
        <w:rPr>
          <w:rFonts w:cs="B Badr" w:hint="eastAsia"/>
          <w:sz w:val="28"/>
          <w:szCs w:val="28"/>
          <w:rtl/>
        </w:rPr>
        <w:t>الم</w:t>
      </w:r>
      <w:r w:rsidRPr="00CA71CD">
        <w:rPr>
          <w:rFonts w:cs="B Badr"/>
          <w:sz w:val="28"/>
          <w:szCs w:val="28"/>
          <w:rtl/>
        </w:rPr>
        <w:t xml:space="preserve"> تعلموا انّا وجدنا محمداً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رسولا</w:t>
      </w:r>
      <w:r w:rsidRPr="00CA71CD">
        <w:rPr>
          <w:rFonts w:cs="B Badr"/>
          <w:sz w:val="28"/>
          <w:szCs w:val="28"/>
          <w:rtl/>
        </w:rPr>
        <w:t xml:space="preserve"> </w:t>
      </w:r>
      <w:r w:rsidRPr="00CA71CD">
        <w:rPr>
          <w:rFonts w:cs="B Badr" w:hint="cs"/>
          <w:sz w:val="28"/>
          <w:szCs w:val="28"/>
          <w:rtl/>
        </w:rPr>
        <w:t>کموسی</w:t>
      </w:r>
      <w:r w:rsidRPr="00CA71CD">
        <w:rPr>
          <w:rFonts w:cs="B Badr"/>
          <w:sz w:val="28"/>
          <w:szCs w:val="28"/>
          <w:rtl/>
        </w:rPr>
        <w:t xml:space="preserve"> خط ف</w:t>
      </w:r>
      <w:r w:rsidRPr="00CA71CD">
        <w:rPr>
          <w:rFonts w:cs="B Badr" w:hint="cs"/>
          <w:sz w:val="28"/>
          <w:szCs w:val="28"/>
          <w:rtl/>
        </w:rPr>
        <w:t>ی</w:t>
      </w:r>
      <w:r w:rsidRPr="00CA71CD">
        <w:rPr>
          <w:rFonts w:cs="B Badr"/>
          <w:sz w:val="28"/>
          <w:szCs w:val="28"/>
          <w:rtl/>
        </w:rPr>
        <w:t xml:space="preserve"> اولّ الکتب</w:t>
      </w:r>
    </w:p>
    <w:p w:rsidR="00CA71CD" w:rsidRPr="00CA71CD" w:rsidRDefault="00CA71CD" w:rsidP="00CA71CD">
      <w:pPr>
        <w:rPr>
          <w:rFonts w:cs="B Badr"/>
          <w:sz w:val="28"/>
          <w:szCs w:val="28"/>
          <w:rtl/>
        </w:rPr>
      </w:pPr>
      <w:r w:rsidRPr="00CA71CD">
        <w:rPr>
          <w:rFonts w:cs="B Badr" w:hint="eastAsia"/>
          <w:sz w:val="28"/>
          <w:szCs w:val="28"/>
          <w:rtl/>
        </w:rPr>
        <w:t>تا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گفت:</w:t>
      </w:r>
    </w:p>
    <w:p w:rsidR="00CA71CD" w:rsidRPr="00CA71CD" w:rsidRDefault="00CA71CD" w:rsidP="00CA71CD">
      <w:pPr>
        <w:rPr>
          <w:rFonts w:cs="B Badr"/>
          <w:sz w:val="28"/>
          <w:szCs w:val="28"/>
          <w:rtl/>
        </w:rPr>
      </w:pPr>
      <w:r w:rsidRPr="00CA71CD">
        <w:rPr>
          <w:rFonts w:cs="B Badr" w:hint="eastAsia"/>
          <w:sz w:val="28"/>
          <w:szCs w:val="28"/>
          <w:rtl/>
        </w:rPr>
        <w:t>فلسنا</w:t>
      </w:r>
      <w:r w:rsidRPr="00CA71CD">
        <w:rPr>
          <w:rFonts w:cs="B Badr"/>
          <w:sz w:val="28"/>
          <w:szCs w:val="28"/>
          <w:rtl/>
        </w:rPr>
        <w:t xml:space="preserve"> وربّ الب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نُسلم احمداً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لعزّاءَ</w:t>
      </w:r>
      <w:r w:rsidRPr="00CA71CD">
        <w:rPr>
          <w:rFonts w:cs="B Badr"/>
          <w:sz w:val="28"/>
          <w:szCs w:val="28"/>
          <w:rtl/>
        </w:rPr>
        <w:t xml:space="preserve"> </w:t>
      </w:r>
      <w:r w:rsidRPr="00CA71CD">
        <w:rPr>
          <w:rFonts w:cs="B Badr" w:hint="cs"/>
          <w:sz w:val="28"/>
          <w:szCs w:val="28"/>
          <w:rtl/>
        </w:rPr>
        <w:t>من</w:t>
      </w:r>
      <w:r w:rsidRPr="00CA71CD">
        <w:rPr>
          <w:rFonts w:cs="B Badr"/>
          <w:sz w:val="28"/>
          <w:szCs w:val="28"/>
          <w:rtl/>
        </w:rPr>
        <w:t xml:space="preserve"> </w:t>
      </w:r>
      <w:r w:rsidRPr="00CA71CD">
        <w:rPr>
          <w:rFonts w:cs="B Badr" w:hint="cs"/>
          <w:sz w:val="28"/>
          <w:szCs w:val="28"/>
          <w:rtl/>
        </w:rPr>
        <w:t>عضّ</w:t>
      </w:r>
      <w:r w:rsidRPr="00CA71CD">
        <w:rPr>
          <w:rFonts w:cs="B Badr"/>
          <w:sz w:val="28"/>
          <w:szCs w:val="28"/>
          <w:rtl/>
        </w:rPr>
        <w:t xml:space="preserve"> </w:t>
      </w:r>
      <w:r w:rsidRPr="00CA71CD">
        <w:rPr>
          <w:rFonts w:cs="B Badr" w:hint="cs"/>
          <w:sz w:val="28"/>
          <w:szCs w:val="28"/>
          <w:rtl/>
        </w:rPr>
        <w:t>الزمان</w:t>
      </w:r>
      <w:r w:rsidRPr="00CA71CD">
        <w:rPr>
          <w:rFonts w:cs="B Badr"/>
          <w:sz w:val="28"/>
          <w:szCs w:val="28"/>
          <w:rtl/>
        </w:rPr>
        <w:t xml:space="preserve"> </w:t>
      </w:r>
      <w:r w:rsidRPr="00CA71CD">
        <w:rPr>
          <w:rFonts w:cs="B Badr" w:hint="cs"/>
          <w:sz w:val="28"/>
          <w:szCs w:val="28"/>
          <w:rtl/>
        </w:rPr>
        <w:t>ولا</w:t>
      </w:r>
      <w:r w:rsidRPr="00CA71CD">
        <w:rPr>
          <w:rFonts w:cs="B Badr"/>
          <w:sz w:val="28"/>
          <w:szCs w:val="28"/>
          <w:rtl/>
        </w:rPr>
        <w:t xml:space="preserve"> </w:t>
      </w:r>
      <w:r w:rsidRPr="00CA71CD">
        <w:rPr>
          <w:rFonts w:cs="B Badr" w:hint="cs"/>
          <w:sz w:val="28"/>
          <w:szCs w:val="28"/>
          <w:rtl/>
        </w:rPr>
        <w:t>کربِ؛</w:t>
      </w:r>
      <w:r w:rsidRPr="00CA71CD">
        <w:rPr>
          <w:rFonts w:cs="B Badr"/>
          <w:sz w:val="28"/>
          <w:szCs w:val="28"/>
          <w:rtl/>
        </w:rPr>
        <w:t xml:space="preserve"> [</w:t>
      </w:r>
      <w:r w:rsidRPr="00CA71CD">
        <w:rPr>
          <w:rFonts w:cs="B Badr" w:hint="cs"/>
          <w:sz w:val="28"/>
          <w:szCs w:val="28"/>
          <w:rtl/>
        </w:rPr>
        <w:t>۶</w:t>
      </w:r>
      <w:r w:rsidRPr="00CA71CD">
        <w:rPr>
          <w:rFonts w:cs="B Badr"/>
          <w:sz w:val="28"/>
          <w:szCs w:val="28"/>
          <w:rtl/>
        </w:rPr>
        <w:t>]</w:t>
      </w:r>
      <w:r>
        <w:rPr>
          <w:rFonts w:cs="B Badr" w:hint="cs"/>
          <w:sz w:val="28"/>
          <w:szCs w:val="28"/>
          <w:rtl/>
        </w:rPr>
        <w:t xml:space="preserve"> </w:t>
      </w:r>
      <w:r w:rsidRPr="00CA71CD">
        <w:rPr>
          <w:rFonts w:cs="B Badr"/>
          <w:sz w:val="28"/>
          <w:szCs w:val="28"/>
          <w:rtl/>
        </w:rPr>
        <w:t>[۷]</w:t>
      </w:r>
      <w:r>
        <w:rPr>
          <w:rFonts w:cs="B Badr" w:hint="cs"/>
          <w:sz w:val="28"/>
          <w:szCs w:val="28"/>
          <w:rtl/>
        </w:rPr>
        <w:t xml:space="preserve"> </w:t>
      </w:r>
      <w:r w:rsidRPr="00CA71CD">
        <w:rPr>
          <w:rFonts w:cs="B Badr"/>
          <w:sz w:val="28"/>
          <w:szCs w:val="28"/>
          <w:rtl/>
        </w:rPr>
        <w:t>[۸]</w:t>
      </w:r>
      <w:r>
        <w:rPr>
          <w:rFonts w:cs="B Badr" w:hint="cs"/>
          <w:sz w:val="28"/>
          <w:szCs w:val="28"/>
          <w:rtl/>
        </w:rPr>
        <w:t xml:space="preserve"> </w:t>
      </w:r>
      <w:r w:rsidRPr="00CA71CD">
        <w:rPr>
          <w:rFonts w:cs="B Badr"/>
          <w:sz w:val="28"/>
          <w:szCs w:val="28"/>
          <w:rtl/>
        </w:rPr>
        <w:t>[۹]</w:t>
      </w:r>
      <w:r>
        <w:rPr>
          <w:rFonts w:cs="B Badr" w:hint="cs"/>
          <w:sz w:val="28"/>
          <w:szCs w:val="28"/>
          <w:rtl/>
        </w:rPr>
        <w:t xml:space="preserve"> </w:t>
      </w:r>
      <w:r w:rsidRPr="00CA71CD">
        <w:rPr>
          <w:rFonts w:cs="B Badr"/>
          <w:sz w:val="28"/>
          <w:szCs w:val="28"/>
          <w:rtl/>
        </w:rPr>
        <w:t>[۱۰][۱۱]</w:t>
      </w:r>
      <w:r>
        <w:rPr>
          <w:rFonts w:cs="B Badr" w:hint="cs"/>
          <w:sz w:val="28"/>
          <w:szCs w:val="28"/>
          <w:rtl/>
        </w:rPr>
        <w:t xml:space="preserve"> </w:t>
      </w:r>
      <w:r w:rsidRPr="00CA71CD">
        <w:rPr>
          <w:rFonts w:cs="B Badr"/>
          <w:sz w:val="28"/>
          <w:szCs w:val="28"/>
          <w:rtl/>
        </w:rPr>
        <w:t>[۱۲]</w:t>
      </w:r>
      <w:r>
        <w:rPr>
          <w:rFonts w:cs="B Badr" w:hint="cs"/>
          <w:sz w:val="28"/>
          <w:szCs w:val="28"/>
          <w:rtl/>
        </w:rPr>
        <w:t xml:space="preserve"> </w:t>
      </w:r>
      <w:r w:rsidRPr="00CA71CD">
        <w:rPr>
          <w:rFonts w:cs="B Badr"/>
          <w:sz w:val="28"/>
          <w:szCs w:val="28"/>
          <w:rtl/>
        </w:rPr>
        <w:t>[۱۳]</w:t>
      </w:r>
      <w:r>
        <w:rPr>
          <w:rFonts w:cs="B Badr" w:hint="cs"/>
          <w:sz w:val="28"/>
          <w:szCs w:val="28"/>
          <w:rtl/>
        </w:rPr>
        <w:t xml:space="preserve"> </w:t>
      </w:r>
      <w:r w:rsidRPr="00CA71CD">
        <w:rPr>
          <w:rFonts w:cs="B Badr" w:hint="eastAsia"/>
          <w:sz w:val="28"/>
          <w:szCs w:val="28"/>
          <w:rtl/>
        </w:rPr>
        <w:t>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دان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ما محمد را </w:t>
      </w:r>
      <w:r w:rsidRPr="00CA71CD">
        <w:rPr>
          <w:rFonts w:cs="B Badr" w:hint="cs"/>
          <w:sz w:val="28"/>
          <w:szCs w:val="28"/>
          <w:rtl/>
        </w:rPr>
        <w:t>ی</w:t>
      </w:r>
      <w:r w:rsidRPr="00CA71CD">
        <w:rPr>
          <w:rFonts w:cs="B Badr" w:hint="eastAsia"/>
          <w:sz w:val="28"/>
          <w:szCs w:val="28"/>
          <w:rtl/>
        </w:rPr>
        <w:t>افت</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پی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مانند موس</w:t>
      </w:r>
      <w:r w:rsidRPr="00CA71CD">
        <w:rPr>
          <w:rFonts w:cs="B Badr" w:hint="cs"/>
          <w:sz w:val="28"/>
          <w:szCs w:val="28"/>
          <w:rtl/>
        </w:rPr>
        <w:t>ی</w:t>
      </w:r>
      <w:r w:rsidRPr="00CA71CD">
        <w:rPr>
          <w:rFonts w:cs="B Badr"/>
          <w:sz w:val="28"/>
          <w:szCs w:val="28"/>
          <w:rtl/>
        </w:rPr>
        <w:t xml:space="preserve"> که به پ</w:t>
      </w:r>
      <w:r w:rsidRPr="00CA71CD">
        <w:rPr>
          <w:rFonts w:cs="B Badr" w:hint="cs"/>
          <w:sz w:val="28"/>
          <w:szCs w:val="28"/>
          <w:rtl/>
        </w:rPr>
        <w:t>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او در اول همه کتاب‌ها به نام او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شده است.</w:t>
      </w:r>
    </w:p>
    <w:p w:rsidR="00CA71CD" w:rsidRPr="00CA71CD" w:rsidRDefault="00CA71CD" w:rsidP="00CA71CD">
      <w:pPr>
        <w:rPr>
          <w:rFonts w:cs="B Badr"/>
          <w:sz w:val="28"/>
          <w:szCs w:val="28"/>
          <w:rtl/>
        </w:rPr>
      </w:pPr>
      <w:r w:rsidRPr="00CA71CD">
        <w:rPr>
          <w:rFonts w:cs="B Badr" w:hint="eastAsia"/>
          <w:sz w:val="28"/>
          <w:szCs w:val="28"/>
          <w:rtl/>
        </w:rPr>
        <w:t>به</w:t>
      </w:r>
      <w:r w:rsidRPr="00CA71CD">
        <w:rPr>
          <w:rFonts w:cs="B Badr"/>
          <w:sz w:val="28"/>
          <w:szCs w:val="28"/>
          <w:rtl/>
        </w:rPr>
        <w:t xml:space="preserve"> خدا</w:t>
      </w:r>
      <w:r w:rsidRPr="00CA71CD">
        <w:rPr>
          <w:rFonts w:cs="B Badr" w:hint="cs"/>
          <w:sz w:val="28"/>
          <w:szCs w:val="28"/>
          <w:rtl/>
        </w:rPr>
        <w:t>ی</w:t>
      </w:r>
      <w:r w:rsidRPr="00CA71CD">
        <w:rPr>
          <w:rFonts w:cs="B Badr"/>
          <w:sz w:val="28"/>
          <w:szCs w:val="28"/>
          <w:rtl/>
        </w:rPr>
        <w:t xml:space="preserve"> کعبه قسم! ما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را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به</w:t>
      </w:r>
      <w:r w:rsidRPr="00CA71CD">
        <w:rPr>
          <w:rFonts w:cs="B Badr"/>
          <w:sz w:val="28"/>
          <w:szCs w:val="28"/>
          <w:rtl/>
        </w:rPr>
        <w:t xml:space="preserve"> </w:t>
      </w:r>
      <w:r w:rsidRPr="00CA71CD">
        <w:rPr>
          <w:rFonts w:cs="B Badr" w:hint="cs"/>
          <w:sz w:val="28"/>
          <w:szCs w:val="28"/>
          <w:rtl/>
        </w:rPr>
        <w:t>خاطر</w:t>
      </w:r>
      <w:r w:rsidRPr="00CA71CD">
        <w:rPr>
          <w:rFonts w:cs="B Badr"/>
          <w:sz w:val="28"/>
          <w:szCs w:val="28"/>
          <w:rtl/>
        </w:rPr>
        <w:t xml:space="preserve"> </w:t>
      </w:r>
      <w:r w:rsidRPr="00CA71CD">
        <w:rPr>
          <w:rFonts w:cs="B Badr" w:hint="cs"/>
          <w:sz w:val="28"/>
          <w:szCs w:val="28"/>
          <w:rtl/>
        </w:rPr>
        <w:t>سختی‌</w:t>
      </w:r>
      <w:r w:rsidRPr="00CA71CD">
        <w:rPr>
          <w:rFonts w:cs="B Badr" w:hint="eastAsia"/>
          <w:sz w:val="28"/>
          <w:szCs w:val="28"/>
          <w:rtl/>
        </w:rPr>
        <w:t>ها</w:t>
      </w:r>
      <w:r w:rsidRPr="00CA71CD">
        <w:rPr>
          <w:rFonts w:cs="B Badr"/>
          <w:sz w:val="28"/>
          <w:szCs w:val="28"/>
          <w:rtl/>
        </w:rPr>
        <w:t xml:space="preserve"> و مشکلات با (بت) عزا عوض نم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۳.۱.۲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ابن‌کث</w:t>
      </w:r>
      <w:r w:rsidRPr="00CA71CD">
        <w:rPr>
          <w:rFonts w:cs="B Badr" w:hint="cs"/>
          <w:sz w:val="28"/>
          <w:szCs w:val="28"/>
          <w:rtl/>
        </w:rPr>
        <w:t>ی</w:t>
      </w:r>
      <w:r w:rsidRPr="00CA71CD">
        <w:rPr>
          <w:rFonts w:cs="B Badr" w:hint="eastAsia"/>
          <w:sz w:val="28"/>
          <w:szCs w:val="28"/>
          <w:rtl/>
        </w:rPr>
        <w:t>ر</w:t>
      </w:r>
    </w:p>
    <w:p w:rsidR="00CA71CD" w:rsidRPr="00CA71CD" w:rsidRDefault="00CA71CD" w:rsidP="00CA71CD">
      <w:pPr>
        <w:rPr>
          <w:rFonts w:cs="B Badr"/>
          <w:sz w:val="28"/>
          <w:szCs w:val="28"/>
          <w:rtl/>
        </w:rPr>
      </w:pPr>
      <w:r w:rsidRPr="00CA71CD">
        <w:rPr>
          <w:rFonts w:cs="B Badr" w:hint="eastAsia"/>
          <w:sz w:val="28"/>
          <w:szCs w:val="28"/>
          <w:rtl/>
        </w:rPr>
        <w:t>بعد</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عمرو عاص به حبشه رفت تا جعفر بن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و همراهانش را پ</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نجاش</w:t>
      </w:r>
      <w:r w:rsidRPr="00CA71CD">
        <w:rPr>
          <w:rFonts w:cs="B Badr" w:hint="cs"/>
          <w:sz w:val="28"/>
          <w:szCs w:val="28"/>
          <w:rtl/>
        </w:rPr>
        <w:t>ی</w:t>
      </w:r>
      <w:r w:rsidRPr="00CA71CD">
        <w:rPr>
          <w:rFonts w:cs="B Badr"/>
          <w:sz w:val="28"/>
          <w:szCs w:val="28"/>
          <w:rtl/>
        </w:rPr>
        <w:t xml:space="preserve"> پادشاه حبشه رسوا کند! و آنها را از پادشاه حبشه تحو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گرفته و برا</w:t>
      </w:r>
      <w:r w:rsidRPr="00CA71CD">
        <w:rPr>
          <w:rFonts w:cs="B Badr" w:hint="cs"/>
          <w:sz w:val="28"/>
          <w:szCs w:val="28"/>
          <w:rtl/>
        </w:rPr>
        <w:t>ی</w:t>
      </w:r>
      <w:r w:rsidRPr="00CA71CD">
        <w:rPr>
          <w:rFonts w:cs="B Badr"/>
          <w:sz w:val="28"/>
          <w:szCs w:val="28"/>
          <w:rtl/>
        </w:rPr>
        <w:t xml:space="preserve"> مجازات به حجاز نزد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برگرداند، ابوطالب نامه‌ا</w:t>
      </w:r>
      <w:r w:rsidRPr="00CA71CD">
        <w:rPr>
          <w:rFonts w:cs="B Badr" w:hint="cs"/>
          <w:sz w:val="28"/>
          <w:szCs w:val="28"/>
          <w:rtl/>
        </w:rPr>
        <w:t>ی</w:t>
      </w:r>
      <w:r w:rsidRPr="00CA71CD">
        <w:rPr>
          <w:rFonts w:cs="B Badr"/>
          <w:sz w:val="28"/>
          <w:szCs w:val="28"/>
          <w:rtl/>
        </w:rPr>
        <w:t xml:space="preserve"> به نجاش</w:t>
      </w:r>
      <w:r w:rsidRPr="00CA71CD">
        <w:rPr>
          <w:rFonts w:cs="B Badr" w:hint="cs"/>
          <w:sz w:val="28"/>
          <w:szCs w:val="28"/>
          <w:rtl/>
        </w:rPr>
        <w:t>ی</w:t>
      </w:r>
      <w:r w:rsidRPr="00CA71CD">
        <w:rPr>
          <w:rFonts w:cs="B Badr"/>
          <w:sz w:val="28"/>
          <w:szCs w:val="28"/>
          <w:rtl/>
        </w:rPr>
        <w:t xml:space="preserve"> نوشته و در آن با سرودن اب</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نجاش</w:t>
      </w:r>
      <w:r w:rsidRPr="00CA71CD">
        <w:rPr>
          <w:rFonts w:cs="B Badr" w:hint="cs"/>
          <w:sz w:val="28"/>
          <w:szCs w:val="28"/>
          <w:rtl/>
        </w:rPr>
        <w:t>ی</w:t>
      </w:r>
      <w:r w:rsidRPr="00CA71CD">
        <w:rPr>
          <w:rFonts w:cs="B Badr"/>
          <w:sz w:val="28"/>
          <w:szCs w:val="28"/>
          <w:rtl/>
        </w:rPr>
        <w:t xml:space="preserve"> را دعوت به عدل </w:t>
      </w:r>
      <w:r w:rsidRPr="00CA71CD">
        <w:rPr>
          <w:rFonts w:cs="B Badr" w:hint="eastAsia"/>
          <w:sz w:val="28"/>
          <w:szCs w:val="28"/>
          <w:rtl/>
        </w:rPr>
        <w:t>و</w:t>
      </w:r>
      <w:r w:rsidRPr="00CA71CD">
        <w:rPr>
          <w:rFonts w:cs="B Badr"/>
          <w:sz w:val="28"/>
          <w:szCs w:val="28"/>
          <w:rtl/>
        </w:rPr>
        <w:t xml:space="preserve"> احسان با آنها کرده است.</w:t>
      </w:r>
    </w:p>
    <w:p w:rsidR="00CA71CD" w:rsidRPr="00CA71CD" w:rsidRDefault="00CA71CD" w:rsidP="00CA71CD">
      <w:pPr>
        <w:rPr>
          <w:rFonts w:cs="B Badr"/>
          <w:sz w:val="28"/>
          <w:szCs w:val="28"/>
          <w:rtl/>
        </w:rPr>
      </w:pPr>
      <w:r w:rsidRPr="00CA71CD">
        <w:rPr>
          <w:rFonts w:cs="B Badr" w:hint="eastAsia"/>
          <w:sz w:val="28"/>
          <w:szCs w:val="28"/>
          <w:rtl/>
        </w:rPr>
        <w:t>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r w:rsidRPr="00CA71CD">
        <w:rPr>
          <w:rFonts w:cs="B Badr" w:hint="eastAsia"/>
          <w:sz w:val="28"/>
          <w:szCs w:val="28"/>
          <w:rtl/>
        </w:rPr>
        <w:t>«وقد</w:t>
      </w:r>
      <w:r w:rsidRPr="00CA71CD">
        <w:rPr>
          <w:rFonts w:cs="B Badr"/>
          <w:sz w:val="28"/>
          <w:szCs w:val="28"/>
          <w:rtl/>
        </w:rPr>
        <w:t xml:space="preserve"> ذکر ز</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عن ابن اسحاق انّ ابا طالب لمّا را</w:t>
      </w:r>
      <w:r w:rsidRPr="00CA71CD">
        <w:rPr>
          <w:rFonts w:cs="B Badr" w:hint="cs"/>
          <w:sz w:val="28"/>
          <w:szCs w:val="28"/>
          <w:rtl/>
        </w:rPr>
        <w:t>ی</w:t>
      </w:r>
      <w:r w:rsidRPr="00CA71CD">
        <w:rPr>
          <w:rFonts w:cs="B Badr"/>
          <w:sz w:val="28"/>
          <w:szCs w:val="28"/>
          <w:rtl/>
        </w:rPr>
        <w:t xml:space="preserve"> ذلک من صن</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کتب ال</w:t>
      </w:r>
      <w:r w:rsidRPr="00CA71CD">
        <w:rPr>
          <w:rFonts w:cs="B Badr" w:hint="cs"/>
          <w:sz w:val="28"/>
          <w:szCs w:val="28"/>
          <w:rtl/>
        </w:rPr>
        <w:t>ی</w:t>
      </w:r>
      <w:r w:rsidRPr="00CA71CD">
        <w:rPr>
          <w:rFonts w:cs="B Badr"/>
          <w:sz w:val="28"/>
          <w:szCs w:val="28"/>
          <w:rtl/>
        </w:rPr>
        <w:t xml:space="preserve"> النجاش</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hint="eastAsia"/>
          <w:sz w:val="28"/>
          <w:szCs w:val="28"/>
          <w:rtl/>
        </w:rPr>
        <w:t>اتاً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حضّه</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العدل وعل</w:t>
      </w:r>
      <w:r w:rsidRPr="00CA71CD">
        <w:rPr>
          <w:rFonts w:cs="B Badr" w:hint="cs"/>
          <w:sz w:val="28"/>
          <w:szCs w:val="28"/>
          <w:rtl/>
        </w:rPr>
        <w:t>ی</w:t>
      </w:r>
      <w:r w:rsidRPr="00CA71CD">
        <w:rPr>
          <w:rFonts w:cs="B Badr"/>
          <w:sz w:val="28"/>
          <w:szCs w:val="28"/>
          <w:rtl/>
        </w:rPr>
        <w:t xml:space="preserve"> الاحسان ال</w:t>
      </w:r>
      <w:r w:rsidRPr="00CA71CD">
        <w:rPr>
          <w:rFonts w:cs="B Badr" w:hint="cs"/>
          <w:sz w:val="28"/>
          <w:szCs w:val="28"/>
          <w:rtl/>
        </w:rPr>
        <w:t>ی</w:t>
      </w:r>
      <w:r w:rsidRPr="00CA71CD">
        <w:rPr>
          <w:rFonts w:cs="B Badr"/>
          <w:sz w:val="28"/>
          <w:szCs w:val="28"/>
          <w:rtl/>
        </w:rPr>
        <w:t xml:space="preserve"> من نزل عنده من قومه:</w:t>
      </w:r>
    </w:p>
    <w:p w:rsidR="00CA71CD" w:rsidRPr="00CA71CD" w:rsidRDefault="00CA71CD" w:rsidP="00CA71CD">
      <w:pPr>
        <w:rPr>
          <w:rFonts w:cs="B Badr"/>
          <w:sz w:val="28"/>
          <w:szCs w:val="28"/>
          <w:rtl/>
        </w:rPr>
      </w:pPr>
      <w:r w:rsidRPr="00CA71CD">
        <w:rPr>
          <w:rFonts w:cs="B Badr" w:hint="eastAsia"/>
          <w:sz w:val="28"/>
          <w:szCs w:val="28"/>
          <w:rtl/>
        </w:rPr>
        <w:t>ونَعلم</w:t>
      </w:r>
      <w:r w:rsidRPr="00CA71CD">
        <w:rPr>
          <w:rFonts w:cs="B Badr"/>
          <w:sz w:val="28"/>
          <w:szCs w:val="28"/>
          <w:rtl/>
        </w:rPr>
        <w:t xml:space="preserve"> اب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اللَّعْنَ انَّکَ ماجِدٌ</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کری</w:t>
      </w:r>
      <w:r w:rsidRPr="00CA71CD">
        <w:rPr>
          <w:rFonts w:cs="B Badr" w:hint="eastAsia"/>
          <w:sz w:val="28"/>
          <w:szCs w:val="28"/>
          <w:rtl/>
        </w:rPr>
        <w:t>مٌ،</w:t>
      </w:r>
      <w:r w:rsidRPr="00CA71CD">
        <w:rPr>
          <w:rFonts w:cs="B Badr"/>
          <w:sz w:val="28"/>
          <w:szCs w:val="28"/>
          <w:rtl/>
        </w:rPr>
        <w:t xml:space="preserve"> فلا </w:t>
      </w:r>
      <w:r w:rsidRPr="00CA71CD">
        <w:rPr>
          <w:rFonts w:cs="B Badr" w:hint="cs"/>
          <w:sz w:val="28"/>
          <w:szCs w:val="28"/>
          <w:rtl/>
        </w:rPr>
        <w:t>یَ</w:t>
      </w:r>
      <w:r w:rsidRPr="00CA71CD">
        <w:rPr>
          <w:rFonts w:cs="B Badr" w:hint="eastAsia"/>
          <w:sz w:val="28"/>
          <w:szCs w:val="28"/>
          <w:rtl/>
        </w:rPr>
        <w:t>شق</w:t>
      </w:r>
      <w:r w:rsidRPr="00CA71CD">
        <w:rPr>
          <w:rFonts w:cs="B Badr" w:hint="cs"/>
          <w:sz w:val="28"/>
          <w:szCs w:val="28"/>
          <w:rtl/>
        </w:rPr>
        <w:t>ی</w:t>
      </w:r>
      <w:r w:rsidRPr="00CA71CD">
        <w:rPr>
          <w:rFonts w:cs="B Badr"/>
          <w:sz w:val="28"/>
          <w:szCs w:val="28"/>
          <w:rtl/>
        </w:rPr>
        <w:t xml:space="preserve"> لد</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المُجانبُ</w:t>
      </w:r>
    </w:p>
    <w:p w:rsidR="00CA71CD" w:rsidRPr="00CA71CD" w:rsidRDefault="00CA71CD" w:rsidP="00CA71CD">
      <w:pPr>
        <w:rPr>
          <w:rFonts w:cs="B Badr"/>
          <w:sz w:val="28"/>
          <w:szCs w:val="28"/>
          <w:rtl/>
        </w:rPr>
      </w:pPr>
      <w:r w:rsidRPr="00CA71CD">
        <w:rPr>
          <w:rFonts w:cs="B Badr" w:hint="eastAsia"/>
          <w:sz w:val="28"/>
          <w:szCs w:val="28"/>
          <w:rtl/>
        </w:rPr>
        <w:t>وَنعلم</w:t>
      </w:r>
      <w:r w:rsidRPr="00CA71CD">
        <w:rPr>
          <w:rFonts w:cs="B Badr"/>
          <w:sz w:val="28"/>
          <w:szCs w:val="28"/>
          <w:rtl/>
        </w:rPr>
        <w:t xml:space="preserve"> بانّ اللهَ زادَک بَسْطَةً</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وافعالَ</w:t>
      </w:r>
      <w:r w:rsidRPr="00CA71CD">
        <w:rPr>
          <w:rFonts w:cs="B Badr"/>
          <w:sz w:val="28"/>
          <w:szCs w:val="28"/>
          <w:rtl/>
        </w:rPr>
        <w:t xml:space="preserve"> </w:t>
      </w:r>
      <w:r w:rsidRPr="00CA71CD">
        <w:rPr>
          <w:rFonts w:cs="B Badr" w:hint="cs"/>
          <w:sz w:val="28"/>
          <w:szCs w:val="28"/>
          <w:rtl/>
        </w:rPr>
        <w:t>خی</w:t>
      </w:r>
      <w:r w:rsidRPr="00CA71CD">
        <w:rPr>
          <w:rFonts w:cs="B Badr" w:hint="eastAsia"/>
          <w:sz w:val="28"/>
          <w:szCs w:val="28"/>
          <w:rtl/>
        </w:rPr>
        <w:t>رٍ</w:t>
      </w:r>
      <w:r w:rsidRPr="00CA71CD">
        <w:rPr>
          <w:rFonts w:cs="B Badr"/>
          <w:sz w:val="28"/>
          <w:szCs w:val="28"/>
          <w:rtl/>
        </w:rPr>
        <w:t xml:space="preserve"> کلُّها بکَ لازِبُ [۱۴]</w:t>
      </w:r>
      <w:r>
        <w:rPr>
          <w:rFonts w:cs="B Badr" w:hint="cs"/>
          <w:sz w:val="28"/>
          <w:szCs w:val="28"/>
          <w:rtl/>
        </w:rPr>
        <w:t xml:space="preserve"> </w:t>
      </w:r>
      <w:r w:rsidRPr="00CA71CD">
        <w:rPr>
          <w:rFonts w:cs="B Badr"/>
          <w:sz w:val="28"/>
          <w:szCs w:val="28"/>
          <w:rtl/>
        </w:rPr>
        <w:t>[۱۵]</w:t>
      </w:r>
      <w:r>
        <w:rPr>
          <w:rFonts w:cs="B Badr" w:hint="cs"/>
          <w:sz w:val="28"/>
          <w:szCs w:val="28"/>
          <w:rtl/>
        </w:rPr>
        <w:t xml:space="preserve"> </w:t>
      </w:r>
      <w:r w:rsidRPr="00CA71CD">
        <w:rPr>
          <w:rFonts w:cs="B Badr"/>
          <w:sz w:val="28"/>
          <w:szCs w:val="28"/>
          <w:rtl/>
        </w:rPr>
        <w:t>[۱۶]</w:t>
      </w:r>
      <w:r>
        <w:rPr>
          <w:rFonts w:cs="B Badr" w:hint="cs"/>
          <w:sz w:val="28"/>
          <w:szCs w:val="28"/>
          <w:rtl/>
        </w:rPr>
        <w:t xml:space="preserve"> </w:t>
      </w:r>
      <w:r w:rsidRPr="00CA71CD">
        <w:rPr>
          <w:rFonts w:cs="B Badr"/>
          <w:sz w:val="28"/>
          <w:szCs w:val="28"/>
          <w:rtl/>
        </w:rPr>
        <w:t>[۱۷]</w:t>
      </w:r>
      <w:r>
        <w:rPr>
          <w:rFonts w:cs="B Badr" w:hint="cs"/>
          <w:sz w:val="28"/>
          <w:szCs w:val="28"/>
          <w:rtl/>
        </w:rPr>
        <w:t xml:space="preserve">  </w:t>
      </w:r>
      <w:r w:rsidRPr="00CA71CD">
        <w:rPr>
          <w:rFonts w:cs="B Badr" w:hint="eastAsia"/>
          <w:sz w:val="28"/>
          <w:szCs w:val="28"/>
          <w:rtl/>
        </w:rPr>
        <w:t>ز</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از ابن‌اسحاق نقل کرده است که ابوطالب زمان</w:t>
      </w:r>
      <w:r w:rsidRPr="00CA71CD">
        <w:rPr>
          <w:rFonts w:cs="B Badr" w:hint="cs"/>
          <w:sz w:val="28"/>
          <w:szCs w:val="28"/>
          <w:rtl/>
        </w:rPr>
        <w:t>ی</w:t>
      </w:r>
      <w:r w:rsidRPr="00CA71CD">
        <w:rPr>
          <w:rFonts w:cs="B Badr"/>
          <w:sz w:val="28"/>
          <w:szCs w:val="28"/>
          <w:rtl/>
        </w:rPr>
        <w:t xml:space="preserve"> که برخورد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را 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نامه‌ا</w:t>
      </w:r>
      <w:r w:rsidRPr="00CA71CD">
        <w:rPr>
          <w:rFonts w:cs="B Badr" w:hint="cs"/>
          <w:sz w:val="28"/>
          <w:szCs w:val="28"/>
          <w:rtl/>
        </w:rPr>
        <w:t>ی</w:t>
      </w:r>
      <w:r w:rsidRPr="00CA71CD">
        <w:rPr>
          <w:rFonts w:cs="B Badr"/>
          <w:sz w:val="28"/>
          <w:szCs w:val="28"/>
          <w:rtl/>
        </w:rPr>
        <w:t xml:space="preserve"> به نجاش</w:t>
      </w:r>
      <w:r w:rsidRPr="00CA71CD">
        <w:rPr>
          <w:rFonts w:cs="B Badr" w:hint="cs"/>
          <w:sz w:val="28"/>
          <w:szCs w:val="28"/>
          <w:rtl/>
        </w:rPr>
        <w:t>ی</w:t>
      </w:r>
      <w:r w:rsidRPr="00CA71CD">
        <w:rPr>
          <w:rFonts w:cs="B Badr"/>
          <w:sz w:val="28"/>
          <w:szCs w:val="28"/>
          <w:rtl/>
        </w:rPr>
        <w:t xml:space="preserve"> نوشت و در آن ضمن اب</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او را به عدل و احسان نسبت به کسان</w:t>
      </w:r>
      <w:r w:rsidRPr="00CA71CD">
        <w:rPr>
          <w:rFonts w:cs="B Badr" w:hint="cs"/>
          <w:sz w:val="28"/>
          <w:szCs w:val="28"/>
          <w:rtl/>
        </w:rPr>
        <w:t>ی</w:t>
      </w:r>
      <w:r w:rsidRPr="00CA71CD">
        <w:rPr>
          <w:rFonts w:cs="B Badr"/>
          <w:sz w:val="28"/>
          <w:szCs w:val="28"/>
          <w:rtl/>
        </w:rPr>
        <w:t xml:space="preserve"> که از خانواده‌اش به او پناهنده شده‌اند دعوت کرد:</w:t>
      </w:r>
    </w:p>
    <w:p w:rsidR="00CA71CD" w:rsidRPr="00CA71CD" w:rsidRDefault="00CA71CD" w:rsidP="00CA71CD">
      <w:pPr>
        <w:rPr>
          <w:rFonts w:cs="B Badr"/>
          <w:sz w:val="28"/>
          <w:szCs w:val="28"/>
          <w:rtl/>
        </w:rPr>
      </w:pPr>
      <w:r w:rsidRPr="00CA71CD">
        <w:rPr>
          <w:rFonts w:cs="B Badr" w:hint="eastAsia"/>
          <w:sz w:val="28"/>
          <w:szCs w:val="28"/>
          <w:rtl/>
        </w:rPr>
        <w:lastRenderedPageBreak/>
        <w:t>و</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دان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که تو چنان خوب و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هست</w:t>
      </w:r>
      <w:r w:rsidRPr="00CA71CD">
        <w:rPr>
          <w:rFonts w:cs="B Badr" w:hint="cs"/>
          <w:sz w:val="28"/>
          <w:szCs w:val="28"/>
          <w:rtl/>
        </w:rPr>
        <w:t>ی</w:t>
      </w:r>
      <w:r w:rsidRPr="00CA71CD">
        <w:rPr>
          <w:rFonts w:cs="B Badr"/>
          <w:sz w:val="28"/>
          <w:szCs w:val="28"/>
          <w:rtl/>
        </w:rPr>
        <w:t xml:space="preserve"> که از طرف تو به کس</w:t>
      </w:r>
      <w:r w:rsidRPr="00CA71CD">
        <w:rPr>
          <w:rFonts w:cs="B Badr" w:hint="cs"/>
          <w:sz w:val="28"/>
          <w:szCs w:val="28"/>
          <w:rtl/>
        </w:rPr>
        <w:t>ی</w:t>
      </w:r>
      <w:r w:rsidRPr="00CA71CD">
        <w:rPr>
          <w:rFonts w:cs="B Badr"/>
          <w:sz w:val="28"/>
          <w:szCs w:val="28"/>
          <w:rtl/>
        </w:rPr>
        <w:t xml:space="preserve"> که نزد تو است ستم نم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و م</w:t>
      </w:r>
      <w:r w:rsidRPr="00CA71CD">
        <w:rPr>
          <w:rFonts w:cs="B Badr" w:hint="cs"/>
          <w:sz w:val="28"/>
          <w:szCs w:val="28"/>
          <w:rtl/>
        </w:rPr>
        <w:t>ی‌</w:t>
      </w:r>
      <w:r w:rsidRPr="00CA71CD">
        <w:rPr>
          <w:rFonts w:cs="B Badr" w:hint="eastAsia"/>
          <w:sz w:val="28"/>
          <w:szCs w:val="28"/>
          <w:rtl/>
        </w:rPr>
        <w:t>دان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که خدا قدرت تو را ز</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کرده است و همه اسباب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و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با تو عج</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sz w:val="28"/>
          <w:szCs w:val="28"/>
          <w:rtl/>
        </w:rPr>
        <w:t>۳.۱.۳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حاکم ن</w:t>
      </w:r>
      <w:r w:rsidRPr="00CA71CD">
        <w:rPr>
          <w:rFonts w:cs="B Badr" w:hint="cs"/>
          <w:sz w:val="28"/>
          <w:szCs w:val="28"/>
          <w:rtl/>
        </w:rPr>
        <w:t>ی</w:t>
      </w:r>
      <w:r w:rsidRPr="00CA71CD">
        <w:rPr>
          <w:rFonts w:cs="B Badr" w:hint="eastAsia"/>
          <w:sz w:val="28"/>
          <w:szCs w:val="28"/>
          <w:rtl/>
        </w:rPr>
        <w:t>سابور</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حاکم</w:t>
      </w:r>
      <w:r w:rsidRPr="00CA71CD">
        <w:rPr>
          <w:rFonts w:cs="B Badr"/>
          <w:sz w:val="28"/>
          <w:szCs w:val="28"/>
          <w:rtl/>
        </w:rPr>
        <w:t xml:space="preserve"> با سند خود از ابن‌اسحاق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ابن اسحاق قال: قال ابو طالب اب</w:t>
      </w:r>
      <w:r w:rsidRPr="00CA71CD">
        <w:rPr>
          <w:rFonts w:cs="B Badr" w:hint="cs"/>
          <w:sz w:val="28"/>
          <w:szCs w:val="28"/>
          <w:rtl/>
        </w:rPr>
        <w:t>ی</w:t>
      </w:r>
      <w:r w:rsidRPr="00CA71CD">
        <w:rPr>
          <w:rFonts w:cs="B Badr" w:hint="eastAsia"/>
          <w:sz w:val="28"/>
          <w:szCs w:val="28"/>
          <w:rtl/>
        </w:rPr>
        <w:t>اتا</w:t>
      </w:r>
      <w:r w:rsidRPr="00CA71CD">
        <w:rPr>
          <w:rFonts w:cs="B Badr"/>
          <w:sz w:val="28"/>
          <w:szCs w:val="28"/>
          <w:rtl/>
        </w:rPr>
        <w:t xml:space="preserve"> للنجاش</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حضّه</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حسن جوارهم والدفع عنهم.</w:t>
      </w:r>
    </w:p>
    <w:p w:rsidR="00CA71CD" w:rsidRPr="00CA71CD" w:rsidRDefault="00CA71CD" w:rsidP="00CA71CD">
      <w:pPr>
        <w:rPr>
          <w:rFonts w:cs="B Badr"/>
          <w:sz w:val="28"/>
          <w:szCs w:val="28"/>
          <w:rtl/>
        </w:rPr>
      </w:pPr>
      <w:r w:rsidRPr="00CA71CD">
        <w:rPr>
          <w:rFonts w:cs="B Badr" w:hint="eastAsia"/>
          <w:sz w:val="28"/>
          <w:szCs w:val="28"/>
          <w:rtl/>
        </w:rPr>
        <w:t>ل</w:t>
      </w:r>
      <w:r w:rsidRPr="00CA71CD">
        <w:rPr>
          <w:rFonts w:cs="B Badr" w:hint="cs"/>
          <w:sz w:val="28"/>
          <w:szCs w:val="28"/>
          <w:rtl/>
        </w:rPr>
        <w:t>ی</w:t>
      </w:r>
      <w:r w:rsidRPr="00CA71CD">
        <w:rPr>
          <w:rFonts w:cs="B Badr" w:hint="eastAsia"/>
          <w:sz w:val="28"/>
          <w:szCs w:val="28"/>
          <w:rtl/>
        </w:rPr>
        <w:t>علم</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الناس انّ محمدا</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وزی</w:t>
      </w:r>
      <w:r w:rsidRPr="00CA71CD">
        <w:rPr>
          <w:rFonts w:cs="B Badr" w:hint="eastAsia"/>
          <w:sz w:val="28"/>
          <w:szCs w:val="28"/>
          <w:rtl/>
        </w:rPr>
        <w:t>ر</w:t>
      </w:r>
      <w:r w:rsidRPr="00CA71CD">
        <w:rPr>
          <w:rFonts w:cs="B Badr"/>
          <w:sz w:val="28"/>
          <w:szCs w:val="28"/>
          <w:rtl/>
        </w:rPr>
        <w:t xml:space="preserve"> لموس</w:t>
      </w:r>
      <w:r w:rsidRPr="00CA71CD">
        <w:rPr>
          <w:rFonts w:cs="B Badr" w:hint="cs"/>
          <w:sz w:val="28"/>
          <w:szCs w:val="28"/>
          <w:rtl/>
        </w:rPr>
        <w:t>ی</w:t>
      </w:r>
      <w:r w:rsidRPr="00CA71CD">
        <w:rPr>
          <w:rFonts w:cs="B Badr"/>
          <w:sz w:val="28"/>
          <w:szCs w:val="28"/>
          <w:rtl/>
        </w:rPr>
        <w:t xml:space="preserve"> والمس</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ابن مر</w:t>
      </w:r>
      <w:r w:rsidRPr="00CA71CD">
        <w:rPr>
          <w:rFonts w:cs="B Badr" w:hint="cs"/>
          <w:sz w:val="28"/>
          <w:szCs w:val="28"/>
          <w:rtl/>
        </w:rPr>
        <w:t>ی</w:t>
      </w:r>
      <w:r w:rsidRPr="00CA71CD">
        <w:rPr>
          <w:rFonts w:cs="B Badr" w:hint="eastAsia"/>
          <w:sz w:val="28"/>
          <w:szCs w:val="28"/>
          <w:rtl/>
        </w:rPr>
        <w:t>م</w:t>
      </w:r>
    </w:p>
    <w:p w:rsidR="00CA71CD" w:rsidRPr="00CA71CD" w:rsidRDefault="00CA71CD" w:rsidP="00CA71CD">
      <w:pPr>
        <w:rPr>
          <w:rFonts w:cs="B Badr"/>
          <w:sz w:val="28"/>
          <w:szCs w:val="28"/>
          <w:rtl/>
        </w:rPr>
      </w:pPr>
      <w:r w:rsidRPr="00CA71CD">
        <w:rPr>
          <w:rFonts w:cs="B Badr" w:hint="eastAsia"/>
          <w:sz w:val="28"/>
          <w:szCs w:val="28"/>
          <w:rtl/>
        </w:rPr>
        <w:t>اتانا</w:t>
      </w:r>
      <w:r w:rsidRPr="00CA71CD">
        <w:rPr>
          <w:rFonts w:cs="B Badr"/>
          <w:sz w:val="28"/>
          <w:szCs w:val="28"/>
          <w:rtl/>
        </w:rPr>
        <w:t xml:space="preserve"> بهد</w:t>
      </w:r>
      <w:r w:rsidRPr="00CA71CD">
        <w:rPr>
          <w:rFonts w:cs="B Badr" w:hint="cs"/>
          <w:sz w:val="28"/>
          <w:szCs w:val="28"/>
          <w:rtl/>
        </w:rPr>
        <w:t>ی</w:t>
      </w:r>
      <w:r w:rsidRPr="00CA71CD">
        <w:rPr>
          <w:rFonts w:cs="B Badr"/>
          <w:sz w:val="28"/>
          <w:szCs w:val="28"/>
          <w:rtl/>
        </w:rPr>
        <w:t xml:space="preserve"> مثل ما ات</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به</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فکلٌّ</w:t>
      </w:r>
      <w:r w:rsidRPr="00CA71CD">
        <w:rPr>
          <w:rFonts w:cs="B Badr"/>
          <w:sz w:val="28"/>
          <w:szCs w:val="28"/>
          <w:rtl/>
        </w:rPr>
        <w:t xml:space="preserve"> </w:t>
      </w:r>
      <w:r w:rsidRPr="00CA71CD">
        <w:rPr>
          <w:rFonts w:cs="B Badr" w:hint="cs"/>
          <w:sz w:val="28"/>
          <w:szCs w:val="28"/>
          <w:rtl/>
        </w:rPr>
        <w:t>بامر</w:t>
      </w:r>
      <w:r w:rsidRPr="00CA71CD">
        <w:rPr>
          <w:rFonts w:cs="B Badr"/>
          <w:sz w:val="28"/>
          <w:szCs w:val="28"/>
          <w:rtl/>
        </w:rPr>
        <w:t xml:space="preserve"> </w:t>
      </w:r>
      <w:r w:rsidRPr="00CA71CD">
        <w:rPr>
          <w:rFonts w:cs="B Badr" w:hint="cs"/>
          <w:sz w:val="28"/>
          <w:szCs w:val="28"/>
          <w:rtl/>
        </w:rPr>
        <w:t>الله</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هد</w:t>
      </w:r>
      <w:r w:rsidRPr="00CA71CD">
        <w:rPr>
          <w:rFonts w:cs="B Badr" w:hint="cs"/>
          <w:sz w:val="28"/>
          <w:szCs w:val="28"/>
          <w:rtl/>
        </w:rPr>
        <w:t>ی</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عصم</w:t>
      </w:r>
      <w:r w:rsidRPr="00CA71CD">
        <w:rPr>
          <w:rFonts w:cs="B Badr"/>
          <w:sz w:val="28"/>
          <w:szCs w:val="28"/>
          <w:rtl/>
        </w:rPr>
        <w:t xml:space="preserve"> [۱۸]</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ابن‌اسحاق نقل نقل شده گفت: ابوطالب اب</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نجاش</w:t>
      </w:r>
      <w:r w:rsidRPr="00CA71CD">
        <w:rPr>
          <w:rFonts w:cs="B Badr" w:hint="cs"/>
          <w:sz w:val="28"/>
          <w:szCs w:val="28"/>
          <w:rtl/>
        </w:rPr>
        <w:t>ی</w:t>
      </w:r>
      <w:r w:rsidRPr="00CA71CD">
        <w:rPr>
          <w:rFonts w:cs="B Badr"/>
          <w:sz w:val="28"/>
          <w:szCs w:val="28"/>
          <w:rtl/>
        </w:rPr>
        <w:t xml:space="preserve"> سرود که او را به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با پناهندگان و دفاع از آنان دعوت کرده بود:</w:t>
      </w:r>
    </w:p>
    <w:p w:rsidR="00CA71CD" w:rsidRPr="00CA71CD" w:rsidRDefault="00CA71CD" w:rsidP="00CA71CD">
      <w:pPr>
        <w:rPr>
          <w:rFonts w:cs="B Badr"/>
          <w:sz w:val="28"/>
          <w:szCs w:val="28"/>
          <w:rtl/>
        </w:rPr>
      </w:pPr>
      <w:r w:rsidRPr="00CA71CD">
        <w:rPr>
          <w:rFonts w:cs="B Badr" w:hint="eastAsia"/>
          <w:sz w:val="28"/>
          <w:szCs w:val="28"/>
          <w:rtl/>
        </w:rPr>
        <w:t>با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بداند که بهتر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مردم حضرت محمد است و او وز</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موس</w:t>
      </w:r>
      <w:r w:rsidRPr="00CA71CD">
        <w:rPr>
          <w:rFonts w:cs="B Badr" w:hint="cs"/>
          <w:sz w:val="28"/>
          <w:szCs w:val="28"/>
          <w:rtl/>
        </w:rPr>
        <w:t>ی</w:t>
      </w:r>
      <w:r w:rsidRPr="00CA71CD">
        <w:rPr>
          <w:rFonts w:cs="B Badr"/>
          <w:sz w:val="28"/>
          <w:szCs w:val="28"/>
          <w:rtl/>
        </w:rPr>
        <w:t xml:space="preserve"> و حضرت مس</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است. برا</w:t>
      </w:r>
      <w:r w:rsidRPr="00CA71CD">
        <w:rPr>
          <w:rFonts w:cs="B Badr" w:hint="cs"/>
          <w:sz w:val="28"/>
          <w:szCs w:val="28"/>
          <w:rtl/>
        </w:rPr>
        <w:t>ی</w:t>
      </w:r>
      <w:r w:rsidRPr="00CA71CD">
        <w:rPr>
          <w:rFonts w:cs="B Badr"/>
          <w:sz w:val="28"/>
          <w:szCs w:val="28"/>
          <w:rtl/>
        </w:rPr>
        <w:t xml:space="preserve"> ما هدا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آورد مثل هدا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که آن دو آورده‌اند پس هر کدام از آنها به امر و فرمان خدا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و حفظ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۳.۱.۴ - د</w:t>
      </w:r>
      <w:r w:rsidRPr="00CA71CD">
        <w:rPr>
          <w:rFonts w:cs="B Badr" w:hint="cs"/>
          <w:sz w:val="28"/>
          <w:szCs w:val="28"/>
          <w:rtl/>
        </w:rPr>
        <w:t>ی</w:t>
      </w:r>
      <w:r w:rsidRPr="00CA71CD">
        <w:rPr>
          <w:rFonts w:cs="B Badr" w:hint="eastAsia"/>
          <w:sz w:val="28"/>
          <w:szCs w:val="28"/>
          <w:rtl/>
        </w:rPr>
        <w:t>دگاه</w:t>
      </w:r>
      <w:r w:rsidRPr="00CA71CD">
        <w:rPr>
          <w:rFonts w:cs="B Badr"/>
          <w:sz w:val="28"/>
          <w:szCs w:val="28"/>
          <w:rtl/>
        </w:rPr>
        <w:t xml:space="preserve"> ابن‌هشام</w:t>
      </w:r>
    </w:p>
    <w:p w:rsidR="00CA71CD" w:rsidRPr="00CA71CD" w:rsidRDefault="00CA71CD" w:rsidP="00CA71CD">
      <w:pPr>
        <w:rPr>
          <w:rFonts w:cs="B Badr"/>
          <w:sz w:val="28"/>
          <w:szCs w:val="28"/>
          <w:rtl/>
        </w:rPr>
      </w:pPr>
      <w:r w:rsidRPr="00CA71CD">
        <w:rPr>
          <w:rFonts w:cs="B Badr" w:hint="eastAsia"/>
          <w:sz w:val="28"/>
          <w:szCs w:val="28"/>
          <w:rtl/>
        </w:rPr>
        <w:t>ابن‌هشام</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r>
        <w:rPr>
          <w:rFonts w:cs="B Badr" w:hint="cs"/>
          <w:sz w:val="28"/>
          <w:szCs w:val="28"/>
          <w:rtl/>
        </w:rPr>
        <w:t xml:space="preserve"> </w:t>
      </w:r>
      <w:r w:rsidRPr="00CA71CD">
        <w:rPr>
          <w:rFonts w:cs="B Badr" w:hint="eastAsia"/>
          <w:sz w:val="28"/>
          <w:szCs w:val="28"/>
          <w:rtl/>
        </w:rPr>
        <w:t>«ولما</w:t>
      </w:r>
      <w:r w:rsidRPr="00CA71CD">
        <w:rPr>
          <w:rFonts w:cs="B Badr"/>
          <w:sz w:val="28"/>
          <w:szCs w:val="28"/>
          <w:rtl/>
        </w:rPr>
        <w:t xml:space="preserve"> خش</w:t>
      </w:r>
      <w:r w:rsidRPr="00CA71CD">
        <w:rPr>
          <w:rFonts w:cs="B Badr" w:hint="cs"/>
          <w:sz w:val="28"/>
          <w:szCs w:val="28"/>
          <w:rtl/>
        </w:rPr>
        <w:t>ی</w:t>
      </w:r>
      <w:r w:rsidRPr="00CA71CD">
        <w:rPr>
          <w:rFonts w:cs="B Badr"/>
          <w:sz w:val="28"/>
          <w:szCs w:val="28"/>
          <w:rtl/>
        </w:rPr>
        <w:t xml:space="preserve"> ابو طالب دهماء العرب ان </w:t>
      </w:r>
      <w:r w:rsidRPr="00CA71CD">
        <w:rPr>
          <w:rFonts w:cs="B Badr" w:hint="cs"/>
          <w:sz w:val="28"/>
          <w:szCs w:val="28"/>
          <w:rtl/>
        </w:rPr>
        <w:t>ی</w:t>
      </w:r>
      <w:r w:rsidRPr="00CA71CD">
        <w:rPr>
          <w:rFonts w:cs="B Badr" w:hint="eastAsia"/>
          <w:sz w:val="28"/>
          <w:szCs w:val="28"/>
          <w:rtl/>
        </w:rPr>
        <w:t>رکبوه</w:t>
      </w:r>
      <w:r w:rsidRPr="00CA71CD">
        <w:rPr>
          <w:rFonts w:cs="B Badr"/>
          <w:sz w:val="28"/>
          <w:szCs w:val="28"/>
          <w:rtl/>
        </w:rPr>
        <w:t xml:space="preserve"> مع قومه قال قص</w:t>
      </w:r>
      <w:r w:rsidRPr="00CA71CD">
        <w:rPr>
          <w:rFonts w:cs="B Badr" w:hint="cs"/>
          <w:sz w:val="28"/>
          <w:szCs w:val="28"/>
          <w:rtl/>
        </w:rPr>
        <w:t>ی</w:t>
      </w:r>
      <w:r w:rsidRPr="00CA71CD">
        <w:rPr>
          <w:rFonts w:cs="B Badr" w:hint="eastAsia"/>
          <w:sz w:val="28"/>
          <w:szCs w:val="28"/>
          <w:rtl/>
        </w:rPr>
        <w:t>دته</w:t>
      </w:r>
      <w:r w:rsidRPr="00CA71CD">
        <w:rPr>
          <w:rFonts w:cs="B Badr"/>
          <w:sz w:val="28"/>
          <w:szCs w:val="28"/>
          <w:rtl/>
        </w:rPr>
        <w:t xml:space="preserve"> الت</w:t>
      </w:r>
      <w:r w:rsidRPr="00CA71CD">
        <w:rPr>
          <w:rFonts w:cs="B Badr" w:hint="cs"/>
          <w:sz w:val="28"/>
          <w:szCs w:val="28"/>
          <w:rtl/>
        </w:rPr>
        <w:t>ی</w:t>
      </w:r>
      <w:r w:rsidRPr="00CA71CD">
        <w:rPr>
          <w:rFonts w:cs="B Badr"/>
          <w:sz w:val="28"/>
          <w:szCs w:val="28"/>
          <w:rtl/>
        </w:rPr>
        <w:t xml:space="preserve"> تعوّذ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بحرم مکّة وبمکانه منها، وتودد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اشراف قومه وهو عل</w:t>
      </w:r>
      <w:r w:rsidRPr="00CA71CD">
        <w:rPr>
          <w:rFonts w:cs="B Badr" w:hint="cs"/>
          <w:sz w:val="28"/>
          <w:szCs w:val="28"/>
          <w:rtl/>
        </w:rPr>
        <w:t>ی</w:t>
      </w:r>
      <w:r w:rsidRPr="00CA71CD">
        <w:rPr>
          <w:rFonts w:cs="B Badr"/>
          <w:sz w:val="28"/>
          <w:szCs w:val="28"/>
          <w:rtl/>
        </w:rPr>
        <w:t xml:space="preserve"> ذلک </w:t>
      </w:r>
      <w:r w:rsidRPr="00CA71CD">
        <w:rPr>
          <w:rFonts w:cs="B Badr" w:hint="cs"/>
          <w:sz w:val="28"/>
          <w:szCs w:val="28"/>
          <w:rtl/>
        </w:rPr>
        <w:t>ی</w:t>
      </w:r>
      <w:r w:rsidRPr="00CA71CD">
        <w:rPr>
          <w:rFonts w:cs="B Badr" w:hint="eastAsia"/>
          <w:sz w:val="28"/>
          <w:szCs w:val="28"/>
          <w:rtl/>
        </w:rPr>
        <w:t>خبرهم</w:t>
      </w:r>
      <w:r w:rsidRPr="00CA71CD">
        <w:rPr>
          <w:rFonts w:cs="B Badr"/>
          <w:sz w:val="28"/>
          <w:szCs w:val="28"/>
          <w:rtl/>
        </w:rPr>
        <w:t xml:space="preserve"> وغ</w:t>
      </w:r>
      <w:r w:rsidRPr="00CA71CD">
        <w:rPr>
          <w:rFonts w:cs="B Badr" w:hint="cs"/>
          <w:sz w:val="28"/>
          <w:szCs w:val="28"/>
          <w:rtl/>
        </w:rPr>
        <w:t>ی</w:t>
      </w:r>
      <w:r w:rsidRPr="00CA71CD">
        <w:rPr>
          <w:rFonts w:cs="B Badr" w:hint="eastAsia"/>
          <w:sz w:val="28"/>
          <w:szCs w:val="28"/>
          <w:rtl/>
        </w:rPr>
        <w:t>رهم</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ذلک من شعره انّه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مسلم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وسلم، ولا تارکه لشئ ابداً، حت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هلک</w:t>
      </w:r>
      <w:r w:rsidRPr="00CA71CD">
        <w:rPr>
          <w:rFonts w:cs="B Badr"/>
          <w:sz w:val="28"/>
          <w:szCs w:val="28"/>
          <w:rtl/>
        </w:rPr>
        <w:t xml:space="preserve"> دونه، فقال ابو طالب:</w:t>
      </w:r>
    </w:p>
    <w:p w:rsidR="00CA71CD" w:rsidRPr="00CA71CD" w:rsidRDefault="00CA71CD" w:rsidP="00CA71CD">
      <w:pPr>
        <w:rPr>
          <w:rFonts w:cs="B Badr"/>
          <w:sz w:val="28"/>
          <w:szCs w:val="28"/>
          <w:rtl/>
        </w:rPr>
      </w:pPr>
      <w:r w:rsidRPr="00CA71CD">
        <w:rPr>
          <w:rFonts w:cs="B Badr" w:hint="eastAsia"/>
          <w:sz w:val="28"/>
          <w:szCs w:val="28"/>
          <w:rtl/>
        </w:rPr>
        <w:t>خل</w:t>
      </w:r>
      <w:r w:rsidRPr="00CA71CD">
        <w:rPr>
          <w:rFonts w:cs="B Badr" w:hint="cs"/>
          <w:sz w:val="28"/>
          <w:szCs w:val="28"/>
          <w:rtl/>
        </w:rPr>
        <w:t>ی</w:t>
      </w:r>
      <w:r w:rsidRPr="00CA71CD">
        <w:rPr>
          <w:rFonts w:cs="B Badr" w:hint="eastAsia"/>
          <w:sz w:val="28"/>
          <w:szCs w:val="28"/>
          <w:rtl/>
        </w:rPr>
        <w:t>ل</w:t>
      </w:r>
      <w:r w:rsidRPr="00CA71CD">
        <w:rPr>
          <w:rFonts w:cs="B Badr" w:hint="cs"/>
          <w:sz w:val="28"/>
          <w:szCs w:val="28"/>
          <w:rtl/>
        </w:rPr>
        <w:t>یّ</w:t>
      </w:r>
      <w:r w:rsidRPr="00CA71CD">
        <w:rPr>
          <w:rFonts w:cs="B Badr"/>
          <w:sz w:val="28"/>
          <w:szCs w:val="28"/>
          <w:rtl/>
        </w:rPr>
        <w:t xml:space="preserve"> ما اُذن</w:t>
      </w:r>
      <w:r w:rsidRPr="00CA71CD">
        <w:rPr>
          <w:rFonts w:cs="B Badr" w:hint="cs"/>
          <w:sz w:val="28"/>
          <w:szCs w:val="28"/>
          <w:rtl/>
        </w:rPr>
        <w:t>ی</w:t>
      </w:r>
      <w:r w:rsidRPr="00CA71CD">
        <w:rPr>
          <w:rFonts w:cs="B Badr"/>
          <w:sz w:val="28"/>
          <w:szCs w:val="28"/>
          <w:rtl/>
        </w:rPr>
        <w:t xml:space="preserve"> لاوّلِ عاذلِ</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بِصَغْواءَ</w:t>
      </w:r>
      <w:r w:rsidRPr="00CA71CD">
        <w:rPr>
          <w:rFonts w:cs="B Badr"/>
          <w:sz w:val="28"/>
          <w:szCs w:val="28"/>
          <w:rtl/>
        </w:rPr>
        <w:t xml:space="preserve"> </w:t>
      </w:r>
      <w:r w:rsidRPr="00CA71CD">
        <w:rPr>
          <w:rFonts w:cs="B Badr" w:hint="cs"/>
          <w:sz w:val="28"/>
          <w:szCs w:val="28"/>
          <w:rtl/>
        </w:rPr>
        <w:t>فی</w:t>
      </w:r>
      <w:r w:rsidRPr="00CA71CD">
        <w:rPr>
          <w:rFonts w:cs="B Badr"/>
          <w:sz w:val="28"/>
          <w:szCs w:val="28"/>
          <w:rtl/>
        </w:rPr>
        <w:t xml:space="preserve"> حقٍ ولا عند باطلٍ</w:t>
      </w:r>
    </w:p>
    <w:p w:rsidR="00CA71CD" w:rsidRPr="00CA71CD" w:rsidRDefault="00CA71CD" w:rsidP="00CA71CD">
      <w:pPr>
        <w:rPr>
          <w:rFonts w:cs="B Badr"/>
          <w:sz w:val="28"/>
          <w:szCs w:val="28"/>
          <w:rtl/>
        </w:rPr>
      </w:pPr>
      <w:r w:rsidRPr="00CA71CD">
        <w:rPr>
          <w:rFonts w:cs="B Badr" w:hint="eastAsia"/>
          <w:sz w:val="28"/>
          <w:szCs w:val="28"/>
          <w:rtl/>
        </w:rPr>
        <w:t>اعوذ</w:t>
      </w:r>
      <w:r w:rsidRPr="00CA71CD">
        <w:rPr>
          <w:rFonts w:cs="B Badr"/>
          <w:sz w:val="28"/>
          <w:szCs w:val="28"/>
          <w:rtl/>
        </w:rPr>
        <w:t xml:space="preserve"> برب الناس من کل طاعن</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علی</w:t>
      </w:r>
      <w:r w:rsidRPr="00CA71CD">
        <w:rPr>
          <w:rFonts w:cs="B Badr" w:hint="eastAsia"/>
          <w:sz w:val="28"/>
          <w:szCs w:val="28"/>
          <w:rtl/>
        </w:rPr>
        <w:t>نا</w:t>
      </w:r>
      <w:r w:rsidRPr="00CA71CD">
        <w:rPr>
          <w:rFonts w:cs="B Badr"/>
          <w:sz w:val="28"/>
          <w:szCs w:val="28"/>
          <w:rtl/>
        </w:rPr>
        <w:t xml:space="preserve"> بسوء او ملح بباطل</w:t>
      </w:r>
    </w:p>
    <w:p w:rsidR="00CA71CD" w:rsidRPr="00CA71CD" w:rsidRDefault="00CA71CD" w:rsidP="00CA71CD">
      <w:pPr>
        <w:rPr>
          <w:rFonts w:cs="B Badr"/>
          <w:sz w:val="28"/>
          <w:szCs w:val="28"/>
          <w:rtl/>
        </w:rPr>
      </w:pPr>
      <w:r w:rsidRPr="00CA71CD">
        <w:rPr>
          <w:rFonts w:cs="B Badr" w:hint="eastAsia"/>
          <w:sz w:val="28"/>
          <w:szCs w:val="28"/>
          <w:rtl/>
        </w:rPr>
        <w:t>وبالب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حق الب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من بطن مکة</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وبالله</w:t>
      </w:r>
      <w:r w:rsidRPr="00CA71CD">
        <w:rPr>
          <w:rFonts w:cs="B Badr"/>
          <w:sz w:val="28"/>
          <w:szCs w:val="28"/>
          <w:rtl/>
        </w:rPr>
        <w:t xml:space="preserve"> </w:t>
      </w:r>
      <w:r w:rsidRPr="00CA71CD">
        <w:rPr>
          <w:rFonts w:cs="B Badr" w:hint="cs"/>
          <w:sz w:val="28"/>
          <w:szCs w:val="28"/>
          <w:rtl/>
        </w:rPr>
        <w:t>ان</w:t>
      </w:r>
      <w:r w:rsidRPr="00CA71CD">
        <w:rPr>
          <w:rFonts w:cs="B Badr"/>
          <w:sz w:val="28"/>
          <w:szCs w:val="28"/>
          <w:rtl/>
        </w:rPr>
        <w:t xml:space="preserve"> </w:t>
      </w:r>
      <w:r w:rsidRPr="00CA71CD">
        <w:rPr>
          <w:rFonts w:cs="B Badr" w:hint="cs"/>
          <w:sz w:val="28"/>
          <w:szCs w:val="28"/>
          <w:rtl/>
        </w:rPr>
        <w:t>الله</w:t>
      </w:r>
      <w:r w:rsidRPr="00CA71CD">
        <w:rPr>
          <w:rFonts w:cs="B Badr"/>
          <w:sz w:val="28"/>
          <w:szCs w:val="28"/>
          <w:rtl/>
        </w:rPr>
        <w:t xml:space="preserve"> </w:t>
      </w:r>
      <w:r w:rsidRPr="00CA71CD">
        <w:rPr>
          <w:rFonts w:cs="B Badr" w:hint="cs"/>
          <w:sz w:val="28"/>
          <w:szCs w:val="28"/>
          <w:rtl/>
        </w:rPr>
        <w:t>لی</w:t>
      </w:r>
      <w:r w:rsidRPr="00CA71CD">
        <w:rPr>
          <w:rFonts w:cs="B Badr" w:hint="eastAsia"/>
          <w:sz w:val="28"/>
          <w:szCs w:val="28"/>
          <w:rtl/>
        </w:rPr>
        <w:t>س</w:t>
      </w:r>
      <w:r w:rsidRPr="00CA71CD">
        <w:rPr>
          <w:rFonts w:cs="B Badr"/>
          <w:sz w:val="28"/>
          <w:szCs w:val="28"/>
          <w:rtl/>
        </w:rPr>
        <w:t xml:space="preserve"> بغافل [۱۹]</w:t>
      </w:r>
      <w:r>
        <w:rPr>
          <w:rFonts w:cs="B Badr" w:hint="cs"/>
          <w:sz w:val="28"/>
          <w:szCs w:val="28"/>
          <w:rtl/>
        </w:rPr>
        <w:t xml:space="preserve"> </w:t>
      </w:r>
      <w:r w:rsidRPr="00CA71CD">
        <w:rPr>
          <w:rFonts w:cs="B Badr" w:hint="eastAsia"/>
          <w:sz w:val="28"/>
          <w:szCs w:val="28"/>
          <w:rtl/>
        </w:rPr>
        <w:t>زمان</w:t>
      </w:r>
      <w:r w:rsidRPr="00CA71CD">
        <w:rPr>
          <w:rFonts w:cs="B Badr" w:hint="cs"/>
          <w:sz w:val="28"/>
          <w:szCs w:val="28"/>
          <w:rtl/>
        </w:rPr>
        <w:t>ی</w:t>
      </w:r>
      <w:r w:rsidRPr="00CA71CD">
        <w:rPr>
          <w:rFonts w:cs="B Badr"/>
          <w:sz w:val="28"/>
          <w:szCs w:val="28"/>
          <w:rtl/>
        </w:rPr>
        <w:t xml:space="preserve"> که ابوطالب از بزرگان عرب نسبت به حمله به قوم خود ترس</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قص</w:t>
      </w:r>
      <w:r w:rsidRPr="00CA71CD">
        <w:rPr>
          <w:rFonts w:cs="B Badr" w:hint="cs"/>
          <w:sz w:val="28"/>
          <w:szCs w:val="28"/>
          <w:rtl/>
        </w:rPr>
        <w:t>ی</w:t>
      </w:r>
      <w:r w:rsidRPr="00CA71CD">
        <w:rPr>
          <w:rFonts w:cs="B Badr" w:hint="eastAsia"/>
          <w:sz w:val="28"/>
          <w:szCs w:val="28"/>
          <w:rtl/>
        </w:rPr>
        <w:t>ده‌ا</w:t>
      </w:r>
      <w:r w:rsidRPr="00CA71CD">
        <w:rPr>
          <w:rFonts w:cs="B Badr" w:hint="cs"/>
          <w:sz w:val="28"/>
          <w:szCs w:val="28"/>
          <w:rtl/>
        </w:rPr>
        <w:t>ی</w:t>
      </w:r>
      <w:r w:rsidRPr="00CA71CD">
        <w:rPr>
          <w:rFonts w:cs="B Badr"/>
          <w:sz w:val="28"/>
          <w:szCs w:val="28"/>
          <w:rtl/>
        </w:rPr>
        <w:t xml:space="preserve"> سرود که در آن به حرم مکه و منزلت آن پناه برده بود و بزرگان قومش او را دوست داشتند و او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آنها را باخبر کرده بود و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در شعرش وجود دارد که او هرگز رسول خدا را تسل</w:t>
      </w:r>
      <w:r w:rsidRPr="00CA71CD">
        <w:rPr>
          <w:rFonts w:cs="B Badr" w:hint="cs"/>
          <w:sz w:val="28"/>
          <w:szCs w:val="28"/>
          <w:rtl/>
        </w:rPr>
        <w:t>ی</w:t>
      </w:r>
      <w:r w:rsidRPr="00CA71CD">
        <w:rPr>
          <w:rFonts w:cs="B Badr"/>
          <w:sz w:val="28"/>
          <w:szCs w:val="28"/>
          <w:rtl/>
        </w:rPr>
        <w:t>م آنها نخواهد کرد و او را در مقابل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رها نخواهد کرد مگر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بدون او بم</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پس ابوطالب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w:t>
      </w:r>
      <w:r w:rsidRPr="00CA71CD">
        <w:rPr>
          <w:rFonts w:cs="B Badr" w:hint="cs"/>
          <w:sz w:val="28"/>
          <w:szCs w:val="28"/>
          <w:rtl/>
        </w:rPr>
        <w:t>ی</w:t>
      </w:r>
      <w:r w:rsidRPr="00CA71CD">
        <w:rPr>
          <w:rFonts w:cs="B Badr" w:hint="eastAsia"/>
          <w:sz w:val="28"/>
          <w:szCs w:val="28"/>
          <w:rtl/>
        </w:rPr>
        <w:t>چ‌گاه</w:t>
      </w:r>
      <w:r w:rsidRPr="00CA71CD">
        <w:rPr>
          <w:rFonts w:cs="B Badr"/>
          <w:sz w:val="28"/>
          <w:szCs w:val="28"/>
          <w:rtl/>
        </w:rPr>
        <w:t xml:space="preserve"> گوش به سخن ملامت‌گران فرا نداده و ذره‌ا</w:t>
      </w:r>
      <w:r w:rsidRPr="00CA71CD">
        <w:rPr>
          <w:rFonts w:cs="B Badr" w:hint="cs"/>
          <w:sz w:val="28"/>
          <w:szCs w:val="28"/>
          <w:rtl/>
        </w:rPr>
        <w:t>ی</w:t>
      </w:r>
      <w:r w:rsidRPr="00CA71CD">
        <w:rPr>
          <w:rFonts w:cs="B Badr"/>
          <w:sz w:val="28"/>
          <w:szCs w:val="28"/>
          <w:rtl/>
        </w:rPr>
        <w:t xml:space="preserve"> به کفر و عص</w:t>
      </w:r>
      <w:r w:rsidRPr="00CA71CD">
        <w:rPr>
          <w:rFonts w:cs="B Badr" w:hint="cs"/>
          <w:sz w:val="28"/>
          <w:szCs w:val="28"/>
          <w:rtl/>
        </w:rPr>
        <w:t>ی</w:t>
      </w:r>
      <w:r w:rsidRPr="00CA71CD">
        <w:rPr>
          <w:rFonts w:cs="B Badr" w:hint="eastAsia"/>
          <w:sz w:val="28"/>
          <w:szCs w:val="28"/>
          <w:rtl/>
        </w:rPr>
        <w:t>ان‌گر</w:t>
      </w:r>
      <w:r w:rsidRPr="00CA71CD">
        <w:rPr>
          <w:rFonts w:cs="B Badr" w:hint="cs"/>
          <w:sz w:val="28"/>
          <w:szCs w:val="28"/>
          <w:rtl/>
        </w:rPr>
        <w:t>ی</w:t>
      </w:r>
      <w:r w:rsidRPr="00CA71CD">
        <w:rPr>
          <w:rFonts w:cs="B Badr"/>
          <w:sz w:val="28"/>
          <w:szCs w:val="28"/>
          <w:rtl/>
        </w:rPr>
        <w:t xml:space="preserve"> متما</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باشم</w:t>
      </w:r>
    </w:p>
    <w:p w:rsidR="00CA71CD" w:rsidRPr="00CA71CD" w:rsidRDefault="00CA71CD" w:rsidP="00CA71CD">
      <w:pPr>
        <w:rPr>
          <w:rFonts w:cs="B Badr"/>
          <w:sz w:val="28"/>
          <w:szCs w:val="28"/>
          <w:rtl/>
        </w:rPr>
      </w:pPr>
      <w:r w:rsidRPr="00CA71CD">
        <w:rPr>
          <w:rFonts w:cs="B Badr" w:hint="eastAsia"/>
          <w:sz w:val="28"/>
          <w:szCs w:val="28"/>
          <w:rtl/>
        </w:rPr>
        <w:t>پناه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برم</w:t>
      </w:r>
      <w:r w:rsidRPr="00CA71CD">
        <w:rPr>
          <w:rFonts w:cs="B Badr"/>
          <w:sz w:val="28"/>
          <w:szCs w:val="28"/>
          <w:rtl/>
        </w:rPr>
        <w:t xml:space="preserve"> به خالق مردم از گروه</w:t>
      </w:r>
      <w:r w:rsidRPr="00CA71CD">
        <w:rPr>
          <w:rFonts w:cs="B Badr" w:hint="cs"/>
          <w:sz w:val="28"/>
          <w:szCs w:val="28"/>
          <w:rtl/>
        </w:rPr>
        <w:t>ی</w:t>
      </w:r>
      <w:r w:rsidRPr="00CA71CD">
        <w:rPr>
          <w:rFonts w:cs="B Badr"/>
          <w:sz w:val="28"/>
          <w:szCs w:val="28"/>
          <w:rtl/>
        </w:rPr>
        <w:t xml:space="preserve"> که به بد</w:t>
      </w:r>
      <w:r w:rsidRPr="00CA71CD">
        <w:rPr>
          <w:rFonts w:cs="B Badr" w:hint="cs"/>
          <w:sz w:val="28"/>
          <w:szCs w:val="28"/>
          <w:rtl/>
        </w:rPr>
        <w:t>ی</w:t>
      </w:r>
      <w:r w:rsidRPr="00CA71CD">
        <w:rPr>
          <w:rFonts w:cs="B Badr"/>
          <w:sz w:val="28"/>
          <w:szCs w:val="28"/>
          <w:rtl/>
        </w:rPr>
        <w:t xml:space="preserve"> بر ما طعن م</w:t>
      </w:r>
      <w:r w:rsidRPr="00CA71CD">
        <w:rPr>
          <w:rFonts w:cs="B Badr" w:hint="cs"/>
          <w:sz w:val="28"/>
          <w:szCs w:val="28"/>
          <w:rtl/>
        </w:rPr>
        <w:t>ی‌</w:t>
      </w:r>
      <w:r w:rsidRPr="00CA71CD">
        <w:rPr>
          <w:rFonts w:cs="B Badr" w:hint="eastAsia"/>
          <w:sz w:val="28"/>
          <w:szCs w:val="28"/>
          <w:rtl/>
        </w:rPr>
        <w:t>زنند</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ما را نسبت به باطل م</w:t>
      </w:r>
      <w:r w:rsidRPr="00CA71CD">
        <w:rPr>
          <w:rFonts w:cs="B Badr" w:hint="cs"/>
          <w:sz w:val="28"/>
          <w:szCs w:val="28"/>
          <w:rtl/>
        </w:rPr>
        <w:t>ی‌</w:t>
      </w:r>
      <w:r w:rsidRPr="00CA71CD">
        <w:rPr>
          <w:rFonts w:cs="B Badr" w:hint="eastAsia"/>
          <w:sz w:val="28"/>
          <w:szCs w:val="28"/>
          <w:rtl/>
        </w:rPr>
        <w:t>دهند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قسم</w:t>
      </w:r>
      <w:r w:rsidRPr="00CA71CD">
        <w:rPr>
          <w:rFonts w:cs="B Badr"/>
          <w:sz w:val="28"/>
          <w:szCs w:val="28"/>
          <w:rtl/>
        </w:rPr>
        <w:t xml:space="preserve"> به کعبه، خداوند از توطئه توطئه‌گران غافل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البته</w:t>
      </w:r>
      <w:r w:rsidRPr="00CA71CD">
        <w:rPr>
          <w:rFonts w:cs="B Badr"/>
          <w:sz w:val="28"/>
          <w:szCs w:val="28"/>
          <w:rtl/>
        </w:rPr>
        <w:t xml:space="preserve"> اشعار ب</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از آن است که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مختصر بگنجد، دوستان</w:t>
      </w:r>
      <w:r w:rsidRPr="00CA71CD">
        <w:rPr>
          <w:rFonts w:cs="B Badr" w:hint="cs"/>
          <w:sz w:val="28"/>
          <w:szCs w:val="28"/>
          <w:rtl/>
        </w:rPr>
        <w:t>ی</w:t>
      </w:r>
      <w:r w:rsidRPr="00CA71CD">
        <w:rPr>
          <w:rFonts w:cs="B Badr"/>
          <w:sz w:val="28"/>
          <w:szCs w:val="28"/>
          <w:rtl/>
        </w:rPr>
        <w:t xml:space="preserve"> که خواستار اطلاعات ب</w:t>
      </w:r>
      <w:r w:rsidRPr="00CA71CD">
        <w:rPr>
          <w:rFonts w:cs="B Badr" w:hint="cs"/>
          <w:sz w:val="28"/>
          <w:szCs w:val="28"/>
          <w:rtl/>
        </w:rPr>
        <w:t>ی</w:t>
      </w:r>
      <w:r w:rsidRPr="00CA71CD">
        <w:rPr>
          <w:rFonts w:cs="B Badr" w:hint="eastAsia"/>
          <w:sz w:val="28"/>
          <w:szCs w:val="28"/>
          <w:rtl/>
        </w:rPr>
        <w:t>شتر</w:t>
      </w:r>
      <w:r w:rsidRPr="00CA71CD">
        <w:rPr>
          <w:rFonts w:cs="B Badr" w:hint="cs"/>
          <w:sz w:val="28"/>
          <w:szCs w:val="28"/>
          <w:rtl/>
        </w:rPr>
        <w:t>ی</w:t>
      </w:r>
      <w:r w:rsidRPr="00CA71CD">
        <w:rPr>
          <w:rFonts w:cs="B Badr"/>
          <w:sz w:val="28"/>
          <w:szCs w:val="28"/>
          <w:rtl/>
        </w:rPr>
        <w:t xml:space="preserve"> هستند، م</w:t>
      </w:r>
      <w:r w:rsidRPr="00CA71CD">
        <w:rPr>
          <w:rFonts w:cs="B Badr" w:hint="cs"/>
          <w:sz w:val="28"/>
          <w:szCs w:val="28"/>
          <w:rtl/>
        </w:rPr>
        <w:t>ی‌</w:t>
      </w:r>
      <w:r w:rsidRPr="00CA71CD">
        <w:rPr>
          <w:rFonts w:cs="B Badr" w:hint="eastAsia"/>
          <w:sz w:val="28"/>
          <w:szCs w:val="28"/>
          <w:rtl/>
        </w:rPr>
        <w:t>توانند</w:t>
      </w:r>
      <w:r w:rsidRPr="00CA71CD">
        <w:rPr>
          <w:rFonts w:cs="B Badr"/>
          <w:sz w:val="28"/>
          <w:szCs w:val="28"/>
          <w:rtl/>
        </w:rPr>
        <w:t xml:space="preserve"> به کتاب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نوشته علامه ام</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مراجعه فرما</w:t>
      </w:r>
      <w:r w:rsidRPr="00CA71CD">
        <w:rPr>
          <w:rFonts w:cs="B Badr" w:hint="cs"/>
          <w:sz w:val="28"/>
          <w:szCs w:val="28"/>
          <w:rtl/>
        </w:rPr>
        <w:t>ی</w:t>
      </w:r>
      <w:r w:rsidRPr="00CA71CD">
        <w:rPr>
          <w:rFonts w:cs="B Badr" w:hint="eastAsia"/>
          <w:sz w:val="28"/>
          <w:szCs w:val="28"/>
          <w:rtl/>
        </w:rPr>
        <w:t>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۳.۱.۴.۱ - دلالت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اشعار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sz w:val="28"/>
          <w:szCs w:val="28"/>
          <w:rtl/>
        </w:rPr>
        <w:t xml:space="preserve"> بن‌حجر عسقلان</w:t>
      </w:r>
      <w:r w:rsidRPr="00CA71CD">
        <w:rPr>
          <w:rFonts w:cs="B Badr" w:hint="cs"/>
          <w:sz w:val="28"/>
          <w:szCs w:val="28"/>
          <w:rtl/>
        </w:rPr>
        <w:t>ی</w:t>
      </w:r>
      <w:r w:rsidRPr="00CA71CD">
        <w:rPr>
          <w:rFonts w:cs="B Badr"/>
          <w:sz w:val="28"/>
          <w:szCs w:val="28"/>
          <w:rtl/>
        </w:rPr>
        <w:t xml:space="preserve"> به نقل از ابن‌الت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(عبد الواحد السفاقس</w:t>
      </w:r>
      <w:r w:rsidRPr="00CA71CD">
        <w:rPr>
          <w:rFonts w:cs="B Badr" w:hint="cs"/>
          <w:sz w:val="28"/>
          <w:szCs w:val="28"/>
          <w:rtl/>
        </w:rPr>
        <w:t>ی</w:t>
      </w:r>
      <w:r w:rsidRPr="00CA71CD">
        <w:rPr>
          <w:rFonts w:cs="B Badr"/>
          <w:sz w:val="28"/>
          <w:szCs w:val="28"/>
          <w:rtl/>
        </w:rPr>
        <w:t xml:space="preserve"> از شارحان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«وذکر</w:t>
      </w:r>
      <w:r w:rsidRPr="00CA71CD">
        <w:rPr>
          <w:rFonts w:cs="B Badr"/>
          <w:sz w:val="28"/>
          <w:szCs w:val="28"/>
          <w:rtl/>
        </w:rPr>
        <w:t xml:space="preserve"> ابن الت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ان ف</w:t>
      </w:r>
      <w:r w:rsidRPr="00CA71CD">
        <w:rPr>
          <w:rFonts w:cs="B Badr" w:hint="cs"/>
          <w:sz w:val="28"/>
          <w:szCs w:val="28"/>
          <w:rtl/>
        </w:rPr>
        <w:t>ی</w:t>
      </w:r>
      <w:r w:rsidRPr="00CA71CD">
        <w:rPr>
          <w:rFonts w:cs="B Badr"/>
          <w:sz w:val="28"/>
          <w:szCs w:val="28"/>
          <w:rtl/>
        </w:rPr>
        <w:t xml:space="preserve"> شعر اب</w:t>
      </w:r>
      <w:r w:rsidRPr="00CA71CD">
        <w:rPr>
          <w:rFonts w:cs="B Badr" w:hint="cs"/>
          <w:sz w:val="28"/>
          <w:szCs w:val="28"/>
          <w:rtl/>
        </w:rPr>
        <w:t>ی</w:t>
      </w:r>
      <w:r w:rsidRPr="00CA71CD">
        <w:rPr>
          <w:rFonts w:cs="B Badr"/>
          <w:sz w:val="28"/>
          <w:szCs w:val="28"/>
          <w:rtl/>
        </w:rPr>
        <w:t xml:space="preserve"> طالب هذا، دلالة عل</w:t>
      </w:r>
      <w:r w:rsidRPr="00CA71CD">
        <w:rPr>
          <w:rFonts w:cs="B Badr" w:hint="cs"/>
          <w:sz w:val="28"/>
          <w:szCs w:val="28"/>
          <w:rtl/>
        </w:rPr>
        <w:t>ی</w:t>
      </w:r>
      <w:r w:rsidRPr="00CA71CD">
        <w:rPr>
          <w:rFonts w:cs="B Badr"/>
          <w:sz w:val="28"/>
          <w:szCs w:val="28"/>
          <w:rtl/>
        </w:rPr>
        <w:t xml:space="preserve"> انّه کان </w:t>
      </w:r>
      <w:r w:rsidRPr="00CA71CD">
        <w:rPr>
          <w:rFonts w:cs="B Badr" w:hint="cs"/>
          <w:sz w:val="28"/>
          <w:szCs w:val="28"/>
          <w:rtl/>
        </w:rPr>
        <w:t>ی</w:t>
      </w:r>
      <w:r w:rsidRPr="00CA71CD">
        <w:rPr>
          <w:rFonts w:cs="B Badr" w:hint="eastAsia"/>
          <w:sz w:val="28"/>
          <w:szCs w:val="28"/>
          <w:rtl/>
        </w:rPr>
        <w:t>عرف</w:t>
      </w:r>
      <w:r w:rsidRPr="00CA71CD">
        <w:rPr>
          <w:rFonts w:cs="B Badr"/>
          <w:sz w:val="28"/>
          <w:szCs w:val="28"/>
          <w:rtl/>
        </w:rPr>
        <w:t xml:space="preserve"> نبوة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قبل ان </w:t>
      </w:r>
      <w:r w:rsidRPr="00CA71CD">
        <w:rPr>
          <w:rFonts w:cs="B Badr" w:hint="cs"/>
          <w:sz w:val="28"/>
          <w:szCs w:val="28"/>
          <w:rtl/>
        </w:rPr>
        <w:t>ی</w:t>
      </w:r>
      <w:r w:rsidRPr="00CA71CD">
        <w:rPr>
          <w:rFonts w:cs="B Badr" w:hint="eastAsia"/>
          <w:sz w:val="28"/>
          <w:szCs w:val="28"/>
          <w:rtl/>
        </w:rPr>
        <w:t>بعث،</w:t>
      </w:r>
      <w:r w:rsidRPr="00CA71CD">
        <w:rPr>
          <w:rFonts w:cs="B Badr"/>
          <w:sz w:val="28"/>
          <w:szCs w:val="28"/>
          <w:rtl/>
        </w:rPr>
        <w:t xml:space="preserve"> لما اخبره به بُح</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او 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من شانه؛ [۲۰]</w:t>
      </w:r>
      <w:r>
        <w:rPr>
          <w:rFonts w:cs="B Badr" w:hint="cs"/>
          <w:sz w:val="28"/>
          <w:szCs w:val="28"/>
          <w:rtl/>
        </w:rPr>
        <w:t xml:space="preserve"> </w:t>
      </w:r>
      <w:r w:rsidRPr="00CA71CD">
        <w:rPr>
          <w:rFonts w:cs="B Badr" w:hint="eastAsia"/>
          <w:sz w:val="28"/>
          <w:szCs w:val="28"/>
          <w:rtl/>
        </w:rPr>
        <w:t>همانا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ابوطالب دلالت دارد بر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او از نبوت رسول گرام</w:t>
      </w:r>
      <w:r w:rsidRPr="00CA71CD">
        <w:rPr>
          <w:rFonts w:cs="B Badr" w:hint="cs"/>
          <w:sz w:val="28"/>
          <w:szCs w:val="28"/>
          <w:rtl/>
        </w:rPr>
        <w:t>ی</w:t>
      </w:r>
      <w:r w:rsidRPr="00CA71CD">
        <w:rPr>
          <w:rFonts w:cs="B Badr"/>
          <w:sz w:val="28"/>
          <w:szCs w:val="28"/>
          <w:rtl/>
        </w:rPr>
        <w:t xml:space="preserve"> اسلام قبل از بعثت اطلاع داشته است به خاطر مطلب</w:t>
      </w:r>
      <w:r w:rsidRPr="00CA71CD">
        <w:rPr>
          <w:rFonts w:cs="B Badr" w:hint="cs"/>
          <w:sz w:val="28"/>
          <w:szCs w:val="28"/>
          <w:rtl/>
        </w:rPr>
        <w:t>ی</w:t>
      </w:r>
      <w:r w:rsidRPr="00CA71CD">
        <w:rPr>
          <w:rFonts w:cs="B Badr"/>
          <w:sz w:val="28"/>
          <w:szCs w:val="28"/>
          <w:rtl/>
        </w:rPr>
        <w:t xml:space="preserve"> که بح</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او درباره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 او گفته است.»</w:t>
      </w:r>
    </w:p>
    <w:p w:rsidR="00CA71CD" w:rsidRPr="00CA71CD" w:rsidRDefault="00CA71CD" w:rsidP="00CA71CD">
      <w:pPr>
        <w:rPr>
          <w:rFonts w:cs="B Badr"/>
          <w:sz w:val="28"/>
          <w:szCs w:val="28"/>
          <w:rtl/>
        </w:rPr>
      </w:pPr>
      <w:r w:rsidRPr="00CA71CD">
        <w:rPr>
          <w:rFonts w:cs="B Badr" w:hint="eastAsia"/>
          <w:sz w:val="28"/>
          <w:szCs w:val="28"/>
          <w:rtl/>
        </w:rPr>
        <w:t>ابن‌حجر</w:t>
      </w:r>
      <w:r w:rsidRPr="00CA71CD">
        <w:rPr>
          <w:rFonts w:cs="B Badr"/>
          <w:sz w:val="28"/>
          <w:szCs w:val="28"/>
          <w:rtl/>
        </w:rPr>
        <w:t xml:space="preserve"> در نقد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سخن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r>
        <w:rPr>
          <w:rFonts w:cs="B Badr" w:hint="cs"/>
          <w:sz w:val="28"/>
          <w:szCs w:val="28"/>
          <w:rtl/>
        </w:rPr>
        <w:t xml:space="preserve"> </w:t>
      </w:r>
    </w:p>
    <w:p w:rsidR="00CA71CD" w:rsidRPr="00CA71CD" w:rsidRDefault="00CA71CD" w:rsidP="00CA71CD">
      <w:pPr>
        <w:rPr>
          <w:rFonts w:cs="B Badr"/>
          <w:sz w:val="28"/>
          <w:szCs w:val="28"/>
          <w:rtl/>
        </w:rPr>
      </w:pPr>
      <w:r w:rsidRPr="00CA71CD">
        <w:rPr>
          <w:rFonts w:cs="B Badr" w:hint="eastAsia"/>
          <w:sz w:val="28"/>
          <w:szCs w:val="28"/>
          <w:rtl/>
        </w:rPr>
        <w:t>«وف</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نظر لما تقدم عن بن اسحاق انّ انشاء اب</w:t>
      </w:r>
      <w:r w:rsidRPr="00CA71CD">
        <w:rPr>
          <w:rFonts w:cs="B Badr" w:hint="cs"/>
          <w:sz w:val="28"/>
          <w:szCs w:val="28"/>
          <w:rtl/>
        </w:rPr>
        <w:t>ی</w:t>
      </w:r>
      <w:r w:rsidRPr="00CA71CD">
        <w:rPr>
          <w:rFonts w:cs="B Badr"/>
          <w:sz w:val="28"/>
          <w:szCs w:val="28"/>
          <w:rtl/>
        </w:rPr>
        <w:t xml:space="preserve"> طالب لهذا الشعر کان بعد المبعث.</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اشکال</w:t>
      </w:r>
      <w:r w:rsidRPr="00CA71CD">
        <w:rPr>
          <w:rFonts w:cs="B Badr" w:hint="cs"/>
          <w:sz w:val="28"/>
          <w:szCs w:val="28"/>
          <w:rtl/>
        </w:rPr>
        <w:t>ی</w:t>
      </w:r>
      <w:r w:rsidRPr="00CA71CD">
        <w:rPr>
          <w:rFonts w:cs="B Badr"/>
          <w:sz w:val="28"/>
          <w:szCs w:val="28"/>
          <w:rtl/>
        </w:rPr>
        <w:t xml:space="preserve"> وجود دارد به خاطر مطلب</w:t>
      </w:r>
      <w:r w:rsidRPr="00CA71CD">
        <w:rPr>
          <w:rFonts w:cs="B Badr" w:hint="cs"/>
          <w:sz w:val="28"/>
          <w:szCs w:val="28"/>
          <w:rtl/>
        </w:rPr>
        <w:t>ی</w:t>
      </w:r>
      <w:r w:rsidRPr="00CA71CD">
        <w:rPr>
          <w:rFonts w:cs="B Badr"/>
          <w:sz w:val="28"/>
          <w:szCs w:val="28"/>
          <w:rtl/>
        </w:rPr>
        <w:t xml:space="preserve"> که از ابن‌اسحاق گذشت که ابوطالب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را بعد از مبعث سروده است.»</w:t>
      </w:r>
    </w:p>
    <w:p w:rsidR="00CA71CD" w:rsidRPr="00CA71CD" w:rsidRDefault="00CA71CD" w:rsidP="00CA71CD">
      <w:pPr>
        <w:rPr>
          <w:rFonts w:cs="B Badr"/>
          <w:sz w:val="28"/>
          <w:szCs w:val="28"/>
          <w:rtl/>
        </w:rPr>
      </w:pPr>
      <w:r w:rsidRPr="00CA71CD">
        <w:rPr>
          <w:rFonts w:cs="B Badr" w:hint="eastAsia"/>
          <w:sz w:val="28"/>
          <w:szCs w:val="28"/>
          <w:rtl/>
        </w:rPr>
        <w:t>ع</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در جواب ابن‌حجر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«وف</w:t>
      </w:r>
      <w:r w:rsidRPr="00CA71CD">
        <w:rPr>
          <w:rFonts w:cs="B Badr" w:hint="cs"/>
          <w:sz w:val="28"/>
          <w:szCs w:val="28"/>
          <w:rtl/>
        </w:rPr>
        <w:t>ی</w:t>
      </w:r>
      <w:r w:rsidRPr="00CA71CD">
        <w:rPr>
          <w:rFonts w:cs="B Badr"/>
          <w:sz w:val="28"/>
          <w:szCs w:val="28"/>
          <w:rtl/>
        </w:rPr>
        <w:t xml:space="preserve"> هذا النظر نظر؛ لانّه لما علم انّه نب</w:t>
      </w:r>
      <w:r w:rsidRPr="00CA71CD">
        <w:rPr>
          <w:rFonts w:cs="B Badr" w:hint="cs"/>
          <w:sz w:val="28"/>
          <w:szCs w:val="28"/>
          <w:rtl/>
        </w:rPr>
        <w:t>ی</w:t>
      </w:r>
      <w:r w:rsidRPr="00CA71CD">
        <w:rPr>
          <w:rFonts w:cs="B Badr"/>
          <w:sz w:val="28"/>
          <w:szCs w:val="28"/>
          <w:rtl/>
        </w:rPr>
        <w:t xml:space="preserve"> باخبار بح</w:t>
      </w:r>
      <w:r w:rsidRPr="00CA71CD">
        <w:rPr>
          <w:rFonts w:cs="B Badr" w:hint="cs"/>
          <w:sz w:val="28"/>
          <w:szCs w:val="28"/>
          <w:rtl/>
        </w:rPr>
        <w:t>ی</w:t>
      </w:r>
      <w:r w:rsidRPr="00CA71CD">
        <w:rPr>
          <w:rFonts w:cs="B Badr" w:hint="eastAsia"/>
          <w:sz w:val="28"/>
          <w:szCs w:val="28"/>
          <w:rtl/>
        </w:rPr>
        <w:t>راء</w:t>
      </w:r>
      <w:r w:rsidRPr="00CA71CD">
        <w:rPr>
          <w:rFonts w:cs="B Badr"/>
          <w:sz w:val="28"/>
          <w:szCs w:val="28"/>
          <w:rtl/>
        </w:rPr>
        <w:t xml:space="preserve"> وغ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انشد هذا الشعر بناء عل</w:t>
      </w:r>
      <w:r w:rsidRPr="00CA71CD">
        <w:rPr>
          <w:rFonts w:cs="B Badr" w:hint="cs"/>
          <w:sz w:val="28"/>
          <w:szCs w:val="28"/>
          <w:rtl/>
        </w:rPr>
        <w:t>ی</w:t>
      </w:r>
      <w:r w:rsidRPr="00CA71CD">
        <w:rPr>
          <w:rFonts w:cs="B Badr"/>
          <w:sz w:val="28"/>
          <w:szCs w:val="28"/>
          <w:rtl/>
        </w:rPr>
        <w:t xml:space="preserve"> علمه من ذلک قبل ان </w:t>
      </w:r>
      <w:r w:rsidRPr="00CA71CD">
        <w:rPr>
          <w:rFonts w:cs="B Badr" w:hint="cs"/>
          <w:sz w:val="28"/>
          <w:szCs w:val="28"/>
          <w:rtl/>
        </w:rPr>
        <w:t>ی</w:t>
      </w:r>
      <w:r w:rsidRPr="00CA71CD">
        <w:rPr>
          <w:rFonts w:cs="B Badr" w:hint="eastAsia"/>
          <w:sz w:val="28"/>
          <w:szCs w:val="28"/>
          <w:rtl/>
        </w:rPr>
        <w:t>بعث</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[۲۱]</w:t>
      </w:r>
      <w:r>
        <w:rPr>
          <w:rFonts w:cs="B Badr" w:hint="cs"/>
          <w:sz w:val="28"/>
          <w:szCs w:val="28"/>
          <w:rtl/>
        </w:rPr>
        <w:t xml:space="preserve"> </w:t>
      </w:r>
      <w:r w:rsidRPr="00CA71CD">
        <w:rPr>
          <w:rFonts w:cs="B Badr" w:hint="eastAsia"/>
          <w:sz w:val="28"/>
          <w:szCs w:val="28"/>
          <w:rtl/>
        </w:rPr>
        <w:t>«در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اشکال (ابن‌حجر) ‌ اشکال</w:t>
      </w:r>
      <w:r w:rsidRPr="00CA71CD">
        <w:rPr>
          <w:rFonts w:cs="B Badr" w:hint="cs"/>
          <w:sz w:val="28"/>
          <w:szCs w:val="28"/>
          <w:rtl/>
        </w:rPr>
        <w:t>ی</w:t>
      </w:r>
      <w:r w:rsidRPr="00CA71CD">
        <w:rPr>
          <w:rFonts w:cs="B Badr"/>
          <w:sz w:val="28"/>
          <w:szCs w:val="28"/>
          <w:rtl/>
        </w:rPr>
        <w:t xml:space="preserve"> وجود دارد به خاطر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زمان</w:t>
      </w:r>
      <w:r w:rsidRPr="00CA71CD">
        <w:rPr>
          <w:rFonts w:cs="B Badr" w:hint="cs"/>
          <w:sz w:val="28"/>
          <w:szCs w:val="28"/>
          <w:rtl/>
        </w:rPr>
        <w:t>ی</w:t>
      </w:r>
      <w:r w:rsidRPr="00CA71CD">
        <w:rPr>
          <w:rFonts w:cs="B Badr"/>
          <w:sz w:val="28"/>
          <w:szCs w:val="28"/>
          <w:rtl/>
        </w:rPr>
        <w:t xml:space="preserve"> که دانسته شد که او از اخبار بح</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و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آگاه شده است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را بنابر اطلاعش از آن مطلب قبل از بعثت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سروده است.»</w:t>
      </w:r>
    </w:p>
    <w:p w:rsidR="00CA71CD" w:rsidRPr="00CA71CD" w:rsidRDefault="00CA71CD" w:rsidP="00CA71CD">
      <w:pPr>
        <w:rPr>
          <w:rFonts w:cs="B Badr"/>
          <w:sz w:val="28"/>
          <w:szCs w:val="28"/>
          <w:rtl/>
        </w:rPr>
      </w:pPr>
      <w:r w:rsidRPr="00CA71CD">
        <w:rPr>
          <w:rFonts w:cs="B Badr" w:hint="eastAsia"/>
          <w:sz w:val="28"/>
          <w:szCs w:val="28"/>
          <w:rtl/>
        </w:rPr>
        <w:t>علامه</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(رضوان‌الله‌تعال</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درباره دلالت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اشعار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و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در باره عدم رعا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انصاف از جانب برخ</w:t>
      </w:r>
      <w:r w:rsidRPr="00CA71CD">
        <w:rPr>
          <w:rFonts w:cs="B Badr" w:hint="cs"/>
          <w:sz w:val="28"/>
          <w:szCs w:val="28"/>
          <w:rtl/>
        </w:rPr>
        <w:t>ی</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اهل سنت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«انا</w:t>
      </w:r>
      <w:r w:rsidRPr="00CA71CD">
        <w:rPr>
          <w:rFonts w:cs="B Badr"/>
          <w:sz w:val="28"/>
          <w:szCs w:val="28"/>
          <w:rtl/>
        </w:rPr>
        <w:t xml:space="preserve"> لا ادر</w:t>
      </w:r>
      <w:r w:rsidRPr="00CA71CD">
        <w:rPr>
          <w:rFonts w:cs="B Badr" w:hint="cs"/>
          <w:sz w:val="28"/>
          <w:szCs w:val="28"/>
          <w:rtl/>
        </w:rPr>
        <w:t>ی</w:t>
      </w:r>
      <w:r w:rsidRPr="00CA71CD">
        <w:rPr>
          <w:rFonts w:cs="B Badr"/>
          <w:sz w:val="28"/>
          <w:szCs w:val="28"/>
          <w:rtl/>
        </w:rPr>
        <w:t xml:space="preserve"> ک</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تکون الشهادة والاعتراف بالنبوة ان لم </w:t>
      </w:r>
      <w:r w:rsidRPr="00CA71CD">
        <w:rPr>
          <w:rFonts w:cs="B Badr" w:hint="cs"/>
          <w:sz w:val="28"/>
          <w:szCs w:val="28"/>
          <w:rtl/>
        </w:rPr>
        <w:t>ی</w:t>
      </w:r>
      <w:r w:rsidRPr="00CA71CD">
        <w:rPr>
          <w:rFonts w:cs="B Badr" w:hint="eastAsia"/>
          <w:sz w:val="28"/>
          <w:szCs w:val="28"/>
          <w:rtl/>
        </w:rPr>
        <w:t>کن</w:t>
      </w:r>
      <w:r w:rsidRPr="00CA71CD">
        <w:rPr>
          <w:rFonts w:cs="B Badr"/>
          <w:sz w:val="28"/>
          <w:szCs w:val="28"/>
          <w:rtl/>
        </w:rPr>
        <w:t xml:space="preserve"> منها هذه الاسال</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المتنوعة المذکورة ف</w:t>
      </w:r>
      <w:r w:rsidRPr="00CA71CD">
        <w:rPr>
          <w:rFonts w:cs="B Badr" w:hint="cs"/>
          <w:sz w:val="28"/>
          <w:szCs w:val="28"/>
          <w:rtl/>
        </w:rPr>
        <w:t>ی</w:t>
      </w:r>
      <w:r w:rsidRPr="00CA71CD">
        <w:rPr>
          <w:rFonts w:cs="B Badr"/>
          <w:sz w:val="28"/>
          <w:szCs w:val="28"/>
          <w:rtl/>
        </w:rPr>
        <w:t xml:space="preserve"> هذه الاشعار؟ ولو وجد واحد منها ف</w:t>
      </w:r>
      <w:r w:rsidRPr="00CA71CD">
        <w:rPr>
          <w:rFonts w:cs="B Badr" w:hint="cs"/>
          <w:sz w:val="28"/>
          <w:szCs w:val="28"/>
          <w:rtl/>
        </w:rPr>
        <w:t>ی</w:t>
      </w:r>
      <w:r w:rsidRPr="00CA71CD">
        <w:rPr>
          <w:rFonts w:cs="B Badr"/>
          <w:sz w:val="28"/>
          <w:szCs w:val="28"/>
          <w:rtl/>
        </w:rPr>
        <w:t xml:space="preserve"> شعر‌ا</w:t>
      </w:r>
      <w:r w:rsidRPr="00CA71CD">
        <w:rPr>
          <w:rFonts w:cs="B Badr" w:hint="cs"/>
          <w:sz w:val="28"/>
          <w:szCs w:val="28"/>
          <w:rtl/>
        </w:rPr>
        <w:t>ی</w:t>
      </w:r>
      <w:r w:rsidRPr="00CA71CD">
        <w:rPr>
          <w:rFonts w:cs="B Badr"/>
          <w:sz w:val="28"/>
          <w:szCs w:val="28"/>
          <w:rtl/>
        </w:rPr>
        <w:t xml:space="preserve"> احد او نثره لاصفق الکل عل</w:t>
      </w:r>
      <w:r w:rsidRPr="00CA71CD">
        <w:rPr>
          <w:rFonts w:cs="B Badr" w:hint="cs"/>
          <w:sz w:val="28"/>
          <w:szCs w:val="28"/>
          <w:rtl/>
        </w:rPr>
        <w:t>ی</w:t>
      </w:r>
      <w:r w:rsidRPr="00CA71CD">
        <w:rPr>
          <w:rFonts w:cs="B Badr"/>
          <w:sz w:val="28"/>
          <w:szCs w:val="28"/>
          <w:rtl/>
        </w:rPr>
        <w:t xml:space="preserve"> اسلامه، لکن جم</w:t>
      </w:r>
      <w:r w:rsidRPr="00CA71CD">
        <w:rPr>
          <w:rFonts w:cs="B Badr" w:hint="cs"/>
          <w:sz w:val="28"/>
          <w:szCs w:val="28"/>
          <w:rtl/>
        </w:rPr>
        <w:t>ی</w:t>
      </w:r>
      <w:r w:rsidRPr="00CA71CD">
        <w:rPr>
          <w:rFonts w:cs="B Badr" w:hint="eastAsia"/>
          <w:sz w:val="28"/>
          <w:szCs w:val="28"/>
          <w:rtl/>
        </w:rPr>
        <w:t>عها</w:t>
      </w:r>
      <w:r w:rsidRPr="00CA71CD">
        <w:rPr>
          <w:rFonts w:cs="B Badr"/>
          <w:sz w:val="28"/>
          <w:szCs w:val="28"/>
          <w:rtl/>
        </w:rPr>
        <w:t xml:space="preserve"> لا </w:t>
      </w:r>
      <w:r w:rsidRPr="00CA71CD">
        <w:rPr>
          <w:rFonts w:cs="B Badr" w:hint="cs"/>
          <w:sz w:val="28"/>
          <w:szCs w:val="28"/>
          <w:rtl/>
        </w:rPr>
        <w:t>ی</w:t>
      </w:r>
      <w:r w:rsidRPr="00CA71CD">
        <w:rPr>
          <w:rFonts w:cs="B Badr" w:hint="eastAsia"/>
          <w:sz w:val="28"/>
          <w:szCs w:val="28"/>
          <w:rtl/>
        </w:rPr>
        <w:t>دل</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اسلام اب</w:t>
      </w:r>
      <w:r w:rsidRPr="00CA71CD">
        <w:rPr>
          <w:rFonts w:cs="B Badr" w:hint="cs"/>
          <w:sz w:val="28"/>
          <w:szCs w:val="28"/>
          <w:rtl/>
        </w:rPr>
        <w:t>ی</w:t>
      </w:r>
      <w:r w:rsidRPr="00CA71CD">
        <w:rPr>
          <w:rFonts w:cs="B Badr"/>
          <w:sz w:val="28"/>
          <w:szCs w:val="28"/>
          <w:rtl/>
        </w:rPr>
        <w:t xml:space="preserve"> طالب. فاعجب واعتبر؛ [۲۲]</w:t>
      </w:r>
    </w:p>
    <w:p w:rsidR="00CA71CD" w:rsidRPr="00CA71CD" w:rsidRDefault="00CA71CD" w:rsidP="00CA71CD">
      <w:pPr>
        <w:rPr>
          <w:rFonts w:cs="B Badr"/>
          <w:sz w:val="28"/>
          <w:szCs w:val="28"/>
          <w:rtl/>
        </w:rPr>
      </w:pPr>
      <w:r w:rsidRPr="00CA71CD">
        <w:rPr>
          <w:rFonts w:cs="B Badr" w:hint="eastAsia"/>
          <w:sz w:val="28"/>
          <w:szCs w:val="28"/>
          <w:rtl/>
        </w:rPr>
        <w:t>من</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دانم</w:t>
      </w:r>
      <w:r w:rsidRPr="00CA71CD">
        <w:rPr>
          <w:rFonts w:cs="B Badr"/>
          <w:sz w:val="28"/>
          <w:szCs w:val="28"/>
          <w:rtl/>
        </w:rPr>
        <w:t xml:space="preserve"> که شهادت و اعتراف به نبوت اگر با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وه‌ها</w:t>
      </w:r>
      <w:r w:rsidRPr="00CA71CD">
        <w:rPr>
          <w:rFonts w:cs="B Badr" w:hint="cs"/>
          <w:sz w:val="28"/>
          <w:szCs w:val="28"/>
          <w:rtl/>
        </w:rPr>
        <w:t>ی</w:t>
      </w:r>
      <w:r w:rsidRPr="00CA71CD">
        <w:rPr>
          <w:rFonts w:cs="B Badr"/>
          <w:sz w:val="28"/>
          <w:szCs w:val="28"/>
          <w:rtl/>
        </w:rPr>
        <w:t xml:space="preserve"> مختلف</w:t>
      </w:r>
      <w:r w:rsidRPr="00CA71CD">
        <w:rPr>
          <w:rFonts w:cs="B Badr" w:hint="cs"/>
          <w:sz w:val="28"/>
          <w:szCs w:val="28"/>
          <w:rtl/>
        </w:rPr>
        <w:t>ی</w:t>
      </w:r>
      <w:r w:rsidRPr="00CA71CD">
        <w:rPr>
          <w:rFonts w:cs="B Badr"/>
          <w:sz w:val="28"/>
          <w:szCs w:val="28"/>
          <w:rtl/>
        </w:rPr>
        <w:t xml:space="preserve"> که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اشعار ذکر شد محقق نگردد با چه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محقق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 و اگر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مطالب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شعرها از هر کس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نقل شده بود همه بر اسلام او متفق القول بودند؛ اما همه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مطالب باز هم دلالت بر اسلام ابوطالب نم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مساله عج</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است و جا</w:t>
      </w:r>
      <w:r w:rsidRPr="00CA71CD">
        <w:rPr>
          <w:rFonts w:cs="B Badr" w:hint="cs"/>
          <w:sz w:val="28"/>
          <w:szCs w:val="28"/>
          <w:rtl/>
        </w:rPr>
        <w:t>ی</w:t>
      </w:r>
      <w:r w:rsidRPr="00CA71CD">
        <w:rPr>
          <w:rFonts w:cs="B Badr"/>
          <w:sz w:val="28"/>
          <w:szCs w:val="28"/>
          <w:rtl/>
        </w:rPr>
        <w:t xml:space="preserve"> تأمل دارد.!!»</w:t>
      </w:r>
    </w:p>
    <w:p w:rsidR="00CA71CD" w:rsidRPr="00CA71CD" w:rsidRDefault="00CA71CD" w:rsidP="00CA71CD">
      <w:pPr>
        <w:rPr>
          <w:rFonts w:cs="B Badr"/>
          <w:sz w:val="28"/>
          <w:szCs w:val="28"/>
          <w:rtl/>
        </w:rPr>
      </w:pPr>
    </w:p>
    <w:p w:rsidR="00CA71CD" w:rsidRPr="00CA71CD" w:rsidRDefault="00CA71CD" w:rsidP="00CA71CD">
      <w:pPr>
        <w:rPr>
          <w:rFonts w:cs="B Badr"/>
          <w:sz w:val="28"/>
          <w:szCs w:val="28"/>
          <w:rtl/>
        </w:rPr>
      </w:pPr>
      <w:r w:rsidRPr="00CA71CD">
        <w:rPr>
          <w:rFonts w:cs="B Badr"/>
          <w:sz w:val="28"/>
          <w:szCs w:val="28"/>
          <w:rtl/>
        </w:rPr>
        <w:lastRenderedPageBreak/>
        <w:t>۳.۱.۵ - شهادت بر دروغ‌گو نبودن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hint="eastAsia"/>
          <w:sz w:val="28"/>
          <w:szCs w:val="28"/>
          <w:rtl/>
        </w:rPr>
        <w:t>جناب</w:t>
      </w:r>
      <w:r w:rsidRPr="00CA71CD">
        <w:rPr>
          <w:rFonts w:cs="B Badr"/>
          <w:sz w:val="28"/>
          <w:szCs w:val="28"/>
          <w:rtl/>
        </w:rPr>
        <w:t xml:space="preserve"> ابوطالب همواره م</w:t>
      </w:r>
      <w:r w:rsidRPr="00CA71CD">
        <w:rPr>
          <w:rFonts w:cs="B Badr" w:hint="cs"/>
          <w:sz w:val="28"/>
          <w:szCs w:val="28"/>
          <w:rtl/>
        </w:rPr>
        <w:t>ی‌</w:t>
      </w:r>
      <w:r w:rsidRPr="00CA71CD">
        <w:rPr>
          <w:rFonts w:cs="B Badr" w:hint="eastAsia"/>
          <w:sz w:val="28"/>
          <w:szCs w:val="28"/>
          <w:rtl/>
        </w:rPr>
        <w:t>فرمود</w:t>
      </w:r>
      <w:r w:rsidRPr="00CA71CD">
        <w:rPr>
          <w:rFonts w:cs="B Badr"/>
          <w:sz w:val="28"/>
          <w:szCs w:val="28"/>
          <w:rtl/>
        </w:rPr>
        <w:t xml:space="preserve"> که فرزند برادرم هرگز دروغ نم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محمد</w:t>
      </w:r>
      <w:r w:rsidRPr="00CA71CD">
        <w:rPr>
          <w:rFonts w:cs="B Badr"/>
          <w:sz w:val="28"/>
          <w:szCs w:val="28"/>
          <w:rtl/>
        </w:rPr>
        <w:t xml:space="preserve">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در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خود در ترجمه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ابوطالب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و طبران</w:t>
      </w:r>
      <w:r w:rsidRPr="00CA71CD">
        <w:rPr>
          <w:rFonts w:cs="B Badr" w:hint="cs"/>
          <w:sz w:val="28"/>
          <w:szCs w:val="28"/>
          <w:rtl/>
        </w:rPr>
        <w:t>ی</w:t>
      </w:r>
      <w:r w:rsidRPr="00CA71CD">
        <w:rPr>
          <w:rFonts w:cs="B Badr"/>
          <w:sz w:val="28"/>
          <w:szCs w:val="28"/>
          <w:rtl/>
        </w:rPr>
        <w:t xml:space="preserve"> در معجم 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و ابن‌حجر در المطالب العال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«جَاءَتْ</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طَالِبٍ فَقَالُوا: ان بن اَخِ</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ؤْذِ</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نَادِ</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وف</w:t>
      </w:r>
      <w:r w:rsidRPr="00CA71CD">
        <w:rPr>
          <w:rFonts w:cs="B Badr" w:hint="cs"/>
          <w:sz w:val="28"/>
          <w:szCs w:val="28"/>
          <w:rtl/>
        </w:rPr>
        <w:t>ی</w:t>
      </w:r>
      <w:r w:rsidRPr="00CA71CD">
        <w:rPr>
          <w:rFonts w:cs="B Badr"/>
          <w:sz w:val="28"/>
          <w:szCs w:val="28"/>
          <w:rtl/>
        </w:rPr>
        <w:t xml:space="preserve"> مَجْلِسِنَا فَانْهَهُ عن اِ</w:t>
      </w:r>
      <w:r w:rsidRPr="00CA71CD">
        <w:rPr>
          <w:rFonts w:cs="B Badr" w:hint="cs"/>
          <w:sz w:val="28"/>
          <w:szCs w:val="28"/>
          <w:rtl/>
        </w:rPr>
        <w:t>ی</w:t>
      </w:r>
      <w:r w:rsidRPr="00CA71CD">
        <w:rPr>
          <w:rFonts w:cs="B Badr" w:hint="eastAsia"/>
          <w:sz w:val="28"/>
          <w:szCs w:val="28"/>
          <w:rtl/>
        </w:rPr>
        <w:t>ذَائِنَا</w:t>
      </w:r>
      <w:r w:rsidRPr="00CA71CD">
        <w:rPr>
          <w:rFonts w:cs="B Badr"/>
          <w:sz w:val="28"/>
          <w:szCs w:val="28"/>
          <w:rtl/>
        </w:rPr>
        <w:t xml:space="preserve"> فقال ل</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ائْتِ مُحَمَّدًا فَانْطَلَقْتُ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فاخرجته من کِبْسٍ قال طَلْحَةُ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صَغِ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فَجَاءَ ف</w:t>
      </w:r>
      <w:r w:rsidRPr="00CA71CD">
        <w:rPr>
          <w:rFonts w:cs="B Badr" w:hint="cs"/>
          <w:sz w:val="28"/>
          <w:szCs w:val="28"/>
          <w:rtl/>
        </w:rPr>
        <w:t>ی</w:t>
      </w:r>
      <w:r w:rsidRPr="00CA71CD">
        <w:rPr>
          <w:rFonts w:cs="B Badr"/>
          <w:sz w:val="28"/>
          <w:szCs w:val="28"/>
          <w:rtl/>
        </w:rPr>
        <w:t xml:space="preserve"> الظُّهْرِ من شِدَّ</w:t>
      </w:r>
      <w:r w:rsidRPr="00CA71CD">
        <w:rPr>
          <w:rFonts w:cs="B Badr" w:hint="eastAsia"/>
          <w:sz w:val="28"/>
          <w:szCs w:val="28"/>
          <w:rtl/>
        </w:rPr>
        <w:t>ةِ</w:t>
      </w:r>
      <w:r w:rsidRPr="00CA71CD">
        <w:rPr>
          <w:rFonts w:cs="B Badr"/>
          <w:sz w:val="28"/>
          <w:szCs w:val="28"/>
          <w:rtl/>
        </w:rPr>
        <w:t xml:space="preserve"> الْحَرِّ فَجَعَلَ </w:t>
      </w:r>
      <w:r w:rsidRPr="00CA71CD">
        <w:rPr>
          <w:rFonts w:cs="B Badr" w:hint="cs"/>
          <w:sz w:val="28"/>
          <w:szCs w:val="28"/>
          <w:rtl/>
        </w:rPr>
        <w:t>یَ</w:t>
      </w:r>
      <w:r w:rsidRPr="00CA71CD">
        <w:rPr>
          <w:rFonts w:cs="B Badr" w:hint="eastAsia"/>
          <w:sz w:val="28"/>
          <w:szCs w:val="28"/>
          <w:rtl/>
        </w:rPr>
        <w:t>طْلُبُ</w:t>
      </w:r>
      <w:r w:rsidRPr="00CA71CD">
        <w:rPr>
          <w:rFonts w:cs="B Badr"/>
          <w:sz w:val="28"/>
          <w:szCs w:val="28"/>
          <w:rtl/>
        </w:rPr>
        <w:t xml:space="preserve"> الْفَ</w:t>
      </w:r>
      <w:r w:rsidRPr="00CA71CD">
        <w:rPr>
          <w:rFonts w:cs="B Badr" w:hint="cs"/>
          <w:sz w:val="28"/>
          <w:szCs w:val="28"/>
          <w:rtl/>
        </w:rPr>
        <w:t>یْ</w:t>
      </w:r>
      <w:r w:rsidRPr="00CA71CD">
        <w:rPr>
          <w:rFonts w:cs="B Badr" w:hint="eastAsia"/>
          <w:sz w:val="28"/>
          <w:szCs w:val="28"/>
          <w:rtl/>
        </w:rPr>
        <w:t>ءَ</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مْشِ</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من شِدَّةِ حَرِّ الرَّمْضَاءِ فَاَتَ</w:t>
      </w:r>
      <w:r w:rsidRPr="00CA71CD">
        <w:rPr>
          <w:rFonts w:cs="B Badr" w:hint="cs"/>
          <w:sz w:val="28"/>
          <w:szCs w:val="28"/>
          <w:rtl/>
        </w:rPr>
        <w:t>یْ</w:t>
      </w:r>
      <w:r w:rsidRPr="00CA71CD">
        <w:rPr>
          <w:rFonts w:cs="B Badr" w:hint="eastAsia"/>
          <w:sz w:val="28"/>
          <w:szCs w:val="28"/>
          <w:rtl/>
        </w:rPr>
        <w:t>نَاهُمْ</w:t>
      </w:r>
      <w:r w:rsidRPr="00CA71CD">
        <w:rPr>
          <w:rFonts w:cs="B Badr"/>
          <w:sz w:val="28"/>
          <w:szCs w:val="28"/>
          <w:rtl/>
        </w:rPr>
        <w:t xml:space="preserve"> فقال ابو طَالِبٍ ان بن</w:t>
      </w:r>
      <w:r w:rsidRPr="00CA71CD">
        <w:rPr>
          <w:rFonts w:cs="B Badr" w:hint="cs"/>
          <w:sz w:val="28"/>
          <w:szCs w:val="28"/>
          <w:rtl/>
        </w:rPr>
        <w:t>ی</w:t>
      </w:r>
      <w:r w:rsidRPr="00CA71CD">
        <w:rPr>
          <w:rFonts w:cs="B Badr"/>
          <w:sz w:val="28"/>
          <w:szCs w:val="28"/>
          <w:rtl/>
        </w:rPr>
        <w:t xml:space="preserve"> عَمِّکَ زَعَمُوا اَنَّکَ تُؤْذِ</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نَادِ</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وف</w:t>
      </w:r>
      <w:r w:rsidRPr="00CA71CD">
        <w:rPr>
          <w:rFonts w:cs="B Badr" w:hint="cs"/>
          <w:sz w:val="28"/>
          <w:szCs w:val="28"/>
          <w:rtl/>
        </w:rPr>
        <w:t>ی</w:t>
      </w:r>
      <w:r w:rsidRPr="00CA71CD">
        <w:rPr>
          <w:rFonts w:cs="B Badr"/>
          <w:sz w:val="28"/>
          <w:szCs w:val="28"/>
          <w:rtl/>
        </w:rPr>
        <w:t xml:space="preserve"> مَجْلِسِهِمْ فَانْتَهِ عن ذلک فَخَلَقَ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بِبَص</w:t>
      </w:r>
      <w:r w:rsidRPr="00CA71CD">
        <w:rPr>
          <w:rFonts w:cs="B Badr" w:hint="eastAsia"/>
          <w:sz w:val="28"/>
          <w:szCs w:val="28"/>
          <w:rtl/>
        </w:rPr>
        <w:t>َرِهِ</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السَّمَاءِ فقال: ا تَرَوْنَ هذا الشَّمْسَ؟ قالوا: نعم. قال: ما انا بِاَقْدَرَ اَنْ ادع ذلک مِنْکُمْ عل</w:t>
      </w:r>
      <w:r w:rsidRPr="00CA71CD">
        <w:rPr>
          <w:rFonts w:cs="B Badr" w:hint="cs"/>
          <w:sz w:val="28"/>
          <w:szCs w:val="28"/>
          <w:rtl/>
        </w:rPr>
        <w:t>ی</w:t>
      </w:r>
      <w:r w:rsidRPr="00CA71CD">
        <w:rPr>
          <w:rFonts w:cs="B Badr"/>
          <w:sz w:val="28"/>
          <w:szCs w:val="28"/>
          <w:rtl/>
        </w:rPr>
        <w:t xml:space="preserve"> ان تُشْعِلُوا منها شُعْلَةً. قال ابو طَالِبٍ: ما کَذَبَنَا ابن اَخِ</w:t>
      </w:r>
      <w:r w:rsidRPr="00CA71CD">
        <w:rPr>
          <w:rFonts w:cs="B Badr" w:hint="cs"/>
          <w:sz w:val="28"/>
          <w:szCs w:val="28"/>
          <w:rtl/>
        </w:rPr>
        <w:t>ی</w:t>
      </w:r>
      <w:r w:rsidRPr="00CA71CD">
        <w:rPr>
          <w:rFonts w:cs="B Badr"/>
          <w:sz w:val="28"/>
          <w:szCs w:val="28"/>
          <w:rtl/>
        </w:rPr>
        <w:t xml:space="preserve"> قَطُّ فَارْجِعُوا؛ [۲۳]</w:t>
      </w:r>
      <w:r>
        <w:rPr>
          <w:rFonts w:cs="B Badr" w:hint="cs"/>
          <w:sz w:val="28"/>
          <w:szCs w:val="28"/>
          <w:rtl/>
        </w:rPr>
        <w:t xml:space="preserve"> </w:t>
      </w:r>
      <w:r w:rsidRPr="00CA71CD">
        <w:rPr>
          <w:rFonts w:cs="B Badr"/>
          <w:sz w:val="28"/>
          <w:szCs w:val="28"/>
          <w:rtl/>
        </w:rPr>
        <w:t>[۲۴]</w:t>
      </w:r>
      <w:r>
        <w:rPr>
          <w:rFonts w:cs="B Badr" w:hint="cs"/>
          <w:sz w:val="28"/>
          <w:szCs w:val="28"/>
          <w:rtl/>
        </w:rPr>
        <w:t xml:space="preserve"> </w:t>
      </w:r>
      <w:r w:rsidRPr="00CA71CD">
        <w:rPr>
          <w:rFonts w:cs="B Badr" w:hint="eastAsia"/>
          <w:sz w:val="28"/>
          <w:szCs w:val="28"/>
          <w:rtl/>
        </w:rPr>
        <w:t>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نزد ابوطالب آمدند و گفتند: پسر برادر تو ما را در مجالس‌مان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او را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کار منع کن. ابوطالب به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دستور دارد که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را پ</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من ب</w:t>
      </w:r>
      <w:r w:rsidRPr="00CA71CD">
        <w:rPr>
          <w:rFonts w:cs="B Badr" w:hint="cs"/>
          <w:sz w:val="28"/>
          <w:szCs w:val="28"/>
          <w:rtl/>
        </w:rPr>
        <w:t>ی</w:t>
      </w:r>
      <w:r w:rsidRPr="00CA71CD">
        <w:rPr>
          <w:rFonts w:cs="B Badr" w:hint="eastAsia"/>
          <w:sz w:val="28"/>
          <w:szCs w:val="28"/>
          <w:rtl/>
        </w:rPr>
        <w:t>اور،</w:t>
      </w:r>
      <w:r w:rsidRPr="00CA71CD">
        <w:rPr>
          <w:rFonts w:cs="B Badr"/>
          <w:sz w:val="28"/>
          <w:szCs w:val="28"/>
          <w:rtl/>
        </w:rPr>
        <w:t xml:space="preserve">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به زور او را خارج و در وسط روز در حال</w:t>
      </w:r>
      <w:r w:rsidRPr="00CA71CD">
        <w:rPr>
          <w:rFonts w:cs="B Badr" w:hint="cs"/>
          <w:sz w:val="28"/>
          <w:szCs w:val="28"/>
          <w:rtl/>
        </w:rPr>
        <w:t>ی</w:t>
      </w:r>
      <w:r w:rsidRPr="00CA71CD">
        <w:rPr>
          <w:rFonts w:cs="B Badr"/>
          <w:sz w:val="28"/>
          <w:szCs w:val="28"/>
          <w:rtl/>
        </w:rPr>
        <w:t xml:space="preserve"> که هوا آن‌قدر گرم بود که به دن</w:t>
      </w:r>
      <w:r w:rsidRPr="00CA71CD">
        <w:rPr>
          <w:rFonts w:cs="B Badr" w:hint="eastAsia"/>
          <w:sz w:val="28"/>
          <w:szCs w:val="28"/>
          <w:rtl/>
        </w:rPr>
        <w:t>بال</w:t>
      </w:r>
      <w:r w:rsidRPr="00CA71CD">
        <w:rPr>
          <w:rFonts w:cs="B Badr"/>
          <w:sz w:val="28"/>
          <w:szCs w:val="28"/>
          <w:rtl/>
        </w:rPr>
        <w:t xml:space="preserve"> سا</w:t>
      </w:r>
      <w:r w:rsidRPr="00CA71CD">
        <w:rPr>
          <w:rFonts w:cs="B Badr" w:hint="cs"/>
          <w:sz w:val="28"/>
          <w:szCs w:val="28"/>
          <w:rtl/>
        </w:rPr>
        <w:t>ی</w:t>
      </w:r>
      <w:r w:rsidRPr="00CA71CD">
        <w:rPr>
          <w:rFonts w:cs="B Badr" w:hint="eastAsia"/>
          <w:sz w:val="28"/>
          <w:szCs w:val="28"/>
          <w:rtl/>
        </w:rPr>
        <w:t>ه‌ا</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گشتند</w:t>
      </w:r>
      <w:r w:rsidRPr="00CA71CD">
        <w:rPr>
          <w:rFonts w:cs="B Badr"/>
          <w:sz w:val="28"/>
          <w:szCs w:val="28"/>
          <w:rtl/>
        </w:rPr>
        <w:t xml:space="preserve"> که از شدت گرما در امان باشد. وقت</w:t>
      </w:r>
      <w:r w:rsidRPr="00CA71CD">
        <w:rPr>
          <w:rFonts w:cs="B Badr" w:hint="cs"/>
          <w:sz w:val="28"/>
          <w:szCs w:val="28"/>
          <w:rtl/>
        </w:rPr>
        <w:t>ی</w:t>
      </w:r>
      <w:r w:rsidRPr="00CA71CD">
        <w:rPr>
          <w:rFonts w:cs="B Badr"/>
          <w:sz w:val="28"/>
          <w:szCs w:val="28"/>
          <w:rtl/>
        </w:rPr>
        <w:t xml:space="preserve"> نزد ابوطالب آمدند، ابوطالب گفت: برادران عمو</w:t>
      </w:r>
      <w:r w:rsidRPr="00CA71CD">
        <w:rPr>
          <w:rFonts w:cs="B Badr" w:hint="cs"/>
          <w:sz w:val="28"/>
          <w:szCs w:val="28"/>
          <w:rtl/>
        </w:rPr>
        <w:t>ی</w:t>
      </w:r>
      <w:r w:rsidRPr="00CA71CD">
        <w:rPr>
          <w:rFonts w:cs="B Badr"/>
          <w:sz w:val="28"/>
          <w:szCs w:val="28"/>
          <w:rtl/>
        </w:rPr>
        <w:t xml:space="preserve"> تو خ</w:t>
      </w:r>
      <w:r w:rsidRPr="00CA71CD">
        <w:rPr>
          <w:rFonts w:cs="B Badr" w:hint="cs"/>
          <w:sz w:val="28"/>
          <w:szCs w:val="28"/>
          <w:rtl/>
        </w:rPr>
        <w:t>ی</w:t>
      </w:r>
      <w:r w:rsidRPr="00CA71CD">
        <w:rPr>
          <w:rFonts w:cs="B Badr" w:hint="eastAsia"/>
          <w:sz w:val="28"/>
          <w:szCs w:val="28"/>
          <w:rtl/>
        </w:rPr>
        <w:t>ال</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که تو آن‌ها را در مجالس و اجتماعات‌مان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از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آن‌ها دست‌بردار.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چشمانش به سو</w:t>
      </w:r>
      <w:r w:rsidRPr="00CA71CD">
        <w:rPr>
          <w:rFonts w:cs="B Badr" w:hint="cs"/>
          <w:sz w:val="28"/>
          <w:szCs w:val="28"/>
          <w:rtl/>
        </w:rPr>
        <w:t>ی</w:t>
      </w:r>
      <w:r w:rsidRPr="00CA71CD">
        <w:rPr>
          <w:rFonts w:cs="B Badr"/>
          <w:sz w:val="28"/>
          <w:szCs w:val="28"/>
          <w:rtl/>
        </w:rPr>
        <w:t xml:space="preserve"> آسمان گرداند و فرمود: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خورش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را م</w:t>
      </w:r>
      <w:r w:rsidRPr="00CA71CD">
        <w:rPr>
          <w:rFonts w:cs="B Badr" w:hint="cs"/>
          <w:sz w:val="28"/>
          <w:szCs w:val="28"/>
          <w:rtl/>
        </w:rPr>
        <w:t>ی‌</w:t>
      </w: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گفتند: بل</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آن</w:t>
      </w:r>
      <w:r w:rsidRPr="00CA71CD">
        <w:rPr>
          <w:rFonts w:cs="B Badr"/>
          <w:sz w:val="28"/>
          <w:szCs w:val="28"/>
          <w:rtl/>
        </w:rPr>
        <w:t xml:space="preserve"> حضرت فرمود:</w:t>
      </w:r>
    </w:p>
    <w:p w:rsidR="00CA71CD" w:rsidRPr="00CA71CD" w:rsidRDefault="00CA71CD" w:rsidP="00CA71CD">
      <w:pPr>
        <w:rPr>
          <w:rFonts w:cs="B Badr"/>
          <w:sz w:val="28"/>
          <w:szCs w:val="28"/>
          <w:rtl/>
        </w:rPr>
      </w:pPr>
      <w:r w:rsidRPr="00CA71CD">
        <w:rPr>
          <w:rFonts w:cs="B Badr" w:hint="eastAsia"/>
          <w:sz w:val="28"/>
          <w:szCs w:val="28"/>
          <w:rtl/>
        </w:rPr>
        <w:t>من</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توانم</w:t>
      </w:r>
      <w:r w:rsidRPr="00CA71CD">
        <w:rPr>
          <w:rFonts w:cs="B Badr"/>
          <w:sz w:val="28"/>
          <w:szCs w:val="28"/>
          <w:rtl/>
        </w:rPr>
        <w:t xml:space="preserve"> از دعوتم دست بردارم؛ همان گونه‌ا</w:t>
      </w:r>
      <w:r w:rsidRPr="00CA71CD">
        <w:rPr>
          <w:rFonts w:cs="B Badr" w:hint="cs"/>
          <w:sz w:val="28"/>
          <w:szCs w:val="28"/>
          <w:rtl/>
        </w:rPr>
        <w:t>ی</w:t>
      </w:r>
      <w:r w:rsidRPr="00CA71CD">
        <w:rPr>
          <w:rFonts w:cs="B Badr"/>
          <w:sz w:val="28"/>
          <w:szCs w:val="28"/>
          <w:rtl/>
        </w:rPr>
        <w:t xml:space="preserve"> که شما (قادر ن</w:t>
      </w:r>
      <w:r w:rsidRPr="00CA71CD">
        <w:rPr>
          <w:rFonts w:cs="B Badr" w:hint="cs"/>
          <w:sz w:val="28"/>
          <w:szCs w:val="28"/>
          <w:rtl/>
        </w:rPr>
        <w:t>ی</w:t>
      </w:r>
      <w:r w:rsidRPr="00CA71CD">
        <w:rPr>
          <w:rFonts w:cs="B Badr" w:hint="eastAsia"/>
          <w:sz w:val="28"/>
          <w:szCs w:val="28"/>
          <w:rtl/>
        </w:rPr>
        <w:t>ست</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شعله‌ا</w:t>
      </w:r>
      <w:r w:rsidRPr="00CA71CD">
        <w:rPr>
          <w:rFonts w:cs="B Badr" w:hint="cs"/>
          <w:sz w:val="28"/>
          <w:szCs w:val="28"/>
          <w:rtl/>
        </w:rPr>
        <w:t>ی</w:t>
      </w:r>
      <w:r w:rsidRPr="00CA71CD">
        <w:rPr>
          <w:rFonts w:cs="B Badr"/>
          <w:sz w:val="28"/>
          <w:szCs w:val="28"/>
          <w:rtl/>
        </w:rPr>
        <w:t xml:space="preserve"> از شعله‌ها</w:t>
      </w:r>
      <w:r w:rsidRPr="00CA71CD">
        <w:rPr>
          <w:rFonts w:cs="B Badr" w:hint="cs"/>
          <w:sz w:val="28"/>
          <w:szCs w:val="28"/>
          <w:rtl/>
        </w:rPr>
        <w:t>ی</w:t>
      </w:r>
      <w:r w:rsidRPr="00CA71CD">
        <w:rPr>
          <w:rFonts w:cs="B Badr"/>
          <w:sz w:val="28"/>
          <w:szCs w:val="28"/>
          <w:rtl/>
        </w:rPr>
        <w:t xml:space="preserve"> خورش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را برافروز</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(در اخت</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داشته باش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ابوطالب</w:t>
      </w:r>
      <w:r w:rsidRPr="00CA71CD">
        <w:rPr>
          <w:rFonts w:cs="B Badr"/>
          <w:sz w:val="28"/>
          <w:szCs w:val="28"/>
          <w:rtl/>
        </w:rPr>
        <w:t xml:space="preserve"> گفت: پسر برادر من هرگز به ما دروغ نگفته است، پس بازگرد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ابن‌حجر</w:t>
      </w:r>
      <w:r w:rsidRPr="00CA71CD">
        <w:rPr>
          <w:rFonts w:cs="B Badr"/>
          <w:sz w:val="28"/>
          <w:szCs w:val="28"/>
          <w:rtl/>
        </w:rPr>
        <w:t xml:space="preserve"> بعد از نقل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«هذا</w:t>
      </w:r>
      <w:r w:rsidRPr="00CA71CD">
        <w:rPr>
          <w:rFonts w:cs="B Badr"/>
          <w:sz w:val="28"/>
          <w:szCs w:val="28"/>
          <w:rtl/>
        </w:rPr>
        <w:t xml:space="preserve"> اسناد حسن.» [۲۵]</w:t>
      </w:r>
      <w:r>
        <w:rPr>
          <w:rFonts w:cs="B Badr" w:hint="cs"/>
          <w:sz w:val="28"/>
          <w:szCs w:val="28"/>
          <w:rtl/>
        </w:rPr>
        <w:t xml:space="preserve"> </w:t>
      </w:r>
      <w:r w:rsidRPr="00CA71CD">
        <w:rPr>
          <w:rFonts w:cs="B Badr" w:hint="eastAsia"/>
          <w:sz w:val="28"/>
          <w:szCs w:val="28"/>
          <w:rtl/>
        </w:rPr>
        <w:t>ه</w:t>
      </w:r>
      <w:r w:rsidRPr="00CA71CD">
        <w:rPr>
          <w:rFonts w:cs="B Badr" w:hint="cs"/>
          <w:sz w:val="28"/>
          <w:szCs w:val="28"/>
          <w:rtl/>
        </w:rPr>
        <w:t>ی</w:t>
      </w:r>
      <w:r w:rsidRPr="00CA71CD">
        <w:rPr>
          <w:rFonts w:cs="B Badr" w:hint="eastAsia"/>
          <w:sz w:val="28"/>
          <w:szCs w:val="28"/>
          <w:rtl/>
        </w:rPr>
        <w:t>ثم</w:t>
      </w:r>
      <w:r w:rsidRPr="00CA71CD">
        <w:rPr>
          <w:rFonts w:cs="B Badr" w:hint="cs"/>
          <w:sz w:val="28"/>
          <w:szCs w:val="28"/>
          <w:rtl/>
        </w:rPr>
        <w:t>ی</w:t>
      </w:r>
      <w:r w:rsidRPr="00CA71CD">
        <w:rPr>
          <w:rFonts w:cs="B Badr"/>
          <w:sz w:val="28"/>
          <w:szCs w:val="28"/>
          <w:rtl/>
        </w:rPr>
        <w:t xml:space="preserve"> بعد از نقل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«رواه</w:t>
      </w:r>
      <w:r w:rsidRPr="00CA71CD">
        <w:rPr>
          <w:rFonts w:cs="B Badr"/>
          <w:sz w:val="28"/>
          <w:szCs w:val="28"/>
          <w:rtl/>
        </w:rPr>
        <w:t xml:space="preserve"> الطبران</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الاوسط والکب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الا انه قال من جلس مکان کبس وابو </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sz w:val="28"/>
          <w:szCs w:val="28"/>
          <w:rtl/>
        </w:rPr>
        <w:t xml:space="preserve"> باختصار </w:t>
      </w:r>
      <w:r w:rsidRPr="00CA71CD">
        <w:rPr>
          <w:rFonts w:cs="B Badr" w:hint="cs"/>
          <w:sz w:val="28"/>
          <w:szCs w:val="28"/>
          <w:rtl/>
        </w:rPr>
        <w:t>ی</w:t>
      </w:r>
      <w:r w:rsidRPr="00CA71CD">
        <w:rPr>
          <w:rFonts w:cs="B Badr" w:hint="eastAsia"/>
          <w:sz w:val="28"/>
          <w:szCs w:val="28"/>
          <w:rtl/>
        </w:rPr>
        <w:t>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من اوله ورجال اب</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sz w:val="28"/>
          <w:szCs w:val="28"/>
          <w:rtl/>
        </w:rPr>
        <w:t xml:space="preserve"> رجال الصح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[۲۶]</w:t>
      </w:r>
      <w:r>
        <w:rPr>
          <w:rFonts w:cs="B Badr" w:hint="cs"/>
          <w:sz w:val="28"/>
          <w:szCs w:val="28"/>
          <w:rtl/>
        </w:rPr>
        <w:t xml:space="preserve"> </w:t>
      </w:r>
      <w:r w:rsidRPr="00CA71CD">
        <w:rPr>
          <w:rFonts w:cs="B Badr" w:hint="eastAsia"/>
          <w:sz w:val="28"/>
          <w:szCs w:val="28"/>
          <w:rtl/>
        </w:rPr>
        <w:t>طبران</w:t>
      </w:r>
      <w:r w:rsidRPr="00CA71CD">
        <w:rPr>
          <w:rFonts w:cs="B Badr" w:hint="cs"/>
          <w:sz w:val="28"/>
          <w:szCs w:val="28"/>
          <w:rtl/>
        </w:rPr>
        <w:t>ی</w:t>
      </w:r>
      <w:r w:rsidRPr="00CA71CD">
        <w:rPr>
          <w:rFonts w:cs="B Badr"/>
          <w:sz w:val="28"/>
          <w:szCs w:val="28"/>
          <w:rtl/>
        </w:rPr>
        <w:t xml:space="preserve"> در اوسط و 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 نقل کرده است و ابو</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به اختصار نقل کرده است و 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ابو</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هستند.»</w:t>
      </w:r>
    </w:p>
    <w:p w:rsidR="00CA71CD" w:rsidRPr="00CA71CD" w:rsidRDefault="00CA71CD" w:rsidP="00CA71CD">
      <w:pPr>
        <w:rPr>
          <w:rFonts w:cs="B Badr"/>
          <w:sz w:val="28"/>
          <w:szCs w:val="28"/>
          <w:rtl/>
        </w:rPr>
      </w:pPr>
      <w:r w:rsidRPr="00CA71CD">
        <w:rPr>
          <w:rFonts w:cs="B Badr" w:hint="eastAsia"/>
          <w:sz w:val="28"/>
          <w:szCs w:val="28"/>
          <w:rtl/>
        </w:rPr>
        <w:lastRenderedPageBreak/>
        <w:t>دلالت</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بر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xml:space="preserve">) روشن و آشکار است؛ چرا که او به خداوند سوگند </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که فرزند برادرش هرگز دروغ نگفته است.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جمله تا</w:t>
      </w:r>
      <w:r w:rsidRPr="00CA71CD">
        <w:rPr>
          <w:rFonts w:cs="B Badr" w:hint="cs"/>
          <w:sz w:val="28"/>
          <w:szCs w:val="28"/>
          <w:rtl/>
        </w:rPr>
        <w:t>یی</w:t>
      </w:r>
      <w:r w:rsidRPr="00CA71CD">
        <w:rPr>
          <w:rFonts w:cs="B Badr" w:hint="eastAsia"/>
          <w:sz w:val="28"/>
          <w:szCs w:val="28"/>
          <w:rtl/>
        </w:rPr>
        <w:t>د</w:t>
      </w:r>
      <w:r w:rsidRPr="00CA71CD">
        <w:rPr>
          <w:rFonts w:cs="B Badr"/>
          <w:sz w:val="28"/>
          <w:szCs w:val="28"/>
          <w:rtl/>
        </w:rPr>
        <w:t xml:space="preserve"> آشکار نبوت و رسالت آن حضرت است.</w:t>
      </w:r>
    </w:p>
    <w:p w:rsidR="00CA71CD" w:rsidRPr="00CA71CD" w:rsidRDefault="00CA71CD" w:rsidP="00CA71CD">
      <w:pPr>
        <w:rPr>
          <w:rFonts w:cs="B Badr"/>
          <w:sz w:val="28"/>
          <w:szCs w:val="28"/>
          <w:rtl/>
        </w:rPr>
      </w:pPr>
      <w:r w:rsidRPr="00CA71CD">
        <w:rPr>
          <w:rFonts w:cs="B Badr"/>
          <w:sz w:val="28"/>
          <w:szCs w:val="28"/>
          <w:rtl/>
        </w:rPr>
        <w:t>۳.۲ - عمل‌کردها</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عملکرد</w:t>
      </w:r>
      <w:r w:rsidRPr="00CA71CD">
        <w:rPr>
          <w:rFonts w:cs="B Badr"/>
          <w:sz w:val="28"/>
          <w:szCs w:val="28"/>
          <w:rtl/>
        </w:rPr>
        <w:t xml:space="preserve"> جناب ابوطالب نشان‌گر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sz w:val="28"/>
          <w:szCs w:val="28"/>
          <w:rtl/>
        </w:rPr>
        <w:t>۳.۲.۱ - توسل به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طلب باران</w:t>
      </w:r>
    </w:p>
    <w:p w:rsidR="00CA71CD" w:rsidRPr="00CA71CD" w:rsidRDefault="00CA71CD" w:rsidP="00CA71CD">
      <w:pPr>
        <w:rPr>
          <w:rFonts w:cs="B Badr"/>
          <w:sz w:val="28"/>
          <w:szCs w:val="28"/>
          <w:rtl/>
        </w:rPr>
      </w:pPr>
      <w:r w:rsidRPr="00CA71CD">
        <w:rPr>
          <w:rFonts w:cs="B Badr" w:hint="eastAsia"/>
          <w:sz w:val="28"/>
          <w:szCs w:val="28"/>
          <w:rtl/>
        </w:rPr>
        <w:t>احمد</w:t>
      </w:r>
      <w:r w:rsidRPr="00CA71CD">
        <w:rPr>
          <w:rFonts w:cs="B Badr"/>
          <w:sz w:val="28"/>
          <w:szCs w:val="28"/>
          <w:rtl/>
        </w:rPr>
        <w:t xml:space="preserve"> بن مروان د</w:t>
      </w:r>
      <w:r w:rsidRPr="00CA71CD">
        <w:rPr>
          <w:rFonts w:cs="B Badr" w:hint="cs"/>
          <w:sz w:val="28"/>
          <w:szCs w:val="28"/>
          <w:rtl/>
        </w:rPr>
        <w:t>ی</w:t>
      </w:r>
      <w:r w:rsidRPr="00CA71CD">
        <w:rPr>
          <w:rFonts w:cs="B Badr" w:hint="eastAsia"/>
          <w:sz w:val="28"/>
          <w:szCs w:val="28"/>
          <w:rtl/>
        </w:rPr>
        <w:t>نور</w:t>
      </w:r>
      <w:r w:rsidRPr="00CA71CD">
        <w:rPr>
          <w:rFonts w:cs="B Badr" w:hint="cs"/>
          <w:sz w:val="28"/>
          <w:szCs w:val="28"/>
          <w:rtl/>
        </w:rPr>
        <w:t>ی</w:t>
      </w:r>
      <w:r w:rsidRPr="00CA71CD">
        <w:rPr>
          <w:rFonts w:cs="B Badr"/>
          <w:sz w:val="28"/>
          <w:szCs w:val="28"/>
          <w:rtl/>
        </w:rPr>
        <w:t xml:space="preserve"> مالک</w:t>
      </w:r>
      <w:r w:rsidRPr="00CA71CD">
        <w:rPr>
          <w:rFonts w:cs="B Badr" w:hint="cs"/>
          <w:sz w:val="28"/>
          <w:szCs w:val="28"/>
          <w:rtl/>
        </w:rPr>
        <w:t>ی</w:t>
      </w:r>
      <w:r w:rsidRPr="00CA71CD">
        <w:rPr>
          <w:rFonts w:cs="B Badr"/>
          <w:sz w:val="28"/>
          <w:szCs w:val="28"/>
          <w:rtl/>
        </w:rPr>
        <w:t xml:space="preserve"> متوفا</w:t>
      </w:r>
      <w:r w:rsidRPr="00CA71CD">
        <w:rPr>
          <w:rFonts w:cs="B Badr" w:hint="cs"/>
          <w:sz w:val="28"/>
          <w:szCs w:val="28"/>
          <w:rtl/>
        </w:rPr>
        <w:t>ی</w:t>
      </w:r>
      <w:r w:rsidRPr="00CA71CD">
        <w:rPr>
          <w:rFonts w:cs="B Badr"/>
          <w:sz w:val="28"/>
          <w:szCs w:val="28"/>
          <w:rtl/>
        </w:rPr>
        <w:t>۳۳۳هـ در کتاب المجالسة وجواهر العلم و شمس‌الد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ذهب</w:t>
      </w:r>
      <w:r w:rsidRPr="00CA71CD">
        <w:rPr>
          <w:rFonts w:cs="B Badr" w:hint="cs"/>
          <w:sz w:val="28"/>
          <w:szCs w:val="28"/>
          <w:rtl/>
        </w:rPr>
        <w:t>ی</w:t>
      </w:r>
      <w:r w:rsidRPr="00CA71CD">
        <w:rPr>
          <w:rFonts w:cs="B Badr"/>
          <w:sz w:val="28"/>
          <w:szCs w:val="28"/>
          <w:rtl/>
        </w:rPr>
        <w:t xml:space="preserve"> در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جلال‌الد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وط</w:t>
      </w:r>
      <w:r w:rsidRPr="00CA71CD">
        <w:rPr>
          <w:rFonts w:cs="B Badr" w:hint="cs"/>
          <w:sz w:val="28"/>
          <w:szCs w:val="28"/>
          <w:rtl/>
        </w:rPr>
        <w:t>ی</w:t>
      </w:r>
      <w:r w:rsidRPr="00CA71CD">
        <w:rPr>
          <w:rFonts w:cs="B Badr"/>
          <w:sz w:val="28"/>
          <w:szCs w:val="28"/>
          <w:rtl/>
        </w:rPr>
        <w:t xml:space="preserve"> در خصائص الکبر</w:t>
      </w:r>
      <w:r w:rsidRPr="00CA71CD">
        <w:rPr>
          <w:rFonts w:cs="B Badr" w:hint="cs"/>
          <w:sz w:val="28"/>
          <w:szCs w:val="28"/>
          <w:rtl/>
        </w:rPr>
        <w:t>ی</w:t>
      </w:r>
      <w:r w:rsidRPr="00CA71CD">
        <w:rPr>
          <w:rFonts w:cs="B Badr"/>
          <w:sz w:val="28"/>
          <w:szCs w:val="28"/>
          <w:rtl/>
        </w:rPr>
        <w:t xml:space="preserve"> و صالح</w:t>
      </w:r>
      <w:r w:rsidRPr="00CA71CD">
        <w:rPr>
          <w:rFonts w:cs="B Badr" w:hint="cs"/>
          <w:sz w:val="28"/>
          <w:szCs w:val="28"/>
          <w:rtl/>
        </w:rPr>
        <w:t>ی</w:t>
      </w:r>
      <w:r w:rsidRPr="00CA71CD">
        <w:rPr>
          <w:rFonts w:cs="B Badr"/>
          <w:sz w:val="28"/>
          <w:szCs w:val="28"/>
          <w:rtl/>
        </w:rPr>
        <w:t xml:space="preserve"> شام</w:t>
      </w:r>
      <w:r w:rsidRPr="00CA71CD">
        <w:rPr>
          <w:rFonts w:cs="B Badr" w:hint="cs"/>
          <w:sz w:val="28"/>
          <w:szCs w:val="28"/>
          <w:rtl/>
        </w:rPr>
        <w:t>ی</w:t>
      </w:r>
      <w:r w:rsidRPr="00CA71CD">
        <w:rPr>
          <w:rFonts w:cs="B Badr"/>
          <w:sz w:val="28"/>
          <w:szCs w:val="28"/>
          <w:rtl/>
        </w:rPr>
        <w:t xml:space="preserve"> در سبل الهد</w:t>
      </w:r>
      <w:r w:rsidRPr="00CA71CD">
        <w:rPr>
          <w:rFonts w:cs="B Badr" w:hint="cs"/>
          <w:sz w:val="28"/>
          <w:szCs w:val="28"/>
          <w:rtl/>
        </w:rPr>
        <w:t>ی</w:t>
      </w:r>
      <w:r w:rsidRPr="00CA71CD">
        <w:rPr>
          <w:rFonts w:cs="B Badr"/>
          <w:sz w:val="28"/>
          <w:szCs w:val="28"/>
          <w:rtl/>
        </w:rPr>
        <w:t xml:space="preserve"> والرشاد و... داستان استسقاء جناب عبد‌المطلب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و توسل و</w:t>
      </w:r>
      <w:r w:rsidRPr="00CA71CD">
        <w:rPr>
          <w:rFonts w:cs="B Badr" w:hint="cs"/>
          <w:sz w:val="28"/>
          <w:szCs w:val="28"/>
          <w:rtl/>
        </w:rPr>
        <w:t>ی</w:t>
      </w:r>
      <w:r w:rsidRPr="00CA71CD">
        <w:rPr>
          <w:rFonts w:cs="B Badr"/>
          <w:sz w:val="28"/>
          <w:szCs w:val="28"/>
          <w:rtl/>
        </w:rPr>
        <w:t xml:space="preserve"> را به رسول گرام</w:t>
      </w:r>
      <w:r w:rsidRPr="00CA71CD">
        <w:rPr>
          <w:rFonts w:cs="B Badr" w:hint="cs"/>
          <w:sz w:val="28"/>
          <w:szCs w:val="28"/>
          <w:rtl/>
        </w:rPr>
        <w:t>ی</w:t>
      </w:r>
      <w:r w:rsidRPr="00CA71CD">
        <w:rPr>
          <w:rFonts w:cs="B Badr"/>
          <w:sz w:val="28"/>
          <w:szCs w:val="28"/>
          <w:rtl/>
        </w:rPr>
        <w:t xml:space="preserve"> اسلام (</w:t>
      </w:r>
      <w:r w:rsidRPr="00CA71CD">
        <w:rPr>
          <w:rFonts w:cs="B Badr" w:hint="eastAsia"/>
          <w:sz w:val="28"/>
          <w:szCs w:val="28"/>
          <w:rtl/>
        </w:rPr>
        <w:t>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ن‌گونه</w:t>
      </w:r>
      <w:r w:rsidRPr="00CA71CD">
        <w:rPr>
          <w:rFonts w:cs="B Badr"/>
          <w:sz w:val="28"/>
          <w:szCs w:val="28"/>
          <w:rtl/>
        </w:rPr>
        <w:t xml:space="preserve"> نقل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«حدثن</w:t>
      </w:r>
      <w:r w:rsidRPr="00CA71CD">
        <w:rPr>
          <w:rFonts w:cs="B Badr" w:hint="cs"/>
          <w:sz w:val="28"/>
          <w:szCs w:val="28"/>
          <w:rtl/>
        </w:rPr>
        <w:t>ی</w:t>
      </w:r>
      <w:r w:rsidRPr="00CA71CD">
        <w:rPr>
          <w:rFonts w:cs="B Badr"/>
          <w:sz w:val="28"/>
          <w:szCs w:val="28"/>
          <w:rtl/>
        </w:rPr>
        <w:t xml:space="preserve"> جلهمة بن عرفطة... حت</w:t>
      </w:r>
      <w:r w:rsidRPr="00CA71CD">
        <w:rPr>
          <w:rFonts w:cs="B Badr" w:hint="cs"/>
          <w:sz w:val="28"/>
          <w:szCs w:val="28"/>
          <w:rtl/>
        </w:rPr>
        <w:t>ی</w:t>
      </w:r>
      <w:r w:rsidRPr="00CA71CD">
        <w:rPr>
          <w:rFonts w:cs="B Badr"/>
          <w:sz w:val="28"/>
          <w:szCs w:val="28"/>
          <w:rtl/>
        </w:rPr>
        <w:t xml:space="preserve"> انته</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المسجد الحرام، واذا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عز</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قد ارتفعت لهم ضوضاء </w:t>
      </w:r>
      <w:r w:rsidRPr="00CA71CD">
        <w:rPr>
          <w:rFonts w:cs="B Badr" w:hint="cs"/>
          <w:sz w:val="28"/>
          <w:szCs w:val="28"/>
          <w:rtl/>
        </w:rPr>
        <w:t>ی</w:t>
      </w:r>
      <w:r w:rsidRPr="00CA71CD">
        <w:rPr>
          <w:rFonts w:cs="B Badr" w:hint="eastAsia"/>
          <w:sz w:val="28"/>
          <w:szCs w:val="28"/>
          <w:rtl/>
        </w:rPr>
        <w:t>ستسقون،</w:t>
      </w:r>
      <w:r w:rsidRPr="00CA71CD">
        <w:rPr>
          <w:rFonts w:cs="B Badr"/>
          <w:sz w:val="28"/>
          <w:szCs w:val="28"/>
          <w:rtl/>
        </w:rPr>
        <w:t xml:space="preserve"> فقائل منهم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اعمدوا اللات والعز</w:t>
      </w:r>
      <w:r w:rsidRPr="00CA71CD">
        <w:rPr>
          <w:rFonts w:cs="B Badr" w:hint="cs"/>
          <w:sz w:val="28"/>
          <w:szCs w:val="28"/>
          <w:rtl/>
        </w:rPr>
        <w:t>ی</w:t>
      </w:r>
      <w:r w:rsidRPr="00CA71CD">
        <w:rPr>
          <w:rFonts w:cs="B Badr"/>
          <w:sz w:val="28"/>
          <w:szCs w:val="28"/>
          <w:rtl/>
        </w:rPr>
        <w:t xml:space="preserve"> وقائل منهم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اعمدوا المناة الثالثة الاخر</w:t>
      </w:r>
      <w:r w:rsidRPr="00CA71CD">
        <w:rPr>
          <w:rFonts w:cs="B Badr" w:hint="cs"/>
          <w:sz w:val="28"/>
          <w:szCs w:val="28"/>
          <w:rtl/>
        </w:rPr>
        <w:t>ی</w:t>
      </w:r>
      <w:r w:rsidRPr="00CA71CD">
        <w:rPr>
          <w:rFonts w:cs="B Badr"/>
          <w:sz w:val="28"/>
          <w:szCs w:val="28"/>
          <w:rtl/>
        </w:rPr>
        <w:t xml:space="preserve"> فقال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وس</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قس</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حسن الوجه ج</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الرا</w:t>
      </w:r>
      <w:r w:rsidRPr="00CA71CD">
        <w:rPr>
          <w:rFonts w:cs="B Badr" w:hint="cs"/>
          <w:sz w:val="28"/>
          <w:szCs w:val="28"/>
          <w:rtl/>
        </w:rPr>
        <w:t>ی</w:t>
      </w:r>
      <w:r w:rsidRPr="00CA71CD">
        <w:rPr>
          <w:rFonts w:cs="B Badr"/>
          <w:sz w:val="28"/>
          <w:szCs w:val="28"/>
          <w:rtl/>
        </w:rPr>
        <w:t>: ان</w:t>
      </w:r>
      <w:r w:rsidRPr="00CA71CD">
        <w:rPr>
          <w:rFonts w:cs="B Badr" w:hint="cs"/>
          <w:sz w:val="28"/>
          <w:szCs w:val="28"/>
          <w:rtl/>
        </w:rPr>
        <w:t>ی</w:t>
      </w:r>
      <w:r w:rsidRPr="00CA71CD">
        <w:rPr>
          <w:rFonts w:cs="B Badr"/>
          <w:sz w:val="28"/>
          <w:szCs w:val="28"/>
          <w:rtl/>
        </w:rPr>
        <w:t xml:space="preserve"> تؤفکون وف</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باق</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w:t>
      </w:r>
      <w:r w:rsidRPr="00CA71CD">
        <w:rPr>
          <w:rFonts w:cs="B Badr" w:hint="eastAsia"/>
          <w:sz w:val="28"/>
          <w:szCs w:val="28"/>
          <w:rtl/>
        </w:rPr>
        <w:t>سلالة</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السلام؟ فقالوا له: کانک عن</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ابا طالب؟ قال: ا</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فقاموا باجمعهم وقمت معهم، فدققنا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بابه، فخرج ال</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رجل حسن الوجه مصفرا،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ازار، قد اتشح به؛ فثاروا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فقالوا: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ابا طالب اقحط الواد</w:t>
      </w:r>
      <w:r w:rsidRPr="00CA71CD">
        <w:rPr>
          <w:rFonts w:cs="B Badr" w:hint="cs"/>
          <w:sz w:val="28"/>
          <w:szCs w:val="28"/>
          <w:rtl/>
        </w:rPr>
        <w:t>ی</w:t>
      </w:r>
      <w:r w:rsidRPr="00CA71CD">
        <w:rPr>
          <w:rFonts w:cs="B Badr"/>
          <w:sz w:val="28"/>
          <w:szCs w:val="28"/>
          <w:rtl/>
        </w:rPr>
        <w:t xml:space="preserve"> واجدب العباد؛ فهلم فاستسق. فقال: رو</w:t>
      </w:r>
      <w:r w:rsidRPr="00CA71CD">
        <w:rPr>
          <w:rFonts w:cs="B Badr" w:hint="cs"/>
          <w:sz w:val="28"/>
          <w:szCs w:val="28"/>
          <w:rtl/>
        </w:rPr>
        <w:t>ی</w:t>
      </w:r>
      <w:r w:rsidRPr="00CA71CD">
        <w:rPr>
          <w:rFonts w:cs="B Badr" w:hint="eastAsia"/>
          <w:sz w:val="28"/>
          <w:szCs w:val="28"/>
          <w:rtl/>
        </w:rPr>
        <w:t>دکم</w:t>
      </w:r>
      <w:r w:rsidRPr="00CA71CD">
        <w:rPr>
          <w:rFonts w:cs="B Badr"/>
          <w:sz w:val="28"/>
          <w:szCs w:val="28"/>
          <w:rtl/>
        </w:rPr>
        <w:t xml:space="preserve"> زوال الشمس وهبوب الر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فلما زاغت الشمس او کادت؛ خرج ابو طالب ومعه غلام کانه شمس دج</w:t>
      </w:r>
      <w:r w:rsidRPr="00CA71CD">
        <w:rPr>
          <w:rFonts w:cs="B Badr" w:hint="cs"/>
          <w:sz w:val="28"/>
          <w:szCs w:val="28"/>
          <w:rtl/>
        </w:rPr>
        <w:t>ی</w:t>
      </w:r>
      <w:r w:rsidRPr="00CA71CD">
        <w:rPr>
          <w:rFonts w:cs="B Badr"/>
          <w:sz w:val="28"/>
          <w:szCs w:val="28"/>
          <w:rtl/>
        </w:rPr>
        <w:t xml:space="preserve"> تجلت عنه سحابة قتماء وحوله اغ</w:t>
      </w:r>
      <w:r w:rsidRPr="00CA71CD">
        <w:rPr>
          <w:rFonts w:cs="B Badr" w:hint="cs"/>
          <w:sz w:val="28"/>
          <w:szCs w:val="28"/>
          <w:rtl/>
        </w:rPr>
        <w:t>ی</w:t>
      </w:r>
      <w:r w:rsidRPr="00CA71CD">
        <w:rPr>
          <w:rFonts w:cs="B Badr" w:hint="eastAsia"/>
          <w:sz w:val="28"/>
          <w:szCs w:val="28"/>
          <w:rtl/>
        </w:rPr>
        <w:t>لمة،</w:t>
      </w:r>
      <w:r w:rsidRPr="00CA71CD">
        <w:rPr>
          <w:rFonts w:cs="B Badr"/>
          <w:sz w:val="28"/>
          <w:szCs w:val="28"/>
          <w:rtl/>
        </w:rPr>
        <w:t xml:space="preserve"> فاخذه ابو طالب، فالصق ظهره بالکعبة ولاذ باضبعة الغلام، وبصبصت الاغ</w:t>
      </w:r>
      <w:r w:rsidRPr="00CA71CD">
        <w:rPr>
          <w:rFonts w:cs="B Badr" w:hint="cs"/>
          <w:sz w:val="28"/>
          <w:szCs w:val="28"/>
          <w:rtl/>
        </w:rPr>
        <w:t>ی</w:t>
      </w:r>
      <w:r w:rsidRPr="00CA71CD">
        <w:rPr>
          <w:rFonts w:cs="B Badr" w:hint="eastAsia"/>
          <w:sz w:val="28"/>
          <w:szCs w:val="28"/>
          <w:rtl/>
        </w:rPr>
        <w:t>لمة</w:t>
      </w:r>
      <w:r w:rsidRPr="00CA71CD">
        <w:rPr>
          <w:rFonts w:cs="B Badr"/>
          <w:sz w:val="28"/>
          <w:szCs w:val="28"/>
          <w:rtl/>
        </w:rPr>
        <w:t xml:space="preserve"> حوله، وما ف</w:t>
      </w:r>
      <w:r w:rsidRPr="00CA71CD">
        <w:rPr>
          <w:rFonts w:cs="B Badr" w:hint="cs"/>
          <w:sz w:val="28"/>
          <w:szCs w:val="28"/>
          <w:rtl/>
        </w:rPr>
        <w:t>ی</w:t>
      </w:r>
      <w:r w:rsidRPr="00CA71CD">
        <w:rPr>
          <w:rFonts w:cs="B Badr"/>
          <w:sz w:val="28"/>
          <w:szCs w:val="28"/>
          <w:rtl/>
        </w:rPr>
        <w:t xml:space="preserve"> السماء قزعة، فاقبل السحاب من‌ها هنا وها هنا، واغدق واغدو</w:t>
      </w:r>
      <w:r w:rsidRPr="00CA71CD">
        <w:rPr>
          <w:rFonts w:cs="B Badr" w:hint="eastAsia"/>
          <w:sz w:val="28"/>
          <w:szCs w:val="28"/>
          <w:rtl/>
        </w:rPr>
        <w:t>دق،</w:t>
      </w:r>
      <w:r w:rsidRPr="00CA71CD">
        <w:rPr>
          <w:rFonts w:cs="B Badr"/>
          <w:sz w:val="28"/>
          <w:szCs w:val="28"/>
          <w:rtl/>
        </w:rPr>
        <w:t xml:space="preserve"> وانفجر له الواد</w:t>
      </w:r>
      <w:r w:rsidRPr="00CA71CD">
        <w:rPr>
          <w:rFonts w:cs="B Badr" w:hint="cs"/>
          <w:sz w:val="28"/>
          <w:szCs w:val="28"/>
          <w:rtl/>
        </w:rPr>
        <w:t>ی</w:t>
      </w:r>
      <w:r w:rsidRPr="00CA71CD">
        <w:rPr>
          <w:rFonts w:cs="B Badr"/>
          <w:sz w:val="28"/>
          <w:szCs w:val="28"/>
          <w:rtl/>
        </w:rPr>
        <w:t xml:space="preserve"> واخصب الناد</w:t>
      </w:r>
      <w:r w:rsidRPr="00CA71CD">
        <w:rPr>
          <w:rFonts w:cs="B Badr" w:hint="cs"/>
          <w:sz w:val="28"/>
          <w:szCs w:val="28"/>
          <w:rtl/>
        </w:rPr>
        <w:t>ی</w:t>
      </w:r>
      <w:r w:rsidRPr="00CA71CD">
        <w:rPr>
          <w:rFonts w:cs="B Badr"/>
          <w:sz w:val="28"/>
          <w:szCs w:val="28"/>
          <w:rtl/>
        </w:rPr>
        <w:t xml:space="preserve"> والباد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فف</w:t>
      </w:r>
      <w:r w:rsidRPr="00CA71CD">
        <w:rPr>
          <w:rFonts w:cs="B Badr" w:hint="cs"/>
          <w:sz w:val="28"/>
          <w:szCs w:val="28"/>
          <w:rtl/>
        </w:rPr>
        <w:t>ی</w:t>
      </w:r>
      <w:r w:rsidRPr="00CA71CD">
        <w:rPr>
          <w:rFonts w:cs="B Badr"/>
          <w:sz w:val="28"/>
          <w:szCs w:val="28"/>
          <w:rtl/>
        </w:rPr>
        <w:t xml:space="preserve"> ذلک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ابو طالب:</w:t>
      </w:r>
    </w:p>
    <w:p w:rsidR="00CA71CD" w:rsidRPr="00CA71CD" w:rsidRDefault="00CA71CD" w:rsidP="00CA71CD">
      <w:pPr>
        <w:rPr>
          <w:rFonts w:cs="B Badr"/>
          <w:sz w:val="28"/>
          <w:szCs w:val="28"/>
          <w:rtl/>
        </w:rPr>
      </w:pPr>
      <w:r w:rsidRPr="00CA71CD">
        <w:rPr>
          <w:rFonts w:cs="B Badr" w:hint="eastAsia"/>
          <w:sz w:val="28"/>
          <w:szCs w:val="28"/>
          <w:rtl/>
        </w:rPr>
        <w:t>واب</w:t>
      </w:r>
      <w:r w:rsidRPr="00CA71CD">
        <w:rPr>
          <w:rFonts w:cs="B Badr" w:hint="cs"/>
          <w:sz w:val="28"/>
          <w:szCs w:val="28"/>
          <w:rtl/>
        </w:rPr>
        <w:t>ی</w:t>
      </w:r>
      <w:r w:rsidRPr="00CA71CD">
        <w:rPr>
          <w:rFonts w:cs="B Badr" w:hint="eastAsia"/>
          <w:sz w:val="28"/>
          <w:szCs w:val="28"/>
          <w:rtl/>
        </w:rPr>
        <w:t>ضَ</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سْتَسق</w:t>
      </w:r>
      <w:r w:rsidRPr="00CA71CD">
        <w:rPr>
          <w:rFonts w:cs="B Badr" w:hint="cs"/>
          <w:sz w:val="28"/>
          <w:szCs w:val="28"/>
          <w:rtl/>
        </w:rPr>
        <w:t>ی</w:t>
      </w:r>
      <w:r w:rsidRPr="00CA71CD">
        <w:rPr>
          <w:rFonts w:cs="B Badr"/>
          <w:sz w:val="28"/>
          <w:szCs w:val="28"/>
          <w:rtl/>
        </w:rPr>
        <w:t xml:space="preserve"> الغَمامُ بِوَجْههِ</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ثِمالُ</w:t>
      </w:r>
      <w:r w:rsidRPr="00CA71CD">
        <w:rPr>
          <w:rFonts w:cs="B Badr"/>
          <w:sz w:val="28"/>
          <w:szCs w:val="28"/>
          <w:rtl/>
        </w:rPr>
        <w:t xml:space="preserve"> </w:t>
      </w:r>
      <w:r w:rsidRPr="00CA71CD">
        <w:rPr>
          <w:rFonts w:cs="B Badr" w:hint="cs"/>
          <w:sz w:val="28"/>
          <w:szCs w:val="28"/>
          <w:rtl/>
        </w:rPr>
        <w:t>الیَ</w:t>
      </w:r>
      <w:r w:rsidRPr="00CA71CD">
        <w:rPr>
          <w:rFonts w:cs="B Badr" w:hint="eastAsia"/>
          <w:sz w:val="28"/>
          <w:szCs w:val="28"/>
          <w:rtl/>
        </w:rPr>
        <w:t>تام</w:t>
      </w:r>
      <w:r w:rsidRPr="00CA71CD">
        <w:rPr>
          <w:rFonts w:cs="B Badr" w:hint="cs"/>
          <w:sz w:val="28"/>
          <w:szCs w:val="28"/>
          <w:rtl/>
        </w:rPr>
        <w:t>ی</w:t>
      </w:r>
      <w:r w:rsidRPr="00CA71CD">
        <w:rPr>
          <w:rFonts w:cs="B Badr"/>
          <w:sz w:val="28"/>
          <w:szCs w:val="28"/>
          <w:rtl/>
        </w:rPr>
        <w:t xml:space="preserve"> عِصْمَةٌ للاَرامِلِ</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لوذ</w:t>
      </w:r>
      <w:r w:rsidRPr="00CA71CD">
        <w:rPr>
          <w:rFonts w:cs="B Badr"/>
          <w:sz w:val="28"/>
          <w:szCs w:val="28"/>
          <w:rtl/>
        </w:rPr>
        <w:t xml:space="preserve"> به الهُلاّکُ من آل‌هاشمٍ</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فَهُمْ</w:t>
      </w:r>
      <w:r w:rsidRPr="00CA71CD">
        <w:rPr>
          <w:rFonts w:cs="B Badr"/>
          <w:sz w:val="28"/>
          <w:szCs w:val="28"/>
          <w:rtl/>
        </w:rPr>
        <w:t xml:space="preserve"> </w:t>
      </w:r>
      <w:r w:rsidRPr="00CA71CD">
        <w:rPr>
          <w:rFonts w:cs="B Badr" w:hint="cs"/>
          <w:sz w:val="28"/>
          <w:szCs w:val="28"/>
          <w:rtl/>
        </w:rPr>
        <w:t>عِنْدَهُ</w:t>
      </w:r>
      <w:r w:rsidRPr="00CA71CD">
        <w:rPr>
          <w:rFonts w:cs="B Badr"/>
          <w:sz w:val="28"/>
          <w:szCs w:val="28"/>
          <w:rtl/>
        </w:rPr>
        <w:t xml:space="preserve"> </w:t>
      </w:r>
      <w:r w:rsidRPr="00CA71CD">
        <w:rPr>
          <w:rFonts w:cs="B Badr" w:hint="cs"/>
          <w:sz w:val="28"/>
          <w:szCs w:val="28"/>
          <w:rtl/>
        </w:rPr>
        <w:t>فی</w:t>
      </w:r>
      <w:r w:rsidRPr="00CA71CD">
        <w:rPr>
          <w:rFonts w:cs="B Badr"/>
          <w:sz w:val="28"/>
          <w:szCs w:val="28"/>
          <w:rtl/>
        </w:rPr>
        <w:t xml:space="preserve"> نِعمةٍ وفواضلٍ [۲۷]</w:t>
      </w:r>
      <w:r>
        <w:rPr>
          <w:rFonts w:cs="B Badr" w:hint="cs"/>
          <w:sz w:val="28"/>
          <w:szCs w:val="28"/>
          <w:rtl/>
        </w:rPr>
        <w:t xml:space="preserve"> </w:t>
      </w:r>
      <w:r w:rsidRPr="00CA71CD">
        <w:rPr>
          <w:rFonts w:cs="B Badr"/>
          <w:sz w:val="28"/>
          <w:szCs w:val="28"/>
          <w:rtl/>
        </w:rPr>
        <w:t>[۲۸]</w:t>
      </w:r>
      <w:r>
        <w:rPr>
          <w:rFonts w:cs="B Badr" w:hint="cs"/>
          <w:sz w:val="28"/>
          <w:szCs w:val="28"/>
          <w:rtl/>
        </w:rPr>
        <w:t xml:space="preserve"> </w:t>
      </w:r>
      <w:r w:rsidRPr="00CA71CD">
        <w:rPr>
          <w:rFonts w:cs="B Badr"/>
          <w:sz w:val="28"/>
          <w:szCs w:val="28"/>
          <w:rtl/>
        </w:rPr>
        <w:t>[۲۹]</w:t>
      </w:r>
      <w:r>
        <w:rPr>
          <w:rFonts w:cs="B Badr" w:hint="cs"/>
          <w:sz w:val="28"/>
          <w:szCs w:val="28"/>
          <w:rtl/>
        </w:rPr>
        <w:t xml:space="preserve"> </w:t>
      </w:r>
      <w:r w:rsidRPr="00CA71CD">
        <w:rPr>
          <w:rFonts w:cs="B Badr"/>
          <w:sz w:val="28"/>
          <w:szCs w:val="28"/>
          <w:rtl/>
        </w:rPr>
        <w:t>[۳۰]</w:t>
      </w:r>
      <w:r>
        <w:rPr>
          <w:rFonts w:cs="B Badr" w:hint="cs"/>
          <w:sz w:val="28"/>
          <w:szCs w:val="28"/>
          <w:rtl/>
        </w:rPr>
        <w:t xml:space="preserve"> </w:t>
      </w:r>
      <w:r w:rsidRPr="00CA71CD">
        <w:rPr>
          <w:rFonts w:cs="B Badr" w:hint="eastAsia"/>
          <w:sz w:val="28"/>
          <w:szCs w:val="28"/>
          <w:rtl/>
        </w:rPr>
        <w:t>«جهلمة</w:t>
      </w:r>
      <w:r w:rsidRPr="00CA71CD">
        <w:rPr>
          <w:rFonts w:cs="B Badr"/>
          <w:sz w:val="28"/>
          <w:szCs w:val="28"/>
          <w:rtl/>
        </w:rPr>
        <w:t xml:space="preserve"> بن عرفطه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به مسجد الحرام رس</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 د</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گروه گروه با صدا</w:t>
      </w:r>
      <w:r w:rsidRPr="00CA71CD">
        <w:rPr>
          <w:rFonts w:cs="B Badr" w:hint="cs"/>
          <w:sz w:val="28"/>
          <w:szCs w:val="28"/>
          <w:rtl/>
        </w:rPr>
        <w:t>ی</w:t>
      </w:r>
      <w:r w:rsidRPr="00CA71CD">
        <w:rPr>
          <w:rFonts w:cs="B Badr"/>
          <w:sz w:val="28"/>
          <w:szCs w:val="28"/>
          <w:rtl/>
        </w:rPr>
        <w:t xml:space="preserve"> بلند طلب باران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آن‌ها گفت: از لات و عز</w:t>
      </w:r>
      <w:r w:rsidRPr="00CA71CD">
        <w:rPr>
          <w:rFonts w:cs="B Badr" w:hint="cs"/>
          <w:sz w:val="28"/>
          <w:szCs w:val="28"/>
          <w:rtl/>
        </w:rPr>
        <w:t>ی</w:t>
      </w:r>
      <w:r w:rsidRPr="00CA71CD">
        <w:rPr>
          <w:rFonts w:cs="B Badr"/>
          <w:sz w:val="28"/>
          <w:szCs w:val="28"/>
          <w:rtl/>
        </w:rPr>
        <w:t xml:space="preserve"> کمک بخواه</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hint="cs"/>
          <w:sz w:val="28"/>
          <w:szCs w:val="28"/>
          <w:rtl/>
        </w:rPr>
        <w:t>ی</w:t>
      </w:r>
      <w:r w:rsidRPr="00CA71CD">
        <w:rPr>
          <w:rFonts w:cs="B Badr"/>
          <w:sz w:val="28"/>
          <w:szCs w:val="28"/>
          <w:rtl/>
        </w:rPr>
        <w:t xml:space="preserve"> گفت: از مناة که سوم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آن‌ها است کمک بگ</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پ</w:t>
      </w:r>
      <w:r w:rsidRPr="00CA71CD">
        <w:rPr>
          <w:rFonts w:cs="B Badr" w:hint="cs"/>
          <w:sz w:val="28"/>
          <w:szCs w:val="28"/>
          <w:rtl/>
        </w:rPr>
        <w:t>ی</w:t>
      </w:r>
      <w:r w:rsidRPr="00CA71CD">
        <w:rPr>
          <w:rFonts w:cs="B Badr" w:hint="eastAsia"/>
          <w:sz w:val="28"/>
          <w:szCs w:val="28"/>
          <w:rtl/>
        </w:rPr>
        <w:t>رمرد</w:t>
      </w:r>
      <w:r w:rsidRPr="00CA71CD">
        <w:rPr>
          <w:rFonts w:cs="B Badr"/>
          <w:sz w:val="28"/>
          <w:szCs w:val="28"/>
          <w:rtl/>
        </w:rPr>
        <w:t xml:space="preserve"> ز</w:t>
      </w:r>
      <w:r w:rsidRPr="00CA71CD">
        <w:rPr>
          <w:rFonts w:cs="B Badr" w:hint="cs"/>
          <w:sz w:val="28"/>
          <w:szCs w:val="28"/>
          <w:rtl/>
        </w:rPr>
        <w:t>ی</w:t>
      </w:r>
      <w:r w:rsidRPr="00CA71CD">
        <w:rPr>
          <w:rFonts w:cs="B Badr" w:hint="eastAsia"/>
          <w:sz w:val="28"/>
          <w:szCs w:val="28"/>
          <w:rtl/>
        </w:rPr>
        <w:t>با</w:t>
      </w:r>
      <w:r w:rsidRPr="00CA71CD">
        <w:rPr>
          <w:rFonts w:cs="B Badr"/>
          <w:sz w:val="28"/>
          <w:szCs w:val="28"/>
          <w:rtl/>
        </w:rPr>
        <w:t xml:space="preserve"> رو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خوشکل و خوش‌چهره و ن</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را</w:t>
      </w:r>
      <w:r w:rsidRPr="00CA71CD">
        <w:rPr>
          <w:rFonts w:cs="B Badr" w:hint="cs"/>
          <w:sz w:val="28"/>
          <w:szCs w:val="28"/>
          <w:rtl/>
        </w:rPr>
        <w:t>ی</w:t>
      </w:r>
      <w:r w:rsidRPr="00CA71CD">
        <w:rPr>
          <w:rFonts w:cs="B Badr"/>
          <w:sz w:val="28"/>
          <w:szCs w:val="28"/>
          <w:rtl/>
        </w:rPr>
        <w:t xml:space="preserve"> گفت: ما از حق </w:t>
      </w:r>
      <w:r w:rsidRPr="00CA71CD">
        <w:rPr>
          <w:rFonts w:cs="B Badr" w:hint="eastAsia"/>
          <w:sz w:val="28"/>
          <w:szCs w:val="28"/>
          <w:rtl/>
        </w:rPr>
        <w:t>منحرف</w:t>
      </w:r>
      <w:r w:rsidRPr="00CA71CD">
        <w:rPr>
          <w:rFonts w:cs="B Badr"/>
          <w:sz w:val="28"/>
          <w:szCs w:val="28"/>
          <w:rtl/>
        </w:rPr>
        <w:t xml:space="preserve"> هست</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در حال</w:t>
      </w:r>
      <w:r w:rsidRPr="00CA71CD">
        <w:rPr>
          <w:rFonts w:cs="B Badr" w:hint="cs"/>
          <w:sz w:val="28"/>
          <w:szCs w:val="28"/>
          <w:rtl/>
        </w:rPr>
        <w:t>ی</w:t>
      </w:r>
      <w:r w:rsidRPr="00CA71CD">
        <w:rPr>
          <w:rFonts w:cs="B Badr"/>
          <w:sz w:val="28"/>
          <w:szCs w:val="28"/>
          <w:rtl/>
        </w:rPr>
        <w:t xml:space="preserve"> باق</w:t>
      </w:r>
      <w:r w:rsidRPr="00CA71CD">
        <w:rPr>
          <w:rFonts w:cs="B Badr" w:hint="cs"/>
          <w:sz w:val="28"/>
          <w:szCs w:val="28"/>
          <w:rtl/>
        </w:rPr>
        <w:t>ی‌</w:t>
      </w:r>
      <w:r w:rsidRPr="00CA71CD">
        <w:rPr>
          <w:rFonts w:cs="B Badr" w:hint="eastAsia"/>
          <w:sz w:val="28"/>
          <w:szCs w:val="28"/>
          <w:rtl/>
        </w:rPr>
        <w:t>ماندگان</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فرزندان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در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ما است. گفتند: منظورت ابوطالب است؟ گفت: بل</w:t>
      </w:r>
      <w:r w:rsidRPr="00CA71CD">
        <w:rPr>
          <w:rFonts w:cs="B Badr" w:hint="cs"/>
          <w:sz w:val="28"/>
          <w:szCs w:val="28"/>
          <w:rtl/>
        </w:rPr>
        <w:t>ی</w:t>
      </w:r>
      <w:r w:rsidRPr="00CA71CD">
        <w:rPr>
          <w:rFonts w:cs="B Badr"/>
          <w:sz w:val="28"/>
          <w:szCs w:val="28"/>
          <w:rtl/>
        </w:rPr>
        <w:t>. همگ</w:t>
      </w:r>
      <w:r w:rsidRPr="00CA71CD">
        <w:rPr>
          <w:rFonts w:cs="B Badr" w:hint="cs"/>
          <w:sz w:val="28"/>
          <w:szCs w:val="28"/>
          <w:rtl/>
        </w:rPr>
        <w:t>ی</w:t>
      </w:r>
      <w:r w:rsidRPr="00CA71CD">
        <w:rPr>
          <w:rFonts w:cs="B Badr"/>
          <w:sz w:val="28"/>
          <w:szCs w:val="28"/>
          <w:rtl/>
        </w:rPr>
        <w:t xml:space="preserve"> به راه افتادند و من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همراهشان شدم، در خانه ابوطالب را کوب</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پس مرد</w:t>
      </w:r>
      <w:r w:rsidRPr="00CA71CD">
        <w:rPr>
          <w:rFonts w:cs="B Badr" w:hint="cs"/>
          <w:sz w:val="28"/>
          <w:szCs w:val="28"/>
          <w:rtl/>
        </w:rPr>
        <w:t>ی</w:t>
      </w:r>
      <w:r w:rsidRPr="00CA71CD">
        <w:rPr>
          <w:rFonts w:cs="B Badr"/>
          <w:sz w:val="28"/>
          <w:szCs w:val="28"/>
          <w:rtl/>
        </w:rPr>
        <w:t xml:space="preserve"> ز</w:t>
      </w:r>
      <w:r w:rsidRPr="00CA71CD">
        <w:rPr>
          <w:rFonts w:cs="B Badr" w:hint="cs"/>
          <w:sz w:val="28"/>
          <w:szCs w:val="28"/>
          <w:rtl/>
        </w:rPr>
        <w:t>ی</w:t>
      </w:r>
      <w:r w:rsidRPr="00CA71CD">
        <w:rPr>
          <w:rFonts w:cs="B Badr" w:hint="eastAsia"/>
          <w:sz w:val="28"/>
          <w:szCs w:val="28"/>
          <w:rtl/>
        </w:rPr>
        <w:t>با</w:t>
      </w:r>
      <w:r w:rsidRPr="00CA71CD">
        <w:rPr>
          <w:rFonts w:cs="B Badr"/>
          <w:sz w:val="28"/>
          <w:szCs w:val="28"/>
          <w:rtl/>
        </w:rPr>
        <w:t xml:space="preserve"> رو</w:t>
      </w:r>
      <w:r w:rsidRPr="00CA71CD">
        <w:rPr>
          <w:rFonts w:cs="B Badr" w:hint="cs"/>
          <w:sz w:val="28"/>
          <w:szCs w:val="28"/>
          <w:rtl/>
        </w:rPr>
        <w:t>ی</w:t>
      </w:r>
      <w:r w:rsidRPr="00CA71CD">
        <w:rPr>
          <w:rFonts w:cs="B Badr"/>
          <w:sz w:val="28"/>
          <w:szCs w:val="28"/>
          <w:rtl/>
        </w:rPr>
        <w:t xml:space="preserve"> که بر اثر گرسنگ</w:t>
      </w:r>
      <w:r w:rsidRPr="00CA71CD">
        <w:rPr>
          <w:rFonts w:cs="B Badr" w:hint="cs"/>
          <w:sz w:val="28"/>
          <w:szCs w:val="28"/>
          <w:rtl/>
        </w:rPr>
        <w:t>ی</w:t>
      </w:r>
      <w:r w:rsidRPr="00CA71CD">
        <w:rPr>
          <w:rFonts w:cs="B Badr"/>
          <w:sz w:val="28"/>
          <w:szCs w:val="28"/>
          <w:rtl/>
        </w:rPr>
        <w:t xml:space="preserve"> چهره‌اش زرد شده بود ب</w:t>
      </w:r>
      <w:r w:rsidRPr="00CA71CD">
        <w:rPr>
          <w:rFonts w:cs="B Badr" w:hint="cs"/>
          <w:sz w:val="28"/>
          <w:szCs w:val="28"/>
          <w:rtl/>
        </w:rPr>
        <w:t>ی</w:t>
      </w:r>
      <w:r w:rsidRPr="00CA71CD">
        <w:rPr>
          <w:rFonts w:cs="B Badr" w:hint="eastAsia"/>
          <w:sz w:val="28"/>
          <w:szCs w:val="28"/>
          <w:rtl/>
        </w:rPr>
        <w:t>رون</w:t>
      </w:r>
      <w:r w:rsidRPr="00CA71CD">
        <w:rPr>
          <w:rFonts w:cs="B Badr"/>
          <w:sz w:val="28"/>
          <w:szCs w:val="28"/>
          <w:rtl/>
        </w:rPr>
        <w:t xml:space="preserve"> آمد، ا</w:t>
      </w:r>
      <w:r w:rsidRPr="00CA71CD">
        <w:rPr>
          <w:rFonts w:cs="B Badr" w:hint="cs"/>
          <w:sz w:val="28"/>
          <w:szCs w:val="28"/>
          <w:rtl/>
        </w:rPr>
        <w:t>ی</w:t>
      </w:r>
      <w:r w:rsidRPr="00CA71CD">
        <w:rPr>
          <w:rFonts w:cs="B Badr" w:hint="eastAsia"/>
          <w:sz w:val="28"/>
          <w:szCs w:val="28"/>
          <w:rtl/>
        </w:rPr>
        <w:t>زار</w:t>
      </w:r>
      <w:r w:rsidRPr="00CA71CD">
        <w:rPr>
          <w:rFonts w:cs="B Badr" w:hint="cs"/>
          <w:sz w:val="28"/>
          <w:szCs w:val="28"/>
          <w:rtl/>
        </w:rPr>
        <w:t>ی</w:t>
      </w:r>
      <w:r w:rsidRPr="00CA71CD">
        <w:rPr>
          <w:rFonts w:cs="B Badr"/>
          <w:sz w:val="28"/>
          <w:szCs w:val="28"/>
          <w:rtl/>
        </w:rPr>
        <w:t xml:space="preserve"> </w:t>
      </w:r>
      <w:r w:rsidRPr="00CA71CD">
        <w:rPr>
          <w:rFonts w:cs="B Badr" w:hint="eastAsia"/>
          <w:sz w:val="28"/>
          <w:szCs w:val="28"/>
          <w:rtl/>
        </w:rPr>
        <w:t>داشت</w:t>
      </w:r>
      <w:r w:rsidRPr="00CA71CD">
        <w:rPr>
          <w:rFonts w:cs="B Badr"/>
          <w:sz w:val="28"/>
          <w:szCs w:val="28"/>
          <w:rtl/>
        </w:rPr>
        <w:t xml:space="preserve"> که با آن خود را پوشانده بود، همگ</w:t>
      </w:r>
      <w:r w:rsidRPr="00CA71CD">
        <w:rPr>
          <w:rFonts w:cs="B Badr" w:hint="cs"/>
          <w:sz w:val="28"/>
          <w:szCs w:val="28"/>
          <w:rtl/>
        </w:rPr>
        <w:t>ی</w:t>
      </w:r>
      <w:r w:rsidRPr="00CA71CD">
        <w:rPr>
          <w:rFonts w:cs="B Badr"/>
          <w:sz w:val="28"/>
          <w:szCs w:val="28"/>
          <w:rtl/>
        </w:rPr>
        <w:t xml:space="preserve"> دور او را گرفتند و گفتند: ‌ا</w:t>
      </w:r>
      <w:r w:rsidRPr="00CA71CD">
        <w:rPr>
          <w:rFonts w:cs="B Badr" w:hint="cs"/>
          <w:sz w:val="28"/>
          <w:szCs w:val="28"/>
          <w:rtl/>
        </w:rPr>
        <w:t>ی</w:t>
      </w:r>
      <w:r w:rsidRPr="00CA71CD">
        <w:rPr>
          <w:rFonts w:cs="B Badr"/>
          <w:sz w:val="28"/>
          <w:szCs w:val="28"/>
          <w:rtl/>
        </w:rPr>
        <w:t xml:space="preserve"> ابوطالب! ب</w:t>
      </w:r>
      <w:r w:rsidRPr="00CA71CD">
        <w:rPr>
          <w:rFonts w:cs="B Badr" w:hint="cs"/>
          <w:sz w:val="28"/>
          <w:szCs w:val="28"/>
          <w:rtl/>
        </w:rPr>
        <w:t>ی</w:t>
      </w:r>
      <w:r w:rsidRPr="00CA71CD">
        <w:rPr>
          <w:rFonts w:cs="B Badr" w:hint="eastAsia"/>
          <w:sz w:val="28"/>
          <w:szCs w:val="28"/>
          <w:rtl/>
        </w:rPr>
        <w:t>ان‌ها</w:t>
      </w:r>
      <w:r w:rsidRPr="00CA71CD">
        <w:rPr>
          <w:rFonts w:cs="B Badr"/>
          <w:sz w:val="28"/>
          <w:szCs w:val="28"/>
          <w:rtl/>
        </w:rPr>
        <w:t xml:space="preserve"> خشک شده و مردم دچار قحط</w:t>
      </w:r>
      <w:r w:rsidRPr="00CA71CD">
        <w:rPr>
          <w:rFonts w:cs="B Badr" w:hint="cs"/>
          <w:sz w:val="28"/>
          <w:szCs w:val="28"/>
          <w:rtl/>
        </w:rPr>
        <w:t>ی</w:t>
      </w:r>
      <w:r w:rsidRPr="00CA71CD">
        <w:rPr>
          <w:rFonts w:cs="B Badr"/>
          <w:sz w:val="28"/>
          <w:szCs w:val="28"/>
          <w:rtl/>
        </w:rPr>
        <w:t xml:space="preserve"> شده‌اند، پس بشتاب و برا</w:t>
      </w:r>
      <w:r w:rsidRPr="00CA71CD">
        <w:rPr>
          <w:rFonts w:cs="B Badr" w:hint="cs"/>
          <w:sz w:val="28"/>
          <w:szCs w:val="28"/>
          <w:rtl/>
        </w:rPr>
        <w:t>ی</w:t>
      </w:r>
      <w:r w:rsidRPr="00CA71CD">
        <w:rPr>
          <w:rFonts w:cs="B Badr"/>
          <w:sz w:val="28"/>
          <w:szCs w:val="28"/>
          <w:rtl/>
        </w:rPr>
        <w:t xml:space="preserve"> ما طلب باران کن. ابوطالب گفت: وقت</w:t>
      </w:r>
      <w:r w:rsidRPr="00CA71CD">
        <w:rPr>
          <w:rFonts w:cs="B Badr" w:hint="cs"/>
          <w:sz w:val="28"/>
          <w:szCs w:val="28"/>
          <w:rtl/>
        </w:rPr>
        <w:t>ی</w:t>
      </w:r>
      <w:r w:rsidRPr="00CA71CD">
        <w:rPr>
          <w:rFonts w:cs="B Badr"/>
          <w:sz w:val="28"/>
          <w:szCs w:val="28"/>
          <w:rtl/>
        </w:rPr>
        <w:t xml:space="preserve"> خورش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غروب کرد و باد از حرکت ا</w:t>
      </w:r>
      <w:r w:rsidRPr="00CA71CD">
        <w:rPr>
          <w:rFonts w:cs="B Badr" w:hint="cs"/>
          <w:sz w:val="28"/>
          <w:szCs w:val="28"/>
          <w:rtl/>
        </w:rPr>
        <w:t>ی</w:t>
      </w:r>
      <w:r w:rsidRPr="00CA71CD">
        <w:rPr>
          <w:rFonts w:cs="B Badr" w:hint="eastAsia"/>
          <w:sz w:val="28"/>
          <w:szCs w:val="28"/>
          <w:rtl/>
        </w:rPr>
        <w:t>ستاد،</w:t>
      </w:r>
      <w:r w:rsidRPr="00CA71CD">
        <w:rPr>
          <w:rFonts w:cs="B Badr"/>
          <w:sz w:val="28"/>
          <w:szCs w:val="28"/>
          <w:rtl/>
        </w:rPr>
        <w:t xml:space="preserve"> خواهم آمد. وقت</w:t>
      </w:r>
      <w:r w:rsidRPr="00CA71CD">
        <w:rPr>
          <w:rFonts w:cs="B Badr" w:hint="cs"/>
          <w:sz w:val="28"/>
          <w:szCs w:val="28"/>
          <w:rtl/>
        </w:rPr>
        <w:t>ی</w:t>
      </w:r>
      <w:r w:rsidRPr="00CA71CD">
        <w:rPr>
          <w:rFonts w:cs="B Badr"/>
          <w:sz w:val="28"/>
          <w:szCs w:val="28"/>
          <w:rtl/>
        </w:rPr>
        <w:t xml:space="preserve"> خورش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غروب کرد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نزد</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غروب شد، ابوطالب از خانه خارج شد؛ در حال</w:t>
      </w:r>
      <w:r w:rsidRPr="00CA71CD">
        <w:rPr>
          <w:rFonts w:cs="B Badr" w:hint="cs"/>
          <w:sz w:val="28"/>
          <w:szCs w:val="28"/>
          <w:rtl/>
        </w:rPr>
        <w:t>ی</w:t>
      </w:r>
      <w:r w:rsidRPr="00CA71CD">
        <w:rPr>
          <w:rFonts w:cs="B Badr"/>
          <w:sz w:val="28"/>
          <w:szCs w:val="28"/>
          <w:rtl/>
        </w:rPr>
        <w:t xml:space="preserve"> که همراه او جوان</w:t>
      </w:r>
      <w:r w:rsidRPr="00CA71CD">
        <w:rPr>
          <w:rFonts w:cs="B Badr" w:hint="cs"/>
          <w:sz w:val="28"/>
          <w:szCs w:val="28"/>
          <w:rtl/>
        </w:rPr>
        <w:t>ی</w:t>
      </w:r>
      <w:r w:rsidRPr="00CA71CD">
        <w:rPr>
          <w:rFonts w:cs="B Badr"/>
          <w:sz w:val="28"/>
          <w:szCs w:val="28"/>
          <w:rtl/>
        </w:rPr>
        <w:t xml:space="preserve"> بود که </w:t>
      </w:r>
      <w:r w:rsidRPr="00CA71CD">
        <w:rPr>
          <w:rFonts w:cs="B Badr"/>
          <w:sz w:val="28"/>
          <w:szCs w:val="28"/>
          <w:rtl/>
        </w:rPr>
        <w:lastRenderedPageBreak/>
        <w:t>همانند خورش</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sz w:val="28"/>
          <w:szCs w:val="28"/>
          <w:rtl/>
        </w:rPr>
        <w:t xml:space="preserve"> که از پس ابر تار</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طلوع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درخش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جوانان د</w:t>
      </w:r>
      <w:r w:rsidRPr="00CA71CD">
        <w:rPr>
          <w:rFonts w:cs="B Badr" w:hint="cs"/>
          <w:sz w:val="28"/>
          <w:szCs w:val="28"/>
          <w:rtl/>
        </w:rPr>
        <w:t>ی</w:t>
      </w:r>
      <w:r w:rsidRPr="00CA71CD">
        <w:rPr>
          <w:rFonts w:cs="B Badr" w:hint="eastAsia"/>
          <w:sz w:val="28"/>
          <w:szCs w:val="28"/>
          <w:rtl/>
        </w:rPr>
        <w:t>گر</w:t>
      </w:r>
      <w:r w:rsidRPr="00CA71CD">
        <w:rPr>
          <w:rFonts w:cs="B Badr" w:hint="cs"/>
          <w:sz w:val="28"/>
          <w:szCs w:val="28"/>
          <w:rtl/>
        </w:rPr>
        <w:t>ی</w:t>
      </w:r>
      <w:r w:rsidRPr="00CA71CD">
        <w:rPr>
          <w:rFonts w:cs="B Badr"/>
          <w:sz w:val="28"/>
          <w:szCs w:val="28"/>
          <w:rtl/>
        </w:rPr>
        <w:t xml:space="preserve"> او را همراه</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ابوطالب او را گرفت، پشتش را به خانه کعبه چسپاند، ز</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بغل آن جوان را گرفت (دستان او را برا</w:t>
      </w:r>
      <w:r w:rsidRPr="00CA71CD">
        <w:rPr>
          <w:rFonts w:cs="B Badr" w:hint="cs"/>
          <w:sz w:val="28"/>
          <w:szCs w:val="28"/>
          <w:rtl/>
        </w:rPr>
        <w:t>ی</w:t>
      </w:r>
      <w:r w:rsidRPr="00CA71CD">
        <w:rPr>
          <w:rFonts w:cs="B Badr"/>
          <w:sz w:val="28"/>
          <w:szCs w:val="28"/>
          <w:rtl/>
        </w:rPr>
        <w:t xml:space="preserve"> دعا بلند کرد) جوانان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اطراف او را گرفته بودند؛ در حال</w:t>
      </w:r>
      <w:r w:rsidRPr="00CA71CD">
        <w:rPr>
          <w:rFonts w:cs="B Badr" w:hint="cs"/>
          <w:sz w:val="28"/>
          <w:szCs w:val="28"/>
          <w:rtl/>
        </w:rPr>
        <w:t>ی</w:t>
      </w:r>
      <w:r w:rsidRPr="00CA71CD">
        <w:rPr>
          <w:rFonts w:cs="B Badr"/>
          <w:sz w:val="28"/>
          <w:szCs w:val="28"/>
          <w:rtl/>
        </w:rPr>
        <w:t xml:space="preserve"> که در آسمان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تکه ابر د</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شد،</w:t>
      </w:r>
      <w:r w:rsidRPr="00CA71CD">
        <w:rPr>
          <w:rFonts w:cs="B Badr"/>
          <w:sz w:val="28"/>
          <w:szCs w:val="28"/>
          <w:rtl/>
        </w:rPr>
        <w:t xml:space="preserve"> ناگاه ابر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طرف و آن طرف جمع شدند و باران شد</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sz w:val="28"/>
          <w:szCs w:val="28"/>
          <w:rtl/>
        </w:rPr>
        <w:t xml:space="preserve"> بار</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تا جائ</w:t>
      </w:r>
      <w:r w:rsidRPr="00CA71CD">
        <w:rPr>
          <w:rFonts w:cs="B Badr" w:hint="cs"/>
          <w:sz w:val="28"/>
          <w:szCs w:val="28"/>
          <w:rtl/>
        </w:rPr>
        <w:t>ی</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ابان‌ها</w:t>
      </w:r>
      <w:r w:rsidRPr="00CA71CD">
        <w:rPr>
          <w:rFonts w:cs="B Badr"/>
          <w:sz w:val="28"/>
          <w:szCs w:val="28"/>
          <w:rtl/>
        </w:rPr>
        <w:t xml:space="preserve"> و صحراها پر از آب شد، ‌ در ا</w:t>
      </w:r>
      <w:r w:rsidRPr="00CA71CD">
        <w:rPr>
          <w:rFonts w:cs="B Badr" w:hint="cs"/>
          <w:sz w:val="28"/>
          <w:szCs w:val="28"/>
          <w:rtl/>
        </w:rPr>
        <w:t>ی</w:t>
      </w:r>
      <w:r w:rsidRPr="00CA71CD">
        <w:rPr>
          <w:rFonts w:cs="B Badr" w:hint="eastAsia"/>
          <w:sz w:val="28"/>
          <w:szCs w:val="28"/>
          <w:rtl/>
        </w:rPr>
        <w:t>ن‌جا</w:t>
      </w:r>
      <w:r w:rsidRPr="00CA71CD">
        <w:rPr>
          <w:rFonts w:cs="B Badr"/>
          <w:sz w:val="28"/>
          <w:szCs w:val="28"/>
          <w:rtl/>
        </w:rPr>
        <w:t xml:space="preserve"> بود که ابوطالب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را سرود:</w:t>
      </w:r>
    </w:p>
    <w:p w:rsidR="00CA71CD" w:rsidRPr="00CA71CD" w:rsidRDefault="00CA71CD" w:rsidP="00CA71CD">
      <w:pPr>
        <w:rPr>
          <w:rFonts w:cs="B Badr"/>
          <w:sz w:val="28"/>
          <w:szCs w:val="28"/>
          <w:rtl/>
        </w:rPr>
      </w:pPr>
      <w:r w:rsidRPr="00CA71CD">
        <w:rPr>
          <w:rFonts w:cs="B Badr" w:hint="eastAsia"/>
          <w:sz w:val="28"/>
          <w:szCs w:val="28"/>
          <w:rtl/>
        </w:rPr>
        <w:t>سپ</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چهره‌ا</w:t>
      </w:r>
      <w:r w:rsidRPr="00CA71CD">
        <w:rPr>
          <w:rFonts w:cs="B Badr" w:hint="cs"/>
          <w:sz w:val="28"/>
          <w:szCs w:val="28"/>
          <w:rtl/>
        </w:rPr>
        <w:t>ی</w:t>
      </w:r>
      <w:r w:rsidRPr="00CA71CD">
        <w:rPr>
          <w:rFonts w:cs="B Badr"/>
          <w:sz w:val="28"/>
          <w:szCs w:val="28"/>
          <w:rtl/>
        </w:rPr>
        <w:t xml:space="preserve"> که از برکت چهره نوران</w:t>
      </w:r>
      <w:r w:rsidRPr="00CA71CD">
        <w:rPr>
          <w:rFonts w:cs="B Badr" w:hint="cs"/>
          <w:sz w:val="28"/>
          <w:szCs w:val="28"/>
          <w:rtl/>
        </w:rPr>
        <w:t>ی</w:t>
      </w:r>
      <w:r w:rsidRPr="00CA71CD">
        <w:rPr>
          <w:rFonts w:cs="B Badr"/>
          <w:sz w:val="28"/>
          <w:szCs w:val="28"/>
          <w:rtl/>
        </w:rPr>
        <w:t xml:space="preserve"> او مردم از ابر باران م</w:t>
      </w:r>
      <w:r w:rsidRPr="00CA71CD">
        <w:rPr>
          <w:rFonts w:cs="B Badr" w:hint="cs"/>
          <w:sz w:val="28"/>
          <w:szCs w:val="28"/>
          <w:rtl/>
        </w:rPr>
        <w:t>ی‌</w:t>
      </w:r>
      <w:r w:rsidRPr="00CA71CD">
        <w:rPr>
          <w:rFonts w:cs="B Badr" w:hint="eastAsia"/>
          <w:sz w:val="28"/>
          <w:szCs w:val="28"/>
          <w:rtl/>
        </w:rPr>
        <w:t>طلبند،</w:t>
      </w:r>
      <w:r w:rsidRPr="00CA71CD">
        <w:rPr>
          <w:rFonts w:cs="B Badr"/>
          <w:sz w:val="28"/>
          <w:szCs w:val="28"/>
          <w:rtl/>
        </w:rPr>
        <w:t xml:space="preserve"> همو که ما</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دل‌خوش</w:t>
      </w:r>
      <w:r w:rsidRPr="00CA71CD">
        <w:rPr>
          <w:rFonts w:cs="B Badr" w:hint="cs"/>
          <w:sz w:val="28"/>
          <w:szCs w:val="28"/>
          <w:rtl/>
        </w:rPr>
        <w:t>ی</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پدران</w:t>
      </w:r>
      <w:r w:rsidRPr="00CA71CD">
        <w:rPr>
          <w:rFonts w:cs="B Badr"/>
          <w:sz w:val="28"/>
          <w:szCs w:val="28"/>
          <w:rtl/>
        </w:rPr>
        <w:t xml:space="preserve"> و پناه ب</w:t>
      </w:r>
      <w:r w:rsidRPr="00CA71CD">
        <w:rPr>
          <w:rFonts w:cs="B Badr" w:hint="cs"/>
          <w:sz w:val="28"/>
          <w:szCs w:val="28"/>
          <w:rtl/>
        </w:rPr>
        <w:t>ی</w:t>
      </w:r>
      <w:r w:rsidRPr="00CA71CD">
        <w:rPr>
          <w:rFonts w:cs="B Badr" w:hint="eastAsia"/>
          <w:sz w:val="28"/>
          <w:szCs w:val="28"/>
          <w:rtl/>
        </w:rPr>
        <w:t>وه</w:t>
      </w:r>
      <w:r w:rsidRPr="00CA71CD">
        <w:rPr>
          <w:rFonts w:cs="B Badr"/>
          <w:sz w:val="28"/>
          <w:szCs w:val="28"/>
          <w:rtl/>
        </w:rPr>
        <w:t xml:space="preserve"> زنان است.</w:t>
      </w:r>
    </w:p>
    <w:p w:rsidR="00CA71CD" w:rsidRPr="00CA71CD" w:rsidRDefault="00CA71CD" w:rsidP="00CA71CD">
      <w:pPr>
        <w:rPr>
          <w:rFonts w:cs="B Badr"/>
          <w:sz w:val="28"/>
          <w:szCs w:val="28"/>
          <w:rtl/>
        </w:rPr>
      </w:pP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چاره‌گان</w:t>
      </w:r>
      <w:r w:rsidRPr="00CA71CD">
        <w:rPr>
          <w:rFonts w:cs="B Badr"/>
          <w:sz w:val="28"/>
          <w:szCs w:val="28"/>
          <w:rtl/>
        </w:rPr>
        <w:t xml:space="preserve">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به او پناه م</w:t>
      </w:r>
      <w:r w:rsidRPr="00CA71CD">
        <w:rPr>
          <w:rFonts w:cs="B Badr" w:hint="cs"/>
          <w:sz w:val="28"/>
          <w:szCs w:val="28"/>
          <w:rtl/>
        </w:rPr>
        <w:t>ی‌</w:t>
      </w:r>
      <w:r w:rsidRPr="00CA71CD">
        <w:rPr>
          <w:rFonts w:cs="B Badr" w:hint="eastAsia"/>
          <w:sz w:val="28"/>
          <w:szCs w:val="28"/>
          <w:rtl/>
        </w:rPr>
        <w:t>برند</w:t>
      </w:r>
      <w:r w:rsidRPr="00CA71CD">
        <w:rPr>
          <w:rFonts w:cs="B Badr"/>
          <w:sz w:val="28"/>
          <w:szCs w:val="28"/>
          <w:rtl/>
        </w:rPr>
        <w:t xml:space="preserve"> و زمان</w:t>
      </w:r>
      <w:r w:rsidRPr="00CA71CD">
        <w:rPr>
          <w:rFonts w:cs="B Badr" w:hint="cs"/>
          <w:sz w:val="28"/>
          <w:szCs w:val="28"/>
          <w:rtl/>
        </w:rPr>
        <w:t>ی</w:t>
      </w:r>
      <w:r w:rsidRPr="00CA71CD">
        <w:rPr>
          <w:rFonts w:cs="B Badr"/>
          <w:sz w:val="28"/>
          <w:szCs w:val="28"/>
          <w:rtl/>
        </w:rPr>
        <w:t xml:space="preserve"> که در کنار او هستند، در نعمت و بخشش بسر م</w:t>
      </w:r>
      <w:r w:rsidRPr="00CA71CD">
        <w:rPr>
          <w:rFonts w:cs="B Badr" w:hint="cs"/>
          <w:sz w:val="28"/>
          <w:szCs w:val="28"/>
          <w:rtl/>
        </w:rPr>
        <w:t>ی‌</w:t>
      </w:r>
      <w:r w:rsidRPr="00CA71CD">
        <w:rPr>
          <w:rFonts w:cs="B Badr" w:hint="eastAsia"/>
          <w:sz w:val="28"/>
          <w:szCs w:val="28"/>
          <w:rtl/>
        </w:rPr>
        <w:t>برند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طبق</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در زمان</w:t>
      </w:r>
      <w:r w:rsidRPr="00CA71CD">
        <w:rPr>
          <w:rFonts w:cs="B Badr" w:hint="cs"/>
          <w:sz w:val="28"/>
          <w:szCs w:val="28"/>
          <w:rtl/>
        </w:rPr>
        <w:t>ی</w:t>
      </w:r>
      <w:r w:rsidRPr="00CA71CD">
        <w:rPr>
          <w:rFonts w:cs="B Badr"/>
          <w:sz w:val="28"/>
          <w:szCs w:val="28"/>
          <w:rtl/>
        </w:rPr>
        <w:t xml:space="preserve"> کفار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لات و عز</w:t>
      </w:r>
      <w:r w:rsidRPr="00CA71CD">
        <w:rPr>
          <w:rFonts w:cs="B Badr" w:hint="cs"/>
          <w:sz w:val="28"/>
          <w:szCs w:val="28"/>
          <w:rtl/>
        </w:rPr>
        <w:t>ی</w:t>
      </w:r>
      <w:r w:rsidRPr="00CA71CD">
        <w:rPr>
          <w:rFonts w:cs="B Badr"/>
          <w:sz w:val="28"/>
          <w:szCs w:val="28"/>
          <w:rtl/>
        </w:rPr>
        <w:t xml:space="preserve"> را وس</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طلب باران قرار داده بودند، ابوطالب فرزند برادرش را پ</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خداوند وس</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قرار م</w:t>
      </w:r>
      <w:r w:rsidRPr="00CA71CD">
        <w:rPr>
          <w:rFonts w:cs="B Badr" w:hint="cs"/>
          <w:sz w:val="28"/>
          <w:szCs w:val="28"/>
          <w:rtl/>
        </w:rPr>
        <w:t>ی‌</w:t>
      </w:r>
      <w:r w:rsidRPr="00CA71CD">
        <w:rPr>
          <w:rFonts w:cs="B Badr" w:hint="eastAsia"/>
          <w:sz w:val="28"/>
          <w:szCs w:val="28"/>
          <w:rtl/>
        </w:rPr>
        <w:t>دهد</w:t>
      </w:r>
      <w:r w:rsidRPr="00CA71CD">
        <w:rPr>
          <w:rFonts w:cs="B Badr"/>
          <w:sz w:val="28"/>
          <w:szCs w:val="28"/>
          <w:rtl/>
        </w:rPr>
        <w:t xml:space="preserve"> و به برکت او از خداوند طلب باران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و همان‌طور که از زبان ابن‌الت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نقل شد،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نشان م</w:t>
      </w:r>
      <w:r w:rsidRPr="00CA71CD">
        <w:rPr>
          <w:rFonts w:cs="B Badr" w:hint="cs"/>
          <w:sz w:val="28"/>
          <w:szCs w:val="28"/>
          <w:rtl/>
        </w:rPr>
        <w:t>ی‌</w:t>
      </w:r>
      <w:r w:rsidRPr="00CA71CD">
        <w:rPr>
          <w:rFonts w:cs="B Badr" w:hint="eastAsia"/>
          <w:sz w:val="28"/>
          <w:szCs w:val="28"/>
          <w:rtl/>
        </w:rPr>
        <w:t>دهد</w:t>
      </w:r>
      <w:r w:rsidRPr="00CA71CD">
        <w:rPr>
          <w:rFonts w:cs="B Badr"/>
          <w:sz w:val="28"/>
          <w:szCs w:val="28"/>
          <w:rtl/>
        </w:rPr>
        <w:t xml:space="preserve"> که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حت</w:t>
      </w:r>
      <w:r w:rsidRPr="00CA71CD">
        <w:rPr>
          <w:rFonts w:cs="B Badr" w:hint="cs"/>
          <w:sz w:val="28"/>
          <w:szCs w:val="28"/>
          <w:rtl/>
        </w:rPr>
        <w:t>ی</w:t>
      </w:r>
      <w:r w:rsidRPr="00CA71CD">
        <w:rPr>
          <w:rFonts w:cs="B Badr"/>
          <w:sz w:val="28"/>
          <w:szCs w:val="28"/>
          <w:rtl/>
        </w:rPr>
        <w:t xml:space="preserve"> قبل از نبوت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اعتقاد قطع</w:t>
      </w:r>
      <w:r w:rsidRPr="00CA71CD">
        <w:rPr>
          <w:rFonts w:cs="B Badr" w:hint="cs"/>
          <w:sz w:val="28"/>
          <w:szCs w:val="28"/>
          <w:rtl/>
        </w:rPr>
        <w:t>ی</w:t>
      </w:r>
      <w:r w:rsidRPr="00CA71CD">
        <w:rPr>
          <w:rFonts w:cs="B Badr"/>
          <w:sz w:val="28"/>
          <w:szCs w:val="28"/>
          <w:rtl/>
        </w:rPr>
        <w:t xml:space="preserve"> رس</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بوده که او در آ</w:t>
      </w:r>
      <w:r w:rsidRPr="00CA71CD">
        <w:rPr>
          <w:rFonts w:cs="B Badr" w:hint="cs"/>
          <w:sz w:val="28"/>
          <w:szCs w:val="28"/>
          <w:rtl/>
        </w:rPr>
        <w:t>ی</w:t>
      </w:r>
      <w:r w:rsidRPr="00CA71CD">
        <w:rPr>
          <w:rFonts w:cs="B Badr" w:hint="eastAsia"/>
          <w:sz w:val="28"/>
          <w:szCs w:val="28"/>
          <w:rtl/>
        </w:rPr>
        <w:t>نده</w:t>
      </w:r>
      <w:r w:rsidRPr="00CA71CD">
        <w:rPr>
          <w:rFonts w:cs="B Badr"/>
          <w:sz w:val="28"/>
          <w:szCs w:val="28"/>
          <w:rtl/>
        </w:rPr>
        <w:t xml:space="preserve"> به مقام پ</w:t>
      </w:r>
      <w:r w:rsidRPr="00CA71CD">
        <w:rPr>
          <w:rFonts w:cs="B Badr" w:hint="cs"/>
          <w:sz w:val="28"/>
          <w:szCs w:val="28"/>
          <w:rtl/>
        </w:rPr>
        <w:t>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خواهد رس</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محمد</w:t>
      </w:r>
      <w:r w:rsidRPr="00CA71CD">
        <w:rPr>
          <w:rFonts w:cs="B Badr"/>
          <w:sz w:val="28"/>
          <w:szCs w:val="28"/>
          <w:rtl/>
        </w:rPr>
        <w:t xml:space="preserve">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در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را از زبان عبدالله بن عمر نقل کرده و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که سرا</w:t>
      </w:r>
      <w:r w:rsidRPr="00CA71CD">
        <w:rPr>
          <w:rFonts w:cs="B Badr" w:hint="cs"/>
          <w:sz w:val="28"/>
          <w:szCs w:val="28"/>
          <w:rtl/>
        </w:rPr>
        <w:t>ی</w:t>
      </w:r>
      <w:r w:rsidRPr="00CA71CD">
        <w:rPr>
          <w:rFonts w:cs="B Badr" w:hint="eastAsia"/>
          <w:sz w:val="28"/>
          <w:szCs w:val="28"/>
          <w:rtl/>
        </w:rPr>
        <w:t>نده</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است:</w:t>
      </w:r>
    </w:p>
    <w:p w:rsidR="00CA71CD" w:rsidRPr="00CA71CD" w:rsidRDefault="00CA71CD" w:rsidP="00CA71CD">
      <w:pPr>
        <w:rPr>
          <w:rFonts w:cs="B Badr"/>
          <w:sz w:val="28"/>
          <w:szCs w:val="28"/>
          <w:rtl/>
        </w:rPr>
      </w:pPr>
      <w:r w:rsidRPr="00CA71CD">
        <w:rPr>
          <w:rFonts w:cs="B Badr" w:hint="eastAsia"/>
          <w:sz w:val="28"/>
          <w:szCs w:val="28"/>
          <w:rtl/>
        </w:rPr>
        <w:t>«وقال</w:t>
      </w:r>
      <w:r w:rsidRPr="00CA71CD">
        <w:rPr>
          <w:rFonts w:cs="B Badr"/>
          <w:sz w:val="28"/>
          <w:szCs w:val="28"/>
          <w:rtl/>
        </w:rPr>
        <w:t xml:space="preserve"> عُمَرُ بن حَمْزَةَ حدثنا سَالِمٌ عن اب</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رُبَّمَا ذَکَرْتُ قَوْلَ الشَّاعِرِ وانا اَنْظُرُ ال</w:t>
      </w:r>
      <w:r w:rsidRPr="00CA71CD">
        <w:rPr>
          <w:rFonts w:cs="B Badr" w:hint="cs"/>
          <w:sz w:val="28"/>
          <w:szCs w:val="28"/>
          <w:rtl/>
        </w:rPr>
        <w:t>ی</w:t>
      </w:r>
      <w:r w:rsidRPr="00CA71CD">
        <w:rPr>
          <w:rFonts w:cs="B Badr"/>
          <w:sz w:val="28"/>
          <w:szCs w:val="28"/>
          <w:rtl/>
        </w:rPr>
        <w:t xml:space="preserve"> وَجْهِ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w:t>
      </w:r>
      <w:r w:rsidRPr="00CA71CD">
        <w:rPr>
          <w:rFonts w:cs="B Badr" w:hint="cs"/>
          <w:sz w:val="28"/>
          <w:szCs w:val="28"/>
          <w:rtl/>
        </w:rPr>
        <w:t>یَ</w:t>
      </w:r>
      <w:r w:rsidRPr="00CA71CD">
        <w:rPr>
          <w:rFonts w:cs="B Badr" w:hint="eastAsia"/>
          <w:sz w:val="28"/>
          <w:szCs w:val="28"/>
          <w:rtl/>
        </w:rPr>
        <w:t>سْتَسْقِ</w:t>
      </w:r>
      <w:r w:rsidRPr="00CA71CD">
        <w:rPr>
          <w:rFonts w:cs="B Badr" w:hint="cs"/>
          <w:sz w:val="28"/>
          <w:szCs w:val="28"/>
          <w:rtl/>
        </w:rPr>
        <w:t>ی</w:t>
      </w:r>
      <w:r w:rsidRPr="00CA71CD">
        <w:rPr>
          <w:rFonts w:cs="B Badr"/>
          <w:sz w:val="28"/>
          <w:szCs w:val="28"/>
          <w:rtl/>
        </w:rPr>
        <w:t xml:space="preserve"> فما </w:t>
      </w:r>
      <w:r w:rsidRPr="00CA71CD">
        <w:rPr>
          <w:rFonts w:cs="B Badr" w:hint="cs"/>
          <w:sz w:val="28"/>
          <w:szCs w:val="28"/>
          <w:rtl/>
        </w:rPr>
        <w:t>یَ</w:t>
      </w:r>
      <w:r w:rsidRPr="00CA71CD">
        <w:rPr>
          <w:rFonts w:cs="B Badr" w:hint="eastAsia"/>
          <w:sz w:val="28"/>
          <w:szCs w:val="28"/>
          <w:rtl/>
        </w:rPr>
        <w:t>نْزِلُ</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جِ</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کُلُّ مِ</w:t>
      </w:r>
      <w:r w:rsidRPr="00CA71CD">
        <w:rPr>
          <w:rFonts w:cs="B Badr" w:hint="cs"/>
          <w:sz w:val="28"/>
          <w:szCs w:val="28"/>
          <w:rtl/>
        </w:rPr>
        <w:t>ی</w:t>
      </w:r>
      <w:r w:rsidRPr="00CA71CD">
        <w:rPr>
          <w:rFonts w:cs="B Badr" w:hint="eastAsia"/>
          <w:sz w:val="28"/>
          <w:szCs w:val="28"/>
          <w:rtl/>
        </w:rPr>
        <w:t>زَابٍ</w:t>
      </w:r>
    </w:p>
    <w:p w:rsidR="00CA71CD" w:rsidRPr="00CA71CD" w:rsidRDefault="00CA71CD" w:rsidP="00CA71CD">
      <w:pPr>
        <w:rPr>
          <w:rFonts w:cs="B Badr"/>
          <w:sz w:val="28"/>
          <w:szCs w:val="28"/>
          <w:rtl/>
        </w:rPr>
      </w:pPr>
      <w:r w:rsidRPr="00CA71CD">
        <w:rPr>
          <w:rFonts w:cs="B Badr" w:hint="eastAsia"/>
          <w:sz w:val="28"/>
          <w:szCs w:val="28"/>
          <w:rtl/>
        </w:rPr>
        <w:t>وَاَبْ</w:t>
      </w:r>
      <w:r w:rsidRPr="00CA71CD">
        <w:rPr>
          <w:rFonts w:cs="B Badr" w:hint="cs"/>
          <w:sz w:val="28"/>
          <w:szCs w:val="28"/>
          <w:rtl/>
        </w:rPr>
        <w:t>یَ</w:t>
      </w:r>
      <w:r w:rsidRPr="00CA71CD">
        <w:rPr>
          <w:rFonts w:cs="B Badr" w:hint="eastAsia"/>
          <w:sz w:val="28"/>
          <w:szCs w:val="28"/>
          <w:rtl/>
        </w:rPr>
        <w:t>ضَ</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ستسق</w:t>
      </w:r>
      <w:r w:rsidRPr="00CA71CD">
        <w:rPr>
          <w:rFonts w:cs="B Badr" w:hint="cs"/>
          <w:sz w:val="28"/>
          <w:szCs w:val="28"/>
          <w:rtl/>
        </w:rPr>
        <w:t>ی</w:t>
      </w:r>
      <w:r w:rsidRPr="00CA71CD">
        <w:rPr>
          <w:rFonts w:cs="B Badr"/>
          <w:sz w:val="28"/>
          <w:szCs w:val="28"/>
          <w:rtl/>
        </w:rPr>
        <w:t xml:space="preserve"> الْغَمَامُ بِوَجْهِهِ</w:t>
      </w:r>
    </w:p>
    <w:p w:rsidR="00CA71CD" w:rsidRPr="00CA71CD" w:rsidRDefault="00CA71CD" w:rsidP="00CA71CD">
      <w:pPr>
        <w:rPr>
          <w:rFonts w:cs="B Badr"/>
          <w:sz w:val="28"/>
          <w:szCs w:val="28"/>
          <w:rtl/>
        </w:rPr>
      </w:pPr>
      <w:r w:rsidRPr="00CA71CD">
        <w:rPr>
          <w:rFonts w:cs="B Badr" w:hint="eastAsia"/>
          <w:sz w:val="28"/>
          <w:szCs w:val="28"/>
          <w:rtl/>
        </w:rPr>
        <w:t>ثِمَالُ</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تَامَ</w:t>
      </w:r>
      <w:r w:rsidRPr="00CA71CD">
        <w:rPr>
          <w:rFonts w:cs="B Badr" w:hint="cs"/>
          <w:sz w:val="28"/>
          <w:szCs w:val="28"/>
          <w:rtl/>
        </w:rPr>
        <w:t>ی</w:t>
      </w:r>
      <w:r w:rsidRPr="00CA71CD">
        <w:rPr>
          <w:rFonts w:cs="B Badr"/>
          <w:sz w:val="28"/>
          <w:szCs w:val="28"/>
          <w:rtl/>
        </w:rPr>
        <w:t xml:space="preserve"> عِصْمَةٌ لِلْاَرَامِلِ</w:t>
      </w:r>
    </w:p>
    <w:p w:rsidR="00CA71CD" w:rsidRPr="00CA71CD" w:rsidRDefault="00CA71CD" w:rsidP="00CA71CD">
      <w:pPr>
        <w:rPr>
          <w:rFonts w:cs="B Badr"/>
          <w:sz w:val="28"/>
          <w:szCs w:val="28"/>
          <w:rtl/>
        </w:rPr>
      </w:pPr>
      <w:r w:rsidRPr="00CA71CD">
        <w:rPr>
          <w:rFonts w:cs="B Badr" w:hint="eastAsia"/>
          <w:sz w:val="28"/>
          <w:szCs w:val="28"/>
          <w:rtl/>
        </w:rPr>
        <w:t>وهو</w:t>
      </w:r>
      <w:r w:rsidRPr="00CA71CD">
        <w:rPr>
          <w:rFonts w:cs="B Badr"/>
          <w:sz w:val="28"/>
          <w:szCs w:val="28"/>
          <w:rtl/>
        </w:rPr>
        <w:t xml:space="preserve"> قَوْلُ اب</w:t>
      </w:r>
      <w:r w:rsidRPr="00CA71CD">
        <w:rPr>
          <w:rFonts w:cs="B Badr" w:hint="cs"/>
          <w:sz w:val="28"/>
          <w:szCs w:val="28"/>
          <w:rtl/>
        </w:rPr>
        <w:t>ی</w:t>
      </w:r>
      <w:r w:rsidRPr="00CA71CD">
        <w:rPr>
          <w:rFonts w:cs="B Badr"/>
          <w:sz w:val="28"/>
          <w:szCs w:val="28"/>
          <w:rtl/>
        </w:rPr>
        <w:t xml:space="preserve"> طَالِبٍ» [۳۱]</w:t>
      </w:r>
    </w:p>
    <w:p w:rsidR="00CA71CD" w:rsidRPr="00CA71CD" w:rsidRDefault="00CA71CD" w:rsidP="00CA71CD">
      <w:pPr>
        <w:rPr>
          <w:rFonts w:cs="B Badr"/>
          <w:sz w:val="28"/>
          <w:szCs w:val="28"/>
          <w:rtl/>
        </w:rPr>
      </w:pPr>
      <w:r w:rsidRPr="00CA71CD">
        <w:rPr>
          <w:rFonts w:cs="B Badr"/>
          <w:sz w:val="28"/>
          <w:szCs w:val="28"/>
          <w:rtl/>
        </w:rPr>
        <w:t>۳.۲.۲ - ا</w:t>
      </w:r>
      <w:r w:rsidRPr="00CA71CD">
        <w:rPr>
          <w:rFonts w:cs="B Badr" w:hint="cs"/>
          <w:sz w:val="28"/>
          <w:szCs w:val="28"/>
          <w:rtl/>
        </w:rPr>
        <w:t>ی</w:t>
      </w:r>
      <w:r w:rsidRPr="00CA71CD">
        <w:rPr>
          <w:rFonts w:cs="B Badr" w:hint="eastAsia"/>
          <w:sz w:val="28"/>
          <w:szCs w:val="28"/>
          <w:rtl/>
        </w:rPr>
        <w:t>فا</w:t>
      </w:r>
      <w:r w:rsidRPr="00CA71CD">
        <w:rPr>
          <w:rFonts w:cs="B Badr" w:hint="cs"/>
          <w:sz w:val="28"/>
          <w:szCs w:val="28"/>
          <w:rtl/>
        </w:rPr>
        <w:t>ی</w:t>
      </w:r>
      <w:r w:rsidRPr="00CA71CD">
        <w:rPr>
          <w:rFonts w:cs="B Badr"/>
          <w:sz w:val="28"/>
          <w:szCs w:val="28"/>
          <w:rtl/>
        </w:rPr>
        <w:t xml:space="preserve"> نقش در م</w:t>
      </w:r>
      <w:r w:rsidRPr="00CA71CD">
        <w:rPr>
          <w:rFonts w:cs="B Badr" w:hint="cs"/>
          <w:sz w:val="28"/>
          <w:szCs w:val="28"/>
          <w:rtl/>
        </w:rPr>
        <w:t>ی</w:t>
      </w:r>
      <w:r w:rsidRPr="00CA71CD">
        <w:rPr>
          <w:rFonts w:cs="B Badr" w:hint="eastAsia"/>
          <w:sz w:val="28"/>
          <w:szCs w:val="28"/>
          <w:rtl/>
        </w:rPr>
        <w:t>لاد</w:t>
      </w:r>
      <w:r w:rsidRPr="00CA71CD">
        <w:rPr>
          <w:rFonts w:cs="B Badr"/>
          <w:sz w:val="28"/>
          <w:szCs w:val="28"/>
          <w:rtl/>
        </w:rPr>
        <w:t xml:space="preserve"> حضرت عل</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حافظ</w:t>
      </w:r>
      <w:r w:rsidRPr="00CA71CD">
        <w:rPr>
          <w:rFonts w:cs="B Badr"/>
          <w:sz w:val="28"/>
          <w:szCs w:val="28"/>
          <w:rtl/>
        </w:rPr>
        <w:t xml:space="preserve"> گنج</w:t>
      </w:r>
      <w:r w:rsidRPr="00CA71CD">
        <w:rPr>
          <w:rFonts w:cs="B Badr" w:hint="cs"/>
          <w:sz w:val="28"/>
          <w:szCs w:val="28"/>
          <w:rtl/>
        </w:rPr>
        <w:t>ی</w:t>
      </w:r>
      <w:r w:rsidRPr="00CA71CD">
        <w:rPr>
          <w:rFonts w:cs="B Badr"/>
          <w:sz w:val="28"/>
          <w:szCs w:val="28"/>
          <w:rtl/>
        </w:rPr>
        <w:t xml:space="preserve"> شافع</w:t>
      </w:r>
      <w:r w:rsidRPr="00CA71CD">
        <w:rPr>
          <w:rFonts w:cs="B Badr" w:hint="cs"/>
          <w:sz w:val="28"/>
          <w:szCs w:val="28"/>
          <w:rtl/>
        </w:rPr>
        <w:t>ی</w:t>
      </w:r>
      <w:r w:rsidRPr="00CA71CD">
        <w:rPr>
          <w:rFonts w:cs="B Badr"/>
          <w:sz w:val="28"/>
          <w:szCs w:val="28"/>
          <w:rtl/>
        </w:rPr>
        <w:t xml:space="preserve"> در کفا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الطالب در داستان ولادت ام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مؤمنان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«فلمّا</w:t>
      </w:r>
      <w:r w:rsidRPr="00CA71CD">
        <w:rPr>
          <w:rFonts w:cs="B Badr"/>
          <w:sz w:val="28"/>
          <w:szCs w:val="28"/>
          <w:rtl/>
        </w:rPr>
        <w:t xml:space="preserve"> کان الل</w:t>
      </w:r>
      <w:r w:rsidRPr="00CA71CD">
        <w:rPr>
          <w:rFonts w:cs="B Badr" w:hint="cs"/>
          <w:sz w:val="28"/>
          <w:szCs w:val="28"/>
          <w:rtl/>
        </w:rPr>
        <w:t>ی</w:t>
      </w:r>
      <w:r w:rsidRPr="00CA71CD">
        <w:rPr>
          <w:rFonts w:cs="B Badr" w:hint="eastAsia"/>
          <w:sz w:val="28"/>
          <w:szCs w:val="28"/>
          <w:rtl/>
        </w:rPr>
        <w:t>لة</w:t>
      </w:r>
      <w:r w:rsidRPr="00CA71CD">
        <w:rPr>
          <w:rFonts w:cs="B Badr"/>
          <w:sz w:val="28"/>
          <w:szCs w:val="28"/>
          <w:rtl/>
        </w:rPr>
        <w:t xml:space="preserve"> الت</w:t>
      </w:r>
      <w:r w:rsidRPr="00CA71CD">
        <w:rPr>
          <w:rFonts w:cs="B Badr" w:hint="cs"/>
          <w:sz w:val="28"/>
          <w:szCs w:val="28"/>
          <w:rtl/>
        </w:rPr>
        <w:t>ی</w:t>
      </w:r>
      <w:r w:rsidRPr="00CA71CD">
        <w:rPr>
          <w:rFonts w:cs="B Badr"/>
          <w:sz w:val="28"/>
          <w:szCs w:val="28"/>
          <w:rtl/>
        </w:rPr>
        <w:t xml:space="preserve"> ولد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قد اشرقت الارض، فخرج ابوطالب وهو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الناس ولد ف</w:t>
      </w:r>
      <w:r w:rsidRPr="00CA71CD">
        <w:rPr>
          <w:rFonts w:cs="B Badr" w:hint="cs"/>
          <w:sz w:val="28"/>
          <w:szCs w:val="28"/>
          <w:rtl/>
        </w:rPr>
        <w:t>ی</w:t>
      </w:r>
      <w:r w:rsidRPr="00CA71CD">
        <w:rPr>
          <w:rFonts w:cs="B Badr"/>
          <w:sz w:val="28"/>
          <w:szCs w:val="28"/>
          <w:rtl/>
        </w:rPr>
        <w:t xml:space="preserve"> الکعبة ول</w:t>
      </w:r>
      <w:r w:rsidRPr="00CA71CD">
        <w:rPr>
          <w:rFonts w:cs="B Badr" w:hint="cs"/>
          <w:sz w:val="28"/>
          <w:szCs w:val="28"/>
          <w:rtl/>
        </w:rPr>
        <w:t>یّ</w:t>
      </w:r>
      <w:r w:rsidRPr="00CA71CD">
        <w:rPr>
          <w:rFonts w:cs="B Badr"/>
          <w:sz w:val="28"/>
          <w:szCs w:val="28"/>
          <w:rtl/>
        </w:rPr>
        <w:t xml:space="preserve"> اللّه فلمّا اصبح دخل الکعبة وهو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ربّ هذا الغَسَق الدُّجِ</w:t>
      </w:r>
      <w:r w:rsidRPr="00CA71CD">
        <w:rPr>
          <w:rFonts w:cs="B Badr" w:hint="cs"/>
          <w:sz w:val="28"/>
          <w:szCs w:val="28"/>
          <w:rtl/>
        </w:rPr>
        <w:t>یّ</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والقمر</w:t>
      </w:r>
      <w:r w:rsidRPr="00CA71CD">
        <w:rPr>
          <w:rFonts w:cs="B Badr"/>
          <w:sz w:val="28"/>
          <w:szCs w:val="28"/>
          <w:rtl/>
        </w:rPr>
        <w:t xml:space="preserve"> </w:t>
      </w:r>
      <w:r w:rsidRPr="00CA71CD">
        <w:rPr>
          <w:rFonts w:cs="B Badr" w:hint="cs"/>
          <w:sz w:val="28"/>
          <w:szCs w:val="28"/>
          <w:rtl/>
        </w:rPr>
        <w:t>المنبلَج</w:t>
      </w:r>
      <w:r w:rsidRPr="00CA71CD">
        <w:rPr>
          <w:rFonts w:cs="B Badr"/>
          <w:sz w:val="28"/>
          <w:szCs w:val="28"/>
          <w:rtl/>
        </w:rPr>
        <w:t xml:space="preserve"> </w:t>
      </w:r>
      <w:r w:rsidRPr="00CA71CD">
        <w:rPr>
          <w:rFonts w:cs="B Badr" w:hint="cs"/>
          <w:sz w:val="28"/>
          <w:szCs w:val="28"/>
          <w:rtl/>
        </w:rPr>
        <w:t>المُضِیّ</w:t>
      </w:r>
    </w:p>
    <w:p w:rsidR="00CA71CD" w:rsidRPr="00CA71CD" w:rsidRDefault="00CA71CD" w:rsidP="00CA71CD">
      <w:pPr>
        <w:rPr>
          <w:rFonts w:cs="B Badr"/>
          <w:sz w:val="28"/>
          <w:szCs w:val="28"/>
          <w:rtl/>
        </w:rPr>
      </w:pP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لنا من امرک الخف</w:t>
      </w:r>
      <w:r w:rsidRPr="00CA71CD">
        <w:rPr>
          <w:rFonts w:cs="B Badr" w:hint="cs"/>
          <w:sz w:val="28"/>
          <w:szCs w:val="28"/>
          <w:rtl/>
        </w:rPr>
        <w:t>ی</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ماذا</w:t>
      </w:r>
      <w:r w:rsidRPr="00CA71CD">
        <w:rPr>
          <w:rFonts w:cs="B Badr"/>
          <w:sz w:val="28"/>
          <w:szCs w:val="28"/>
          <w:rtl/>
        </w:rPr>
        <w:t xml:space="preserve"> </w:t>
      </w:r>
      <w:r w:rsidRPr="00CA71CD">
        <w:rPr>
          <w:rFonts w:cs="B Badr" w:hint="cs"/>
          <w:sz w:val="28"/>
          <w:szCs w:val="28"/>
          <w:rtl/>
        </w:rPr>
        <w:t>تری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اسم ذا الصب</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lastRenderedPageBreak/>
        <w:t>قال</w:t>
      </w:r>
      <w:r w:rsidRPr="00CA71CD">
        <w:rPr>
          <w:rFonts w:cs="B Badr"/>
          <w:sz w:val="28"/>
          <w:szCs w:val="28"/>
          <w:rtl/>
        </w:rPr>
        <w:t xml:space="preserve">: فسمع صوت‌هاتف وهو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اهل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المصطف</w:t>
      </w:r>
      <w:r w:rsidRPr="00CA71CD">
        <w:rPr>
          <w:rFonts w:cs="B Badr" w:hint="cs"/>
          <w:sz w:val="28"/>
          <w:szCs w:val="28"/>
          <w:rtl/>
        </w:rPr>
        <w:t>ی</w:t>
      </w:r>
      <w:r w:rsidRPr="00CA71CD">
        <w:rPr>
          <w:rFonts w:cs="B Badr"/>
          <w:sz w:val="28"/>
          <w:szCs w:val="28"/>
          <w:rtl/>
        </w:rPr>
        <w:t xml:space="preserve"> النب</w:t>
      </w:r>
      <w:r w:rsidRPr="00CA71CD">
        <w:rPr>
          <w:rFonts w:cs="B Badr" w:hint="cs"/>
          <w:sz w:val="28"/>
          <w:szCs w:val="28"/>
          <w:rtl/>
        </w:rPr>
        <w:t>ی</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خصصتم</w:t>
      </w:r>
      <w:r w:rsidRPr="00CA71CD">
        <w:rPr>
          <w:rFonts w:cs="B Badr"/>
          <w:sz w:val="28"/>
          <w:szCs w:val="28"/>
          <w:rtl/>
        </w:rPr>
        <w:t xml:space="preserve"> </w:t>
      </w:r>
      <w:r w:rsidRPr="00CA71CD">
        <w:rPr>
          <w:rFonts w:cs="B Badr" w:hint="cs"/>
          <w:sz w:val="28"/>
          <w:szCs w:val="28"/>
          <w:rtl/>
        </w:rPr>
        <w:t>بالولد</w:t>
      </w:r>
      <w:r w:rsidRPr="00CA71CD">
        <w:rPr>
          <w:rFonts w:cs="B Badr"/>
          <w:sz w:val="28"/>
          <w:szCs w:val="28"/>
          <w:rtl/>
        </w:rPr>
        <w:t xml:space="preserve"> </w:t>
      </w:r>
      <w:r w:rsidRPr="00CA71CD">
        <w:rPr>
          <w:rFonts w:cs="B Badr" w:hint="cs"/>
          <w:sz w:val="28"/>
          <w:szCs w:val="28"/>
          <w:rtl/>
        </w:rPr>
        <w:t>الزکی</w:t>
      </w:r>
    </w:p>
    <w:p w:rsidR="00CA71CD" w:rsidRPr="00CA71CD" w:rsidRDefault="00CA71CD" w:rsidP="00CA71CD">
      <w:pPr>
        <w:rPr>
          <w:rFonts w:cs="B Badr"/>
          <w:sz w:val="28"/>
          <w:szCs w:val="28"/>
          <w:rtl/>
        </w:rPr>
      </w:pPr>
      <w:r w:rsidRPr="00CA71CD">
        <w:rPr>
          <w:rFonts w:cs="B Badr" w:hint="eastAsia"/>
          <w:sz w:val="28"/>
          <w:szCs w:val="28"/>
          <w:rtl/>
        </w:rPr>
        <w:t>انّ</w:t>
      </w:r>
      <w:r w:rsidRPr="00CA71CD">
        <w:rPr>
          <w:rFonts w:cs="B Badr"/>
          <w:sz w:val="28"/>
          <w:szCs w:val="28"/>
          <w:rtl/>
        </w:rPr>
        <w:t xml:space="preserve"> اسمَهُ من شامِخ العل</w:t>
      </w:r>
      <w:r w:rsidRPr="00CA71CD">
        <w:rPr>
          <w:rFonts w:cs="B Badr" w:hint="cs"/>
          <w:sz w:val="28"/>
          <w:szCs w:val="28"/>
          <w:rtl/>
        </w:rPr>
        <w:t>یّ</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علیّ</w:t>
      </w:r>
      <w:r w:rsidRPr="00CA71CD">
        <w:rPr>
          <w:rFonts w:cs="B Badr"/>
          <w:sz w:val="28"/>
          <w:szCs w:val="28"/>
          <w:rtl/>
        </w:rPr>
        <w:t xml:space="preserve"> اشتُقَّ من العل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[۳۲]</w:t>
      </w:r>
      <w:r>
        <w:rPr>
          <w:rFonts w:cs="B Badr" w:hint="cs"/>
          <w:sz w:val="28"/>
          <w:szCs w:val="28"/>
          <w:rtl/>
        </w:rPr>
        <w:t xml:space="preserve"> </w:t>
      </w:r>
      <w:r w:rsidRPr="00CA71CD">
        <w:rPr>
          <w:rFonts w:cs="B Badr" w:hint="eastAsia"/>
          <w:sz w:val="28"/>
          <w:szCs w:val="28"/>
          <w:rtl/>
        </w:rPr>
        <w:t>شب</w:t>
      </w:r>
      <w:r w:rsidRPr="00CA71CD">
        <w:rPr>
          <w:rFonts w:cs="B Badr" w:hint="cs"/>
          <w:sz w:val="28"/>
          <w:szCs w:val="28"/>
          <w:rtl/>
        </w:rPr>
        <w:t>ی</w:t>
      </w:r>
      <w:r w:rsidRPr="00CA71CD">
        <w:rPr>
          <w:rFonts w:cs="B Badr"/>
          <w:sz w:val="28"/>
          <w:szCs w:val="28"/>
          <w:rtl/>
        </w:rPr>
        <w:t xml:space="preserve"> که حضرت عل</w:t>
      </w:r>
      <w:r w:rsidRPr="00CA71CD">
        <w:rPr>
          <w:rFonts w:cs="B Badr" w:hint="cs"/>
          <w:sz w:val="28"/>
          <w:szCs w:val="28"/>
          <w:rtl/>
        </w:rPr>
        <w:t>ی</w:t>
      </w:r>
      <w:r w:rsidRPr="00CA71CD">
        <w:rPr>
          <w:rFonts w:cs="B Badr"/>
          <w:sz w:val="28"/>
          <w:szCs w:val="28"/>
          <w:rtl/>
        </w:rPr>
        <w:t xml:space="preserve"> به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آمد زم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نوران</w:t>
      </w:r>
      <w:r w:rsidRPr="00CA71CD">
        <w:rPr>
          <w:rFonts w:cs="B Badr" w:hint="cs"/>
          <w:sz w:val="28"/>
          <w:szCs w:val="28"/>
          <w:rtl/>
        </w:rPr>
        <w:t>ی</w:t>
      </w:r>
      <w:r w:rsidRPr="00CA71CD">
        <w:rPr>
          <w:rFonts w:cs="B Badr"/>
          <w:sz w:val="28"/>
          <w:szCs w:val="28"/>
          <w:rtl/>
        </w:rPr>
        <w:t xml:space="preserve"> شد پس ابوطالب از خانه ب</w:t>
      </w:r>
      <w:r w:rsidRPr="00CA71CD">
        <w:rPr>
          <w:rFonts w:cs="B Badr" w:hint="cs"/>
          <w:sz w:val="28"/>
          <w:szCs w:val="28"/>
          <w:rtl/>
        </w:rPr>
        <w:t>ی</w:t>
      </w:r>
      <w:r w:rsidRPr="00CA71CD">
        <w:rPr>
          <w:rFonts w:cs="B Badr" w:hint="eastAsia"/>
          <w:sz w:val="28"/>
          <w:szCs w:val="28"/>
          <w:rtl/>
        </w:rPr>
        <w:t>رون</w:t>
      </w:r>
      <w:r w:rsidRPr="00CA71CD">
        <w:rPr>
          <w:rFonts w:cs="B Badr"/>
          <w:sz w:val="28"/>
          <w:szCs w:val="28"/>
          <w:rtl/>
        </w:rPr>
        <w:t xml:space="preserve"> آمد در حال</w:t>
      </w:r>
      <w:r w:rsidRPr="00CA71CD">
        <w:rPr>
          <w:rFonts w:cs="B Badr" w:hint="cs"/>
          <w:sz w:val="28"/>
          <w:szCs w:val="28"/>
          <w:rtl/>
        </w:rPr>
        <w:t>ی‌</w:t>
      </w:r>
      <w:r w:rsidRPr="00CA71CD">
        <w:rPr>
          <w:rFonts w:cs="B Badr" w:hint="eastAsia"/>
          <w:sz w:val="28"/>
          <w:szCs w:val="28"/>
          <w:rtl/>
        </w:rPr>
        <w:t>که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 ‌ا</w:t>
      </w:r>
      <w:r w:rsidRPr="00CA71CD">
        <w:rPr>
          <w:rFonts w:cs="B Badr" w:hint="cs"/>
          <w:sz w:val="28"/>
          <w:szCs w:val="28"/>
          <w:rtl/>
        </w:rPr>
        <w:t>ی</w:t>
      </w:r>
      <w:r w:rsidRPr="00CA71CD">
        <w:rPr>
          <w:rFonts w:cs="B Badr"/>
          <w:sz w:val="28"/>
          <w:szCs w:val="28"/>
          <w:rtl/>
        </w:rPr>
        <w:t xml:space="preserve"> مردم ول</w:t>
      </w:r>
      <w:r w:rsidRPr="00CA71CD">
        <w:rPr>
          <w:rFonts w:cs="B Badr" w:hint="cs"/>
          <w:sz w:val="28"/>
          <w:szCs w:val="28"/>
          <w:rtl/>
        </w:rPr>
        <w:t>ی</w:t>
      </w:r>
      <w:r w:rsidRPr="00CA71CD">
        <w:rPr>
          <w:rFonts w:cs="B Badr"/>
          <w:sz w:val="28"/>
          <w:szCs w:val="28"/>
          <w:rtl/>
        </w:rPr>
        <w:t xml:space="preserve"> خدا در کعبه به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آمد و زمان</w:t>
      </w:r>
      <w:r w:rsidRPr="00CA71CD">
        <w:rPr>
          <w:rFonts w:cs="B Badr" w:hint="cs"/>
          <w:sz w:val="28"/>
          <w:szCs w:val="28"/>
          <w:rtl/>
        </w:rPr>
        <w:t>ی</w:t>
      </w:r>
      <w:r w:rsidRPr="00CA71CD">
        <w:rPr>
          <w:rFonts w:cs="B Badr"/>
          <w:sz w:val="28"/>
          <w:szCs w:val="28"/>
          <w:rtl/>
        </w:rPr>
        <w:t xml:space="preserve"> که صبح شد داخل کعبه شد و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sz w:val="28"/>
          <w:szCs w:val="28"/>
          <w:rtl/>
        </w:rPr>
        <w:t xml:space="preserve"> پروردگار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ظلمان</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و‌ای</w:t>
      </w:r>
      <w:r w:rsidRPr="00CA71CD">
        <w:rPr>
          <w:rFonts w:cs="B Badr"/>
          <w:sz w:val="28"/>
          <w:szCs w:val="28"/>
          <w:rtl/>
        </w:rPr>
        <w:t xml:space="preserve"> آفر</w:t>
      </w:r>
      <w:r w:rsidRPr="00CA71CD">
        <w:rPr>
          <w:rFonts w:cs="B Badr" w:hint="cs"/>
          <w:sz w:val="28"/>
          <w:szCs w:val="28"/>
          <w:rtl/>
        </w:rPr>
        <w:t>ی</w:t>
      </w:r>
      <w:r w:rsidRPr="00CA71CD">
        <w:rPr>
          <w:rFonts w:cs="B Badr" w:hint="eastAsia"/>
          <w:sz w:val="28"/>
          <w:szCs w:val="28"/>
          <w:rtl/>
        </w:rPr>
        <w:t>ننده</w:t>
      </w:r>
      <w:r w:rsidRPr="00CA71CD">
        <w:rPr>
          <w:rFonts w:cs="B Badr"/>
          <w:sz w:val="28"/>
          <w:szCs w:val="28"/>
          <w:rtl/>
        </w:rPr>
        <w:t xml:space="preserve"> ماه نوران</w:t>
      </w:r>
      <w:r w:rsidRPr="00CA71CD">
        <w:rPr>
          <w:rFonts w:cs="B Badr" w:hint="cs"/>
          <w:sz w:val="28"/>
          <w:szCs w:val="28"/>
          <w:rtl/>
        </w:rPr>
        <w:t>ی</w:t>
      </w:r>
      <w:r w:rsidRPr="00CA71CD">
        <w:rPr>
          <w:rFonts w:cs="B Badr"/>
          <w:sz w:val="28"/>
          <w:szCs w:val="28"/>
          <w:rtl/>
        </w:rPr>
        <w:t xml:space="preserve"> و تابان!</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راز نهان</w:t>
      </w:r>
      <w:r w:rsidRPr="00CA71CD">
        <w:rPr>
          <w:rFonts w:cs="B Badr" w:hint="cs"/>
          <w:sz w:val="28"/>
          <w:szCs w:val="28"/>
          <w:rtl/>
        </w:rPr>
        <w:t>ی</w:t>
      </w:r>
      <w:r w:rsidRPr="00CA71CD">
        <w:rPr>
          <w:rFonts w:cs="B Badr"/>
          <w:sz w:val="28"/>
          <w:szCs w:val="28"/>
          <w:rtl/>
        </w:rPr>
        <w:t xml:space="preserve"> خود برا</w:t>
      </w:r>
      <w:r w:rsidRPr="00CA71CD">
        <w:rPr>
          <w:rFonts w:cs="B Badr" w:hint="cs"/>
          <w:sz w:val="28"/>
          <w:szCs w:val="28"/>
          <w:rtl/>
        </w:rPr>
        <w:t>ی</w:t>
      </w:r>
      <w:r w:rsidRPr="00CA71CD">
        <w:rPr>
          <w:rFonts w:cs="B Badr"/>
          <w:sz w:val="28"/>
          <w:szCs w:val="28"/>
          <w:rtl/>
        </w:rPr>
        <w:t xml:space="preserve"> ما آشکار ساز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که</w:t>
      </w:r>
      <w:r w:rsidRPr="00CA71CD">
        <w:rPr>
          <w:rFonts w:cs="B Badr"/>
          <w:sz w:val="28"/>
          <w:szCs w:val="28"/>
          <w:rtl/>
        </w:rPr>
        <w:t xml:space="preserve"> </w:t>
      </w:r>
      <w:r w:rsidRPr="00CA71CD">
        <w:rPr>
          <w:rFonts w:cs="B Badr" w:hint="cs"/>
          <w:sz w:val="28"/>
          <w:szCs w:val="28"/>
          <w:rtl/>
        </w:rPr>
        <w:t>برای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طفل چه نام</w:t>
      </w:r>
      <w:r w:rsidRPr="00CA71CD">
        <w:rPr>
          <w:rFonts w:cs="B Badr" w:hint="cs"/>
          <w:sz w:val="28"/>
          <w:szCs w:val="28"/>
          <w:rtl/>
        </w:rPr>
        <w:t>ی</w:t>
      </w:r>
      <w:r w:rsidRPr="00CA71CD">
        <w:rPr>
          <w:rFonts w:cs="B Badr"/>
          <w:sz w:val="28"/>
          <w:szCs w:val="28"/>
          <w:rtl/>
        </w:rPr>
        <w:t xml:space="preserve"> برم</w:t>
      </w:r>
      <w:r w:rsidRPr="00CA71CD">
        <w:rPr>
          <w:rFonts w:cs="B Badr" w:hint="cs"/>
          <w:sz w:val="28"/>
          <w:szCs w:val="28"/>
          <w:rtl/>
        </w:rPr>
        <w:t>ی‌</w:t>
      </w:r>
      <w:r w:rsidRPr="00CA71CD">
        <w:rPr>
          <w:rFonts w:cs="B Badr" w:hint="eastAsia"/>
          <w:sz w:val="28"/>
          <w:szCs w:val="28"/>
          <w:rtl/>
        </w:rPr>
        <w:t>گز</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پس</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سخن، ابو‌طالب صدا</w:t>
      </w:r>
      <w:r w:rsidRPr="00CA71CD">
        <w:rPr>
          <w:rFonts w:cs="B Badr" w:hint="cs"/>
          <w:sz w:val="28"/>
          <w:szCs w:val="28"/>
          <w:rtl/>
        </w:rPr>
        <w:t>ی‌</w:t>
      </w:r>
      <w:r w:rsidRPr="00CA71CD">
        <w:rPr>
          <w:rFonts w:cs="B Badr"/>
          <w:sz w:val="28"/>
          <w:szCs w:val="28"/>
          <w:rtl/>
        </w:rPr>
        <w:t xml:space="preserve"> هاتف</w:t>
      </w:r>
      <w:r w:rsidRPr="00CA71CD">
        <w:rPr>
          <w:rFonts w:cs="B Badr" w:hint="cs"/>
          <w:sz w:val="28"/>
          <w:szCs w:val="28"/>
          <w:rtl/>
        </w:rPr>
        <w:t>ی</w:t>
      </w:r>
      <w:r w:rsidRPr="00CA71CD">
        <w:rPr>
          <w:rFonts w:cs="B Badr"/>
          <w:sz w:val="28"/>
          <w:szCs w:val="28"/>
          <w:rtl/>
        </w:rPr>
        <w:t xml:space="preserve"> را شن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که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sz w:val="28"/>
          <w:szCs w:val="28"/>
          <w:rtl/>
        </w:rPr>
        <w:t xml:space="preserve"> اهل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مصطف</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شما</w:t>
      </w:r>
      <w:r w:rsidRPr="00CA71CD">
        <w:rPr>
          <w:rFonts w:cs="B Badr"/>
          <w:sz w:val="28"/>
          <w:szCs w:val="28"/>
          <w:rtl/>
        </w:rPr>
        <w:t xml:space="preserve"> </w:t>
      </w:r>
      <w:r w:rsidRPr="00CA71CD">
        <w:rPr>
          <w:rFonts w:cs="B Badr" w:hint="cs"/>
          <w:sz w:val="28"/>
          <w:szCs w:val="28"/>
          <w:rtl/>
        </w:rPr>
        <w:t>به</w:t>
      </w:r>
      <w:r w:rsidRPr="00CA71CD">
        <w:rPr>
          <w:rFonts w:cs="B Badr"/>
          <w:sz w:val="28"/>
          <w:szCs w:val="28"/>
          <w:rtl/>
        </w:rPr>
        <w:t xml:space="preserve"> </w:t>
      </w:r>
      <w:r w:rsidRPr="00CA71CD">
        <w:rPr>
          <w:rFonts w:cs="B Badr" w:hint="cs"/>
          <w:sz w:val="28"/>
          <w:szCs w:val="28"/>
          <w:rtl/>
        </w:rPr>
        <w:t>فرزندی</w:t>
      </w:r>
      <w:r w:rsidRPr="00CA71CD">
        <w:rPr>
          <w:rFonts w:cs="B Badr"/>
          <w:sz w:val="28"/>
          <w:szCs w:val="28"/>
          <w:rtl/>
        </w:rPr>
        <w:t xml:space="preserve"> پاک (از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ممتاز شده‌ا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نام</w:t>
      </w:r>
      <w:r w:rsidRPr="00CA71CD">
        <w:rPr>
          <w:rFonts w:cs="B Badr"/>
          <w:sz w:val="28"/>
          <w:szCs w:val="28"/>
          <w:rtl/>
        </w:rPr>
        <w:t xml:space="preserve"> او از جانب خدا</w:t>
      </w:r>
      <w:r w:rsidRPr="00CA71CD">
        <w:rPr>
          <w:rFonts w:cs="B Badr" w:hint="cs"/>
          <w:sz w:val="28"/>
          <w:szCs w:val="28"/>
          <w:rtl/>
        </w:rPr>
        <w:t>ی</w:t>
      </w:r>
      <w:r w:rsidRPr="00CA71CD">
        <w:rPr>
          <w:rFonts w:cs="B Badr"/>
          <w:sz w:val="28"/>
          <w:szCs w:val="28"/>
          <w:rtl/>
        </w:rPr>
        <w:t xml:space="preserve"> بزرگ عل</w:t>
      </w:r>
      <w:r w:rsidRPr="00CA71CD">
        <w:rPr>
          <w:rFonts w:cs="B Badr" w:hint="cs"/>
          <w:sz w:val="28"/>
          <w:szCs w:val="28"/>
          <w:rtl/>
        </w:rPr>
        <w:t>ی</w:t>
      </w:r>
      <w:r w:rsidRPr="00CA71CD">
        <w:rPr>
          <w:rFonts w:cs="B Badr"/>
          <w:sz w:val="28"/>
          <w:szCs w:val="28"/>
          <w:rtl/>
        </w:rPr>
        <w:t xml:space="preserve"> تع</w:t>
      </w:r>
      <w:r w:rsidRPr="00CA71CD">
        <w:rPr>
          <w:rFonts w:cs="B Badr" w:hint="cs"/>
          <w:sz w:val="28"/>
          <w:szCs w:val="28"/>
          <w:rtl/>
        </w:rPr>
        <w:t>یی</w:t>
      </w:r>
      <w:r w:rsidRPr="00CA71CD">
        <w:rPr>
          <w:rFonts w:cs="B Badr" w:hint="eastAsia"/>
          <w:sz w:val="28"/>
          <w:szCs w:val="28"/>
          <w:rtl/>
        </w:rPr>
        <w:t>ن</w:t>
      </w:r>
      <w:r w:rsidRPr="00CA71CD">
        <w:rPr>
          <w:rFonts w:cs="B Badr"/>
          <w:sz w:val="28"/>
          <w:szCs w:val="28"/>
          <w:rtl/>
        </w:rPr>
        <w:t xml:space="preserve"> شده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w:t>
      </w:r>
      <w:r w:rsidRPr="00CA71CD">
        <w:rPr>
          <w:rFonts w:cs="B Badr"/>
          <w:sz w:val="28"/>
          <w:szCs w:val="28"/>
          <w:rtl/>
        </w:rPr>
        <w:t xml:space="preserve"> </w:t>
      </w:r>
      <w:r w:rsidRPr="00CA71CD">
        <w:rPr>
          <w:rFonts w:cs="B Badr" w:hint="cs"/>
          <w:sz w:val="28"/>
          <w:szCs w:val="28"/>
          <w:rtl/>
        </w:rPr>
        <w:t>ای</w:t>
      </w:r>
      <w:r w:rsidRPr="00CA71CD">
        <w:rPr>
          <w:rFonts w:cs="B Badr" w:hint="eastAsia"/>
          <w:sz w:val="28"/>
          <w:szCs w:val="28"/>
          <w:rtl/>
        </w:rPr>
        <w:t>ن</w:t>
      </w:r>
      <w:r w:rsidRPr="00CA71CD">
        <w:rPr>
          <w:rFonts w:cs="B Badr"/>
          <w:sz w:val="28"/>
          <w:szCs w:val="28"/>
          <w:rtl/>
        </w:rPr>
        <w:t xml:space="preserve"> نام از لفظ عل</w:t>
      </w:r>
      <w:r w:rsidRPr="00CA71CD">
        <w:rPr>
          <w:rFonts w:cs="B Badr" w:hint="cs"/>
          <w:sz w:val="28"/>
          <w:szCs w:val="28"/>
          <w:rtl/>
        </w:rPr>
        <w:t>ی</w:t>
      </w:r>
      <w:r w:rsidRPr="00CA71CD">
        <w:rPr>
          <w:rFonts w:cs="B Badr"/>
          <w:sz w:val="28"/>
          <w:szCs w:val="28"/>
          <w:rtl/>
        </w:rPr>
        <w:t xml:space="preserve"> (که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صفات اله</w:t>
      </w:r>
      <w:r w:rsidRPr="00CA71CD">
        <w:rPr>
          <w:rFonts w:cs="B Badr" w:hint="cs"/>
          <w:sz w:val="28"/>
          <w:szCs w:val="28"/>
          <w:rtl/>
        </w:rPr>
        <w:t>ی</w:t>
      </w:r>
      <w:r w:rsidRPr="00CA71CD">
        <w:rPr>
          <w:rFonts w:cs="B Badr"/>
          <w:sz w:val="28"/>
          <w:szCs w:val="28"/>
          <w:rtl/>
        </w:rPr>
        <w:t xml:space="preserve"> است) مشتق گرد</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قندوز</w:t>
      </w:r>
      <w:r w:rsidRPr="00CA71CD">
        <w:rPr>
          <w:rFonts w:cs="B Badr" w:hint="cs"/>
          <w:sz w:val="28"/>
          <w:szCs w:val="28"/>
          <w:rtl/>
        </w:rPr>
        <w:t>ی</w:t>
      </w:r>
      <w:r w:rsidRPr="00CA71CD">
        <w:rPr>
          <w:rFonts w:cs="B Badr"/>
          <w:sz w:val="28"/>
          <w:szCs w:val="28"/>
          <w:rtl/>
        </w:rPr>
        <w:t xml:space="preserve"> حنف</w:t>
      </w:r>
      <w:r w:rsidRPr="00CA71CD">
        <w:rPr>
          <w:rFonts w:cs="B Badr" w:hint="cs"/>
          <w:sz w:val="28"/>
          <w:szCs w:val="28"/>
          <w:rtl/>
        </w:rPr>
        <w:t>ی</w:t>
      </w:r>
      <w:r w:rsidRPr="00CA71CD">
        <w:rPr>
          <w:rFonts w:cs="B Badr"/>
          <w:sz w:val="28"/>
          <w:szCs w:val="28"/>
          <w:rtl/>
        </w:rPr>
        <w:t xml:space="preserve"> با اختلاف کم</w:t>
      </w:r>
      <w:r w:rsidRPr="00CA71CD">
        <w:rPr>
          <w:rFonts w:cs="B Badr" w:hint="cs"/>
          <w:sz w:val="28"/>
          <w:szCs w:val="28"/>
          <w:rtl/>
        </w:rPr>
        <w:t>ی</w:t>
      </w:r>
      <w:r w:rsidRPr="00CA71CD">
        <w:rPr>
          <w:rFonts w:cs="B Badr"/>
          <w:sz w:val="28"/>
          <w:szCs w:val="28"/>
          <w:rtl/>
        </w:rPr>
        <w:t xml:space="preserve">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ذکر کرده و سپس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«فسرّ</w:t>
      </w:r>
      <w:r w:rsidRPr="00CA71CD">
        <w:rPr>
          <w:rFonts w:cs="B Badr"/>
          <w:sz w:val="28"/>
          <w:szCs w:val="28"/>
          <w:rtl/>
        </w:rPr>
        <w:t xml:space="preserve"> ابو طالب سروراً عظ</w:t>
      </w:r>
      <w:r w:rsidRPr="00CA71CD">
        <w:rPr>
          <w:rFonts w:cs="B Badr" w:hint="cs"/>
          <w:sz w:val="28"/>
          <w:szCs w:val="28"/>
          <w:rtl/>
        </w:rPr>
        <w:t>ی</w:t>
      </w:r>
      <w:r w:rsidRPr="00CA71CD">
        <w:rPr>
          <w:rFonts w:cs="B Badr" w:hint="eastAsia"/>
          <w:sz w:val="28"/>
          <w:szCs w:val="28"/>
          <w:rtl/>
        </w:rPr>
        <w:t>ماً،</w:t>
      </w:r>
      <w:r w:rsidRPr="00CA71CD">
        <w:rPr>
          <w:rFonts w:cs="B Badr"/>
          <w:sz w:val="28"/>
          <w:szCs w:val="28"/>
          <w:rtl/>
        </w:rPr>
        <w:t xml:space="preserve"> وخرّ ساجداً للّه - تبارک وتعال</w:t>
      </w:r>
      <w:r w:rsidRPr="00CA71CD">
        <w:rPr>
          <w:rFonts w:cs="B Badr" w:hint="cs"/>
          <w:sz w:val="28"/>
          <w:szCs w:val="28"/>
          <w:rtl/>
        </w:rPr>
        <w:t>ی</w:t>
      </w:r>
      <w:r w:rsidRPr="00CA71CD">
        <w:rPr>
          <w:rFonts w:cs="B Badr"/>
          <w:sz w:val="28"/>
          <w:szCs w:val="28"/>
          <w:rtl/>
        </w:rPr>
        <w:t xml:space="preserve"> - وعقّ بعشرة من الابل، وکان اللوح معلقّاً ف</w:t>
      </w:r>
      <w:r w:rsidRPr="00CA71CD">
        <w:rPr>
          <w:rFonts w:cs="B Badr" w:hint="cs"/>
          <w:sz w:val="28"/>
          <w:szCs w:val="28"/>
          <w:rtl/>
        </w:rPr>
        <w:t>ی</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الحرام </w:t>
      </w:r>
      <w:r w:rsidRPr="00CA71CD">
        <w:rPr>
          <w:rFonts w:cs="B Badr" w:hint="cs"/>
          <w:sz w:val="28"/>
          <w:szCs w:val="28"/>
          <w:rtl/>
        </w:rPr>
        <w:t>ی</w:t>
      </w:r>
      <w:r w:rsidRPr="00CA71CD">
        <w:rPr>
          <w:rFonts w:cs="B Badr" w:hint="eastAsia"/>
          <w:sz w:val="28"/>
          <w:szCs w:val="28"/>
          <w:rtl/>
        </w:rPr>
        <w:t>فتخر</w:t>
      </w:r>
      <w:r w:rsidRPr="00CA71CD">
        <w:rPr>
          <w:rFonts w:cs="B Badr"/>
          <w:sz w:val="28"/>
          <w:szCs w:val="28"/>
          <w:rtl/>
        </w:rPr>
        <w:t xml:space="preserve"> به بنو‌هاشم عل</w:t>
      </w:r>
      <w:r w:rsidRPr="00CA71CD">
        <w:rPr>
          <w:rFonts w:cs="B Badr" w:hint="cs"/>
          <w:sz w:val="28"/>
          <w:szCs w:val="28"/>
          <w:rtl/>
        </w:rPr>
        <w:t>ی</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غاب زمان قتال الحجّاج، ابن الزب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[۳۳]</w:t>
      </w:r>
    </w:p>
    <w:p w:rsidR="00CA71CD" w:rsidRPr="00CA71CD" w:rsidRDefault="00CA71CD" w:rsidP="00CA71CD">
      <w:pPr>
        <w:rPr>
          <w:rFonts w:cs="B Badr"/>
          <w:sz w:val="28"/>
          <w:szCs w:val="28"/>
          <w:rtl/>
        </w:rPr>
      </w:pPr>
      <w:r w:rsidRPr="00CA71CD">
        <w:rPr>
          <w:rFonts w:cs="B Badr" w:hint="eastAsia"/>
          <w:sz w:val="28"/>
          <w:szCs w:val="28"/>
          <w:rtl/>
        </w:rPr>
        <w:t>پس</w:t>
      </w:r>
      <w:r w:rsidRPr="00CA71CD">
        <w:rPr>
          <w:rFonts w:cs="B Badr"/>
          <w:sz w:val="28"/>
          <w:szCs w:val="28"/>
          <w:rtl/>
        </w:rPr>
        <w:t xml:space="preserve"> ابوطالب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خوشحال شد و به سجده به درگاه اله</w:t>
      </w:r>
      <w:r w:rsidRPr="00CA71CD">
        <w:rPr>
          <w:rFonts w:cs="B Badr" w:hint="cs"/>
          <w:sz w:val="28"/>
          <w:szCs w:val="28"/>
          <w:rtl/>
        </w:rPr>
        <w:t>ی</w:t>
      </w:r>
      <w:r w:rsidRPr="00CA71CD">
        <w:rPr>
          <w:rFonts w:cs="B Badr"/>
          <w:sz w:val="28"/>
          <w:szCs w:val="28"/>
          <w:rtl/>
        </w:rPr>
        <w:t xml:space="preserve"> افتاد و ده شتر قربان</w:t>
      </w:r>
      <w:r w:rsidRPr="00CA71CD">
        <w:rPr>
          <w:rFonts w:cs="B Badr" w:hint="cs"/>
          <w:sz w:val="28"/>
          <w:szCs w:val="28"/>
          <w:rtl/>
        </w:rPr>
        <w:t>ی</w:t>
      </w:r>
      <w:r w:rsidRPr="00CA71CD">
        <w:rPr>
          <w:rFonts w:cs="B Badr"/>
          <w:sz w:val="28"/>
          <w:szCs w:val="28"/>
          <w:rtl/>
        </w:rPr>
        <w:t xml:space="preserve"> کرد و لوح</w:t>
      </w:r>
      <w:r w:rsidRPr="00CA71CD">
        <w:rPr>
          <w:rFonts w:cs="B Badr" w:hint="cs"/>
          <w:sz w:val="28"/>
          <w:szCs w:val="28"/>
          <w:rtl/>
        </w:rPr>
        <w:t>ی</w:t>
      </w:r>
      <w:r w:rsidRPr="00CA71CD">
        <w:rPr>
          <w:rFonts w:cs="B Badr"/>
          <w:sz w:val="28"/>
          <w:szCs w:val="28"/>
          <w:rtl/>
        </w:rPr>
        <w:t xml:space="preserve"> در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الحرام آو</w:t>
      </w:r>
      <w:r w:rsidRPr="00CA71CD">
        <w:rPr>
          <w:rFonts w:cs="B Badr" w:hint="cs"/>
          <w:sz w:val="28"/>
          <w:szCs w:val="28"/>
          <w:rtl/>
        </w:rPr>
        <w:t>ی</w:t>
      </w:r>
      <w:r w:rsidRPr="00CA71CD">
        <w:rPr>
          <w:rFonts w:cs="B Badr" w:hint="eastAsia"/>
          <w:sz w:val="28"/>
          <w:szCs w:val="28"/>
          <w:rtl/>
        </w:rPr>
        <w:t>زان</w:t>
      </w:r>
      <w:r w:rsidRPr="00CA71CD">
        <w:rPr>
          <w:rFonts w:cs="B Badr"/>
          <w:sz w:val="28"/>
          <w:szCs w:val="28"/>
          <w:rtl/>
        </w:rPr>
        <w:t xml:space="preserve"> کردند که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به آن افتخار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زمان درگ</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حجاج و ابن‌زب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گم شد.»</w:t>
      </w:r>
    </w:p>
    <w:p w:rsidR="00CA71CD" w:rsidRPr="00CA71CD" w:rsidRDefault="00CA71CD" w:rsidP="00CA71CD">
      <w:pPr>
        <w:rPr>
          <w:rFonts w:cs="B Badr"/>
          <w:sz w:val="28"/>
          <w:szCs w:val="28"/>
          <w:rtl/>
        </w:rPr>
      </w:pPr>
      <w:r w:rsidRPr="00CA71CD">
        <w:rPr>
          <w:rFonts w:cs="B Badr"/>
          <w:sz w:val="28"/>
          <w:szCs w:val="28"/>
          <w:rtl/>
        </w:rPr>
        <w:t>۳.۲.۳ - طعنه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بخاطر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وم‌الدار</w:t>
      </w:r>
    </w:p>
    <w:p w:rsidR="00CA71CD" w:rsidRPr="00CA71CD" w:rsidRDefault="00CA71CD" w:rsidP="00CA71CD">
      <w:pPr>
        <w:rPr>
          <w:rFonts w:cs="B Badr"/>
          <w:sz w:val="28"/>
          <w:szCs w:val="28"/>
          <w:rtl/>
        </w:rPr>
      </w:pPr>
      <w:r w:rsidRPr="00CA71CD">
        <w:rPr>
          <w:rFonts w:cs="B Badr" w:hint="eastAsia"/>
          <w:sz w:val="28"/>
          <w:szCs w:val="28"/>
          <w:rtl/>
        </w:rPr>
        <w:t>طعنه</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به ابوطالب در جر</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وم‌الدار</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ان‌گر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جناب ابوطالب است:</w:t>
      </w:r>
    </w:p>
    <w:p w:rsidR="00CA71CD" w:rsidRPr="00CA71CD" w:rsidRDefault="00CA71CD" w:rsidP="00CA71CD">
      <w:pPr>
        <w:rPr>
          <w:rFonts w:cs="B Badr"/>
          <w:sz w:val="28"/>
          <w:szCs w:val="28"/>
          <w:rtl/>
        </w:rPr>
      </w:pPr>
      <w:r w:rsidRPr="00CA71CD">
        <w:rPr>
          <w:rFonts w:cs="B Badr" w:hint="eastAsia"/>
          <w:sz w:val="28"/>
          <w:szCs w:val="28"/>
          <w:rtl/>
        </w:rPr>
        <w:t>بعد</w:t>
      </w:r>
      <w:r w:rsidRPr="00CA71CD">
        <w:rPr>
          <w:rFonts w:cs="B Badr"/>
          <w:sz w:val="28"/>
          <w:szCs w:val="28"/>
          <w:rtl/>
        </w:rPr>
        <w:t xml:space="preserve"> از سه سال دعوت مخف</w:t>
      </w:r>
      <w:r w:rsidRPr="00CA71CD">
        <w:rPr>
          <w:rFonts w:cs="B Badr" w:hint="cs"/>
          <w:sz w:val="28"/>
          <w:szCs w:val="28"/>
          <w:rtl/>
        </w:rPr>
        <w:t>ی</w:t>
      </w:r>
      <w:r w:rsidRPr="00CA71CD">
        <w:rPr>
          <w:rFonts w:cs="B Badr" w:hint="eastAsia"/>
          <w:sz w:val="28"/>
          <w:szCs w:val="28"/>
          <w:rtl/>
        </w:rPr>
        <w:t>انه</w:t>
      </w:r>
      <w:r w:rsidRPr="00CA71CD">
        <w:rPr>
          <w:rFonts w:cs="B Badr"/>
          <w:sz w:val="28"/>
          <w:szCs w:val="28"/>
          <w:rtl/>
        </w:rPr>
        <w:t xml:space="preserve"> مردم به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اسلام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شر</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«وانذر عَش</w:t>
      </w:r>
      <w:r w:rsidRPr="00CA71CD">
        <w:rPr>
          <w:rFonts w:cs="B Badr" w:hint="cs"/>
          <w:sz w:val="28"/>
          <w:szCs w:val="28"/>
          <w:rtl/>
        </w:rPr>
        <w:t>ی</w:t>
      </w:r>
      <w:r w:rsidRPr="00CA71CD">
        <w:rPr>
          <w:rFonts w:cs="B Badr" w:hint="eastAsia"/>
          <w:sz w:val="28"/>
          <w:szCs w:val="28"/>
          <w:rtl/>
        </w:rPr>
        <w:t>رَتک</w:t>
      </w:r>
      <w:r w:rsidRPr="00CA71CD">
        <w:rPr>
          <w:rFonts w:cs="B Badr"/>
          <w:sz w:val="28"/>
          <w:szCs w:val="28"/>
          <w:rtl/>
        </w:rPr>
        <w:t xml:space="preserve"> الاقْرِب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شعراء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۲۱۴ [۳۴]</w:t>
      </w:r>
    </w:p>
    <w:p w:rsidR="00CA71CD" w:rsidRPr="00CA71CD" w:rsidRDefault="00CA71CD" w:rsidP="00CA71CD">
      <w:pPr>
        <w:rPr>
          <w:rFonts w:cs="B Badr"/>
          <w:sz w:val="28"/>
          <w:szCs w:val="28"/>
          <w:rtl/>
        </w:rPr>
      </w:pPr>
      <w:r w:rsidRPr="00CA71CD">
        <w:rPr>
          <w:rFonts w:cs="B Badr"/>
          <w:sz w:val="28"/>
          <w:szCs w:val="28"/>
          <w:rtl/>
        </w:rPr>
        <w:t>(خو</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نزد</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خود را انذار کن) نازل شد که طبق آن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امر به دعوت خو</w:t>
      </w:r>
      <w:r w:rsidRPr="00CA71CD">
        <w:rPr>
          <w:rFonts w:cs="B Badr" w:hint="cs"/>
          <w:sz w:val="28"/>
          <w:szCs w:val="28"/>
          <w:rtl/>
        </w:rPr>
        <w:t>ی</w:t>
      </w:r>
      <w:r w:rsidRPr="00CA71CD">
        <w:rPr>
          <w:rFonts w:cs="B Badr" w:hint="eastAsia"/>
          <w:sz w:val="28"/>
          <w:szCs w:val="28"/>
          <w:rtl/>
        </w:rPr>
        <w:t>شاوندان</w:t>
      </w:r>
      <w:r w:rsidRPr="00CA71CD">
        <w:rPr>
          <w:rFonts w:cs="B Badr"/>
          <w:sz w:val="28"/>
          <w:szCs w:val="28"/>
          <w:rtl/>
        </w:rPr>
        <w:t xml:space="preserve"> و بستگان نزد</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خود به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اسلام شد؛ به‌طور</w:t>
      </w:r>
      <w:r w:rsidRPr="00CA71CD">
        <w:rPr>
          <w:rFonts w:cs="B Badr" w:hint="cs"/>
          <w:sz w:val="28"/>
          <w:szCs w:val="28"/>
          <w:rtl/>
        </w:rPr>
        <w:t>ی</w:t>
      </w:r>
      <w:r w:rsidRPr="00CA71CD">
        <w:rPr>
          <w:rFonts w:cs="B Badr"/>
          <w:sz w:val="28"/>
          <w:szCs w:val="28"/>
          <w:rtl/>
        </w:rPr>
        <w:t xml:space="preserve"> که طبر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طالب قال: «لما نزلت هذه الآ</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(وانذر عش</w:t>
      </w:r>
      <w:r w:rsidRPr="00CA71CD">
        <w:rPr>
          <w:rFonts w:cs="B Badr" w:hint="cs"/>
          <w:sz w:val="28"/>
          <w:szCs w:val="28"/>
          <w:rtl/>
        </w:rPr>
        <w:t>ی</w:t>
      </w:r>
      <w:r w:rsidRPr="00CA71CD">
        <w:rPr>
          <w:rFonts w:cs="B Badr" w:hint="eastAsia"/>
          <w:sz w:val="28"/>
          <w:szCs w:val="28"/>
          <w:rtl/>
        </w:rPr>
        <w:t>رتک</w:t>
      </w:r>
      <w:r w:rsidRPr="00CA71CD">
        <w:rPr>
          <w:rFonts w:cs="B Badr"/>
          <w:sz w:val="28"/>
          <w:szCs w:val="28"/>
          <w:rtl/>
        </w:rPr>
        <w:t xml:space="preserve"> الاقرب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دعان</w:t>
      </w:r>
      <w:r w:rsidRPr="00CA71CD">
        <w:rPr>
          <w:rFonts w:cs="B Badr" w:hint="cs"/>
          <w:sz w:val="28"/>
          <w:szCs w:val="28"/>
          <w:rtl/>
        </w:rPr>
        <w:t>ی</w:t>
      </w:r>
      <w:r w:rsidRPr="00CA71CD">
        <w:rPr>
          <w:rFonts w:cs="B Badr"/>
          <w:sz w:val="28"/>
          <w:szCs w:val="28"/>
          <w:rtl/>
        </w:rPr>
        <w:t xml:space="preserve">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فقال: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انّ اللّه امرن</w:t>
      </w:r>
      <w:r w:rsidRPr="00CA71CD">
        <w:rPr>
          <w:rFonts w:cs="B Badr" w:hint="cs"/>
          <w:sz w:val="28"/>
          <w:szCs w:val="28"/>
          <w:rtl/>
        </w:rPr>
        <w:t>ی</w:t>
      </w:r>
      <w:r w:rsidRPr="00CA71CD">
        <w:rPr>
          <w:rFonts w:cs="B Badr"/>
          <w:sz w:val="28"/>
          <w:szCs w:val="28"/>
          <w:rtl/>
        </w:rPr>
        <w:t xml:space="preserve"> ان انذر عش</w:t>
      </w:r>
      <w:r w:rsidRPr="00CA71CD">
        <w:rPr>
          <w:rFonts w:cs="B Badr" w:hint="cs"/>
          <w:sz w:val="28"/>
          <w:szCs w:val="28"/>
          <w:rtl/>
        </w:rPr>
        <w:t>ی</w:t>
      </w:r>
      <w:r w:rsidRPr="00CA71CD">
        <w:rPr>
          <w:rFonts w:cs="B Badr" w:hint="eastAsia"/>
          <w:sz w:val="28"/>
          <w:szCs w:val="28"/>
          <w:rtl/>
        </w:rPr>
        <w:t>رت</w:t>
      </w:r>
      <w:r w:rsidRPr="00CA71CD">
        <w:rPr>
          <w:rFonts w:cs="B Badr" w:hint="cs"/>
          <w:sz w:val="28"/>
          <w:szCs w:val="28"/>
          <w:rtl/>
        </w:rPr>
        <w:t>ی</w:t>
      </w:r>
      <w:r w:rsidRPr="00CA71CD">
        <w:rPr>
          <w:rFonts w:cs="B Badr"/>
          <w:sz w:val="28"/>
          <w:szCs w:val="28"/>
          <w:rtl/>
        </w:rPr>
        <w:t xml:space="preserve"> الاقرب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[۳۵]</w:t>
      </w:r>
    </w:p>
    <w:p w:rsidR="00CA71CD" w:rsidRPr="00CA71CD" w:rsidRDefault="00CA71CD" w:rsidP="00CA71CD">
      <w:pPr>
        <w:rPr>
          <w:rFonts w:cs="B Badr"/>
          <w:sz w:val="28"/>
          <w:szCs w:val="28"/>
          <w:rtl/>
        </w:rPr>
      </w:pPr>
      <w:r w:rsidRPr="00CA71CD">
        <w:rPr>
          <w:rFonts w:cs="B Badr" w:hint="eastAsia"/>
          <w:sz w:val="28"/>
          <w:szCs w:val="28"/>
          <w:rtl/>
        </w:rPr>
        <w:lastRenderedPageBreak/>
        <w:t>«از</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نقل شده است که فرمودند: زمان</w:t>
      </w:r>
      <w:r w:rsidRPr="00CA71CD">
        <w:rPr>
          <w:rFonts w:cs="B Badr" w:hint="cs"/>
          <w:sz w:val="28"/>
          <w:szCs w:val="28"/>
          <w:rtl/>
        </w:rPr>
        <w:t>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بر رسول خدا نازل شد (وانذر عش</w:t>
      </w:r>
      <w:r w:rsidRPr="00CA71CD">
        <w:rPr>
          <w:rFonts w:cs="B Badr" w:hint="cs"/>
          <w:sz w:val="28"/>
          <w:szCs w:val="28"/>
          <w:rtl/>
        </w:rPr>
        <w:t>ی</w:t>
      </w:r>
      <w:r w:rsidRPr="00CA71CD">
        <w:rPr>
          <w:rFonts w:cs="B Badr" w:hint="eastAsia"/>
          <w:sz w:val="28"/>
          <w:szCs w:val="28"/>
          <w:rtl/>
        </w:rPr>
        <w:t>رتک</w:t>
      </w:r>
      <w:r w:rsidRPr="00CA71CD">
        <w:rPr>
          <w:rFonts w:cs="B Badr"/>
          <w:sz w:val="28"/>
          <w:szCs w:val="28"/>
          <w:rtl/>
        </w:rPr>
        <w:t xml:space="preserve"> الاقرب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 حضرت رسول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مرا صدا زدند و فرمودند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خدا مرا امر کرده است که خو</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نزد</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را به اسلام دعوت کنم.»</w:t>
      </w:r>
    </w:p>
    <w:p w:rsidR="00CA71CD" w:rsidRPr="00CA71CD" w:rsidRDefault="00CA71CD" w:rsidP="00CA71CD">
      <w:pPr>
        <w:rPr>
          <w:rFonts w:cs="B Badr"/>
          <w:sz w:val="28"/>
          <w:szCs w:val="28"/>
          <w:rtl/>
        </w:rPr>
      </w:pPr>
      <w:r w:rsidRPr="00CA71CD">
        <w:rPr>
          <w:rFonts w:cs="B Badr" w:hint="eastAsia"/>
          <w:sz w:val="28"/>
          <w:szCs w:val="28"/>
          <w:rtl/>
        </w:rPr>
        <w:t>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بعد از دعوت همه بستگان و صرف طعام در اول</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خطبه خود برا</w:t>
      </w:r>
      <w:r w:rsidRPr="00CA71CD">
        <w:rPr>
          <w:rFonts w:cs="B Badr" w:hint="cs"/>
          <w:sz w:val="28"/>
          <w:szCs w:val="28"/>
          <w:rtl/>
        </w:rPr>
        <w:t>ی</w:t>
      </w:r>
      <w:r w:rsidRPr="00CA71CD">
        <w:rPr>
          <w:rFonts w:cs="B Badr"/>
          <w:sz w:val="28"/>
          <w:szCs w:val="28"/>
          <w:rtl/>
        </w:rPr>
        <w:t xml:space="preserve"> خو</w:t>
      </w:r>
      <w:r w:rsidRPr="00CA71CD">
        <w:rPr>
          <w:rFonts w:cs="B Badr" w:hint="cs"/>
          <w:sz w:val="28"/>
          <w:szCs w:val="28"/>
          <w:rtl/>
        </w:rPr>
        <w:t>ی</w:t>
      </w:r>
      <w:r w:rsidRPr="00CA71CD">
        <w:rPr>
          <w:rFonts w:cs="B Badr" w:hint="eastAsia"/>
          <w:sz w:val="28"/>
          <w:szCs w:val="28"/>
          <w:rtl/>
        </w:rPr>
        <w:t>شاوندان</w:t>
      </w:r>
      <w:r w:rsidRPr="00CA71CD">
        <w:rPr>
          <w:rFonts w:cs="B Badr"/>
          <w:sz w:val="28"/>
          <w:szCs w:val="28"/>
          <w:rtl/>
        </w:rPr>
        <w:t xml:space="preserve"> فرمودند:</w:t>
      </w:r>
    </w:p>
    <w:p w:rsidR="00CA71CD" w:rsidRPr="00CA71CD" w:rsidRDefault="00CA71CD" w:rsidP="00CA71CD">
      <w:pPr>
        <w:rPr>
          <w:rFonts w:cs="B Badr"/>
          <w:sz w:val="28"/>
          <w:szCs w:val="28"/>
          <w:rtl/>
        </w:rPr>
      </w:pPr>
      <w:r w:rsidRPr="00CA71CD">
        <w:rPr>
          <w:rFonts w:cs="B Badr" w:hint="eastAsia"/>
          <w:sz w:val="28"/>
          <w:szCs w:val="28"/>
          <w:rtl/>
        </w:rPr>
        <w:t>«فقال</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بن</w:t>
      </w:r>
      <w:r w:rsidRPr="00CA71CD">
        <w:rPr>
          <w:rFonts w:cs="B Badr" w:hint="cs"/>
          <w:sz w:val="28"/>
          <w:szCs w:val="28"/>
          <w:rtl/>
        </w:rPr>
        <w:t>ی</w:t>
      </w:r>
      <w:r w:rsidRPr="00CA71CD">
        <w:rPr>
          <w:rFonts w:cs="B Badr"/>
          <w:sz w:val="28"/>
          <w:szCs w:val="28"/>
          <w:rtl/>
        </w:rPr>
        <w:t xml:space="preserve"> عبد المطلب، انّ</w:t>
      </w:r>
      <w:r w:rsidRPr="00CA71CD">
        <w:rPr>
          <w:rFonts w:cs="B Badr" w:hint="cs"/>
          <w:sz w:val="28"/>
          <w:szCs w:val="28"/>
          <w:rtl/>
        </w:rPr>
        <w:t>ی</w:t>
      </w:r>
      <w:r w:rsidRPr="00CA71CD">
        <w:rPr>
          <w:rFonts w:cs="B Badr"/>
          <w:sz w:val="28"/>
          <w:szCs w:val="28"/>
          <w:rtl/>
        </w:rPr>
        <w:t xml:space="preserve"> واللّه ما اعلم شابّاً ف</w:t>
      </w:r>
      <w:r w:rsidRPr="00CA71CD">
        <w:rPr>
          <w:rFonts w:cs="B Badr" w:hint="cs"/>
          <w:sz w:val="28"/>
          <w:szCs w:val="28"/>
          <w:rtl/>
        </w:rPr>
        <w:t>ی</w:t>
      </w:r>
      <w:r w:rsidRPr="00CA71CD">
        <w:rPr>
          <w:rFonts w:cs="B Badr"/>
          <w:sz w:val="28"/>
          <w:szCs w:val="28"/>
          <w:rtl/>
        </w:rPr>
        <w:t xml:space="preserve"> العرب جاء قومه بافضل ممّا قد جئتکم به، انّ</w:t>
      </w:r>
      <w:r w:rsidRPr="00CA71CD">
        <w:rPr>
          <w:rFonts w:cs="B Badr" w:hint="cs"/>
          <w:sz w:val="28"/>
          <w:szCs w:val="28"/>
          <w:rtl/>
        </w:rPr>
        <w:t>ی</w:t>
      </w:r>
      <w:r w:rsidRPr="00CA71CD">
        <w:rPr>
          <w:rFonts w:cs="B Badr"/>
          <w:sz w:val="28"/>
          <w:szCs w:val="28"/>
          <w:rtl/>
        </w:rPr>
        <w:t xml:space="preserve"> قد جئتکم بخ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والآخرة، «وقد امرن</w:t>
      </w:r>
      <w:r w:rsidRPr="00CA71CD">
        <w:rPr>
          <w:rFonts w:cs="B Badr" w:hint="cs"/>
          <w:sz w:val="28"/>
          <w:szCs w:val="28"/>
          <w:rtl/>
        </w:rPr>
        <w:t>ی</w:t>
      </w:r>
      <w:r w:rsidRPr="00CA71CD">
        <w:rPr>
          <w:rFonts w:cs="B Badr"/>
          <w:sz w:val="28"/>
          <w:szCs w:val="28"/>
          <w:rtl/>
        </w:rPr>
        <w:t xml:space="preserve"> اللّه تعال</w:t>
      </w:r>
      <w:r w:rsidRPr="00CA71CD">
        <w:rPr>
          <w:rFonts w:cs="B Badr" w:hint="cs"/>
          <w:sz w:val="28"/>
          <w:szCs w:val="28"/>
          <w:rtl/>
        </w:rPr>
        <w:t>ی</w:t>
      </w:r>
      <w:r w:rsidRPr="00CA71CD">
        <w:rPr>
          <w:rFonts w:cs="B Badr"/>
          <w:sz w:val="28"/>
          <w:szCs w:val="28"/>
          <w:rtl/>
        </w:rPr>
        <w:t xml:space="preserve"> ان ادعوکم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فا</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وازرن</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هذا الامر عل</w:t>
      </w:r>
      <w:r w:rsidRPr="00CA71CD">
        <w:rPr>
          <w:rFonts w:cs="B Badr" w:hint="cs"/>
          <w:sz w:val="28"/>
          <w:szCs w:val="28"/>
          <w:rtl/>
        </w:rPr>
        <w:t>ی</w:t>
      </w:r>
      <w:r w:rsidRPr="00CA71CD">
        <w:rPr>
          <w:rFonts w:cs="B Badr"/>
          <w:sz w:val="28"/>
          <w:szCs w:val="28"/>
          <w:rtl/>
        </w:rPr>
        <w:t xml:space="preserve"> ان </w:t>
      </w:r>
      <w:r w:rsidRPr="00CA71CD">
        <w:rPr>
          <w:rFonts w:cs="B Badr" w:hint="cs"/>
          <w:sz w:val="28"/>
          <w:szCs w:val="28"/>
          <w:rtl/>
        </w:rPr>
        <w:t>ی</w:t>
      </w:r>
      <w:r w:rsidRPr="00CA71CD">
        <w:rPr>
          <w:rFonts w:cs="B Badr" w:hint="eastAsia"/>
          <w:sz w:val="28"/>
          <w:szCs w:val="28"/>
          <w:rtl/>
        </w:rPr>
        <w:t>کون</w:t>
      </w:r>
      <w:r w:rsidRPr="00CA71CD">
        <w:rPr>
          <w:rFonts w:cs="B Badr"/>
          <w:sz w:val="28"/>
          <w:szCs w:val="28"/>
          <w:rtl/>
        </w:rPr>
        <w:t xml:space="preserve"> اخ</w:t>
      </w:r>
      <w:r w:rsidRPr="00CA71CD">
        <w:rPr>
          <w:rFonts w:cs="B Badr" w:hint="cs"/>
          <w:sz w:val="28"/>
          <w:szCs w:val="28"/>
          <w:rtl/>
        </w:rPr>
        <w:t>ی</w:t>
      </w:r>
      <w:r w:rsidRPr="00CA71CD">
        <w:rPr>
          <w:rFonts w:cs="B Badr"/>
          <w:sz w:val="28"/>
          <w:szCs w:val="28"/>
          <w:rtl/>
        </w:rPr>
        <w:t xml:space="preserve"> ووص</w:t>
      </w:r>
      <w:r w:rsidRPr="00CA71CD">
        <w:rPr>
          <w:rFonts w:cs="B Badr" w:hint="cs"/>
          <w:sz w:val="28"/>
          <w:szCs w:val="28"/>
          <w:rtl/>
        </w:rPr>
        <w:t>یّی</w:t>
      </w:r>
      <w:r w:rsidRPr="00CA71CD">
        <w:rPr>
          <w:rFonts w:cs="B Badr"/>
          <w:sz w:val="28"/>
          <w:szCs w:val="28"/>
          <w:rtl/>
        </w:rPr>
        <w:t xml:space="preserve"> وخل</w:t>
      </w:r>
      <w:r w:rsidRPr="00CA71CD">
        <w:rPr>
          <w:rFonts w:cs="B Badr" w:hint="cs"/>
          <w:sz w:val="28"/>
          <w:szCs w:val="28"/>
          <w:rtl/>
        </w:rPr>
        <w:t>ی</w:t>
      </w:r>
      <w:r w:rsidRPr="00CA71CD">
        <w:rPr>
          <w:rFonts w:cs="B Badr" w:hint="eastAsia"/>
          <w:sz w:val="28"/>
          <w:szCs w:val="28"/>
          <w:rtl/>
        </w:rPr>
        <w:t>فت</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قال فاحجم القوم عنها </w:t>
      </w:r>
      <w:r w:rsidRPr="00CA71CD">
        <w:rPr>
          <w:rFonts w:cs="B Badr" w:hint="eastAsia"/>
          <w:sz w:val="28"/>
          <w:szCs w:val="28"/>
          <w:rtl/>
        </w:rPr>
        <w:t>جم</w:t>
      </w:r>
      <w:r w:rsidRPr="00CA71CD">
        <w:rPr>
          <w:rFonts w:cs="B Badr" w:hint="cs"/>
          <w:sz w:val="28"/>
          <w:szCs w:val="28"/>
          <w:rtl/>
        </w:rPr>
        <w:t>ی</w:t>
      </w:r>
      <w:r w:rsidRPr="00CA71CD">
        <w:rPr>
          <w:rFonts w:cs="B Badr" w:hint="eastAsia"/>
          <w:sz w:val="28"/>
          <w:szCs w:val="28"/>
          <w:rtl/>
        </w:rPr>
        <w:t>عاً</w:t>
      </w:r>
      <w:r w:rsidRPr="00CA71CD">
        <w:rPr>
          <w:rFonts w:cs="B Badr"/>
          <w:sz w:val="28"/>
          <w:szCs w:val="28"/>
          <w:rtl/>
        </w:rPr>
        <w:t xml:space="preserve"> وقلت: ... انا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نب</w:t>
      </w:r>
      <w:r w:rsidRPr="00CA71CD">
        <w:rPr>
          <w:rFonts w:cs="B Badr" w:hint="cs"/>
          <w:sz w:val="28"/>
          <w:szCs w:val="28"/>
          <w:rtl/>
        </w:rPr>
        <w:t>یّ</w:t>
      </w:r>
      <w:r w:rsidRPr="00CA71CD">
        <w:rPr>
          <w:rFonts w:cs="B Badr"/>
          <w:sz w:val="28"/>
          <w:szCs w:val="28"/>
          <w:rtl/>
        </w:rPr>
        <w:t xml:space="preserve"> اللّه اکون وز</w:t>
      </w:r>
      <w:r w:rsidRPr="00CA71CD">
        <w:rPr>
          <w:rFonts w:cs="B Badr" w:hint="cs"/>
          <w:sz w:val="28"/>
          <w:szCs w:val="28"/>
          <w:rtl/>
        </w:rPr>
        <w:t>ی</w:t>
      </w:r>
      <w:r w:rsidRPr="00CA71CD">
        <w:rPr>
          <w:rFonts w:cs="B Badr" w:hint="eastAsia"/>
          <w:sz w:val="28"/>
          <w:szCs w:val="28"/>
          <w:rtl/>
        </w:rPr>
        <w:t>رک</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فاخذ برقبت</w:t>
      </w:r>
      <w:r w:rsidRPr="00CA71CD">
        <w:rPr>
          <w:rFonts w:cs="B Badr" w:hint="cs"/>
          <w:sz w:val="28"/>
          <w:szCs w:val="28"/>
          <w:rtl/>
        </w:rPr>
        <w:t>ی</w:t>
      </w:r>
      <w:r w:rsidRPr="00CA71CD">
        <w:rPr>
          <w:rFonts w:cs="B Badr"/>
          <w:sz w:val="28"/>
          <w:szCs w:val="28"/>
          <w:rtl/>
        </w:rPr>
        <w:t xml:space="preserve"> ثم قال انّ هذا اخ</w:t>
      </w:r>
      <w:r w:rsidRPr="00CA71CD">
        <w:rPr>
          <w:rFonts w:cs="B Badr" w:hint="cs"/>
          <w:sz w:val="28"/>
          <w:szCs w:val="28"/>
          <w:rtl/>
        </w:rPr>
        <w:t>ی</w:t>
      </w:r>
      <w:r w:rsidRPr="00CA71CD">
        <w:rPr>
          <w:rFonts w:cs="B Badr"/>
          <w:sz w:val="28"/>
          <w:szCs w:val="28"/>
          <w:rtl/>
        </w:rPr>
        <w:t xml:space="preserve"> ووص</w:t>
      </w:r>
      <w:r w:rsidRPr="00CA71CD">
        <w:rPr>
          <w:rFonts w:cs="B Badr" w:hint="cs"/>
          <w:sz w:val="28"/>
          <w:szCs w:val="28"/>
          <w:rtl/>
        </w:rPr>
        <w:t>یّی</w:t>
      </w:r>
      <w:r w:rsidRPr="00CA71CD">
        <w:rPr>
          <w:rFonts w:cs="B Badr"/>
          <w:sz w:val="28"/>
          <w:szCs w:val="28"/>
          <w:rtl/>
        </w:rPr>
        <w:t xml:space="preserve"> وخل</w:t>
      </w:r>
      <w:r w:rsidRPr="00CA71CD">
        <w:rPr>
          <w:rFonts w:cs="B Badr" w:hint="cs"/>
          <w:sz w:val="28"/>
          <w:szCs w:val="28"/>
          <w:rtl/>
        </w:rPr>
        <w:t>ی</w:t>
      </w:r>
      <w:r w:rsidRPr="00CA71CD">
        <w:rPr>
          <w:rFonts w:cs="B Badr" w:hint="eastAsia"/>
          <w:sz w:val="28"/>
          <w:szCs w:val="28"/>
          <w:rtl/>
        </w:rPr>
        <w:t>فت</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فاسمعوا له واط</w:t>
      </w:r>
      <w:r w:rsidRPr="00CA71CD">
        <w:rPr>
          <w:rFonts w:cs="B Badr" w:hint="cs"/>
          <w:sz w:val="28"/>
          <w:szCs w:val="28"/>
          <w:rtl/>
        </w:rPr>
        <w:t>ی</w:t>
      </w:r>
      <w:r w:rsidRPr="00CA71CD">
        <w:rPr>
          <w:rFonts w:cs="B Badr" w:hint="eastAsia"/>
          <w:sz w:val="28"/>
          <w:szCs w:val="28"/>
          <w:rtl/>
        </w:rPr>
        <w:t>عوا</w:t>
      </w:r>
      <w:r w:rsidRPr="00CA71CD">
        <w:rPr>
          <w:rFonts w:cs="B Badr"/>
          <w:sz w:val="28"/>
          <w:szCs w:val="28"/>
          <w:rtl/>
        </w:rPr>
        <w:t xml:space="preserve"> قال فقام القوم </w:t>
      </w:r>
      <w:r w:rsidRPr="00CA71CD">
        <w:rPr>
          <w:rFonts w:cs="B Badr" w:hint="cs"/>
          <w:sz w:val="28"/>
          <w:szCs w:val="28"/>
          <w:rtl/>
        </w:rPr>
        <w:t>ی</w:t>
      </w:r>
      <w:r w:rsidRPr="00CA71CD">
        <w:rPr>
          <w:rFonts w:cs="B Badr" w:hint="eastAsia"/>
          <w:sz w:val="28"/>
          <w:szCs w:val="28"/>
          <w:rtl/>
        </w:rPr>
        <w:t>ضحکون</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قولون</w:t>
      </w:r>
      <w:r w:rsidRPr="00CA71CD">
        <w:rPr>
          <w:rFonts w:cs="B Badr"/>
          <w:sz w:val="28"/>
          <w:szCs w:val="28"/>
          <w:rtl/>
        </w:rPr>
        <w:t xml:space="preserve"> لاب</w:t>
      </w:r>
      <w:r w:rsidRPr="00CA71CD">
        <w:rPr>
          <w:rFonts w:cs="B Badr" w:hint="cs"/>
          <w:sz w:val="28"/>
          <w:szCs w:val="28"/>
          <w:rtl/>
        </w:rPr>
        <w:t>ی</w:t>
      </w:r>
      <w:r w:rsidRPr="00CA71CD">
        <w:rPr>
          <w:rFonts w:cs="B Badr"/>
          <w:sz w:val="28"/>
          <w:szCs w:val="28"/>
          <w:rtl/>
        </w:rPr>
        <w:t xml:space="preserve"> طالب قد امرک ان تسمع لابنک وتط</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[۳۶][۳۷]</w:t>
      </w:r>
      <w:r>
        <w:rPr>
          <w:rFonts w:cs="B Badr" w:hint="cs"/>
          <w:sz w:val="28"/>
          <w:szCs w:val="28"/>
          <w:rtl/>
        </w:rPr>
        <w:t xml:space="preserve"> </w:t>
      </w:r>
      <w:r w:rsidRPr="00CA71CD">
        <w:rPr>
          <w:rFonts w:cs="B Badr"/>
          <w:sz w:val="28"/>
          <w:szCs w:val="28"/>
          <w:rtl/>
        </w:rPr>
        <w:t>[۳۸]</w:t>
      </w:r>
      <w:r>
        <w:rPr>
          <w:rFonts w:cs="B Badr" w:hint="cs"/>
          <w:sz w:val="28"/>
          <w:szCs w:val="28"/>
          <w:rtl/>
        </w:rPr>
        <w:t xml:space="preserve"> </w:t>
      </w:r>
      <w:r w:rsidRPr="00CA71CD">
        <w:rPr>
          <w:rFonts w:cs="B Badr"/>
          <w:sz w:val="28"/>
          <w:szCs w:val="28"/>
          <w:rtl/>
        </w:rPr>
        <w:t>[۳۹]</w:t>
      </w:r>
      <w:r>
        <w:rPr>
          <w:rFonts w:cs="B Badr" w:hint="cs"/>
          <w:sz w:val="28"/>
          <w:szCs w:val="28"/>
          <w:rtl/>
        </w:rPr>
        <w:t xml:space="preserve"> </w:t>
      </w:r>
      <w:r w:rsidRPr="00CA71CD">
        <w:rPr>
          <w:rFonts w:cs="B Badr" w:hint="eastAsia"/>
          <w:sz w:val="28"/>
          <w:szCs w:val="28"/>
          <w:rtl/>
        </w:rPr>
        <w:t>«سپس</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سخن گفته و فرمودند: ‌ا</w:t>
      </w:r>
      <w:r w:rsidRPr="00CA71CD">
        <w:rPr>
          <w:rFonts w:cs="B Badr" w:hint="cs"/>
          <w:sz w:val="28"/>
          <w:szCs w:val="28"/>
          <w:rtl/>
        </w:rPr>
        <w:t>ی</w:t>
      </w:r>
      <w:r w:rsidRPr="00CA71CD">
        <w:rPr>
          <w:rFonts w:cs="B Badr"/>
          <w:sz w:val="28"/>
          <w:szCs w:val="28"/>
          <w:rtl/>
        </w:rPr>
        <w:t xml:space="preserve"> بن</w:t>
      </w:r>
      <w:r w:rsidRPr="00CA71CD">
        <w:rPr>
          <w:rFonts w:cs="B Badr" w:hint="cs"/>
          <w:sz w:val="28"/>
          <w:szCs w:val="28"/>
          <w:rtl/>
        </w:rPr>
        <w:t>ی</w:t>
      </w:r>
      <w:r w:rsidRPr="00CA71CD">
        <w:rPr>
          <w:rFonts w:cs="B Badr"/>
          <w:sz w:val="28"/>
          <w:szCs w:val="28"/>
          <w:rtl/>
        </w:rPr>
        <w:t xml:space="preserve"> عبد‌المطلب، قسم به خدا که من در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عرب جوان</w:t>
      </w:r>
      <w:r w:rsidRPr="00CA71CD">
        <w:rPr>
          <w:rFonts w:cs="B Badr" w:hint="cs"/>
          <w:sz w:val="28"/>
          <w:szCs w:val="28"/>
          <w:rtl/>
        </w:rPr>
        <w:t>ی</w:t>
      </w:r>
      <w:r w:rsidRPr="00CA71CD">
        <w:rPr>
          <w:rFonts w:cs="B Badr"/>
          <w:sz w:val="28"/>
          <w:szCs w:val="28"/>
          <w:rtl/>
        </w:rPr>
        <w:t xml:space="preserve"> را نم</w:t>
      </w:r>
      <w:r w:rsidRPr="00CA71CD">
        <w:rPr>
          <w:rFonts w:cs="B Badr" w:hint="cs"/>
          <w:sz w:val="28"/>
          <w:szCs w:val="28"/>
          <w:rtl/>
        </w:rPr>
        <w:t>ی‌</w:t>
      </w:r>
      <w:r w:rsidRPr="00CA71CD">
        <w:rPr>
          <w:rFonts w:cs="B Badr" w:hint="eastAsia"/>
          <w:sz w:val="28"/>
          <w:szCs w:val="28"/>
          <w:rtl/>
        </w:rPr>
        <w:t>شناسم</w:t>
      </w:r>
      <w:r w:rsidRPr="00CA71CD">
        <w:rPr>
          <w:rFonts w:cs="B Badr"/>
          <w:sz w:val="28"/>
          <w:szCs w:val="28"/>
          <w:rtl/>
        </w:rPr>
        <w:t xml:space="preserve"> که برتر از آنچه برا</w:t>
      </w:r>
      <w:r w:rsidRPr="00CA71CD">
        <w:rPr>
          <w:rFonts w:cs="B Badr" w:hint="cs"/>
          <w:sz w:val="28"/>
          <w:szCs w:val="28"/>
          <w:rtl/>
        </w:rPr>
        <w:t>ی</w:t>
      </w:r>
      <w:r w:rsidRPr="00CA71CD">
        <w:rPr>
          <w:rFonts w:cs="B Badr"/>
          <w:sz w:val="28"/>
          <w:szCs w:val="28"/>
          <w:rtl/>
        </w:rPr>
        <w:t xml:space="preserve"> شما آورده‌ام، برا</w:t>
      </w:r>
      <w:r w:rsidRPr="00CA71CD">
        <w:rPr>
          <w:rFonts w:cs="B Badr" w:hint="cs"/>
          <w:sz w:val="28"/>
          <w:szCs w:val="28"/>
          <w:rtl/>
        </w:rPr>
        <w:t>ی</w:t>
      </w:r>
      <w:r w:rsidRPr="00CA71CD">
        <w:rPr>
          <w:rFonts w:cs="B Badr"/>
          <w:sz w:val="28"/>
          <w:szCs w:val="28"/>
          <w:rtl/>
        </w:rPr>
        <w:t xml:space="preserve"> قومش آورده باشد.</w:t>
      </w:r>
    </w:p>
    <w:p w:rsidR="00CA71CD" w:rsidRPr="00CA71CD" w:rsidRDefault="00CA71CD" w:rsidP="00CA71CD">
      <w:pPr>
        <w:rPr>
          <w:rFonts w:cs="B Badr"/>
          <w:sz w:val="28"/>
          <w:szCs w:val="28"/>
          <w:rtl/>
        </w:rPr>
      </w:pPr>
      <w:r w:rsidRPr="00CA71CD">
        <w:rPr>
          <w:rFonts w:cs="B Badr" w:hint="eastAsia"/>
          <w:sz w:val="28"/>
          <w:szCs w:val="28"/>
          <w:rtl/>
        </w:rPr>
        <w:t>من</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شما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و آخرت را آورده‌ام؛ و خداوند به من دستور داده است که شما را به سو</w:t>
      </w:r>
      <w:r w:rsidRPr="00CA71CD">
        <w:rPr>
          <w:rFonts w:cs="B Badr" w:hint="cs"/>
          <w:sz w:val="28"/>
          <w:szCs w:val="28"/>
          <w:rtl/>
        </w:rPr>
        <w:t>ی</w:t>
      </w:r>
      <w:r w:rsidRPr="00CA71CD">
        <w:rPr>
          <w:rFonts w:cs="B Badr"/>
          <w:sz w:val="28"/>
          <w:szCs w:val="28"/>
          <w:rtl/>
        </w:rPr>
        <w:t xml:space="preserve"> آن دعوت کنم. کدام</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از شما من را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راه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خواهد کرد تا برادر من و وص</w:t>
      </w:r>
      <w:r w:rsidRPr="00CA71CD">
        <w:rPr>
          <w:rFonts w:cs="B Badr" w:hint="cs"/>
          <w:sz w:val="28"/>
          <w:szCs w:val="28"/>
          <w:rtl/>
        </w:rPr>
        <w:t>ی</w:t>
      </w:r>
      <w:r w:rsidRPr="00CA71CD">
        <w:rPr>
          <w:rFonts w:cs="B Badr"/>
          <w:sz w:val="28"/>
          <w:szCs w:val="28"/>
          <w:rtl/>
        </w:rPr>
        <w:t xml:space="preserve"> من و جانش</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من در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شما باشد؟ همه مردم از آن سرباز زدند اما من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که کو</w:t>
      </w:r>
      <w:r w:rsidRPr="00CA71CD">
        <w:rPr>
          <w:rFonts w:cs="B Badr" w:hint="eastAsia"/>
          <w:sz w:val="28"/>
          <w:szCs w:val="28"/>
          <w:rtl/>
        </w:rPr>
        <w:t>چکتر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بودم گفتم: من‌ا</w:t>
      </w:r>
      <w:r w:rsidRPr="00CA71CD">
        <w:rPr>
          <w:rFonts w:cs="B Badr" w:hint="cs"/>
          <w:sz w:val="28"/>
          <w:szCs w:val="28"/>
          <w:rtl/>
        </w:rPr>
        <w:t>ی</w:t>
      </w:r>
      <w:r w:rsidRPr="00CA71CD">
        <w:rPr>
          <w:rFonts w:cs="B Badr"/>
          <w:sz w:val="28"/>
          <w:szCs w:val="28"/>
          <w:rtl/>
        </w:rPr>
        <w:t xml:space="preserve"> رسول خدا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راه وز</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شما خواهم بود. پس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گردن من را گرفته و فرمودند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شخص برادر من و وص</w:t>
      </w:r>
      <w:r w:rsidRPr="00CA71CD">
        <w:rPr>
          <w:rFonts w:cs="B Badr" w:hint="cs"/>
          <w:sz w:val="28"/>
          <w:szCs w:val="28"/>
          <w:rtl/>
        </w:rPr>
        <w:t>ی</w:t>
      </w:r>
      <w:r w:rsidRPr="00CA71CD">
        <w:rPr>
          <w:rFonts w:cs="B Badr"/>
          <w:sz w:val="28"/>
          <w:szCs w:val="28"/>
          <w:rtl/>
        </w:rPr>
        <w:t xml:space="preserve"> من و خل</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من در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شما است؛ پس از او حرف شنو</w:t>
      </w:r>
      <w:r w:rsidRPr="00CA71CD">
        <w:rPr>
          <w:rFonts w:cs="B Badr" w:hint="cs"/>
          <w:sz w:val="28"/>
          <w:szCs w:val="28"/>
          <w:rtl/>
        </w:rPr>
        <w:t>ی</w:t>
      </w:r>
      <w:r w:rsidRPr="00CA71CD">
        <w:rPr>
          <w:rFonts w:cs="B Badr"/>
          <w:sz w:val="28"/>
          <w:szCs w:val="28"/>
          <w:rtl/>
        </w:rPr>
        <w:t xml:space="preserve"> داشته و اطاعتش کن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همه قوم ا</w:t>
      </w:r>
      <w:r w:rsidRPr="00CA71CD">
        <w:rPr>
          <w:rFonts w:cs="B Badr" w:hint="cs"/>
          <w:sz w:val="28"/>
          <w:szCs w:val="28"/>
          <w:rtl/>
        </w:rPr>
        <w:t>ی</w:t>
      </w:r>
      <w:r w:rsidRPr="00CA71CD">
        <w:rPr>
          <w:rFonts w:cs="B Badr" w:hint="eastAsia"/>
          <w:sz w:val="28"/>
          <w:szCs w:val="28"/>
          <w:rtl/>
        </w:rPr>
        <w:t>ستاده</w:t>
      </w:r>
      <w:r w:rsidRPr="00CA71CD">
        <w:rPr>
          <w:rFonts w:cs="B Badr"/>
          <w:sz w:val="28"/>
          <w:szCs w:val="28"/>
          <w:rtl/>
        </w:rPr>
        <w:t xml:space="preserve"> و خند</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و به ابو‌طالب گفتند: به تو دستو</w:t>
      </w:r>
      <w:r w:rsidRPr="00CA71CD">
        <w:rPr>
          <w:rFonts w:cs="B Badr" w:hint="eastAsia"/>
          <w:sz w:val="28"/>
          <w:szCs w:val="28"/>
          <w:rtl/>
        </w:rPr>
        <w:t>ر</w:t>
      </w:r>
      <w:r w:rsidRPr="00CA71CD">
        <w:rPr>
          <w:rFonts w:cs="B Badr"/>
          <w:sz w:val="28"/>
          <w:szCs w:val="28"/>
          <w:rtl/>
        </w:rPr>
        <w:t xml:space="preserve"> داده است که از پسرت حرف شنو</w:t>
      </w:r>
      <w:r w:rsidRPr="00CA71CD">
        <w:rPr>
          <w:rFonts w:cs="B Badr" w:hint="cs"/>
          <w:sz w:val="28"/>
          <w:szCs w:val="28"/>
          <w:rtl/>
        </w:rPr>
        <w:t>ی</w:t>
      </w:r>
      <w:r w:rsidRPr="00CA71CD">
        <w:rPr>
          <w:rFonts w:cs="B Badr"/>
          <w:sz w:val="28"/>
          <w:szCs w:val="28"/>
          <w:rtl/>
        </w:rPr>
        <w:t xml:space="preserve"> داشته و از او اطاعت کن</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طعنه و اشکال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بر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نشان دهنده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جناب ابوطالب به رسالت رسول الله؛ بلکه به وصا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رالمومن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بوده است در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صورت معنا نداشت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به هم پ</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و هم عق</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خود 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طعنه بزنند و او را مسخره کنند.</w:t>
      </w:r>
    </w:p>
    <w:p w:rsidR="00CA71CD" w:rsidRPr="00CA71CD" w:rsidRDefault="00CA71CD" w:rsidP="00CA71CD">
      <w:pPr>
        <w:rPr>
          <w:rFonts w:cs="B Badr"/>
          <w:sz w:val="28"/>
          <w:szCs w:val="28"/>
          <w:rtl/>
        </w:rPr>
      </w:pPr>
      <w:r w:rsidRPr="00CA71CD">
        <w:rPr>
          <w:rFonts w:cs="B Badr"/>
          <w:sz w:val="28"/>
          <w:szCs w:val="28"/>
          <w:rtl/>
        </w:rPr>
        <w:t>۳.۲.۳.۱ - دفاع جانانه از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در روا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که ابن‌سعد در طبقات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دفاع ابوطالب هم به چشم م</w:t>
      </w:r>
      <w:r w:rsidRPr="00CA71CD">
        <w:rPr>
          <w:rFonts w:cs="B Badr" w:hint="cs"/>
          <w:sz w:val="28"/>
          <w:szCs w:val="28"/>
          <w:rtl/>
        </w:rPr>
        <w:t>ی‌</w:t>
      </w:r>
      <w:r w:rsidRPr="00CA71CD">
        <w:rPr>
          <w:rFonts w:cs="B Badr" w:hint="eastAsia"/>
          <w:sz w:val="28"/>
          <w:szCs w:val="28"/>
          <w:rtl/>
        </w:rPr>
        <w:t>خورد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«وسکت</w:t>
      </w:r>
      <w:r w:rsidRPr="00CA71CD">
        <w:rPr>
          <w:rFonts w:cs="B Badr"/>
          <w:sz w:val="28"/>
          <w:szCs w:val="28"/>
          <w:rtl/>
        </w:rPr>
        <w:t xml:space="preserve"> القوم، ثم قالوا: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ابا طالب الا تر</w:t>
      </w:r>
      <w:r w:rsidRPr="00CA71CD">
        <w:rPr>
          <w:rFonts w:cs="B Badr" w:hint="cs"/>
          <w:sz w:val="28"/>
          <w:szCs w:val="28"/>
          <w:rtl/>
        </w:rPr>
        <w:t>ی</w:t>
      </w:r>
      <w:r w:rsidRPr="00CA71CD">
        <w:rPr>
          <w:rFonts w:cs="B Badr"/>
          <w:sz w:val="28"/>
          <w:szCs w:val="28"/>
          <w:rtl/>
        </w:rPr>
        <w:t xml:space="preserve"> ابنک؟ قال: دعوه فلن </w:t>
      </w:r>
      <w:r w:rsidRPr="00CA71CD">
        <w:rPr>
          <w:rFonts w:cs="B Badr" w:hint="cs"/>
          <w:sz w:val="28"/>
          <w:szCs w:val="28"/>
          <w:rtl/>
        </w:rPr>
        <w:t>ی</w:t>
      </w:r>
      <w:r w:rsidRPr="00CA71CD">
        <w:rPr>
          <w:rFonts w:cs="B Badr" w:hint="eastAsia"/>
          <w:sz w:val="28"/>
          <w:szCs w:val="28"/>
          <w:rtl/>
        </w:rPr>
        <w:t>الو</w:t>
      </w:r>
      <w:r w:rsidRPr="00CA71CD">
        <w:rPr>
          <w:rFonts w:cs="B Badr"/>
          <w:sz w:val="28"/>
          <w:szCs w:val="28"/>
          <w:rtl/>
        </w:rPr>
        <w:t xml:space="preserve"> من ابن عمّه خ</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[۴۰]</w:t>
      </w:r>
      <w:r>
        <w:rPr>
          <w:rFonts w:cs="B Badr" w:hint="cs"/>
          <w:sz w:val="28"/>
          <w:szCs w:val="28"/>
          <w:rtl/>
        </w:rPr>
        <w:t xml:space="preserve"> </w:t>
      </w:r>
      <w:r w:rsidRPr="00CA71CD">
        <w:rPr>
          <w:rFonts w:cs="B Badr"/>
          <w:sz w:val="28"/>
          <w:szCs w:val="28"/>
          <w:rtl/>
        </w:rPr>
        <w:t>[۴۱]</w:t>
      </w:r>
      <w:r>
        <w:rPr>
          <w:rFonts w:cs="B Badr" w:hint="cs"/>
          <w:sz w:val="28"/>
          <w:szCs w:val="28"/>
          <w:rtl/>
        </w:rPr>
        <w:t xml:space="preserve"> </w:t>
      </w:r>
      <w:r w:rsidRPr="00CA71CD">
        <w:rPr>
          <w:rFonts w:cs="B Badr"/>
          <w:sz w:val="28"/>
          <w:szCs w:val="28"/>
          <w:rtl/>
        </w:rPr>
        <w:t>[۴۲]</w:t>
      </w:r>
      <w:r>
        <w:rPr>
          <w:rFonts w:cs="B Badr" w:hint="cs"/>
          <w:sz w:val="28"/>
          <w:szCs w:val="28"/>
          <w:rtl/>
        </w:rPr>
        <w:t xml:space="preserve"> </w:t>
      </w:r>
      <w:r w:rsidRPr="00CA71CD">
        <w:rPr>
          <w:rFonts w:cs="B Badr"/>
          <w:sz w:val="28"/>
          <w:szCs w:val="28"/>
          <w:rtl/>
        </w:rPr>
        <w:t>[۴۳]</w:t>
      </w:r>
      <w:r>
        <w:rPr>
          <w:rFonts w:cs="B Badr" w:hint="cs"/>
          <w:sz w:val="28"/>
          <w:szCs w:val="28"/>
          <w:rtl/>
        </w:rPr>
        <w:t xml:space="preserve"> </w:t>
      </w:r>
      <w:r w:rsidRPr="00CA71CD">
        <w:rPr>
          <w:rFonts w:cs="B Badr" w:hint="eastAsia"/>
          <w:sz w:val="28"/>
          <w:szCs w:val="28"/>
          <w:rtl/>
        </w:rPr>
        <w:t>و</w:t>
      </w:r>
      <w:r w:rsidRPr="00CA71CD">
        <w:rPr>
          <w:rFonts w:cs="B Badr"/>
          <w:sz w:val="28"/>
          <w:szCs w:val="28"/>
          <w:rtl/>
        </w:rPr>
        <w:t xml:space="preserve"> مردم ساکت شدند سپس گفتند: ‌ا</w:t>
      </w:r>
      <w:r w:rsidRPr="00CA71CD">
        <w:rPr>
          <w:rFonts w:cs="B Badr" w:hint="cs"/>
          <w:sz w:val="28"/>
          <w:szCs w:val="28"/>
          <w:rtl/>
        </w:rPr>
        <w:t>ی</w:t>
      </w:r>
      <w:r w:rsidRPr="00CA71CD">
        <w:rPr>
          <w:rFonts w:cs="B Badr"/>
          <w:sz w:val="28"/>
          <w:szCs w:val="28"/>
          <w:rtl/>
        </w:rPr>
        <w:t xml:space="preserve"> ابوطالب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پسرت را نگاه نم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sz w:val="28"/>
          <w:szCs w:val="28"/>
          <w:rtl/>
        </w:rPr>
        <w:t xml:space="preserve"> (که از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حما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ابوطالب گفت: او را رها کن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که او هرگز در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به پسر عمو</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کوتاه</w:t>
      </w:r>
      <w:r w:rsidRPr="00CA71CD">
        <w:rPr>
          <w:rFonts w:cs="B Badr" w:hint="cs"/>
          <w:sz w:val="28"/>
          <w:szCs w:val="28"/>
          <w:rtl/>
        </w:rPr>
        <w:t>ی</w:t>
      </w:r>
      <w:r w:rsidRPr="00CA71CD">
        <w:rPr>
          <w:rFonts w:cs="B Badr"/>
          <w:sz w:val="28"/>
          <w:szCs w:val="28"/>
          <w:rtl/>
        </w:rPr>
        <w:t xml:space="preserve"> نخواهد کرد.»</w:t>
      </w:r>
    </w:p>
    <w:p w:rsidR="00CA71CD" w:rsidRPr="00CA71CD" w:rsidRDefault="00CA71CD" w:rsidP="00CA71CD">
      <w:pPr>
        <w:rPr>
          <w:rFonts w:cs="B Badr"/>
          <w:sz w:val="28"/>
          <w:szCs w:val="28"/>
          <w:rtl/>
        </w:rPr>
      </w:pPr>
      <w:r w:rsidRPr="00CA71CD">
        <w:rPr>
          <w:rFonts w:cs="B Badr"/>
          <w:sz w:val="28"/>
          <w:szCs w:val="28"/>
          <w:rtl/>
        </w:rPr>
        <w:t>۳.۲.۳.۲ - برخورد تند با ابو‌لهب</w:t>
      </w:r>
    </w:p>
    <w:p w:rsidR="00CA71CD" w:rsidRPr="00CA71CD" w:rsidRDefault="00CA71CD" w:rsidP="00CA71CD">
      <w:pPr>
        <w:rPr>
          <w:rFonts w:cs="B Badr"/>
          <w:sz w:val="28"/>
          <w:szCs w:val="28"/>
          <w:rtl/>
        </w:rPr>
      </w:pPr>
      <w:r w:rsidRPr="00CA71CD">
        <w:rPr>
          <w:rFonts w:cs="B Badr" w:hint="eastAsia"/>
          <w:sz w:val="28"/>
          <w:szCs w:val="28"/>
          <w:rtl/>
        </w:rPr>
        <w:lastRenderedPageBreak/>
        <w:t>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زمان</w:t>
      </w:r>
      <w:r w:rsidRPr="00CA71CD">
        <w:rPr>
          <w:rFonts w:cs="B Badr" w:hint="cs"/>
          <w:sz w:val="28"/>
          <w:szCs w:val="28"/>
          <w:rtl/>
        </w:rPr>
        <w:t>ی</w:t>
      </w:r>
      <w:r w:rsidRPr="00CA71CD">
        <w:rPr>
          <w:rFonts w:cs="B Badr"/>
          <w:sz w:val="28"/>
          <w:szCs w:val="28"/>
          <w:rtl/>
        </w:rPr>
        <w:t xml:space="preserve"> که ابولهب در اثنا</w:t>
      </w:r>
      <w:r w:rsidRPr="00CA71CD">
        <w:rPr>
          <w:rFonts w:cs="B Badr" w:hint="cs"/>
          <w:sz w:val="28"/>
          <w:szCs w:val="28"/>
          <w:rtl/>
        </w:rPr>
        <w:t>ی</w:t>
      </w:r>
      <w:r w:rsidRPr="00CA71CD">
        <w:rPr>
          <w:rFonts w:cs="B Badr"/>
          <w:sz w:val="28"/>
          <w:szCs w:val="28"/>
          <w:rtl/>
        </w:rPr>
        <w:t xml:space="preserve"> سخنران</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 او اعتراض کرد، جناب ابوطالب دفاع جانانه‌ا</w:t>
      </w:r>
      <w:r w:rsidRPr="00CA71CD">
        <w:rPr>
          <w:rFonts w:cs="B Badr" w:hint="cs"/>
          <w:sz w:val="28"/>
          <w:szCs w:val="28"/>
          <w:rtl/>
        </w:rPr>
        <w:t>ی</w:t>
      </w:r>
      <w:r w:rsidRPr="00CA71CD">
        <w:rPr>
          <w:rFonts w:cs="B Badr"/>
          <w:sz w:val="28"/>
          <w:szCs w:val="28"/>
          <w:rtl/>
        </w:rPr>
        <w:t xml:space="preserve"> کردند که ابن‌اث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بزرگ اهل سنت آن را ذکر کرده است:</w:t>
      </w:r>
    </w:p>
    <w:p w:rsidR="00CA71CD" w:rsidRPr="00CA71CD" w:rsidRDefault="00CA71CD" w:rsidP="00CA71CD">
      <w:pPr>
        <w:rPr>
          <w:rFonts w:cs="B Badr"/>
          <w:sz w:val="28"/>
          <w:szCs w:val="28"/>
          <w:rtl/>
        </w:rPr>
      </w:pPr>
      <w:r w:rsidRPr="00CA71CD">
        <w:rPr>
          <w:rFonts w:cs="B Badr" w:hint="eastAsia"/>
          <w:sz w:val="28"/>
          <w:szCs w:val="28"/>
          <w:rtl/>
        </w:rPr>
        <w:t>«لما</w:t>
      </w:r>
      <w:r w:rsidRPr="00CA71CD">
        <w:rPr>
          <w:rFonts w:cs="B Badr"/>
          <w:sz w:val="28"/>
          <w:szCs w:val="28"/>
          <w:rtl/>
        </w:rPr>
        <w:t xml:space="preserve"> اعترض ابو لهب عل</w:t>
      </w:r>
      <w:r w:rsidRPr="00CA71CD">
        <w:rPr>
          <w:rFonts w:cs="B Badr" w:hint="cs"/>
          <w:sz w:val="28"/>
          <w:szCs w:val="28"/>
          <w:rtl/>
        </w:rPr>
        <w:t>ی</w:t>
      </w:r>
      <w:r w:rsidRPr="00CA71CD">
        <w:rPr>
          <w:rFonts w:cs="B Badr"/>
          <w:sz w:val="28"/>
          <w:szCs w:val="28"/>
          <w:rtl/>
        </w:rPr>
        <w:t xml:space="preserve">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عند اظهاره الدعوة قال له ابو طالب: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اعور، ما انت وهذا؛ [۴۴]</w:t>
      </w:r>
      <w:r>
        <w:rPr>
          <w:rFonts w:cs="B Badr" w:hint="cs"/>
          <w:sz w:val="28"/>
          <w:szCs w:val="28"/>
          <w:rtl/>
        </w:rPr>
        <w:t xml:space="preserve"> </w:t>
      </w:r>
      <w:r w:rsidRPr="00CA71CD">
        <w:rPr>
          <w:rFonts w:cs="B Badr"/>
          <w:sz w:val="28"/>
          <w:szCs w:val="28"/>
          <w:rtl/>
        </w:rPr>
        <w:t>[۴۵]</w:t>
      </w:r>
      <w:r>
        <w:rPr>
          <w:rFonts w:cs="B Badr" w:hint="cs"/>
          <w:sz w:val="28"/>
          <w:szCs w:val="28"/>
          <w:rtl/>
        </w:rPr>
        <w:t xml:space="preserve"> </w:t>
      </w:r>
      <w:r w:rsidRPr="00CA71CD">
        <w:rPr>
          <w:rFonts w:cs="B Badr"/>
          <w:sz w:val="28"/>
          <w:szCs w:val="28"/>
          <w:rtl/>
        </w:rPr>
        <w:t>[۴۶]</w:t>
      </w:r>
      <w:r>
        <w:rPr>
          <w:rFonts w:cs="B Badr" w:hint="cs"/>
          <w:sz w:val="28"/>
          <w:szCs w:val="28"/>
          <w:rtl/>
        </w:rPr>
        <w:t xml:space="preserve"> </w:t>
      </w:r>
      <w:r w:rsidRPr="00CA71CD">
        <w:rPr>
          <w:rFonts w:cs="B Badr"/>
          <w:sz w:val="28"/>
          <w:szCs w:val="28"/>
          <w:rtl/>
        </w:rPr>
        <w:t>[۴۷]</w:t>
      </w:r>
      <w:r>
        <w:rPr>
          <w:rFonts w:cs="B Badr" w:hint="cs"/>
          <w:sz w:val="28"/>
          <w:szCs w:val="28"/>
          <w:rtl/>
        </w:rPr>
        <w:t xml:space="preserve">  </w:t>
      </w:r>
      <w:r w:rsidRPr="00CA71CD">
        <w:rPr>
          <w:rFonts w:cs="B Badr"/>
          <w:sz w:val="28"/>
          <w:szCs w:val="28"/>
          <w:rtl/>
        </w:rPr>
        <w:t>[۴۸]</w:t>
      </w:r>
      <w:r>
        <w:rPr>
          <w:rFonts w:cs="B Badr" w:hint="cs"/>
          <w:sz w:val="28"/>
          <w:szCs w:val="28"/>
          <w:rtl/>
        </w:rPr>
        <w:t xml:space="preserve"> </w:t>
      </w:r>
      <w:r w:rsidRPr="00CA71CD">
        <w:rPr>
          <w:rFonts w:cs="B Badr"/>
          <w:sz w:val="28"/>
          <w:szCs w:val="28"/>
          <w:rtl/>
        </w:rPr>
        <w:t>[۴۹]</w:t>
      </w:r>
      <w:r>
        <w:rPr>
          <w:rFonts w:cs="B Badr" w:hint="cs"/>
          <w:sz w:val="28"/>
          <w:szCs w:val="28"/>
          <w:rtl/>
        </w:rPr>
        <w:t xml:space="preserve"> </w:t>
      </w:r>
      <w:r w:rsidRPr="00CA71CD">
        <w:rPr>
          <w:rFonts w:cs="B Badr" w:hint="eastAsia"/>
          <w:sz w:val="28"/>
          <w:szCs w:val="28"/>
          <w:rtl/>
        </w:rPr>
        <w:t>زمان</w:t>
      </w:r>
      <w:r w:rsidRPr="00CA71CD">
        <w:rPr>
          <w:rFonts w:cs="B Badr" w:hint="cs"/>
          <w:sz w:val="28"/>
          <w:szCs w:val="28"/>
          <w:rtl/>
        </w:rPr>
        <w:t>ی</w:t>
      </w:r>
      <w:r w:rsidRPr="00CA71CD">
        <w:rPr>
          <w:rFonts w:cs="B Badr"/>
          <w:sz w:val="28"/>
          <w:szCs w:val="28"/>
          <w:rtl/>
        </w:rPr>
        <w:t xml:space="preserve"> که ابولهب در ح</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صحبت‌ها</w:t>
      </w:r>
      <w:r w:rsidRPr="00CA71CD">
        <w:rPr>
          <w:rFonts w:cs="B Badr" w:hint="cs"/>
          <w:sz w:val="28"/>
          <w:szCs w:val="28"/>
          <w:rtl/>
        </w:rPr>
        <w:t>ی</w:t>
      </w:r>
      <w:r w:rsidRPr="00CA71CD">
        <w:rPr>
          <w:rFonts w:cs="B Badr"/>
          <w:sz w:val="28"/>
          <w:szCs w:val="28"/>
          <w:rtl/>
        </w:rPr>
        <w:t xml:space="preserve"> رسول خدا در دعوت خو</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اعتراض کرد ابوطالب به او گفت: ‌ا</w:t>
      </w:r>
      <w:r w:rsidRPr="00CA71CD">
        <w:rPr>
          <w:rFonts w:cs="B Badr" w:hint="cs"/>
          <w:sz w:val="28"/>
          <w:szCs w:val="28"/>
          <w:rtl/>
        </w:rPr>
        <w:t>ی</w:t>
      </w:r>
      <w:r w:rsidRPr="00CA71CD">
        <w:rPr>
          <w:rFonts w:cs="B Badr"/>
          <w:sz w:val="28"/>
          <w:szCs w:val="28"/>
          <w:rtl/>
        </w:rPr>
        <w:t xml:space="preserve"> مرد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چشم</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حرفها به تو چه ربط</w:t>
      </w:r>
      <w:r w:rsidRPr="00CA71CD">
        <w:rPr>
          <w:rFonts w:cs="B Badr" w:hint="cs"/>
          <w:sz w:val="28"/>
          <w:szCs w:val="28"/>
          <w:rtl/>
        </w:rPr>
        <w:t>ی</w:t>
      </w:r>
      <w:r w:rsidRPr="00CA71CD">
        <w:rPr>
          <w:rFonts w:cs="B Badr"/>
          <w:sz w:val="28"/>
          <w:szCs w:val="28"/>
          <w:rtl/>
        </w:rPr>
        <w:t xml:space="preserve"> دارد.»</w:t>
      </w:r>
    </w:p>
    <w:p w:rsidR="00CA71CD" w:rsidRPr="00CA71CD" w:rsidRDefault="00CA71CD" w:rsidP="00CA71CD">
      <w:pPr>
        <w:rPr>
          <w:rFonts w:cs="B Badr"/>
          <w:sz w:val="28"/>
          <w:szCs w:val="28"/>
          <w:rtl/>
        </w:rPr>
      </w:pPr>
      <w:r w:rsidRPr="00CA71CD">
        <w:rPr>
          <w:rFonts w:cs="B Badr"/>
          <w:sz w:val="28"/>
          <w:szCs w:val="28"/>
          <w:rtl/>
        </w:rPr>
        <w:t>۳.۲.۴ - وص</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به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از رسول‌اللّه</w:t>
      </w:r>
    </w:p>
    <w:p w:rsidR="00CA71CD" w:rsidRPr="00CA71CD" w:rsidRDefault="00CA71CD" w:rsidP="00CA71CD">
      <w:pPr>
        <w:rPr>
          <w:rFonts w:cs="B Badr"/>
          <w:sz w:val="28"/>
          <w:szCs w:val="28"/>
          <w:rtl/>
        </w:rPr>
      </w:pPr>
      <w:r w:rsidRPr="00CA71CD">
        <w:rPr>
          <w:rFonts w:cs="B Badr" w:hint="eastAsia"/>
          <w:sz w:val="28"/>
          <w:szCs w:val="28"/>
          <w:rtl/>
        </w:rPr>
        <w:t>کلاع</w:t>
      </w:r>
      <w:r w:rsidRPr="00CA71CD">
        <w:rPr>
          <w:rFonts w:cs="B Badr" w:hint="cs"/>
          <w:sz w:val="28"/>
          <w:szCs w:val="28"/>
          <w:rtl/>
        </w:rPr>
        <w:t>ی‌</w:t>
      </w:r>
      <w:r w:rsidRPr="00CA71CD">
        <w:rPr>
          <w:rFonts w:cs="B Badr" w:hint="eastAsia"/>
          <w:sz w:val="28"/>
          <w:szCs w:val="28"/>
          <w:rtl/>
        </w:rPr>
        <w:t>اندلس</w:t>
      </w:r>
      <w:r w:rsidRPr="00CA71CD">
        <w:rPr>
          <w:rFonts w:cs="B Badr" w:hint="cs"/>
          <w:sz w:val="28"/>
          <w:szCs w:val="28"/>
          <w:rtl/>
        </w:rPr>
        <w:t>ی</w:t>
      </w:r>
      <w:r w:rsidRPr="00CA71CD">
        <w:rPr>
          <w:rFonts w:cs="B Badr"/>
          <w:sz w:val="28"/>
          <w:szCs w:val="28"/>
          <w:rtl/>
        </w:rPr>
        <w:t xml:space="preserve"> در الاکتفاء، صالح</w:t>
      </w:r>
      <w:r w:rsidRPr="00CA71CD">
        <w:rPr>
          <w:rFonts w:cs="B Badr" w:hint="cs"/>
          <w:sz w:val="28"/>
          <w:szCs w:val="28"/>
          <w:rtl/>
        </w:rPr>
        <w:t>ی</w:t>
      </w:r>
      <w:r w:rsidRPr="00CA71CD">
        <w:rPr>
          <w:rFonts w:cs="B Badr"/>
          <w:sz w:val="28"/>
          <w:szCs w:val="28"/>
          <w:rtl/>
        </w:rPr>
        <w:t xml:space="preserve"> شام</w:t>
      </w:r>
      <w:r w:rsidRPr="00CA71CD">
        <w:rPr>
          <w:rFonts w:cs="B Badr" w:hint="cs"/>
          <w:sz w:val="28"/>
          <w:szCs w:val="28"/>
          <w:rtl/>
        </w:rPr>
        <w:t>ی</w:t>
      </w:r>
      <w:r w:rsidRPr="00CA71CD">
        <w:rPr>
          <w:rFonts w:cs="B Badr"/>
          <w:sz w:val="28"/>
          <w:szCs w:val="28"/>
          <w:rtl/>
        </w:rPr>
        <w:t xml:space="preserve"> در سبل الهد</w:t>
      </w:r>
      <w:r w:rsidRPr="00CA71CD">
        <w:rPr>
          <w:rFonts w:cs="B Badr" w:hint="cs"/>
          <w:sz w:val="28"/>
          <w:szCs w:val="28"/>
          <w:rtl/>
        </w:rPr>
        <w:t>ی</w:t>
      </w:r>
      <w:r w:rsidRPr="00CA71CD">
        <w:rPr>
          <w:rFonts w:cs="B Badr"/>
          <w:sz w:val="28"/>
          <w:szCs w:val="28"/>
          <w:rtl/>
        </w:rPr>
        <w:t xml:space="preserve"> و حلب</w:t>
      </w:r>
      <w:r w:rsidRPr="00CA71CD">
        <w:rPr>
          <w:rFonts w:cs="B Badr" w:hint="cs"/>
          <w:sz w:val="28"/>
          <w:szCs w:val="28"/>
          <w:rtl/>
        </w:rPr>
        <w:t>ی</w:t>
      </w:r>
      <w:r w:rsidRPr="00CA71CD">
        <w:rPr>
          <w:rFonts w:cs="B Badr"/>
          <w:sz w:val="28"/>
          <w:szCs w:val="28"/>
          <w:rtl/>
        </w:rPr>
        <w:t xml:space="preserve"> در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الحبل</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«انّ</w:t>
      </w:r>
      <w:r w:rsidRPr="00CA71CD">
        <w:rPr>
          <w:rFonts w:cs="B Badr"/>
          <w:sz w:val="28"/>
          <w:szCs w:val="28"/>
          <w:rtl/>
        </w:rPr>
        <w:t xml:space="preserve"> اباطالب لمّا حضرته الوفاة جم</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وجوه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فاوصاهم فقال: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معشر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انتم صفوة اللّه من خلقه ـ ال</w:t>
      </w:r>
      <w:r w:rsidRPr="00CA71CD">
        <w:rPr>
          <w:rFonts w:cs="B Badr" w:hint="cs"/>
          <w:sz w:val="28"/>
          <w:szCs w:val="28"/>
          <w:rtl/>
        </w:rPr>
        <w:t>ی</w:t>
      </w:r>
      <w:r w:rsidRPr="00CA71CD">
        <w:rPr>
          <w:rFonts w:cs="B Badr"/>
          <w:sz w:val="28"/>
          <w:szCs w:val="28"/>
          <w:rtl/>
        </w:rPr>
        <w:t xml:space="preserve"> ان قال: ـ وانّ</w:t>
      </w:r>
      <w:r w:rsidRPr="00CA71CD">
        <w:rPr>
          <w:rFonts w:cs="B Badr" w:hint="cs"/>
          <w:sz w:val="28"/>
          <w:szCs w:val="28"/>
          <w:rtl/>
        </w:rPr>
        <w:t>ی</w:t>
      </w:r>
      <w:r w:rsidRPr="00CA71CD">
        <w:rPr>
          <w:rFonts w:cs="B Badr"/>
          <w:sz w:val="28"/>
          <w:szCs w:val="28"/>
          <w:rtl/>
        </w:rPr>
        <w:t xml:space="preserve"> اوص</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بمحمد خ</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فانه الام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والصد</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العرب، وهو الجامع لکل ما اوص</w:t>
      </w:r>
      <w:r w:rsidRPr="00CA71CD">
        <w:rPr>
          <w:rFonts w:cs="B Badr" w:hint="cs"/>
          <w:sz w:val="28"/>
          <w:szCs w:val="28"/>
          <w:rtl/>
        </w:rPr>
        <w:t>ی</w:t>
      </w:r>
      <w:r w:rsidRPr="00CA71CD">
        <w:rPr>
          <w:rFonts w:cs="B Badr" w:hint="eastAsia"/>
          <w:sz w:val="28"/>
          <w:szCs w:val="28"/>
          <w:rtl/>
        </w:rPr>
        <w:t>تکم</w:t>
      </w:r>
      <w:r w:rsidRPr="00CA71CD">
        <w:rPr>
          <w:rFonts w:cs="B Badr"/>
          <w:sz w:val="28"/>
          <w:szCs w:val="28"/>
          <w:rtl/>
        </w:rPr>
        <w:t xml:space="preserve"> به، وقد جاءنا بامر قبله الجنان، وانکره اللسان مخ</w:t>
      </w:r>
      <w:r w:rsidRPr="00CA71CD">
        <w:rPr>
          <w:rFonts w:cs="B Badr" w:hint="eastAsia"/>
          <w:sz w:val="28"/>
          <w:szCs w:val="28"/>
          <w:rtl/>
        </w:rPr>
        <w:t>افة</w:t>
      </w:r>
      <w:r w:rsidRPr="00CA71CD">
        <w:rPr>
          <w:rFonts w:cs="B Badr"/>
          <w:sz w:val="28"/>
          <w:szCs w:val="28"/>
          <w:rtl/>
        </w:rPr>
        <w:t xml:space="preserve"> الشنآن، وا</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الله کان</w:t>
      </w:r>
      <w:r w:rsidRPr="00CA71CD">
        <w:rPr>
          <w:rFonts w:cs="B Badr" w:hint="cs"/>
          <w:sz w:val="28"/>
          <w:szCs w:val="28"/>
          <w:rtl/>
        </w:rPr>
        <w:t>ی</w:t>
      </w:r>
      <w:r w:rsidRPr="00CA71CD">
        <w:rPr>
          <w:rFonts w:cs="B Badr"/>
          <w:sz w:val="28"/>
          <w:szCs w:val="28"/>
          <w:rtl/>
        </w:rPr>
        <w:t xml:space="preserve"> انظر ال</w:t>
      </w:r>
      <w:r w:rsidRPr="00CA71CD">
        <w:rPr>
          <w:rFonts w:cs="B Badr" w:hint="cs"/>
          <w:sz w:val="28"/>
          <w:szCs w:val="28"/>
          <w:rtl/>
        </w:rPr>
        <w:t>ی</w:t>
      </w:r>
      <w:r w:rsidRPr="00CA71CD">
        <w:rPr>
          <w:rFonts w:cs="B Badr"/>
          <w:sz w:val="28"/>
          <w:szCs w:val="28"/>
          <w:rtl/>
        </w:rPr>
        <w:t xml:space="preserve"> صعال</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العرب واهل الاطراف والمستضعف</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من الناس قد اجابوا دعوته، وصدقوا کلمته، وعظموا امره...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معشر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ابن‌اب</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کونوا له ولاة ولحزبه حماة، واللّه لا </w:t>
      </w:r>
      <w:r w:rsidRPr="00CA71CD">
        <w:rPr>
          <w:rFonts w:cs="B Badr" w:hint="cs"/>
          <w:sz w:val="28"/>
          <w:szCs w:val="28"/>
          <w:rtl/>
        </w:rPr>
        <w:t>ی</w:t>
      </w:r>
      <w:r w:rsidRPr="00CA71CD">
        <w:rPr>
          <w:rFonts w:cs="B Badr" w:hint="eastAsia"/>
          <w:sz w:val="28"/>
          <w:szCs w:val="28"/>
          <w:rtl/>
        </w:rPr>
        <w:t>سلک</w:t>
      </w:r>
      <w:r w:rsidRPr="00CA71CD">
        <w:rPr>
          <w:rFonts w:cs="B Badr"/>
          <w:sz w:val="28"/>
          <w:szCs w:val="28"/>
          <w:rtl/>
        </w:rPr>
        <w:t xml:space="preserve"> احد سب</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الاّ رشد، ولا </w:t>
      </w:r>
      <w:r w:rsidRPr="00CA71CD">
        <w:rPr>
          <w:rFonts w:cs="B Badr" w:hint="cs"/>
          <w:sz w:val="28"/>
          <w:szCs w:val="28"/>
          <w:rtl/>
        </w:rPr>
        <w:t>ی</w:t>
      </w:r>
      <w:r w:rsidRPr="00CA71CD">
        <w:rPr>
          <w:rFonts w:cs="B Badr" w:hint="eastAsia"/>
          <w:sz w:val="28"/>
          <w:szCs w:val="28"/>
          <w:rtl/>
        </w:rPr>
        <w:t>اخذ</w:t>
      </w:r>
      <w:r w:rsidRPr="00CA71CD">
        <w:rPr>
          <w:rFonts w:cs="B Badr"/>
          <w:sz w:val="28"/>
          <w:szCs w:val="28"/>
          <w:rtl/>
        </w:rPr>
        <w:t xml:space="preserve"> احد بهد</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الاّ سعد، ولو کان لنفس</w:t>
      </w:r>
      <w:r w:rsidRPr="00CA71CD">
        <w:rPr>
          <w:rFonts w:cs="B Badr" w:hint="cs"/>
          <w:sz w:val="28"/>
          <w:szCs w:val="28"/>
          <w:rtl/>
        </w:rPr>
        <w:t>ی</w:t>
      </w:r>
      <w:r w:rsidRPr="00CA71CD">
        <w:rPr>
          <w:rFonts w:cs="B Badr"/>
          <w:sz w:val="28"/>
          <w:szCs w:val="28"/>
          <w:rtl/>
        </w:rPr>
        <w:t xml:space="preserve"> مدة، وف</w:t>
      </w:r>
      <w:r w:rsidRPr="00CA71CD">
        <w:rPr>
          <w:rFonts w:cs="B Badr" w:hint="cs"/>
          <w:sz w:val="28"/>
          <w:szCs w:val="28"/>
          <w:rtl/>
        </w:rPr>
        <w:t>ی</w:t>
      </w:r>
      <w:r w:rsidRPr="00CA71CD">
        <w:rPr>
          <w:rFonts w:cs="B Badr"/>
          <w:sz w:val="28"/>
          <w:szCs w:val="28"/>
          <w:rtl/>
        </w:rPr>
        <w:t xml:space="preserve"> اجل</w:t>
      </w:r>
      <w:r w:rsidRPr="00CA71CD">
        <w:rPr>
          <w:rFonts w:cs="B Badr" w:hint="cs"/>
          <w:sz w:val="28"/>
          <w:szCs w:val="28"/>
          <w:rtl/>
        </w:rPr>
        <w:t>ی</w:t>
      </w:r>
      <w:r w:rsidRPr="00CA71CD">
        <w:rPr>
          <w:rFonts w:cs="B Badr"/>
          <w:sz w:val="28"/>
          <w:szCs w:val="28"/>
          <w:rtl/>
        </w:rPr>
        <w:t xml:space="preserve"> تاخ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لکففت عنه الهزاهز، ولدافعت عنه الدواه</w:t>
      </w:r>
      <w:r w:rsidRPr="00CA71CD">
        <w:rPr>
          <w:rFonts w:cs="B Badr" w:hint="cs"/>
          <w:sz w:val="28"/>
          <w:szCs w:val="28"/>
          <w:rtl/>
        </w:rPr>
        <w:t>ی</w:t>
      </w:r>
      <w:r w:rsidRPr="00CA71CD">
        <w:rPr>
          <w:rFonts w:cs="B Badr"/>
          <w:sz w:val="28"/>
          <w:szCs w:val="28"/>
          <w:rtl/>
        </w:rPr>
        <w:t>.» [۵۰]</w:t>
      </w:r>
      <w:r>
        <w:rPr>
          <w:rFonts w:cs="B Badr" w:hint="cs"/>
          <w:sz w:val="28"/>
          <w:szCs w:val="28"/>
          <w:rtl/>
        </w:rPr>
        <w:t xml:space="preserve"> </w:t>
      </w:r>
      <w:r w:rsidRPr="00CA71CD">
        <w:rPr>
          <w:rFonts w:cs="B Badr"/>
          <w:sz w:val="28"/>
          <w:szCs w:val="28"/>
          <w:rtl/>
        </w:rPr>
        <w:t>[۵۱]</w:t>
      </w:r>
      <w:r>
        <w:rPr>
          <w:rFonts w:cs="B Badr" w:hint="cs"/>
          <w:sz w:val="28"/>
          <w:szCs w:val="28"/>
          <w:rtl/>
        </w:rPr>
        <w:t xml:space="preserve"> </w:t>
      </w:r>
      <w:r w:rsidRPr="00CA71CD">
        <w:rPr>
          <w:rFonts w:cs="B Badr"/>
          <w:sz w:val="28"/>
          <w:szCs w:val="28"/>
          <w:rtl/>
        </w:rPr>
        <w:t>[۵۲]</w:t>
      </w:r>
      <w:r>
        <w:rPr>
          <w:rFonts w:cs="B Badr" w:hint="cs"/>
          <w:sz w:val="28"/>
          <w:szCs w:val="28"/>
          <w:rtl/>
        </w:rPr>
        <w:t xml:space="preserve"> </w:t>
      </w:r>
      <w:r w:rsidRPr="00CA71CD">
        <w:rPr>
          <w:rFonts w:cs="B Badr"/>
          <w:sz w:val="28"/>
          <w:szCs w:val="28"/>
          <w:rtl/>
        </w:rPr>
        <w:t>[۵۳]</w:t>
      </w:r>
      <w:r>
        <w:rPr>
          <w:rFonts w:cs="B Badr" w:hint="cs"/>
          <w:sz w:val="28"/>
          <w:szCs w:val="28"/>
          <w:rtl/>
        </w:rPr>
        <w:t xml:space="preserve"> </w:t>
      </w:r>
    </w:p>
    <w:p w:rsidR="00CA71CD" w:rsidRPr="00CA71CD" w:rsidRDefault="00CA71CD" w:rsidP="00CA71CD">
      <w:pPr>
        <w:rPr>
          <w:rFonts w:cs="B Badr"/>
          <w:sz w:val="28"/>
          <w:szCs w:val="28"/>
          <w:rtl/>
        </w:rPr>
      </w:pPr>
      <w:r w:rsidRPr="00CA71CD">
        <w:rPr>
          <w:rFonts w:cs="B Badr" w:hint="eastAsia"/>
          <w:sz w:val="28"/>
          <w:szCs w:val="28"/>
          <w:rtl/>
        </w:rPr>
        <w:t>«هنگام</w:t>
      </w:r>
      <w:r w:rsidRPr="00CA71CD">
        <w:rPr>
          <w:rFonts w:cs="B Badr" w:hint="cs"/>
          <w:sz w:val="28"/>
          <w:szCs w:val="28"/>
          <w:rtl/>
        </w:rPr>
        <w:t>ی</w:t>
      </w:r>
      <w:r w:rsidRPr="00CA71CD">
        <w:rPr>
          <w:rFonts w:cs="B Badr"/>
          <w:sz w:val="28"/>
          <w:szCs w:val="28"/>
          <w:rtl/>
        </w:rPr>
        <w:t xml:space="preserve"> که ابوطالب در حالت احتضار قرار گرفت، همه بزرگان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نزد او جمع شدند؛ پس آنها را وص</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کرد و فرمود: ‌ا</w:t>
      </w:r>
      <w:r w:rsidRPr="00CA71CD">
        <w:rPr>
          <w:rFonts w:cs="B Badr" w:hint="cs"/>
          <w:sz w:val="28"/>
          <w:szCs w:val="28"/>
          <w:rtl/>
        </w:rPr>
        <w:t>ی</w:t>
      </w:r>
      <w:r w:rsidRPr="00CA71CD">
        <w:rPr>
          <w:rFonts w:cs="B Badr"/>
          <w:sz w:val="28"/>
          <w:szCs w:val="28"/>
          <w:rtl/>
        </w:rPr>
        <w:t xml:space="preserve"> گروه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شما برگز</w:t>
      </w:r>
      <w:r w:rsidRPr="00CA71CD">
        <w:rPr>
          <w:rFonts w:cs="B Badr" w:hint="cs"/>
          <w:sz w:val="28"/>
          <w:szCs w:val="28"/>
          <w:rtl/>
        </w:rPr>
        <w:t>ی</w:t>
      </w:r>
      <w:r w:rsidRPr="00CA71CD">
        <w:rPr>
          <w:rFonts w:cs="B Badr" w:hint="eastAsia"/>
          <w:sz w:val="28"/>
          <w:szCs w:val="28"/>
          <w:rtl/>
        </w:rPr>
        <w:t>دگان</w:t>
      </w:r>
      <w:r w:rsidRPr="00CA71CD">
        <w:rPr>
          <w:rFonts w:cs="B Badr"/>
          <w:sz w:val="28"/>
          <w:szCs w:val="28"/>
          <w:rtl/>
        </w:rPr>
        <w:t xml:space="preserve"> خدا از خلق او هست</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شما را درباره محمد سفارش به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کنم؛</w:t>
      </w:r>
      <w:r w:rsidRPr="00CA71CD">
        <w:rPr>
          <w:rFonts w:cs="B Badr"/>
          <w:sz w:val="28"/>
          <w:szCs w:val="28"/>
          <w:rtl/>
        </w:rPr>
        <w:t xml:space="preserve">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او 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و راستگوتر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فرد در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عرب است، او دربر</w:t>
      </w:r>
      <w:r w:rsidRPr="00CA71CD">
        <w:rPr>
          <w:rFonts w:cs="B Badr" w:hint="eastAsia"/>
          <w:sz w:val="28"/>
          <w:szCs w:val="28"/>
          <w:rtl/>
        </w:rPr>
        <w:t>دارنده</w:t>
      </w:r>
      <w:r w:rsidRPr="00CA71CD">
        <w:rPr>
          <w:rFonts w:cs="B Badr"/>
          <w:sz w:val="28"/>
          <w:szCs w:val="28"/>
          <w:rtl/>
        </w:rPr>
        <w:t xml:space="preserve"> همه و</w:t>
      </w:r>
      <w:r w:rsidRPr="00CA71CD">
        <w:rPr>
          <w:rFonts w:cs="B Badr" w:hint="cs"/>
          <w:sz w:val="28"/>
          <w:szCs w:val="28"/>
          <w:rtl/>
        </w:rPr>
        <w:t>ی</w:t>
      </w:r>
      <w:r w:rsidRPr="00CA71CD">
        <w:rPr>
          <w:rFonts w:cs="B Badr" w:hint="eastAsia"/>
          <w:sz w:val="28"/>
          <w:szCs w:val="28"/>
          <w:rtl/>
        </w:rPr>
        <w:t>ژگ</w:t>
      </w:r>
      <w:r w:rsidRPr="00CA71CD">
        <w:rPr>
          <w:rFonts w:cs="B Badr" w:hint="cs"/>
          <w:sz w:val="28"/>
          <w:szCs w:val="28"/>
          <w:rtl/>
        </w:rPr>
        <w:t>ی‌</w:t>
      </w:r>
      <w:r w:rsidRPr="00CA71CD">
        <w:rPr>
          <w:rFonts w:cs="B Badr" w:hint="eastAsia"/>
          <w:sz w:val="28"/>
          <w:szCs w:val="28"/>
          <w:rtl/>
        </w:rPr>
        <w:t>ها</w:t>
      </w:r>
      <w:r w:rsidRPr="00CA71CD">
        <w:rPr>
          <w:rFonts w:cs="B Badr" w:hint="cs"/>
          <w:sz w:val="28"/>
          <w:szCs w:val="28"/>
          <w:rtl/>
        </w:rPr>
        <w:t>ی</w:t>
      </w:r>
      <w:r w:rsidRPr="00CA71CD">
        <w:rPr>
          <w:rFonts w:cs="B Badr"/>
          <w:sz w:val="28"/>
          <w:szCs w:val="28"/>
          <w:rtl/>
        </w:rPr>
        <w:t xml:space="preserve"> است که شما را به آن سفارش کردم، او برا</w:t>
      </w:r>
      <w:r w:rsidRPr="00CA71CD">
        <w:rPr>
          <w:rFonts w:cs="B Badr" w:hint="cs"/>
          <w:sz w:val="28"/>
          <w:szCs w:val="28"/>
          <w:rtl/>
        </w:rPr>
        <w:t>ی</w:t>
      </w:r>
      <w:r w:rsidRPr="00CA71CD">
        <w:rPr>
          <w:rFonts w:cs="B Badr"/>
          <w:sz w:val="28"/>
          <w:szCs w:val="28"/>
          <w:rtl/>
        </w:rPr>
        <w:t xml:space="preserve"> ما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آورده که قلب آن را م</w:t>
      </w:r>
      <w:r w:rsidRPr="00CA71CD">
        <w:rPr>
          <w:rFonts w:cs="B Badr" w:hint="cs"/>
          <w:sz w:val="28"/>
          <w:szCs w:val="28"/>
          <w:rtl/>
        </w:rPr>
        <w:t>ی‌</w:t>
      </w:r>
      <w:r w:rsidRPr="00CA71CD">
        <w:rPr>
          <w:rFonts w:cs="B Badr" w:hint="eastAsia"/>
          <w:sz w:val="28"/>
          <w:szCs w:val="28"/>
          <w:rtl/>
        </w:rPr>
        <w:t>پذ</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و زبان از ترس ملامت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آن را انکار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به خدا قسم گو</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نم</w:t>
      </w:r>
      <w:r w:rsidRPr="00CA71CD">
        <w:rPr>
          <w:rFonts w:cs="B Badr"/>
          <w:sz w:val="28"/>
          <w:szCs w:val="28"/>
          <w:rtl/>
        </w:rPr>
        <w:t xml:space="preserve"> که عقب افتاده‌ها</w:t>
      </w:r>
      <w:r w:rsidRPr="00CA71CD">
        <w:rPr>
          <w:rFonts w:cs="B Badr" w:hint="cs"/>
          <w:sz w:val="28"/>
          <w:szCs w:val="28"/>
          <w:rtl/>
        </w:rPr>
        <w:t>ی</w:t>
      </w:r>
      <w:r w:rsidRPr="00CA71CD">
        <w:rPr>
          <w:rFonts w:cs="B Badr"/>
          <w:sz w:val="28"/>
          <w:szCs w:val="28"/>
          <w:rtl/>
        </w:rPr>
        <w:t xml:space="preserve"> عرب و اهال</w:t>
      </w:r>
      <w:r w:rsidRPr="00CA71CD">
        <w:rPr>
          <w:rFonts w:cs="B Badr" w:hint="cs"/>
          <w:sz w:val="28"/>
          <w:szCs w:val="28"/>
          <w:rtl/>
        </w:rPr>
        <w:t>ی</w:t>
      </w:r>
      <w:r w:rsidRPr="00CA71CD">
        <w:rPr>
          <w:rFonts w:cs="B Badr"/>
          <w:sz w:val="28"/>
          <w:szCs w:val="28"/>
          <w:rtl/>
        </w:rPr>
        <w:t xml:space="preserve"> روستاها و و مردم محروم دعوتش را اجابت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و گفتار او ر</w:t>
      </w:r>
      <w:r w:rsidRPr="00CA71CD">
        <w:rPr>
          <w:rFonts w:cs="B Badr" w:hint="eastAsia"/>
          <w:sz w:val="28"/>
          <w:szCs w:val="28"/>
          <w:rtl/>
        </w:rPr>
        <w:t>ا</w:t>
      </w:r>
      <w:r w:rsidRPr="00CA71CD">
        <w:rPr>
          <w:rFonts w:cs="B Badr"/>
          <w:sz w:val="28"/>
          <w:szCs w:val="28"/>
          <w:rtl/>
        </w:rPr>
        <w:t xml:space="preserve"> تصد</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و امر او را بزرگ م</w:t>
      </w:r>
      <w:r w:rsidRPr="00CA71CD">
        <w:rPr>
          <w:rFonts w:cs="B Badr" w:hint="cs"/>
          <w:sz w:val="28"/>
          <w:szCs w:val="28"/>
          <w:rtl/>
        </w:rPr>
        <w:t>ی‌</w:t>
      </w:r>
      <w:r w:rsidRPr="00CA71CD">
        <w:rPr>
          <w:rFonts w:cs="B Badr" w:hint="eastAsia"/>
          <w:sz w:val="28"/>
          <w:szCs w:val="28"/>
          <w:rtl/>
        </w:rPr>
        <w:t>دارند</w:t>
      </w:r>
      <w:r w:rsidRPr="00CA71CD">
        <w:rPr>
          <w:rFonts w:cs="B Badr"/>
          <w:sz w:val="28"/>
          <w:szCs w:val="28"/>
          <w:rtl/>
        </w:rPr>
        <w:t>... ‌ا</w:t>
      </w:r>
      <w:r w:rsidRPr="00CA71CD">
        <w:rPr>
          <w:rFonts w:cs="B Badr" w:hint="cs"/>
          <w:sz w:val="28"/>
          <w:szCs w:val="28"/>
          <w:rtl/>
        </w:rPr>
        <w:t>ی</w:t>
      </w:r>
      <w:r w:rsidRPr="00CA71CD">
        <w:rPr>
          <w:rFonts w:cs="B Badr"/>
          <w:sz w:val="28"/>
          <w:szCs w:val="28"/>
          <w:rtl/>
        </w:rPr>
        <w:t xml:space="preserve"> گروه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او پسر پدر شما است، ‌ برا</w:t>
      </w:r>
      <w:r w:rsidRPr="00CA71CD">
        <w:rPr>
          <w:rFonts w:cs="B Badr" w:hint="cs"/>
          <w:sz w:val="28"/>
          <w:szCs w:val="28"/>
          <w:rtl/>
        </w:rPr>
        <w:t>ی</w:t>
      </w:r>
      <w:r w:rsidRPr="00CA71CD">
        <w:rPr>
          <w:rFonts w:cs="B Badr"/>
          <w:sz w:val="28"/>
          <w:szCs w:val="28"/>
          <w:rtl/>
        </w:rPr>
        <w:t xml:space="preserve"> او </w:t>
      </w:r>
      <w:r w:rsidRPr="00CA71CD">
        <w:rPr>
          <w:rFonts w:cs="B Badr" w:hint="cs"/>
          <w:sz w:val="28"/>
          <w:szCs w:val="28"/>
          <w:rtl/>
        </w:rPr>
        <w:t>ی</w:t>
      </w:r>
      <w:r w:rsidRPr="00CA71CD">
        <w:rPr>
          <w:rFonts w:cs="B Badr" w:hint="eastAsia"/>
          <w:sz w:val="28"/>
          <w:szCs w:val="28"/>
          <w:rtl/>
        </w:rPr>
        <w:t>اور</w:t>
      </w:r>
      <w:r w:rsidRPr="00CA71CD">
        <w:rPr>
          <w:rFonts w:cs="B Badr"/>
          <w:sz w:val="28"/>
          <w:szCs w:val="28"/>
          <w:rtl/>
        </w:rPr>
        <w:t xml:space="preserve"> و برا</w:t>
      </w:r>
      <w:r w:rsidRPr="00CA71CD">
        <w:rPr>
          <w:rFonts w:cs="B Badr" w:hint="cs"/>
          <w:sz w:val="28"/>
          <w:szCs w:val="28"/>
          <w:rtl/>
        </w:rPr>
        <w:t>ی</w:t>
      </w:r>
      <w:r w:rsidRPr="00CA71CD">
        <w:rPr>
          <w:rFonts w:cs="B Badr"/>
          <w:sz w:val="28"/>
          <w:szCs w:val="28"/>
          <w:rtl/>
        </w:rPr>
        <w:t xml:space="preserve"> حزب او حام</w:t>
      </w:r>
      <w:r w:rsidRPr="00CA71CD">
        <w:rPr>
          <w:rFonts w:cs="B Badr" w:hint="cs"/>
          <w:sz w:val="28"/>
          <w:szCs w:val="28"/>
          <w:rtl/>
        </w:rPr>
        <w:t>ی</w:t>
      </w:r>
      <w:r w:rsidRPr="00CA71CD">
        <w:rPr>
          <w:rFonts w:cs="B Badr"/>
          <w:sz w:val="28"/>
          <w:szCs w:val="28"/>
          <w:rtl/>
        </w:rPr>
        <w:t xml:space="preserve"> باش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به خدا قسم کس</w:t>
      </w:r>
      <w:r w:rsidRPr="00CA71CD">
        <w:rPr>
          <w:rFonts w:cs="B Badr" w:hint="cs"/>
          <w:sz w:val="28"/>
          <w:szCs w:val="28"/>
          <w:rtl/>
        </w:rPr>
        <w:t>ی</w:t>
      </w:r>
      <w:r w:rsidRPr="00CA71CD">
        <w:rPr>
          <w:rFonts w:cs="B Badr"/>
          <w:sz w:val="28"/>
          <w:szCs w:val="28"/>
          <w:rtl/>
        </w:rPr>
        <w:t xml:space="preserve"> راه او را نم</w:t>
      </w:r>
      <w:r w:rsidRPr="00CA71CD">
        <w:rPr>
          <w:rFonts w:cs="B Badr" w:hint="cs"/>
          <w:sz w:val="28"/>
          <w:szCs w:val="28"/>
          <w:rtl/>
        </w:rPr>
        <w:t>ی‌</w:t>
      </w:r>
      <w:r w:rsidRPr="00CA71CD">
        <w:rPr>
          <w:rFonts w:cs="B Badr" w:hint="eastAsia"/>
          <w:sz w:val="28"/>
          <w:szCs w:val="28"/>
          <w:rtl/>
        </w:rPr>
        <w:t>رود؛</w:t>
      </w:r>
      <w:r w:rsidRPr="00CA71CD">
        <w:rPr>
          <w:rFonts w:cs="B Badr"/>
          <w:sz w:val="28"/>
          <w:szCs w:val="28"/>
          <w:rtl/>
        </w:rPr>
        <w:t xml:space="preserve"> مگر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و کس</w:t>
      </w:r>
      <w:r w:rsidRPr="00CA71CD">
        <w:rPr>
          <w:rFonts w:cs="B Badr" w:hint="cs"/>
          <w:sz w:val="28"/>
          <w:szCs w:val="28"/>
          <w:rtl/>
        </w:rPr>
        <w:t>ی</w:t>
      </w:r>
      <w:r w:rsidRPr="00CA71CD">
        <w:rPr>
          <w:rFonts w:cs="B Badr"/>
          <w:sz w:val="28"/>
          <w:szCs w:val="28"/>
          <w:rtl/>
        </w:rPr>
        <w:t xml:space="preserve"> که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او را بپذ</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خوشبخت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 و اگر از عمر من باق</w:t>
      </w:r>
      <w:r w:rsidRPr="00CA71CD">
        <w:rPr>
          <w:rFonts w:cs="B Badr" w:hint="cs"/>
          <w:sz w:val="28"/>
          <w:szCs w:val="28"/>
          <w:rtl/>
        </w:rPr>
        <w:t>ی</w:t>
      </w:r>
      <w:r w:rsidRPr="00CA71CD">
        <w:rPr>
          <w:rFonts w:cs="B Badr"/>
          <w:sz w:val="28"/>
          <w:szCs w:val="28"/>
          <w:rtl/>
        </w:rPr>
        <w:t xml:space="preserve"> مانده بود </w:t>
      </w:r>
      <w:r w:rsidRPr="00CA71CD">
        <w:rPr>
          <w:rFonts w:cs="B Badr" w:hint="eastAsia"/>
          <w:sz w:val="28"/>
          <w:szCs w:val="28"/>
          <w:rtl/>
        </w:rPr>
        <w:t>و</w:t>
      </w:r>
      <w:r w:rsidRPr="00CA71CD">
        <w:rPr>
          <w:rFonts w:cs="B Badr"/>
          <w:sz w:val="28"/>
          <w:szCs w:val="28"/>
          <w:rtl/>
        </w:rPr>
        <w:t xml:space="preserve"> در اجل من تاخ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افتاد</w:t>
      </w:r>
      <w:r w:rsidRPr="00CA71CD">
        <w:rPr>
          <w:rFonts w:cs="B Badr"/>
          <w:sz w:val="28"/>
          <w:szCs w:val="28"/>
          <w:rtl/>
        </w:rPr>
        <w:t xml:space="preserve"> سخت</w:t>
      </w:r>
      <w:r w:rsidRPr="00CA71CD">
        <w:rPr>
          <w:rFonts w:cs="B Badr" w:hint="cs"/>
          <w:sz w:val="28"/>
          <w:szCs w:val="28"/>
          <w:rtl/>
        </w:rPr>
        <w:t>ی‌</w:t>
      </w:r>
      <w:r w:rsidRPr="00CA71CD">
        <w:rPr>
          <w:rFonts w:cs="B Badr" w:hint="eastAsia"/>
          <w:sz w:val="28"/>
          <w:szCs w:val="28"/>
          <w:rtl/>
        </w:rPr>
        <w:t>ها</w:t>
      </w:r>
      <w:r w:rsidRPr="00CA71CD">
        <w:rPr>
          <w:rFonts w:cs="B Badr" w:hint="cs"/>
          <w:sz w:val="28"/>
          <w:szCs w:val="28"/>
          <w:rtl/>
        </w:rPr>
        <w:t>ی</w:t>
      </w:r>
      <w:r w:rsidRPr="00CA71CD">
        <w:rPr>
          <w:rFonts w:cs="B Badr"/>
          <w:sz w:val="28"/>
          <w:szCs w:val="28"/>
          <w:rtl/>
        </w:rPr>
        <w:t xml:space="preserve"> او را به جان م</w:t>
      </w:r>
      <w:r w:rsidRPr="00CA71CD">
        <w:rPr>
          <w:rFonts w:cs="B Badr" w:hint="cs"/>
          <w:sz w:val="28"/>
          <w:szCs w:val="28"/>
          <w:rtl/>
        </w:rPr>
        <w:t>ی‌</w:t>
      </w:r>
      <w:r w:rsidRPr="00CA71CD">
        <w:rPr>
          <w:rFonts w:cs="B Badr" w:hint="eastAsia"/>
          <w:sz w:val="28"/>
          <w:szCs w:val="28"/>
          <w:rtl/>
        </w:rPr>
        <w:t>خر</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و در مقابل بلاها از او دفاع م</w:t>
      </w:r>
      <w:r w:rsidRPr="00CA71CD">
        <w:rPr>
          <w:rFonts w:cs="B Badr" w:hint="cs"/>
          <w:sz w:val="28"/>
          <w:szCs w:val="28"/>
          <w:rtl/>
        </w:rPr>
        <w:t>ی‌</w:t>
      </w:r>
      <w:r w:rsidRPr="00CA71CD">
        <w:rPr>
          <w:rFonts w:cs="B Badr" w:hint="eastAsia"/>
          <w:sz w:val="28"/>
          <w:szCs w:val="28"/>
          <w:rtl/>
        </w:rPr>
        <w:t>کردم</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چگونه</w:t>
      </w:r>
      <w:r w:rsidRPr="00CA71CD">
        <w:rPr>
          <w:rFonts w:cs="B Badr"/>
          <w:sz w:val="28"/>
          <w:szCs w:val="28"/>
          <w:rtl/>
        </w:rPr>
        <w:t xml:space="preserve"> ممکن است کس</w:t>
      </w:r>
      <w:r w:rsidRPr="00CA71CD">
        <w:rPr>
          <w:rFonts w:cs="B Badr" w:hint="cs"/>
          <w:sz w:val="28"/>
          <w:szCs w:val="28"/>
          <w:rtl/>
        </w:rPr>
        <w:t>ی</w:t>
      </w:r>
      <w:r w:rsidRPr="00CA71CD">
        <w:rPr>
          <w:rFonts w:cs="B Badr"/>
          <w:sz w:val="28"/>
          <w:szCs w:val="28"/>
          <w:rtl/>
        </w:rPr>
        <w:t xml:space="preserve"> خود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را قبول نداشته باشد و به او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اورده</w:t>
      </w:r>
      <w:r w:rsidRPr="00CA71CD">
        <w:rPr>
          <w:rFonts w:cs="B Badr"/>
          <w:sz w:val="28"/>
          <w:szCs w:val="28"/>
          <w:rtl/>
        </w:rPr>
        <w:t xml:space="preserve"> باشد بعد به خاندان خود وص</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کند که گفتار رسول را تصد</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کن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امر او را بزرگ بدار</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و چگونه ممکن است بگو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اگر اجل به من مهلت م</w:t>
      </w:r>
      <w:r w:rsidRPr="00CA71CD">
        <w:rPr>
          <w:rFonts w:cs="B Badr" w:hint="cs"/>
          <w:sz w:val="28"/>
          <w:szCs w:val="28"/>
          <w:rtl/>
        </w:rPr>
        <w:t>ی‌</w:t>
      </w:r>
      <w:r w:rsidRPr="00CA71CD">
        <w:rPr>
          <w:rFonts w:cs="B Badr" w:hint="eastAsia"/>
          <w:sz w:val="28"/>
          <w:szCs w:val="28"/>
          <w:rtl/>
        </w:rPr>
        <w:t>داد</w:t>
      </w:r>
      <w:r w:rsidRPr="00CA71CD">
        <w:rPr>
          <w:rFonts w:cs="B Badr"/>
          <w:sz w:val="28"/>
          <w:szCs w:val="28"/>
          <w:rtl/>
        </w:rPr>
        <w:t xml:space="preserve"> خود همه خطرها را از او دفع م</w:t>
      </w:r>
      <w:r w:rsidRPr="00CA71CD">
        <w:rPr>
          <w:rFonts w:cs="B Badr" w:hint="cs"/>
          <w:sz w:val="28"/>
          <w:szCs w:val="28"/>
          <w:rtl/>
        </w:rPr>
        <w:t>ی‌</w:t>
      </w:r>
      <w:r w:rsidRPr="00CA71CD">
        <w:rPr>
          <w:rFonts w:cs="B Badr" w:hint="eastAsia"/>
          <w:sz w:val="28"/>
          <w:szCs w:val="28"/>
          <w:rtl/>
        </w:rPr>
        <w:t>کردم</w:t>
      </w:r>
      <w:r w:rsidRPr="00CA71CD">
        <w:rPr>
          <w:rFonts w:cs="B Badr"/>
          <w:sz w:val="28"/>
          <w:szCs w:val="28"/>
          <w:rtl/>
        </w:rPr>
        <w:t>!! به نظر شما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جملات دلالت بر کفر ابوطالب دارد؟!!</w:t>
      </w:r>
    </w:p>
    <w:p w:rsidR="00CA71CD" w:rsidRPr="00CA71CD" w:rsidRDefault="00CA71CD" w:rsidP="00CA71CD">
      <w:pPr>
        <w:rPr>
          <w:rFonts w:cs="B Badr"/>
          <w:sz w:val="28"/>
          <w:szCs w:val="28"/>
          <w:rtl/>
        </w:rPr>
      </w:pPr>
      <w:r w:rsidRPr="00CA71CD">
        <w:rPr>
          <w:rFonts w:cs="B Badr"/>
          <w:sz w:val="28"/>
          <w:szCs w:val="28"/>
          <w:rtl/>
        </w:rPr>
        <w:t>۳.۲.۵ - عاقد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خد</w:t>
      </w:r>
      <w:r w:rsidRPr="00CA71CD">
        <w:rPr>
          <w:rFonts w:cs="B Badr" w:hint="cs"/>
          <w:sz w:val="28"/>
          <w:szCs w:val="28"/>
          <w:rtl/>
        </w:rPr>
        <w:t>ی</w:t>
      </w:r>
      <w:r w:rsidRPr="00CA71CD">
        <w:rPr>
          <w:rFonts w:cs="B Badr" w:hint="eastAsia"/>
          <w:sz w:val="28"/>
          <w:szCs w:val="28"/>
          <w:rtl/>
        </w:rPr>
        <w:t>جه</w:t>
      </w:r>
    </w:p>
    <w:p w:rsidR="00CA71CD" w:rsidRPr="00CA71CD" w:rsidRDefault="00CA71CD" w:rsidP="00CA71CD">
      <w:pPr>
        <w:rPr>
          <w:rFonts w:cs="B Badr"/>
          <w:sz w:val="28"/>
          <w:szCs w:val="28"/>
          <w:rtl/>
        </w:rPr>
      </w:pPr>
      <w:r w:rsidRPr="00CA71CD">
        <w:rPr>
          <w:rFonts w:cs="B Badr" w:hint="eastAsia"/>
          <w:sz w:val="28"/>
          <w:szCs w:val="28"/>
          <w:rtl/>
        </w:rPr>
        <w:lastRenderedPageBreak/>
        <w:t>«خطبه</w:t>
      </w:r>
      <w:r w:rsidRPr="00CA71CD">
        <w:rPr>
          <w:rFonts w:cs="B Badr"/>
          <w:sz w:val="28"/>
          <w:szCs w:val="28"/>
          <w:rtl/>
        </w:rPr>
        <w:t xml:space="preserve"> عقد خوانده شده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حضرت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توسط جناب ابوطالب انجام گرفته است و جالب‌تر آن‌که در ابتدا</w:t>
      </w:r>
      <w:r w:rsidRPr="00CA71CD">
        <w:rPr>
          <w:rFonts w:cs="B Badr" w:hint="cs"/>
          <w:sz w:val="28"/>
          <w:szCs w:val="28"/>
          <w:rtl/>
        </w:rPr>
        <w:t>ی</w:t>
      </w:r>
      <w:r w:rsidRPr="00CA71CD">
        <w:rPr>
          <w:rFonts w:cs="B Badr"/>
          <w:sz w:val="28"/>
          <w:szCs w:val="28"/>
          <w:rtl/>
        </w:rPr>
        <w:t xml:space="preserve"> خطبه خدا را با اوصاف</w:t>
      </w:r>
      <w:r w:rsidRPr="00CA71CD">
        <w:rPr>
          <w:rFonts w:cs="B Badr" w:hint="cs"/>
          <w:sz w:val="28"/>
          <w:szCs w:val="28"/>
          <w:rtl/>
        </w:rPr>
        <w:t>ی</w:t>
      </w:r>
      <w:r w:rsidRPr="00CA71CD">
        <w:rPr>
          <w:rFonts w:cs="B Badr"/>
          <w:sz w:val="28"/>
          <w:szCs w:val="28"/>
          <w:rtl/>
        </w:rPr>
        <w:t xml:space="preserve"> که موحد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خطاب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خطاب کرده و خود را منتسب به حضرت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حضرت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کرده است.</w:t>
      </w:r>
    </w:p>
    <w:p w:rsidR="00CA71CD" w:rsidRPr="00CA71CD" w:rsidRDefault="00CA71CD" w:rsidP="00CA71CD">
      <w:pPr>
        <w:rPr>
          <w:rFonts w:cs="B Badr"/>
          <w:sz w:val="28"/>
          <w:szCs w:val="28"/>
          <w:rtl/>
        </w:rPr>
      </w:pPr>
      <w:r w:rsidRPr="00CA71CD">
        <w:rPr>
          <w:rFonts w:cs="B Badr" w:hint="eastAsia"/>
          <w:sz w:val="28"/>
          <w:szCs w:val="28"/>
          <w:rtl/>
        </w:rPr>
        <w:t>بس</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اهل تسنن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خطبه خواندن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را نقل کرده‌اند؛ از جمله آلوس</w:t>
      </w:r>
      <w:r w:rsidRPr="00CA71CD">
        <w:rPr>
          <w:rFonts w:cs="B Badr" w:hint="cs"/>
          <w:sz w:val="28"/>
          <w:szCs w:val="28"/>
          <w:rtl/>
        </w:rPr>
        <w:t>ی</w:t>
      </w:r>
      <w:r w:rsidRPr="00CA71CD">
        <w:rPr>
          <w:rFonts w:cs="B Badr"/>
          <w:sz w:val="28"/>
          <w:szCs w:val="28"/>
          <w:rtl/>
        </w:rPr>
        <w:t xml:space="preserve"> در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«وقد</w:t>
      </w:r>
      <w:r w:rsidRPr="00CA71CD">
        <w:rPr>
          <w:rFonts w:cs="B Badr"/>
          <w:sz w:val="28"/>
          <w:szCs w:val="28"/>
          <w:rtl/>
        </w:rPr>
        <w:t xml:space="preserve"> صح ان ابا طالب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نکاح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خطب بمحضر رؤساء مضر. وقر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فقال: الحمد لله الذ</w:t>
      </w:r>
      <w:r w:rsidRPr="00CA71CD">
        <w:rPr>
          <w:rFonts w:cs="B Badr" w:hint="cs"/>
          <w:sz w:val="28"/>
          <w:szCs w:val="28"/>
          <w:rtl/>
        </w:rPr>
        <w:t>ی</w:t>
      </w:r>
      <w:r w:rsidRPr="00CA71CD">
        <w:rPr>
          <w:rFonts w:cs="B Badr"/>
          <w:sz w:val="28"/>
          <w:szCs w:val="28"/>
          <w:rtl/>
        </w:rPr>
        <w:t xml:space="preserve"> جعلنا من ذر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وزرع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وضئض</w:t>
      </w:r>
      <w:r w:rsidRPr="00CA71CD">
        <w:rPr>
          <w:rFonts w:cs="B Badr" w:hint="cs"/>
          <w:sz w:val="28"/>
          <w:szCs w:val="28"/>
          <w:rtl/>
        </w:rPr>
        <w:t>ی</w:t>
      </w:r>
      <w:r w:rsidRPr="00CA71CD">
        <w:rPr>
          <w:rFonts w:cs="B Badr" w:hint="eastAsia"/>
          <w:sz w:val="28"/>
          <w:szCs w:val="28"/>
          <w:rtl/>
        </w:rPr>
        <w:t>ء</w:t>
      </w:r>
      <w:r w:rsidRPr="00CA71CD">
        <w:rPr>
          <w:rFonts w:cs="B Badr"/>
          <w:sz w:val="28"/>
          <w:szCs w:val="28"/>
          <w:rtl/>
        </w:rPr>
        <w:t xml:space="preserve"> معد وعنصر مضر وجعلنا حضننة ب</w:t>
      </w:r>
      <w:r w:rsidRPr="00CA71CD">
        <w:rPr>
          <w:rFonts w:cs="B Badr" w:hint="cs"/>
          <w:sz w:val="28"/>
          <w:szCs w:val="28"/>
          <w:rtl/>
        </w:rPr>
        <w:t>ی</w:t>
      </w:r>
      <w:r w:rsidRPr="00CA71CD">
        <w:rPr>
          <w:rFonts w:cs="B Badr" w:hint="eastAsia"/>
          <w:sz w:val="28"/>
          <w:szCs w:val="28"/>
          <w:rtl/>
        </w:rPr>
        <w:t>ته</w:t>
      </w:r>
      <w:r w:rsidRPr="00CA71CD">
        <w:rPr>
          <w:rFonts w:cs="B Badr"/>
          <w:sz w:val="28"/>
          <w:szCs w:val="28"/>
          <w:rtl/>
        </w:rPr>
        <w:t xml:space="preserve"> وسواس حرمه وجعل لنا ب</w:t>
      </w:r>
      <w:r w:rsidRPr="00CA71CD">
        <w:rPr>
          <w:rFonts w:cs="B Badr" w:hint="cs"/>
          <w:sz w:val="28"/>
          <w:szCs w:val="28"/>
          <w:rtl/>
        </w:rPr>
        <w:t>ی</w:t>
      </w:r>
      <w:r w:rsidRPr="00CA71CD">
        <w:rPr>
          <w:rFonts w:cs="B Badr" w:hint="eastAsia"/>
          <w:sz w:val="28"/>
          <w:szCs w:val="28"/>
          <w:rtl/>
        </w:rPr>
        <w:t>تا</w:t>
      </w:r>
      <w:r w:rsidRPr="00CA71CD">
        <w:rPr>
          <w:rFonts w:cs="B Badr"/>
          <w:sz w:val="28"/>
          <w:szCs w:val="28"/>
          <w:rtl/>
        </w:rPr>
        <w:t xml:space="preserve"> محجوجا وحرما آمنا وجعلنا الحکام عل</w:t>
      </w:r>
      <w:r w:rsidRPr="00CA71CD">
        <w:rPr>
          <w:rFonts w:cs="B Badr" w:hint="cs"/>
          <w:sz w:val="28"/>
          <w:szCs w:val="28"/>
          <w:rtl/>
        </w:rPr>
        <w:t>ی</w:t>
      </w:r>
      <w:r w:rsidRPr="00CA71CD">
        <w:rPr>
          <w:rFonts w:cs="B Badr"/>
          <w:sz w:val="28"/>
          <w:szCs w:val="28"/>
          <w:rtl/>
        </w:rPr>
        <w:t xml:space="preserve"> الناس ثم ان ابن اخ</w:t>
      </w:r>
      <w:r w:rsidRPr="00CA71CD">
        <w:rPr>
          <w:rFonts w:cs="B Badr" w:hint="cs"/>
          <w:sz w:val="28"/>
          <w:szCs w:val="28"/>
          <w:rtl/>
        </w:rPr>
        <w:t>ی</w:t>
      </w:r>
      <w:r w:rsidRPr="00CA71CD">
        <w:rPr>
          <w:rFonts w:cs="B Badr"/>
          <w:sz w:val="28"/>
          <w:szCs w:val="28"/>
          <w:rtl/>
        </w:rPr>
        <w:t xml:space="preserve"> هذا محمد بن عبدالله لا </w:t>
      </w:r>
      <w:r w:rsidRPr="00CA71CD">
        <w:rPr>
          <w:rFonts w:cs="B Badr" w:hint="cs"/>
          <w:sz w:val="28"/>
          <w:szCs w:val="28"/>
          <w:rtl/>
        </w:rPr>
        <w:t>ی</w:t>
      </w:r>
      <w:r w:rsidRPr="00CA71CD">
        <w:rPr>
          <w:rFonts w:cs="B Badr" w:hint="eastAsia"/>
          <w:sz w:val="28"/>
          <w:szCs w:val="28"/>
          <w:rtl/>
        </w:rPr>
        <w:t>وزن</w:t>
      </w:r>
      <w:r w:rsidRPr="00CA71CD">
        <w:rPr>
          <w:rFonts w:cs="B Badr"/>
          <w:sz w:val="28"/>
          <w:szCs w:val="28"/>
          <w:rtl/>
        </w:rPr>
        <w:t xml:space="preserve"> برجل الا رجح به فان کان ف</w:t>
      </w:r>
      <w:r w:rsidRPr="00CA71CD">
        <w:rPr>
          <w:rFonts w:cs="B Badr" w:hint="cs"/>
          <w:sz w:val="28"/>
          <w:szCs w:val="28"/>
          <w:rtl/>
        </w:rPr>
        <w:t>ی</w:t>
      </w:r>
      <w:r w:rsidRPr="00CA71CD">
        <w:rPr>
          <w:rFonts w:cs="B Badr"/>
          <w:sz w:val="28"/>
          <w:szCs w:val="28"/>
          <w:rtl/>
        </w:rPr>
        <w:t xml:space="preserve"> المال قل فان المال ظل زائل وامر حائل ومحمد من قد عرفتم قرابته وقد خطب خد</w:t>
      </w:r>
      <w:r w:rsidRPr="00CA71CD">
        <w:rPr>
          <w:rFonts w:cs="B Badr" w:hint="cs"/>
          <w:sz w:val="28"/>
          <w:szCs w:val="28"/>
          <w:rtl/>
        </w:rPr>
        <w:t>ی</w:t>
      </w:r>
      <w:r w:rsidRPr="00CA71CD">
        <w:rPr>
          <w:rFonts w:cs="B Badr" w:hint="eastAsia"/>
          <w:sz w:val="28"/>
          <w:szCs w:val="28"/>
          <w:rtl/>
        </w:rPr>
        <w:t>جة</w:t>
      </w:r>
      <w:r w:rsidRPr="00CA71CD">
        <w:rPr>
          <w:rFonts w:cs="B Badr"/>
          <w:sz w:val="28"/>
          <w:szCs w:val="28"/>
          <w:rtl/>
        </w:rPr>
        <w:t xml:space="preserve"> بنت خو</w:t>
      </w:r>
      <w:r w:rsidRPr="00CA71CD">
        <w:rPr>
          <w:rFonts w:cs="B Badr" w:hint="cs"/>
          <w:sz w:val="28"/>
          <w:szCs w:val="28"/>
          <w:rtl/>
        </w:rPr>
        <w:t>ی</w:t>
      </w:r>
      <w:r w:rsidRPr="00CA71CD">
        <w:rPr>
          <w:rFonts w:cs="B Badr" w:hint="eastAsia"/>
          <w:sz w:val="28"/>
          <w:szCs w:val="28"/>
          <w:rtl/>
        </w:rPr>
        <w:t>لد</w:t>
      </w:r>
      <w:r w:rsidRPr="00CA71CD">
        <w:rPr>
          <w:rFonts w:cs="B Badr"/>
          <w:sz w:val="28"/>
          <w:szCs w:val="28"/>
          <w:rtl/>
        </w:rPr>
        <w:t xml:space="preserve"> وبدل لها من الصداق ما آجله وعاجله من مال</w:t>
      </w:r>
      <w:r w:rsidRPr="00CA71CD">
        <w:rPr>
          <w:rFonts w:cs="B Badr" w:hint="cs"/>
          <w:sz w:val="28"/>
          <w:szCs w:val="28"/>
          <w:rtl/>
        </w:rPr>
        <w:t>ی</w:t>
      </w:r>
      <w:r w:rsidRPr="00CA71CD">
        <w:rPr>
          <w:rFonts w:cs="B Badr"/>
          <w:sz w:val="28"/>
          <w:szCs w:val="28"/>
          <w:rtl/>
        </w:rPr>
        <w:t xml:space="preserve"> کذا وهو والله بعد هذا له نبا 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وخطر جل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[۵۴]</w:t>
      </w:r>
      <w:r>
        <w:rPr>
          <w:rFonts w:cs="B Badr" w:hint="cs"/>
          <w:sz w:val="28"/>
          <w:szCs w:val="28"/>
          <w:rtl/>
        </w:rPr>
        <w:t xml:space="preserve"> </w:t>
      </w: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صحت دارد که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در روز نکاح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در حضور رؤساء قب</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مضر و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خطبه را خواند:</w:t>
      </w:r>
    </w:p>
    <w:p w:rsidR="00CA71CD" w:rsidRPr="00CA71CD" w:rsidRDefault="00CA71CD" w:rsidP="00CA71CD">
      <w:pPr>
        <w:rPr>
          <w:rFonts w:cs="B Badr"/>
          <w:sz w:val="28"/>
          <w:szCs w:val="28"/>
          <w:rtl/>
        </w:rPr>
      </w:pPr>
      <w:r w:rsidRPr="00CA71CD">
        <w:rPr>
          <w:rFonts w:cs="B Badr" w:hint="eastAsia"/>
          <w:sz w:val="28"/>
          <w:szCs w:val="28"/>
          <w:rtl/>
        </w:rPr>
        <w:t>سپاس</w:t>
      </w:r>
      <w:r w:rsidRPr="00CA71CD">
        <w:rPr>
          <w:rFonts w:cs="B Badr"/>
          <w:sz w:val="28"/>
          <w:szCs w:val="28"/>
          <w:rtl/>
        </w:rPr>
        <w:t xml:space="preserve"> خدا</w:t>
      </w:r>
      <w:r w:rsidRPr="00CA71CD">
        <w:rPr>
          <w:rFonts w:cs="B Badr" w:hint="cs"/>
          <w:sz w:val="28"/>
          <w:szCs w:val="28"/>
          <w:rtl/>
        </w:rPr>
        <w:t>ی</w:t>
      </w:r>
      <w:r w:rsidRPr="00CA71CD">
        <w:rPr>
          <w:rFonts w:cs="B Badr"/>
          <w:sz w:val="28"/>
          <w:szCs w:val="28"/>
          <w:rtl/>
        </w:rPr>
        <w:t xml:space="preserve"> را که ما را از نسل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ذرّ</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قرار داد، و برا</w:t>
      </w:r>
      <w:r w:rsidRPr="00CA71CD">
        <w:rPr>
          <w:rFonts w:cs="B Badr" w:hint="cs"/>
          <w:sz w:val="28"/>
          <w:szCs w:val="28"/>
          <w:rtl/>
        </w:rPr>
        <w:t>ی</w:t>
      </w:r>
      <w:r w:rsidRPr="00CA71CD">
        <w:rPr>
          <w:rFonts w:cs="B Badr"/>
          <w:sz w:val="28"/>
          <w:szCs w:val="28"/>
          <w:rtl/>
        </w:rPr>
        <w:t xml:space="preserve"> ما خانه‌ا</w:t>
      </w:r>
      <w:r w:rsidRPr="00CA71CD">
        <w:rPr>
          <w:rFonts w:cs="B Badr" w:hint="cs"/>
          <w:sz w:val="28"/>
          <w:szCs w:val="28"/>
          <w:rtl/>
        </w:rPr>
        <w:t>ی</w:t>
      </w:r>
      <w:r w:rsidRPr="00CA71CD">
        <w:rPr>
          <w:rFonts w:cs="B Badr"/>
          <w:sz w:val="28"/>
          <w:szCs w:val="28"/>
          <w:rtl/>
        </w:rPr>
        <w:t xml:space="preserve"> نهاد که مردمان گرد او طواف کنند، و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حرم امن</w:t>
      </w:r>
      <w:r w:rsidRPr="00CA71CD">
        <w:rPr>
          <w:rFonts w:cs="B Badr" w:hint="cs"/>
          <w:sz w:val="28"/>
          <w:szCs w:val="28"/>
          <w:rtl/>
        </w:rPr>
        <w:t>ی</w:t>
      </w:r>
      <w:r w:rsidRPr="00CA71CD">
        <w:rPr>
          <w:rFonts w:cs="B Badr"/>
          <w:sz w:val="28"/>
          <w:szCs w:val="28"/>
          <w:rtl/>
        </w:rPr>
        <w:t xml:space="preserve"> که از اطراف جهان نعمت‌ها به سو</w:t>
      </w:r>
      <w:r w:rsidRPr="00CA71CD">
        <w:rPr>
          <w:rFonts w:cs="B Badr" w:hint="cs"/>
          <w:sz w:val="28"/>
          <w:szCs w:val="28"/>
          <w:rtl/>
        </w:rPr>
        <w:t>ی</w:t>
      </w:r>
      <w:r w:rsidRPr="00CA71CD">
        <w:rPr>
          <w:rFonts w:cs="B Badr"/>
          <w:sz w:val="28"/>
          <w:szCs w:val="28"/>
          <w:rtl/>
        </w:rPr>
        <w:t xml:space="preserve"> آن م</w:t>
      </w:r>
      <w:r w:rsidRPr="00CA71CD">
        <w:rPr>
          <w:rFonts w:cs="B Badr" w:hint="cs"/>
          <w:sz w:val="28"/>
          <w:szCs w:val="28"/>
          <w:rtl/>
        </w:rPr>
        <w:t>ی‌</w:t>
      </w:r>
      <w:r w:rsidRPr="00CA71CD">
        <w:rPr>
          <w:rFonts w:cs="B Badr" w:hint="eastAsia"/>
          <w:sz w:val="28"/>
          <w:szCs w:val="28"/>
          <w:rtl/>
        </w:rPr>
        <w:t>آورند،</w:t>
      </w:r>
      <w:r w:rsidRPr="00CA71CD">
        <w:rPr>
          <w:rFonts w:cs="B Badr"/>
          <w:sz w:val="28"/>
          <w:szCs w:val="28"/>
          <w:rtl/>
        </w:rPr>
        <w:t xml:space="preserve"> و ما را در د</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خود بر مردم فرمان‌روا قرار داد، آنگاه گفت: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برادر زاده من محمّ</w:t>
      </w:r>
      <w:r w:rsidRPr="00CA71CD">
        <w:rPr>
          <w:rFonts w:cs="B Badr" w:hint="eastAsia"/>
          <w:sz w:val="28"/>
          <w:szCs w:val="28"/>
          <w:rtl/>
        </w:rPr>
        <w:t>د</w:t>
      </w:r>
      <w:r w:rsidRPr="00CA71CD">
        <w:rPr>
          <w:rFonts w:cs="B Badr"/>
          <w:sz w:val="28"/>
          <w:szCs w:val="28"/>
          <w:rtl/>
        </w:rPr>
        <w:t xml:space="preserve"> بن عبد‌اللَّه بن عبد‌المطّلب با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از مردان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سنج</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نشود جز آن که برتر</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ابد،</w:t>
      </w:r>
      <w:r w:rsidRPr="00CA71CD">
        <w:rPr>
          <w:rFonts w:cs="B Badr"/>
          <w:sz w:val="28"/>
          <w:szCs w:val="28"/>
          <w:rtl/>
        </w:rPr>
        <w:t xml:space="preserve"> و با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کس از آنان ق</w:t>
      </w:r>
      <w:r w:rsidRPr="00CA71CD">
        <w:rPr>
          <w:rFonts w:cs="B Badr" w:hint="cs"/>
          <w:sz w:val="28"/>
          <w:szCs w:val="28"/>
          <w:rtl/>
        </w:rPr>
        <w:t>ی</w:t>
      </w:r>
      <w:r w:rsidRPr="00CA71CD">
        <w:rPr>
          <w:rFonts w:cs="B Badr" w:hint="eastAsia"/>
          <w:sz w:val="28"/>
          <w:szCs w:val="28"/>
          <w:rtl/>
        </w:rPr>
        <w:t>اس</w:t>
      </w:r>
      <w:r w:rsidRPr="00CA71CD">
        <w:rPr>
          <w:rFonts w:cs="B Badr"/>
          <w:sz w:val="28"/>
          <w:szCs w:val="28"/>
          <w:rtl/>
        </w:rPr>
        <w:t xml:space="preserve"> نگردد، جز آن که بزرگ‌تر آ</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اگر چه از مال دستش ته</w:t>
      </w:r>
      <w:r w:rsidRPr="00CA71CD">
        <w:rPr>
          <w:rFonts w:cs="B Badr" w:hint="cs"/>
          <w:sz w:val="28"/>
          <w:szCs w:val="28"/>
          <w:rtl/>
        </w:rPr>
        <w:t>ی</w:t>
      </w:r>
      <w:r w:rsidRPr="00CA71CD">
        <w:rPr>
          <w:rFonts w:cs="B Badr"/>
          <w:sz w:val="28"/>
          <w:szCs w:val="28"/>
          <w:rtl/>
        </w:rPr>
        <w:t xml:space="preserve"> است (لکن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نقص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که مال نص</w:t>
      </w:r>
      <w:r w:rsidRPr="00CA71CD">
        <w:rPr>
          <w:rFonts w:cs="B Badr" w:hint="cs"/>
          <w:sz w:val="28"/>
          <w:szCs w:val="28"/>
          <w:rtl/>
        </w:rPr>
        <w:t>ی</w:t>
      </w:r>
      <w:r w:rsidRPr="00CA71CD">
        <w:rPr>
          <w:rFonts w:cs="B Badr" w:hint="eastAsia"/>
          <w:sz w:val="28"/>
          <w:szCs w:val="28"/>
          <w:rtl/>
        </w:rPr>
        <w:t>ب</w:t>
      </w:r>
      <w:r w:rsidRPr="00CA71CD">
        <w:rPr>
          <w:rFonts w:cs="B Badr" w:hint="cs"/>
          <w:sz w:val="28"/>
          <w:szCs w:val="28"/>
          <w:rtl/>
        </w:rPr>
        <w:t>ی</w:t>
      </w:r>
      <w:r w:rsidRPr="00CA71CD">
        <w:rPr>
          <w:rFonts w:cs="B Badr"/>
          <w:sz w:val="28"/>
          <w:szCs w:val="28"/>
          <w:rtl/>
        </w:rPr>
        <w:t xml:space="preserve"> ناپا</w:t>
      </w:r>
      <w:r w:rsidRPr="00CA71CD">
        <w:rPr>
          <w:rFonts w:cs="B Badr" w:hint="cs"/>
          <w:sz w:val="28"/>
          <w:szCs w:val="28"/>
          <w:rtl/>
        </w:rPr>
        <w:t>ی</w:t>
      </w:r>
      <w:r w:rsidRPr="00CA71CD">
        <w:rPr>
          <w:rFonts w:cs="B Badr" w:hint="eastAsia"/>
          <w:sz w:val="28"/>
          <w:szCs w:val="28"/>
          <w:rtl/>
        </w:rPr>
        <w:t>دار</w:t>
      </w:r>
      <w:r w:rsidRPr="00CA71CD">
        <w:rPr>
          <w:rFonts w:cs="B Badr"/>
          <w:sz w:val="28"/>
          <w:szCs w:val="28"/>
          <w:rtl/>
        </w:rPr>
        <w:t xml:space="preserve"> و سا</w:t>
      </w:r>
      <w:r w:rsidRPr="00CA71CD">
        <w:rPr>
          <w:rFonts w:cs="B Badr" w:hint="cs"/>
          <w:sz w:val="28"/>
          <w:szCs w:val="28"/>
          <w:rtl/>
        </w:rPr>
        <w:t>ی</w:t>
      </w:r>
      <w:r w:rsidRPr="00CA71CD">
        <w:rPr>
          <w:rFonts w:cs="B Badr" w:hint="eastAsia"/>
          <w:sz w:val="28"/>
          <w:szCs w:val="28"/>
          <w:rtl/>
        </w:rPr>
        <w:t>ه‌ا</w:t>
      </w:r>
      <w:r w:rsidRPr="00CA71CD">
        <w:rPr>
          <w:rFonts w:cs="B Badr" w:hint="cs"/>
          <w:sz w:val="28"/>
          <w:szCs w:val="28"/>
          <w:rtl/>
        </w:rPr>
        <w:t>ی</w:t>
      </w:r>
      <w:r w:rsidRPr="00CA71CD">
        <w:rPr>
          <w:rFonts w:cs="B Badr"/>
          <w:sz w:val="28"/>
          <w:szCs w:val="28"/>
          <w:rtl/>
        </w:rPr>
        <w:t xml:space="preserve"> زودگذر است، و اکنون او را به هم</w:t>
      </w:r>
      <w:r w:rsidRPr="00CA71CD">
        <w:rPr>
          <w:rFonts w:cs="B Badr" w:hint="eastAsia"/>
          <w:sz w:val="28"/>
          <w:szCs w:val="28"/>
          <w:rtl/>
        </w:rPr>
        <w:t>سر</w:t>
      </w:r>
      <w:r w:rsidRPr="00CA71CD">
        <w:rPr>
          <w:rFonts w:cs="B Badr" w:hint="cs"/>
          <w:sz w:val="28"/>
          <w:szCs w:val="28"/>
          <w:rtl/>
        </w:rPr>
        <w:t>ی</w:t>
      </w:r>
      <w:r w:rsidRPr="00CA71CD">
        <w:rPr>
          <w:rFonts w:cs="B Badr"/>
          <w:sz w:val="28"/>
          <w:szCs w:val="28"/>
          <w:rtl/>
        </w:rPr>
        <w:t xml:space="preserve"> با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رغبت</w:t>
      </w:r>
      <w:r w:rsidRPr="00CA71CD">
        <w:rPr>
          <w:rFonts w:cs="B Badr" w:hint="cs"/>
          <w:sz w:val="28"/>
          <w:szCs w:val="28"/>
          <w:rtl/>
        </w:rPr>
        <w:t>ی</w:t>
      </w:r>
      <w:r w:rsidRPr="00CA71CD">
        <w:rPr>
          <w:rFonts w:cs="B Badr"/>
          <w:sz w:val="28"/>
          <w:szCs w:val="28"/>
          <w:rtl/>
        </w:rPr>
        <w:t xml:space="preserve"> است و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را بازدواج با او شوق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و آنچه از مهر</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 صداق باشد بر عهده من خواهد بود چه نقد</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و چه بر ذمّه، و او دارا</w:t>
      </w:r>
      <w:r w:rsidRPr="00CA71CD">
        <w:rPr>
          <w:rFonts w:cs="B Badr" w:hint="cs"/>
          <w:sz w:val="28"/>
          <w:szCs w:val="28"/>
          <w:rtl/>
        </w:rPr>
        <w:t>ی</w:t>
      </w:r>
      <w:r w:rsidRPr="00CA71CD">
        <w:rPr>
          <w:rFonts w:cs="B Badr"/>
          <w:sz w:val="28"/>
          <w:szCs w:val="28"/>
          <w:rtl/>
        </w:rPr>
        <w:t xml:space="preserve"> موقع</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حسّاس</w:t>
      </w:r>
      <w:r w:rsidRPr="00CA71CD">
        <w:rPr>
          <w:rFonts w:cs="B Badr" w:hint="cs"/>
          <w:sz w:val="28"/>
          <w:szCs w:val="28"/>
          <w:rtl/>
        </w:rPr>
        <w:t>ی</w:t>
      </w:r>
      <w:r w:rsidRPr="00CA71CD">
        <w:rPr>
          <w:rFonts w:cs="B Badr"/>
          <w:sz w:val="28"/>
          <w:szCs w:val="28"/>
          <w:rtl/>
        </w:rPr>
        <w:t xml:space="preserve"> است شخص</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و مرتبه‌ا</w:t>
      </w:r>
      <w:r w:rsidRPr="00CA71CD">
        <w:rPr>
          <w:rFonts w:cs="B Badr" w:hint="cs"/>
          <w:sz w:val="28"/>
          <w:szCs w:val="28"/>
          <w:rtl/>
        </w:rPr>
        <w:t>ی</w:t>
      </w:r>
      <w:r w:rsidRPr="00CA71CD">
        <w:rPr>
          <w:rFonts w:cs="B Badr"/>
          <w:sz w:val="28"/>
          <w:szCs w:val="28"/>
          <w:rtl/>
        </w:rPr>
        <w:t xml:space="preserve"> رف</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دارد، و دارا</w:t>
      </w:r>
      <w:r w:rsidRPr="00CA71CD">
        <w:rPr>
          <w:rFonts w:cs="B Badr" w:hint="cs"/>
          <w:sz w:val="28"/>
          <w:szCs w:val="28"/>
          <w:rtl/>
        </w:rPr>
        <w:t>ی</w:t>
      </w:r>
      <w:r w:rsidRPr="00CA71CD">
        <w:rPr>
          <w:rFonts w:cs="B Badr"/>
          <w:sz w:val="28"/>
          <w:szCs w:val="28"/>
          <w:rtl/>
        </w:rPr>
        <w:t xml:space="preserve"> زبان</w:t>
      </w:r>
      <w:r w:rsidRPr="00CA71CD">
        <w:rPr>
          <w:rFonts w:cs="B Badr" w:hint="cs"/>
          <w:sz w:val="28"/>
          <w:szCs w:val="28"/>
          <w:rtl/>
        </w:rPr>
        <w:t>ی</w:t>
      </w:r>
      <w:r w:rsidRPr="00CA71CD">
        <w:rPr>
          <w:rFonts w:cs="B Badr"/>
          <w:sz w:val="28"/>
          <w:szCs w:val="28"/>
          <w:rtl/>
        </w:rPr>
        <w:t xml:space="preserve"> است نرم و کاربر»</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زمخشر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مفسر و اد</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مشهور اهل سنت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«حضر</w:t>
      </w:r>
      <w:r w:rsidRPr="00CA71CD">
        <w:rPr>
          <w:rFonts w:cs="B Badr"/>
          <w:sz w:val="28"/>
          <w:szCs w:val="28"/>
          <w:rtl/>
        </w:rPr>
        <w:t xml:space="preserve"> ابو طالب نکاح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خد</w:t>
      </w:r>
      <w:r w:rsidRPr="00CA71CD">
        <w:rPr>
          <w:rFonts w:cs="B Badr" w:hint="cs"/>
          <w:sz w:val="28"/>
          <w:szCs w:val="28"/>
          <w:rtl/>
        </w:rPr>
        <w:t>ی</w:t>
      </w:r>
      <w:r w:rsidRPr="00CA71CD">
        <w:rPr>
          <w:rFonts w:cs="B Badr" w:hint="eastAsia"/>
          <w:sz w:val="28"/>
          <w:szCs w:val="28"/>
          <w:rtl/>
        </w:rPr>
        <w:t>جة</w:t>
      </w:r>
      <w:r w:rsidRPr="00CA71CD">
        <w:rPr>
          <w:rFonts w:cs="B Badr"/>
          <w:sz w:val="28"/>
          <w:szCs w:val="28"/>
          <w:rtl/>
        </w:rPr>
        <w:t xml:space="preserve"> رض</w:t>
      </w:r>
      <w:r w:rsidRPr="00CA71CD">
        <w:rPr>
          <w:rFonts w:cs="B Badr" w:hint="cs"/>
          <w:sz w:val="28"/>
          <w:szCs w:val="28"/>
          <w:rtl/>
        </w:rPr>
        <w:t>ی</w:t>
      </w:r>
      <w:r w:rsidRPr="00CA71CD">
        <w:rPr>
          <w:rFonts w:cs="B Badr"/>
          <w:sz w:val="28"/>
          <w:szCs w:val="28"/>
          <w:rtl/>
        </w:rPr>
        <w:t xml:space="preserve"> الله عنها، ومعه بنو‌هاشم ورؤساء مضر، فقال الحمد لله الذ</w:t>
      </w:r>
      <w:r w:rsidRPr="00CA71CD">
        <w:rPr>
          <w:rFonts w:cs="B Badr" w:hint="cs"/>
          <w:sz w:val="28"/>
          <w:szCs w:val="28"/>
          <w:rtl/>
        </w:rPr>
        <w:t>ی</w:t>
      </w:r>
      <w:r w:rsidRPr="00CA71CD">
        <w:rPr>
          <w:rFonts w:cs="B Badr"/>
          <w:sz w:val="28"/>
          <w:szCs w:val="28"/>
          <w:rtl/>
        </w:rPr>
        <w:t xml:space="preserve"> جعلنا من ذر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وزرع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وضئضئ</w:t>
      </w:r>
      <w:r w:rsidRPr="00CA71CD">
        <w:rPr>
          <w:rFonts w:cs="B Badr" w:hint="cs"/>
          <w:sz w:val="28"/>
          <w:szCs w:val="28"/>
          <w:rtl/>
        </w:rPr>
        <w:t>ی</w:t>
      </w:r>
      <w:r w:rsidRPr="00CA71CD">
        <w:rPr>
          <w:rFonts w:cs="B Badr"/>
          <w:sz w:val="28"/>
          <w:szCs w:val="28"/>
          <w:rtl/>
        </w:rPr>
        <w:t xml:space="preserve"> معد وعنصر مضر... [۵۵]</w:t>
      </w:r>
      <w:r>
        <w:rPr>
          <w:rFonts w:cs="B Badr" w:hint="cs"/>
          <w:sz w:val="28"/>
          <w:szCs w:val="28"/>
          <w:rtl/>
        </w:rPr>
        <w:t xml:space="preserve"> </w:t>
      </w:r>
      <w:r w:rsidRPr="00CA71CD">
        <w:rPr>
          <w:rFonts w:cs="B Badr"/>
          <w:sz w:val="28"/>
          <w:szCs w:val="28"/>
          <w:rtl/>
        </w:rPr>
        <w:t>[۵۶]</w:t>
      </w:r>
      <w:r>
        <w:rPr>
          <w:rFonts w:cs="B Badr" w:hint="cs"/>
          <w:sz w:val="28"/>
          <w:szCs w:val="28"/>
          <w:rtl/>
        </w:rPr>
        <w:t xml:space="preserve"> </w:t>
      </w:r>
      <w:r w:rsidRPr="00CA71CD">
        <w:rPr>
          <w:rFonts w:cs="B Badr" w:hint="eastAsia"/>
          <w:sz w:val="28"/>
          <w:szCs w:val="28"/>
          <w:rtl/>
        </w:rPr>
        <w:t>ابوطالب</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در هنگام عقد رسول خدا و حضرت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حضور داشت؛ در حال</w:t>
      </w:r>
      <w:r w:rsidRPr="00CA71CD">
        <w:rPr>
          <w:rFonts w:cs="B Badr" w:hint="cs"/>
          <w:sz w:val="28"/>
          <w:szCs w:val="28"/>
          <w:rtl/>
        </w:rPr>
        <w:t>ی</w:t>
      </w:r>
      <w:r w:rsidRPr="00CA71CD">
        <w:rPr>
          <w:rFonts w:cs="B Badr"/>
          <w:sz w:val="28"/>
          <w:szCs w:val="28"/>
          <w:rtl/>
        </w:rPr>
        <w:t xml:space="preserve"> که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و رؤساء مکه با و</w:t>
      </w:r>
      <w:r w:rsidRPr="00CA71CD">
        <w:rPr>
          <w:rFonts w:cs="B Badr" w:hint="cs"/>
          <w:sz w:val="28"/>
          <w:szCs w:val="28"/>
          <w:rtl/>
        </w:rPr>
        <w:t>ی</w:t>
      </w:r>
      <w:r w:rsidRPr="00CA71CD">
        <w:rPr>
          <w:rFonts w:cs="B Badr"/>
          <w:sz w:val="28"/>
          <w:szCs w:val="28"/>
          <w:rtl/>
        </w:rPr>
        <w:t xml:space="preserve"> همراه بودند، ابو‌طالب گفت: سپاس خدا</w:t>
      </w:r>
      <w:r w:rsidRPr="00CA71CD">
        <w:rPr>
          <w:rFonts w:cs="B Badr" w:hint="cs"/>
          <w:sz w:val="28"/>
          <w:szCs w:val="28"/>
          <w:rtl/>
        </w:rPr>
        <w:t>یی</w:t>
      </w:r>
      <w:r w:rsidRPr="00CA71CD">
        <w:rPr>
          <w:rFonts w:cs="B Badr"/>
          <w:sz w:val="28"/>
          <w:szCs w:val="28"/>
          <w:rtl/>
        </w:rPr>
        <w:t xml:space="preserve"> را که ما را از فرزندان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قرار داد...»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مبرّد در الکامل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«خطبة</w:t>
      </w:r>
      <w:r w:rsidRPr="00CA71CD">
        <w:rPr>
          <w:rFonts w:cs="B Badr"/>
          <w:sz w:val="28"/>
          <w:szCs w:val="28"/>
          <w:rtl/>
        </w:rPr>
        <w:t xml:space="preserve"> لاب</w:t>
      </w:r>
      <w:r w:rsidRPr="00CA71CD">
        <w:rPr>
          <w:rFonts w:cs="B Badr" w:hint="cs"/>
          <w:sz w:val="28"/>
          <w:szCs w:val="28"/>
          <w:rtl/>
        </w:rPr>
        <w:t>ی</w:t>
      </w:r>
      <w:r w:rsidRPr="00CA71CD">
        <w:rPr>
          <w:rFonts w:cs="B Badr"/>
          <w:sz w:val="28"/>
          <w:szCs w:val="28"/>
          <w:rtl/>
        </w:rPr>
        <w:t xml:space="preserve"> طالب: وخطب ابو طالب بن عبد المطلب لرسول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ف</w:t>
      </w:r>
      <w:r w:rsidRPr="00CA71CD">
        <w:rPr>
          <w:rFonts w:cs="B Badr" w:hint="cs"/>
          <w:sz w:val="28"/>
          <w:szCs w:val="28"/>
          <w:rtl/>
        </w:rPr>
        <w:t>ی</w:t>
      </w:r>
      <w:r w:rsidRPr="00CA71CD">
        <w:rPr>
          <w:rFonts w:cs="B Badr"/>
          <w:sz w:val="28"/>
          <w:szCs w:val="28"/>
          <w:rtl/>
        </w:rPr>
        <w:t xml:space="preserve"> تزوجه خد</w:t>
      </w:r>
      <w:r w:rsidRPr="00CA71CD">
        <w:rPr>
          <w:rFonts w:cs="B Badr" w:hint="cs"/>
          <w:sz w:val="28"/>
          <w:szCs w:val="28"/>
          <w:rtl/>
        </w:rPr>
        <w:t>ی</w:t>
      </w:r>
      <w:r w:rsidRPr="00CA71CD">
        <w:rPr>
          <w:rFonts w:cs="B Badr" w:hint="eastAsia"/>
          <w:sz w:val="28"/>
          <w:szCs w:val="28"/>
          <w:rtl/>
        </w:rPr>
        <w:t>جة</w:t>
      </w:r>
      <w:r w:rsidRPr="00CA71CD">
        <w:rPr>
          <w:rFonts w:cs="B Badr"/>
          <w:sz w:val="28"/>
          <w:szCs w:val="28"/>
          <w:rtl/>
        </w:rPr>
        <w:t xml:space="preserve"> بنت خو</w:t>
      </w:r>
      <w:r w:rsidRPr="00CA71CD">
        <w:rPr>
          <w:rFonts w:cs="B Badr" w:hint="cs"/>
          <w:sz w:val="28"/>
          <w:szCs w:val="28"/>
          <w:rtl/>
        </w:rPr>
        <w:t>ی</w:t>
      </w:r>
      <w:r w:rsidRPr="00CA71CD">
        <w:rPr>
          <w:rFonts w:cs="B Badr" w:hint="eastAsia"/>
          <w:sz w:val="28"/>
          <w:szCs w:val="28"/>
          <w:rtl/>
        </w:rPr>
        <w:t>لد</w:t>
      </w:r>
      <w:r w:rsidRPr="00CA71CD">
        <w:rPr>
          <w:rFonts w:cs="B Badr"/>
          <w:sz w:val="28"/>
          <w:szCs w:val="28"/>
          <w:rtl/>
        </w:rPr>
        <w:t xml:space="preserve"> (رحمة‌الله‌عل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ا، فقال؛ الحمد لله الذ</w:t>
      </w:r>
      <w:r w:rsidRPr="00CA71CD">
        <w:rPr>
          <w:rFonts w:cs="B Badr" w:hint="cs"/>
          <w:sz w:val="28"/>
          <w:szCs w:val="28"/>
          <w:rtl/>
        </w:rPr>
        <w:t>ی</w:t>
      </w:r>
      <w:r w:rsidRPr="00CA71CD">
        <w:rPr>
          <w:rFonts w:cs="B Badr"/>
          <w:sz w:val="28"/>
          <w:szCs w:val="28"/>
          <w:rtl/>
        </w:rPr>
        <w:t xml:space="preserve"> جعلنا من ذر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وزرع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در پا</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وهذه</w:t>
      </w:r>
      <w:r w:rsidRPr="00CA71CD">
        <w:rPr>
          <w:rFonts w:cs="B Badr"/>
          <w:sz w:val="28"/>
          <w:szCs w:val="28"/>
          <w:rtl/>
        </w:rPr>
        <w:t xml:space="preserve"> الخطبة من اقصد خطب الجاهل</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[۵۷]</w:t>
      </w:r>
      <w:r>
        <w:rPr>
          <w:rFonts w:cs="B Badr" w:hint="cs"/>
          <w:sz w:val="28"/>
          <w:szCs w:val="28"/>
          <w:rtl/>
        </w:rPr>
        <w:t xml:space="preserve"> </w:t>
      </w:r>
      <w:r w:rsidRPr="00CA71CD">
        <w:rPr>
          <w:rFonts w:cs="B Badr" w:hint="eastAsia"/>
          <w:sz w:val="28"/>
          <w:szCs w:val="28"/>
          <w:rtl/>
        </w:rPr>
        <w:t>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اهل‌سنت م</w:t>
      </w:r>
      <w:r w:rsidRPr="00CA71CD">
        <w:rPr>
          <w:rFonts w:cs="B Badr" w:hint="cs"/>
          <w:sz w:val="28"/>
          <w:szCs w:val="28"/>
          <w:rtl/>
        </w:rPr>
        <w:t>ی‌</w:t>
      </w:r>
      <w:r w:rsidRPr="00CA71CD">
        <w:rPr>
          <w:rFonts w:cs="B Badr" w:hint="eastAsia"/>
          <w:sz w:val="28"/>
          <w:szCs w:val="28"/>
          <w:rtl/>
        </w:rPr>
        <w:t>توانند</w:t>
      </w:r>
      <w:r w:rsidRPr="00CA71CD">
        <w:rPr>
          <w:rFonts w:cs="B Badr"/>
          <w:sz w:val="28"/>
          <w:szCs w:val="28"/>
          <w:rtl/>
        </w:rPr>
        <w:t xml:space="preserve"> بپذ</w:t>
      </w:r>
      <w:r w:rsidRPr="00CA71CD">
        <w:rPr>
          <w:rFonts w:cs="B Badr" w:hint="cs"/>
          <w:sz w:val="28"/>
          <w:szCs w:val="28"/>
          <w:rtl/>
        </w:rPr>
        <w:t>ی</w:t>
      </w:r>
      <w:r w:rsidRPr="00CA71CD">
        <w:rPr>
          <w:rFonts w:cs="B Badr" w:hint="eastAsia"/>
          <w:sz w:val="28"/>
          <w:szCs w:val="28"/>
          <w:rtl/>
        </w:rPr>
        <w:t>رند</w:t>
      </w:r>
      <w:r w:rsidRPr="00CA71CD">
        <w:rPr>
          <w:rFonts w:cs="B Badr"/>
          <w:sz w:val="28"/>
          <w:szCs w:val="28"/>
          <w:rtl/>
        </w:rPr>
        <w:t xml:space="preserve"> که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مشرک خطبه عقد رسول خدا و حضرت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را خوانده باشد؟</w:t>
      </w:r>
    </w:p>
    <w:p w:rsidR="00CA71CD" w:rsidRPr="00CA71CD" w:rsidRDefault="00CA71CD" w:rsidP="00CA71CD">
      <w:pPr>
        <w:rPr>
          <w:rFonts w:cs="B Badr"/>
          <w:sz w:val="28"/>
          <w:szCs w:val="28"/>
          <w:rtl/>
        </w:rPr>
      </w:pPr>
      <w:r w:rsidRPr="00CA71CD">
        <w:rPr>
          <w:rFonts w:cs="B Badr"/>
          <w:sz w:val="28"/>
          <w:szCs w:val="28"/>
          <w:rtl/>
        </w:rPr>
        <w:t>۳.۲.۶ - حما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از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شعب اب</w:t>
      </w:r>
      <w:r w:rsidRPr="00CA71CD">
        <w:rPr>
          <w:rFonts w:cs="B Badr" w:hint="cs"/>
          <w:sz w:val="28"/>
          <w:szCs w:val="28"/>
          <w:rtl/>
        </w:rPr>
        <w:t>ی‌</w:t>
      </w:r>
      <w:r w:rsidRPr="00CA71CD">
        <w:rPr>
          <w:rFonts w:cs="B Badr" w:hint="eastAsia"/>
          <w:sz w:val="28"/>
          <w:szCs w:val="28"/>
          <w:rtl/>
        </w:rPr>
        <w:t>طالب</w:t>
      </w:r>
    </w:p>
    <w:p w:rsidR="00CA71CD" w:rsidRPr="00CA71CD" w:rsidRDefault="00CA71CD" w:rsidP="00CA71CD">
      <w:pPr>
        <w:rPr>
          <w:rFonts w:cs="B Badr"/>
          <w:sz w:val="28"/>
          <w:szCs w:val="28"/>
          <w:rtl/>
        </w:rPr>
      </w:pPr>
      <w:r w:rsidRPr="00CA71CD">
        <w:rPr>
          <w:rFonts w:cs="B Badr" w:hint="eastAsia"/>
          <w:sz w:val="28"/>
          <w:szCs w:val="28"/>
          <w:rtl/>
        </w:rPr>
        <w:t>بزرگان</w:t>
      </w:r>
      <w:r w:rsidRPr="00CA71CD">
        <w:rPr>
          <w:rFonts w:cs="B Badr"/>
          <w:sz w:val="28"/>
          <w:szCs w:val="28"/>
          <w:rtl/>
        </w:rPr>
        <w:t xml:space="preserve"> و دانشمندان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و سن</w:t>
      </w:r>
      <w:r w:rsidRPr="00CA71CD">
        <w:rPr>
          <w:rFonts w:cs="B Badr" w:hint="cs"/>
          <w:sz w:val="28"/>
          <w:szCs w:val="28"/>
          <w:rtl/>
        </w:rPr>
        <w:t>ی</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اتفاق دارند که وقت</w:t>
      </w:r>
      <w:r w:rsidRPr="00CA71CD">
        <w:rPr>
          <w:rFonts w:cs="B Badr" w:hint="cs"/>
          <w:sz w:val="28"/>
          <w:szCs w:val="28"/>
          <w:rtl/>
        </w:rPr>
        <w:t>ی</w:t>
      </w:r>
      <w:r w:rsidRPr="00CA71CD">
        <w:rPr>
          <w:rFonts w:cs="B Badr"/>
          <w:sz w:val="28"/>
          <w:szCs w:val="28"/>
          <w:rtl/>
        </w:rPr>
        <w:t xml:space="preserve"> اهال</w:t>
      </w:r>
      <w:r w:rsidRPr="00CA71CD">
        <w:rPr>
          <w:rFonts w:cs="B Badr" w:hint="cs"/>
          <w:sz w:val="28"/>
          <w:szCs w:val="28"/>
          <w:rtl/>
        </w:rPr>
        <w:t>ی</w:t>
      </w:r>
      <w:r w:rsidRPr="00CA71CD">
        <w:rPr>
          <w:rFonts w:cs="B Badr"/>
          <w:sz w:val="28"/>
          <w:szCs w:val="28"/>
          <w:rtl/>
        </w:rPr>
        <w:t xml:space="preserve"> مکه و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محاصره اقتصاد</w:t>
      </w:r>
      <w:r w:rsidRPr="00CA71CD">
        <w:rPr>
          <w:rFonts w:cs="B Badr" w:hint="cs"/>
          <w:sz w:val="28"/>
          <w:szCs w:val="28"/>
          <w:rtl/>
        </w:rPr>
        <w:t>ی</w:t>
      </w:r>
      <w:r w:rsidRPr="00CA71CD">
        <w:rPr>
          <w:rFonts w:cs="B Badr"/>
          <w:sz w:val="28"/>
          <w:szCs w:val="28"/>
          <w:rtl/>
        </w:rPr>
        <w:t xml:space="preserve"> مسلمانان را به مرحله اجرا درآوردند، ابوطالب با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به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برخاستند و سه سال در شعب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از آن حضرت محافظت و نگه‌دا</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نمودند؛ تا جا</w:t>
      </w:r>
      <w:r w:rsidRPr="00CA71CD">
        <w:rPr>
          <w:rFonts w:cs="B Badr" w:hint="cs"/>
          <w:sz w:val="28"/>
          <w:szCs w:val="28"/>
          <w:rtl/>
        </w:rPr>
        <w:t>یی</w:t>
      </w:r>
      <w:r w:rsidRPr="00CA71CD">
        <w:rPr>
          <w:rFonts w:cs="B Badr"/>
          <w:sz w:val="28"/>
          <w:szCs w:val="28"/>
          <w:rtl/>
        </w:rPr>
        <w:t xml:space="preserve"> که وقت</w:t>
      </w:r>
      <w:r w:rsidRPr="00CA71CD">
        <w:rPr>
          <w:rFonts w:cs="B Badr" w:hint="cs"/>
          <w:sz w:val="28"/>
          <w:szCs w:val="28"/>
          <w:rtl/>
        </w:rPr>
        <w:t>ی</w:t>
      </w:r>
      <w:r w:rsidRPr="00CA71CD">
        <w:rPr>
          <w:rFonts w:cs="B Badr"/>
          <w:sz w:val="28"/>
          <w:szCs w:val="28"/>
          <w:rtl/>
        </w:rPr>
        <w:t xml:space="preserve"> در شعب،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به خواب م</w:t>
      </w:r>
      <w:r w:rsidRPr="00CA71CD">
        <w:rPr>
          <w:rFonts w:cs="B Badr" w:hint="cs"/>
          <w:sz w:val="28"/>
          <w:szCs w:val="28"/>
          <w:rtl/>
        </w:rPr>
        <w:t>ی‌</w:t>
      </w:r>
      <w:r w:rsidRPr="00CA71CD">
        <w:rPr>
          <w:rFonts w:cs="B Badr" w:hint="eastAsia"/>
          <w:sz w:val="28"/>
          <w:szCs w:val="28"/>
          <w:rtl/>
        </w:rPr>
        <w:t>رفت،</w:t>
      </w:r>
      <w:r w:rsidRPr="00CA71CD">
        <w:rPr>
          <w:rFonts w:cs="B Badr"/>
          <w:sz w:val="28"/>
          <w:szCs w:val="28"/>
          <w:rtl/>
        </w:rPr>
        <w:t xml:space="preserve"> جناب ابوطالب م</w:t>
      </w:r>
      <w:r w:rsidRPr="00CA71CD">
        <w:rPr>
          <w:rFonts w:cs="B Badr" w:hint="cs"/>
          <w:sz w:val="28"/>
          <w:szCs w:val="28"/>
          <w:rtl/>
        </w:rPr>
        <w:t>ی‌</w:t>
      </w:r>
      <w:r w:rsidRPr="00CA71CD">
        <w:rPr>
          <w:rFonts w:cs="B Badr" w:hint="eastAsia"/>
          <w:sz w:val="28"/>
          <w:szCs w:val="28"/>
          <w:rtl/>
        </w:rPr>
        <w:t>آمد</w:t>
      </w:r>
      <w:r w:rsidRPr="00CA71CD">
        <w:rPr>
          <w:rFonts w:cs="B Badr"/>
          <w:sz w:val="28"/>
          <w:szCs w:val="28"/>
          <w:rtl/>
        </w:rPr>
        <w:t xml:space="preserve"> و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را به جا</w:t>
      </w:r>
      <w:r w:rsidRPr="00CA71CD">
        <w:rPr>
          <w:rFonts w:cs="B Badr" w:hint="cs"/>
          <w:sz w:val="28"/>
          <w:szCs w:val="28"/>
          <w:rtl/>
        </w:rPr>
        <w:t>ی</w:t>
      </w:r>
      <w:r w:rsidRPr="00CA71CD">
        <w:rPr>
          <w:rFonts w:cs="B Badr"/>
          <w:sz w:val="28"/>
          <w:szCs w:val="28"/>
          <w:rtl/>
        </w:rPr>
        <w:t xml:space="preserve"> امن‌تر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برد</w:t>
      </w:r>
      <w:r w:rsidRPr="00CA71CD">
        <w:rPr>
          <w:rFonts w:cs="B Badr"/>
          <w:sz w:val="28"/>
          <w:szCs w:val="28"/>
          <w:rtl/>
        </w:rPr>
        <w:t xml:space="preserve"> و فرزند عز</w:t>
      </w:r>
      <w:r w:rsidRPr="00CA71CD">
        <w:rPr>
          <w:rFonts w:cs="B Badr" w:hint="cs"/>
          <w:sz w:val="28"/>
          <w:szCs w:val="28"/>
          <w:rtl/>
        </w:rPr>
        <w:t>ی</w:t>
      </w:r>
      <w:r w:rsidRPr="00CA71CD">
        <w:rPr>
          <w:rFonts w:cs="B Badr" w:hint="eastAsia"/>
          <w:sz w:val="28"/>
          <w:szCs w:val="28"/>
          <w:rtl/>
        </w:rPr>
        <w:t>زش</w:t>
      </w:r>
      <w:r w:rsidRPr="00CA71CD">
        <w:rPr>
          <w:rFonts w:cs="B Badr"/>
          <w:sz w:val="28"/>
          <w:szCs w:val="28"/>
          <w:rtl/>
        </w:rPr>
        <w:t xml:space="preserve"> حضرت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را در بستر او م</w:t>
      </w:r>
      <w:r w:rsidRPr="00CA71CD">
        <w:rPr>
          <w:rFonts w:cs="B Badr" w:hint="cs"/>
          <w:sz w:val="28"/>
          <w:szCs w:val="28"/>
          <w:rtl/>
        </w:rPr>
        <w:t>ی‌</w:t>
      </w:r>
      <w:r w:rsidRPr="00CA71CD">
        <w:rPr>
          <w:rFonts w:cs="B Badr" w:hint="eastAsia"/>
          <w:sz w:val="28"/>
          <w:szCs w:val="28"/>
          <w:rtl/>
        </w:rPr>
        <w:t>خوابان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که اگر دشمن</w:t>
      </w:r>
      <w:r w:rsidRPr="00CA71CD">
        <w:rPr>
          <w:rFonts w:cs="B Badr" w:hint="cs"/>
          <w:sz w:val="28"/>
          <w:szCs w:val="28"/>
          <w:rtl/>
        </w:rPr>
        <w:t>ی</w:t>
      </w:r>
      <w:r w:rsidRPr="00CA71CD">
        <w:rPr>
          <w:rFonts w:cs="B Badr"/>
          <w:sz w:val="28"/>
          <w:szCs w:val="28"/>
          <w:rtl/>
        </w:rPr>
        <w:t xml:space="preserve"> قصد سوئ</w:t>
      </w:r>
      <w:r w:rsidRPr="00CA71CD">
        <w:rPr>
          <w:rFonts w:cs="B Badr" w:hint="cs"/>
          <w:sz w:val="28"/>
          <w:szCs w:val="28"/>
          <w:rtl/>
        </w:rPr>
        <w:t>ی</w:t>
      </w:r>
      <w:r w:rsidRPr="00CA71CD">
        <w:rPr>
          <w:rFonts w:cs="B Badr"/>
          <w:sz w:val="28"/>
          <w:szCs w:val="28"/>
          <w:rtl/>
        </w:rPr>
        <w:t xml:space="preserve"> به آن حضرت داشته باشد، حضرت ع</w:t>
      </w:r>
      <w:r w:rsidRPr="00CA71CD">
        <w:rPr>
          <w:rFonts w:cs="B Badr" w:hint="eastAsia"/>
          <w:sz w:val="28"/>
          <w:szCs w:val="28"/>
          <w:rtl/>
        </w:rPr>
        <w:t>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فدائ</w:t>
      </w:r>
      <w:r w:rsidRPr="00CA71CD">
        <w:rPr>
          <w:rFonts w:cs="B Badr" w:hint="cs"/>
          <w:sz w:val="28"/>
          <w:szCs w:val="28"/>
          <w:rtl/>
        </w:rPr>
        <w:t>ی</w:t>
      </w:r>
      <w:r w:rsidRPr="00CA71CD">
        <w:rPr>
          <w:rFonts w:cs="B Badr"/>
          <w:sz w:val="28"/>
          <w:szCs w:val="28"/>
          <w:rtl/>
        </w:rPr>
        <w:t xml:space="preserve"> گردد و جان عز</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خدا از گزند بدخواهان به دور بماند. قطعاً اگر ابوطالب موحد نبود 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نداشت، هرگز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تلاش</w:t>
      </w:r>
      <w:r w:rsidRPr="00CA71CD">
        <w:rPr>
          <w:rFonts w:cs="B Badr" w:hint="cs"/>
          <w:sz w:val="28"/>
          <w:szCs w:val="28"/>
          <w:rtl/>
        </w:rPr>
        <w:t>ی</w:t>
      </w:r>
      <w:r w:rsidRPr="00CA71CD">
        <w:rPr>
          <w:rFonts w:cs="B Badr"/>
          <w:sz w:val="28"/>
          <w:szCs w:val="28"/>
          <w:rtl/>
        </w:rPr>
        <w:t xml:space="preserve"> را برا</w:t>
      </w:r>
      <w:r w:rsidRPr="00CA71CD">
        <w:rPr>
          <w:rFonts w:cs="B Badr" w:hint="cs"/>
          <w:sz w:val="28"/>
          <w:szCs w:val="28"/>
          <w:rtl/>
        </w:rPr>
        <w:t>ی</w:t>
      </w:r>
      <w:r w:rsidRPr="00CA71CD">
        <w:rPr>
          <w:rFonts w:cs="B Badr"/>
          <w:sz w:val="28"/>
          <w:szCs w:val="28"/>
          <w:rtl/>
        </w:rPr>
        <w:t xml:space="preserve"> دفاع از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انجام نم</w:t>
      </w:r>
      <w:r w:rsidRPr="00CA71CD">
        <w:rPr>
          <w:rFonts w:cs="B Badr" w:hint="cs"/>
          <w:sz w:val="28"/>
          <w:szCs w:val="28"/>
          <w:rtl/>
        </w:rPr>
        <w:t>ی‌</w:t>
      </w:r>
      <w:r w:rsidRPr="00CA71CD">
        <w:rPr>
          <w:rFonts w:cs="B Badr" w:hint="eastAsia"/>
          <w:sz w:val="28"/>
          <w:szCs w:val="28"/>
          <w:rtl/>
        </w:rPr>
        <w:t>داد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sz w:val="28"/>
          <w:szCs w:val="28"/>
          <w:rtl/>
        </w:rPr>
        <w:t xml:space="preserve"> در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«فاقام</w:t>
      </w:r>
      <w:r w:rsidRPr="00CA71CD">
        <w:rPr>
          <w:rFonts w:cs="B Badr"/>
          <w:sz w:val="28"/>
          <w:szCs w:val="28"/>
          <w:rtl/>
        </w:rPr>
        <w:t xml:space="preserve"> ومعه جم</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و بن</w:t>
      </w:r>
      <w:r w:rsidRPr="00CA71CD">
        <w:rPr>
          <w:rFonts w:cs="B Badr" w:hint="cs"/>
          <w:sz w:val="28"/>
          <w:szCs w:val="28"/>
          <w:rtl/>
        </w:rPr>
        <w:t>ی</w:t>
      </w:r>
      <w:r w:rsidRPr="00CA71CD">
        <w:rPr>
          <w:rFonts w:cs="B Badr"/>
          <w:sz w:val="28"/>
          <w:szCs w:val="28"/>
          <w:rtl/>
        </w:rPr>
        <w:t xml:space="preserve"> المطلب ف</w:t>
      </w:r>
      <w:r w:rsidRPr="00CA71CD">
        <w:rPr>
          <w:rFonts w:cs="B Badr" w:hint="cs"/>
          <w:sz w:val="28"/>
          <w:szCs w:val="28"/>
          <w:rtl/>
        </w:rPr>
        <w:t>ی</w:t>
      </w:r>
      <w:r w:rsidRPr="00CA71CD">
        <w:rPr>
          <w:rFonts w:cs="B Badr"/>
          <w:sz w:val="28"/>
          <w:szCs w:val="28"/>
          <w:rtl/>
        </w:rPr>
        <w:t xml:space="preserve"> الشعب ثلاث سن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انفق رسول الله ماله، ‌ وانفق ابوطالب ماله، وانفقت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بنت خو</w:t>
      </w:r>
      <w:r w:rsidRPr="00CA71CD">
        <w:rPr>
          <w:rFonts w:cs="B Badr" w:hint="cs"/>
          <w:sz w:val="28"/>
          <w:szCs w:val="28"/>
          <w:rtl/>
        </w:rPr>
        <w:t>ی</w:t>
      </w:r>
      <w:r w:rsidRPr="00CA71CD">
        <w:rPr>
          <w:rFonts w:cs="B Badr" w:hint="eastAsia"/>
          <w:sz w:val="28"/>
          <w:szCs w:val="28"/>
          <w:rtl/>
        </w:rPr>
        <w:t>لد</w:t>
      </w:r>
      <w:r w:rsidRPr="00CA71CD">
        <w:rPr>
          <w:rFonts w:cs="B Badr"/>
          <w:sz w:val="28"/>
          <w:szCs w:val="28"/>
          <w:rtl/>
        </w:rPr>
        <w:t xml:space="preserve"> ماله.. [۵۸]</w:t>
      </w:r>
      <w:r>
        <w:rPr>
          <w:rFonts w:cs="B Badr" w:hint="cs"/>
          <w:sz w:val="28"/>
          <w:szCs w:val="28"/>
          <w:rtl/>
        </w:rPr>
        <w:t xml:space="preserve"> </w:t>
      </w:r>
      <w:r w:rsidRPr="00CA71CD">
        <w:rPr>
          <w:rFonts w:cs="B Badr" w:hint="eastAsia"/>
          <w:sz w:val="28"/>
          <w:szCs w:val="28"/>
          <w:rtl/>
        </w:rPr>
        <w:t>رسول</w:t>
      </w:r>
      <w:r w:rsidRPr="00CA71CD">
        <w:rPr>
          <w:rFonts w:cs="B Badr"/>
          <w:sz w:val="28"/>
          <w:szCs w:val="28"/>
          <w:rtl/>
        </w:rPr>
        <w:t xml:space="preserve"> خدا در حال</w:t>
      </w:r>
      <w:r w:rsidRPr="00CA71CD">
        <w:rPr>
          <w:rFonts w:cs="B Badr" w:hint="cs"/>
          <w:sz w:val="28"/>
          <w:szCs w:val="28"/>
          <w:rtl/>
        </w:rPr>
        <w:t>ی‌</w:t>
      </w:r>
      <w:r w:rsidRPr="00CA71CD">
        <w:rPr>
          <w:rFonts w:cs="B Badr" w:hint="eastAsia"/>
          <w:sz w:val="28"/>
          <w:szCs w:val="28"/>
          <w:rtl/>
        </w:rPr>
        <w:t>که</w:t>
      </w:r>
      <w:r w:rsidRPr="00CA71CD">
        <w:rPr>
          <w:rFonts w:cs="B Badr"/>
          <w:sz w:val="28"/>
          <w:szCs w:val="28"/>
          <w:rtl/>
        </w:rPr>
        <w:t xml:space="preserve"> همه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و بن</w:t>
      </w:r>
      <w:r w:rsidRPr="00CA71CD">
        <w:rPr>
          <w:rFonts w:cs="B Badr" w:hint="cs"/>
          <w:sz w:val="28"/>
          <w:szCs w:val="28"/>
          <w:rtl/>
        </w:rPr>
        <w:t>ی‌</w:t>
      </w:r>
      <w:r w:rsidRPr="00CA71CD">
        <w:rPr>
          <w:rFonts w:cs="B Badr" w:hint="eastAsia"/>
          <w:sz w:val="28"/>
          <w:szCs w:val="28"/>
          <w:rtl/>
        </w:rPr>
        <w:t>المطلب</w:t>
      </w:r>
      <w:r w:rsidRPr="00CA71CD">
        <w:rPr>
          <w:rFonts w:cs="B Badr"/>
          <w:sz w:val="28"/>
          <w:szCs w:val="28"/>
          <w:rtl/>
        </w:rPr>
        <w:t xml:space="preserve"> همراه او بودند سه سال در شعب ماند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رسول خدا همه مالش را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راه خرج کرد و 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ابوطالب و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همسر رسول خدا همه اموالشان را خرج کردند.»</w:t>
      </w:r>
    </w:p>
    <w:p w:rsidR="00CA71CD" w:rsidRPr="00CA71CD" w:rsidRDefault="00CA71CD" w:rsidP="00CA71CD">
      <w:pPr>
        <w:rPr>
          <w:rFonts w:cs="B Badr"/>
          <w:sz w:val="28"/>
          <w:szCs w:val="28"/>
          <w:rtl/>
        </w:rPr>
      </w:pPr>
      <w:r w:rsidRPr="00CA71CD">
        <w:rPr>
          <w:rFonts w:cs="B Badr" w:hint="eastAsia"/>
          <w:sz w:val="28"/>
          <w:szCs w:val="28"/>
          <w:rtl/>
        </w:rPr>
        <w:t>ابو‌طالب</w:t>
      </w:r>
      <w:r w:rsidRPr="00CA71CD">
        <w:rPr>
          <w:rFonts w:cs="B Badr"/>
          <w:sz w:val="28"/>
          <w:szCs w:val="28"/>
          <w:rtl/>
        </w:rPr>
        <w:t xml:space="preserve"> فرزندان خود را پ</w:t>
      </w:r>
      <w:r w:rsidRPr="00CA71CD">
        <w:rPr>
          <w:rFonts w:cs="B Badr" w:hint="cs"/>
          <w:sz w:val="28"/>
          <w:szCs w:val="28"/>
          <w:rtl/>
        </w:rPr>
        <w:t>ی</w:t>
      </w:r>
      <w:r w:rsidRPr="00CA71CD">
        <w:rPr>
          <w:rFonts w:cs="B Badr" w:hint="eastAsia"/>
          <w:sz w:val="28"/>
          <w:szCs w:val="28"/>
          <w:rtl/>
        </w:rPr>
        <w:t>ش‌مرگ</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قرار م</w:t>
      </w:r>
      <w:r w:rsidRPr="00CA71CD">
        <w:rPr>
          <w:rFonts w:cs="B Badr" w:hint="cs"/>
          <w:sz w:val="28"/>
          <w:szCs w:val="28"/>
          <w:rtl/>
        </w:rPr>
        <w:t>ی‌</w:t>
      </w:r>
      <w:r w:rsidRPr="00CA71CD">
        <w:rPr>
          <w:rFonts w:cs="B Badr" w:hint="eastAsia"/>
          <w:sz w:val="28"/>
          <w:szCs w:val="28"/>
          <w:rtl/>
        </w:rPr>
        <w:t>داد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ابن‌اب</w:t>
      </w:r>
      <w:r w:rsidRPr="00CA71CD">
        <w:rPr>
          <w:rFonts w:cs="B Badr" w:hint="cs"/>
          <w:sz w:val="28"/>
          <w:szCs w:val="28"/>
          <w:rtl/>
        </w:rPr>
        <w:t>ی</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«وکان</w:t>
      </w:r>
      <w:r w:rsidRPr="00CA71CD">
        <w:rPr>
          <w:rFonts w:cs="B Badr"/>
          <w:sz w:val="28"/>
          <w:szCs w:val="28"/>
          <w:rtl/>
        </w:rPr>
        <w:t xml:space="preserve"> ابو طالب کث</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ما </w:t>
      </w:r>
      <w:r w:rsidRPr="00CA71CD">
        <w:rPr>
          <w:rFonts w:cs="B Badr" w:hint="cs"/>
          <w:sz w:val="28"/>
          <w:szCs w:val="28"/>
          <w:rtl/>
        </w:rPr>
        <w:t>ی</w:t>
      </w:r>
      <w:r w:rsidRPr="00CA71CD">
        <w:rPr>
          <w:rFonts w:cs="B Badr" w:hint="eastAsia"/>
          <w:sz w:val="28"/>
          <w:szCs w:val="28"/>
          <w:rtl/>
        </w:rPr>
        <w:t>خاف</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الب</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اذا عرف مضجعه، </w:t>
      </w:r>
      <w:r w:rsidRPr="00CA71CD">
        <w:rPr>
          <w:rFonts w:cs="B Badr" w:hint="cs"/>
          <w:sz w:val="28"/>
          <w:szCs w:val="28"/>
          <w:rtl/>
        </w:rPr>
        <w:t>ی</w:t>
      </w:r>
      <w:r w:rsidRPr="00CA71CD">
        <w:rPr>
          <w:rFonts w:cs="B Badr" w:hint="eastAsia"/>
          <w:sz w:val="28"/>
          <w:szCs w:val="28"/>
          <w:rtl/>
        </w:rPr>
        <w:t>ق</w:t>
      </w:r>
      <w:r w:rsidRPr="00CA71CD">
        <w:rPr>
          <w:rFonts w:cs="B Badr" w:hint="cs"/>
          <w:sz w:val="28"/>
          <w:szCs w:val="28"/>
          <w:rtl/>
        </w:rPr>
        <w:t>ی</w:t>
      </w:r>
      <w:r w:rsidRPr="00CA71CD">
        <w:rPr>
          <w:rFonts w:cs="B Badr" w:hint="eastAsia"/>
          <w:sz w:val="28"/>
          <w:szCs w:val="28"/>
          <w:rtl/>
        </w:rPr>
        <w:t>مه</w:t>
      </w:r>
      <w:r w:rsidRPr="00CA71CD">
        <w:rPr>
          <w:rFonts w:cs="B Badr"/>
          <w:sz w:val="28"/>
          <w:szCs w:val="28"/>
          <w:rtl/>
        </w:rPr>
        <w:t xml:space="preserve"> ل</w:t>
      </w:r>
      <w:r w:rsidRPr="00CA71CD">
        <w:rPr>
          <w:rFonts w:cs="B Badr" w:hint="cs"/>
          <w:sz w:val="28"/>
          <w:szCs w:val="28"/>
          <w:rtl/>
        </w:rPr>
        <w:t>ی</w:t>
      </w:r>
      <w:r w:rsidRPr="00CA71CD">
        <w:rPr>
          <w:rFonts w:cs="B Badr" w:hint="eastAsia"/>
          <w:sz w:val="28"/>
          <w:szCs w:val="28"/>
          <w:rtl/>
        </w:rPr>
        <w:t>لا</w:t>
      </w:r>
      <w:r w:rsidRPr="00CA71CD">
        <w:rPr>
          <w:rFonts w:cs="B Badr"/>
          <w:sz w:val="28"/>
          <w:szCs w:val="28"/>
          <w:rtl/>
        </w:rPr>
        <w:t xml:space="preserve"> من منامه، و</w:t>
      </w:r>
      <w:r w:rsidRPr="00CA71CD">
        <w:rPr>
          <w:rFonts w:cs="B Badr" w:hint="cs"/>
          <w:sz w:val="28"/>
          <w:szCs w:val="28"/>
          <w:rtl/>
        </w:rPr>
        <w:t>ی</w:t>
      </w:r>
      <w:r w:rsidRPr="00CA71CD">
        <w:rPr>
          <w:rFonts w:cs="B Badr" w:hint="eastAsia"/>
          <w:sz w:val="28"/>
          <w:szCs w:val="28"/>
          <w:rtl/>
        </w:rPr>
        <w:t>ضجع</w:t>
      </w:r>
      <w:r w:rsidRPr="00CA71CD">
        <w:rPr>
          <w:rFonts w:cs="B Badr"/>
          <w:sz w:val="28"/>
          <w:szCs w:val="28"/>
          <w:rtl/>
        </w:rPr>
        <w:t xml:space="preserve"> ابنه عل</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مکانه، فقال له عل</w:t>
      </w:r>
      <w:r w:rsidRPr="00CA71CD">
        <w:rPr>
          <w:rFonts w:cs="B Badr" w:hint="cs"/>
          <w:sz w:val="28"/>
          <w:szCs w:val="28"/>
          <w:rtl/>
        </w:rPr>
        <w:t>ی</w:t>
      </w:r>
      <w:r w:rsidRPr="00CA71CD">
        <w:rPr>
          <w:rFonts w:cs="B Badr"/>
          <w:sz w:val="28"/>
          <w:szCs w:val="28"/>
          <w:rtl/>
        </w:rPr>
        <w:t xml:space="preserve"> ل</w:t>
      </w:r>
      <w:r w:rsidRPr="00CA71CD">
        <w:rPr>
          <w:rFonts w:cs="B Badr" w:hint="cs"/>
          <w:sz w:val="28"/>
          <w:szCs w:val="28"/>
          <w:rtl/>
        </w:rPr>
        <w:t>ی</w:t>
      </w:r>
      <w:r w:rsidRPr="00CA71CD">
        <w:rPr>
          <w:rFonts w:cs="B Badr" w:hint="eastAsia"/>
          <w:sz w:val="28"/>
          <w:szCs w:val="28"/>
          <w:rtl/>
        </w:rPr>
        <w:t>لة</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ابت، ان</w:t>
      </w:r>
      <w:r w:rsidRPr="00CA71CD">
        <w:rPr>
          <w:rFonts w:cs="B Badr" w:hint="cs"/>
          <w:sz w:val="28"/>
          <w:szCs w:val="28"/>
          <w:rtl/>
        </w:rPr>
        <w:t>ی</w:t>
      </w:r>
      <w:r w:rsidRPr="00CA71CD">
        <w:rPr>
          <w:rFonts w:cs="B Badr"/>
          <w:sz w:val="28"/>
          <w:szCs w:val="28"/>
          <w:rtl/>
        </w:rPr>
        <w:t xml:space="preserve"> مقتول، فقال له:</w:t>
      </w:r>
    </w:p>
    <w:p w:rsidR="00CA71CD" w:rsidRPr="00CA71CD" w:rsidRDefault="00CA71CD" w:rsidP="00CA71CD">
      <w:pPr>
        <w:rPr>
          <w:rFonts w:cs="B Badr"/>
          <w:sz w:val="28"/>
          <w:szCs w:val="28"/>
          <w:rtl/>
        </w:rPr>
      </w:pPr>
      <w:r w:rsidRPr="00CA71CD">
        <w:rPr>
          <w:rFonts w:cs="B Badr" w:hint="eastAsia"/>
          <w:sz w:val="28"/>
          <w:szCs w:val="28"/>
          <w:rtl/>
        </w:rPr>
        <w:t>اصبرن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بن</w:t>
      </w:r>
      <w:r w:rsidRPr="00CA71CD">
        <w:rPr>
          <w:rFonts w:cs="B Badr" w:hint="cs"/>
          <w:sz w:val="28"/>
          <w:szCs w:val="28"/>
          <w:rtl/>
        </w:rPr>
        <w:t>ی</w:t>
      </w:r>
      <w:r w:rsidRPr="00CA71CD">
        <w:rPr>
          <w:rFonts w:cs="B Badr"/>
          <w:sz w:val="28"/>
          <w:szCs w:val="28"/>
          <w:rtl/>
        </w:rPr>
        <w:t xml:space="preserve"> فالصبر احج</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کل</w:t>
      </w:r>
      <w:r w:rsidRPr="00CA71CD">
        <w:rPr>
          <w:rFonts w:cs="B Badr"/>
          <w:sz w:val="28"/>
          <w:szCs w:val="28"/>
          <w:rtl/>
        </w:rPr>
        <w:t xml:space="preserve"> </w:t>
      </w:r>
      <w:r w:rsidRPr="00CA71CD">
        <w:rPr>
          <w:rFonts w:cs="B Badr" w:hint="cs"/>
          <w:sz w:val="28"/>
          <w:szCs w:val="28"/>
          <w:rtl/>
        </w:rPr>
        <w:t>حی</w:t>
      </w:r>
      <w:r w:rsidRPr="00CA71CD">
        <w:rPr>
          <w:rFonts w:cs="B Badr"/>
          <w:sz w:val="28"/>
          <w:szCs w:val="28"/>
          <w:rtl/>
        </w:rPr>
        <w:t xml:space="preserve"> مص</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لشعوب</w:t>
      </w:r>
    </w:p>
    <w:p w:rsidR="00CA71CD" w:rsidRPr="00CA71CD" w:rsidRDefault="00CA71CD" w:rsidP="00CA71CD">
      <w:pPr>
        <w:rPr>
          <w:rFonts w:cs="B Badr"/>
          <w:sz w:val="28"/>
          <w:szCs w:val="28"/>
          <w:rtl/>
        </w:rPr>
      </w:pPr>
      <w:r w:rsidRPr="00CA71CD">
        <w:rPr>
          <w:rFonts w:cs="B Badr" w:hint="eastAsia"/>
          <w:sz w:val="28"/>
          <w:szCs w:val="28"/>
          <w:rtl/>
        </w:rPr>
        <w:t>قدر</w:t>
      </w:r>
      <w:r w:rsidRPr="00CA71CD">
        <w:rPr>
          <w:rFonts w:cs="B Badr"/>
          <w:sz w:val="28"/>
          <w:szCs w:val="28"/>
          <w:rtl/>
        </w:rPr>
        <w:t xml:space="preserve"> الله والبلاء شد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لفداء</w:t>
      </w:r>
      <w:r w:rsidRPr="00CA71CD">
        <w:rPr>
          <w:rFonts w:cs="B Badr"/>
          <w:sz w:val="28"/>
          <w:szCs w:val="28"/>
          <w:rtl/>
        </w:rPr>
        <w:t xml:space="preserve"> </w:t>
      </w:r>
      <w:r w:rsidRPr="00CA71CD">
        <w:rPr>
          <w:rFonts w:cs="B Badr" w:hint="cs"/>
          <w:sz w:val="28"/>
          <w:szCs w:val="28"/>
          <w:rtl/>
        </w:rPr>
        <w:t>الحبی</w:t>
      </w:r>
      <w:r w:rsidRPr="00CA71CD">
        <w:rPr>
          <w:rFonts w:cs="B Badr" w:hint="eastAsia"/>
          <w:sz w:val="28"/>
          <w:szCs w:val="28"/>
          <w:rtl/>
        </w:rPr>
        <w:t>ب</w:t>
      </w:r>
      <w:r w:rsidRPr="00CA71CD">
        <w:rPr>
          <w:rFonts w:cs="B Badr"/>
          <w:sz w:val="28"/>
          <w:szCs w:val="28"/>
          <w:rtl/>
        </w:rPr>
        <w:t xml:space="preserve"> وابن الحب</w:t>
      </w:r>
      <w:r w:rsidRPr="00CA71CD">
        <w:rPr>
          <w:rFonts w:cs="B Badr" w:hint="cs"/>
          <w:sz w:val="28"/>
          <w:szCs w:val="28"/>
          <w:rtl/>
        </w:rPr>
        <w:t>ی</w:t>
      </w:r>
      <w:r w:rsidRPr="00CA71CD">
        <w:rPr>
          <w:rFonts w:cs="B Badr" w:hint="eastAsia"/>
          <w:sz w:val="28"/>
          <w:szCs w:val="28"/>
          <w:rtl/>
        </w:rPr>
        <w:t>ب</w:t>
      </w:r>
    </w:p>
    <w:p w:rsidR="00CA71CD" w:rsidRPr="00CA71CD" w:rsidRDefault="00CA71CD" w:rsidP="00CA71CD">
      <w:pPr>
        <w:rPr>
          <w:rFonts w:cs="B Badr"/>
          <w:sz w:val="28"/>
          <w:szCs w:val="28"/>
          <w:rtl/>
        </w:rPr>
      </w:pPr>
      <w:r w:rsidRPr="00CA71CD">
        <w:rPr>
          <w:rFonts w:cs="B Badr" w:hint="eastAsia"/>
          <w:sz w:val="28"/>
          <w:szCs w:val="28"/>
          <w:rtl/>
        </w:rPr>
        <w:lastRenderedPageBreak/>
        <w:t>لفداء</w:t>
      </w:r>
      <w:r w:rsidRPr="00CA71CD">
        <w:rPr>
          <w:rFonts w:cs="B Badr"/>
          <w:sz w:val="28"/>
          <w:szCs w:val="28"/>
          <w:rtl/>
        </w:rPr>
        <w:t xml:space="preserve"> الاغر ذ</w:t>
      </w:r>
      <w:r w:rsidRPr="00CA71CD">
        <w:rPr>
          <w:rFonts w:cs="B Badr" w:hint="cs"/>
          <w:sz w:val="28"/>
          <w:szCs w:val="28"/>
          <w:rtl/>
        </w:rPr>
        <w:t>ی</w:t>
      </w:r>
      <w:r w:rsidRPr="00CA71CD">
        <w:rPr>
          <w:rFonts w:cs="B Badr"/>
          <w:sz w:val="28"/>
          <w:szCs w:val="28"/>
          <w:rtl/>
        </w:rPr>
        <w:t xml:space="preserve"> الحسب الثاقب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والباع</w:t>
      </w:r>
      <w:r w:rsidRPr="00CA71CD">
        <w:rPr>
          <w:rFonts w:cs="B Badr"/>
          <w:sz w:val="28"/>
          <w:szCs w:val="28"/>
          <w:rtl/>
        </w:rPr>
        <w:t xml:space="preserve"> </w:t>
      </w:r>
      <w:r w:rsidRPr="00CA71CD">
        <w:rPr>
          <w:rFonts w:cs="B Badr" w:hint="cs"/>
          <w:sz w:val="28"/>
          <w:szCs w:val="28"/>
          <w:rtl/>
        </w:rPr>
        <w:t>والکری</w:t>
      </w:r>
      <w:r w:rsidRPr="00CA71CD">
        <w:rPr>
          <w:rFonts w:cs="B Badr" w:hint="eastAsia"/>
          <w:sz w:val="28"/>
          <w:szCs w:val="28"/>
          <w:rtl/>
        </w:rPr>
        <w:t>م</w:t>
      </w:r>
      <w:r w:rsidRPr="00CA71CD">
        <w:rPr>
          <w:rFonts w:cs="B Badr"/>
          <w:sz w:val="28"/>
          <w:szCs w:val="28"/>
          <w:rtl/>
        </w:rPr>
        <w:t xml:space="preserve"> النج</w:t>
      </w:r>
      <w:r w:rsidRPr="00CA71CD">
        <w:rPr>
          <w:rFonts w:cs="B Badr" w:hint="cs"/>
          <w:sz w:val="28"/>
          <w:szCs w:val="28"/>
          <w:rtl/>
        </w:rPr>
        <w:t>ی</w:t>
      </w:r>
      <w:r w:rsidRPr="00CA71CD">
        <w:rPr>
          <w:rFonts w:cs="B Badr" w:hint="eastAsia"/>
          <w:sz w:val="28"/>
          <w:szCs w:val="28"/>
          <w:rtl/>
        </w:rPr>
        <w:t>ب</w:t>
      </w:r>
    </w:p>
    <w:p w:rsidR="00CA71CD" w:rsidRPr="00CA71CD" w:rsidRDefault="00CA71CD" w:rsidP="00CA71CD">
      <w:pPr>
        <w:rPr>
          <w:rFonts w:cs="B Badr"/>
          <w:sz w:val="28"/>
          <w:szCs w:val="28"/>
          <w:rtl/>
        </w:rPr>
      </w:pPr>
      <w:r w:rsidRPr="00CA71CD">
        <w:rPr>
          <w:rFonts w:cs="B Badr" w:hint="eastAsia"/>
          <w:sz w:val="28"/>
          <w:szCs w:val="28"/>
          <w:rtl/>
        </w:rPr>
        <w:t>ان</w:t>
      </w:r>
      <w:r w:rsidRPr="00CA71CD">
        <w:rPr>
          <w:rFonts w:cs="B Badr"/>
          <w:sz w:val="28"/>
          <w:szCs w:val="28"/>
          <w:rtl/>
        </w:rPr>
        <w:t xml:space="preserve"> تصبک المنون فالنبل تبر</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فمصی</w:t>
      </w:r>
      <w:r w:rsidRPr="00CA71CD">
        <w:rPr>
          <w:rFonts w:cs="B Badr" w:hint="eastAsia"/>
          <w:sz w:val="28"/>
          <w:szCs w:val="28"/>
          <w:rtl/>
        </w:rPr>
        <w:t>ب</w:t>
      </w:r>
      <w:r w:rsidRPr="00CA71CD">
        <w:rPr>
          <w:rFonts w:cs="B Badr"/>
          <w:sz w:val="28"/>
          <w:szCs w:val="28"/>
          <w:rtl/>
        </w:rPr>
        <w:t xml:space="preserve"> منها، وغ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مص</w:t>
      </w:r>
      <w:r w:rsidRPr="00CA71CD">
        <w:rPr>
          <w:rFonts w:cs="B Badr" w:hint="cs"/>
          <w:sz w:val="28"/>
          <w:szCs w:val="28"/>
          <w:rtl/>
        </w:rPr>
        <w:t>ی</w:t>
      </w:r>
      <w:r w:rsidRPr="00CA71CD">
        <w:rPr>
          <w:rFonts w:cs="B Badr" w:hint="eastAsia"/>
          <w:sz w:val="28"/>
          <w:szCs w:val="28"/>
          <w:rtl/>
        </w:rPr>
        <w:t>ب</w:t>
      </w:r>
    </w:p>
    <w:p w:rsidR="00CA71CD" w:rsidRPr="00CA71CD" w:rsidRDefault="00CA71CD" w:rsidP="00CA71CD">
      <w:pPr>
        <w:rPr>
          <w:rFonts w:cs="B Badr"/>
          <w:sz w:val="28"/>
          <w:szCs w:val="28"/>
          <w:rtl/>
        </w:rPr>
      </w:pPr>
      <w:r w:rsidRPr="00CA71CD">
        <w:rPr>
          <w:rFonts w:cs="B Badr" w:hint="eastAsia"/>
          <w:sz w:val="28"/>
          <w:szCs w:val="28"/>
          <w:rtl/>
        </w:rPr>
        <w:t>کل</w:t>
      </w:r>
      <w:r w:rsidRPr="00CA71CD">
        <w:rPr>
          <w:rFonts w:cs="B Badr"/>
          <w:sz w:val="28"/>
          <w:szCs w:val="28"/>
          <w:rtl/>
        </w:rPr>
        <w:t xml:space="preserve"> ح</w:t>
      </w:r>
      <w:r w:rsidRPr="00CA71CD">
        <w:rPr>
          <w:rFonts w:cs="B Badr" w:hint="cs"/>
          <w:sz w:val="28"/>
          <w:szCs w:val="28"/>
          <w:rtl/>
        </w:rPr>
        <w:t>ی</w:t>
      </w:r>
      <w:r w:rsidRPr="00CA71CD">
        <w:rPr>
          <w:rFonts w:cs="B Badr"/>
          <w:sz w:val="28"/>
          <w:szCs w:val="28"/>
          <w:rtl/>
        </w:rPr>
        <w:t xml:space="preserve"> وان تمل</w:t>
      </w:r>
      <w:r w:rsidRPr="00CA71CD">
        <w:rPr>
          <w:rFonts w:cs="B Badr" w:hint="cs"/>
          <w:sz w:val="28"/>
          <w:szCs w:val="28"/>
          <w:rtl/>
        </w:rPr>
        <w:t>ی</w:t>
      </w:r>
      <w:r w:rsidRPr="00CA71CD">
        <w:rPr>
          <w:rFonts w:cs="B Badr"/>
          <w:sz w:val="28"/>
          <w:szCs w:val="28"/>
          <w:rtl/>
        </w:rPr>
        <w:t xml:space="preserve"> بعمر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آخذ</w:t>
      </w:r>
      <w:r w:rsidRPr="00CA71CD">
        <w:rPr>
          <w:rFonts w:cs="B Badr"/>
          <w:sz w:val="28"/>
          <w:szCs w:val="28"/>
          <w:rtl/>
        </w:rPr>
        <w:t xml:space="preserve"> </w:t>
      </w:r>
      <w:r w:rsidRPr="00CA71CD">
        <w:rPr>
          <w:rFonts w:cs="B Badr" w:hint="cs"/>
          <w:sz w:val="28"/>
          <w:szCs w:val="28"/>
          <w:rtl/>
        </w:rPr>
        <w:t>من</w:t>
      </w:r>
      <w:r w:rsidRPr="00CA71CD">
        <w:rPr>
          <w:rFonts w:cs="B Badr"/>
          <w:sz w:val="28"/>
          <w:szCs w:val="28"/>
          <w:rtl/>
        </w:rPr>
        <w:t xml:space="preserve"> </w:t>
      </w:r>
      <w:r w:rsidRPr="00CA71CD">
        <w:rPr>
          <w:rFonts w:cs="B Badr" w:hint="cs"/>
          <w:sz w:val="28"/>
          <w:szCs w:val="28"/>
          <w:rtl/>
        </w:rPr>
        <w:t>مذاقها</w:t>
      </w:r>
      <w:r w:rsidRPr="00CA71CD">
        <w:rPr>
          <w:rFonts w:cs="B Badr"/>
          <w:sz w:val="28"/>
          <w:szCs w:val="28"/>
          <w:rtl/>
        </w:rPr>
        <w:t xml:space="preserve"> </w:t>
      </w:r>
      <w:r w:rsidRPr="00CA71CD">
        <w:rPr>
          <w:rFonts w:cs="B Badr" w:hint="cs"/>
          <w:sz w:val="28"/>
          <w:szCs w:val="28"/>
          <w:rtl/>
        </w:rPr>
        <w:t>بنصی</w:t>
      </w:r>
      <w:r w:rsidRPr="00CA71CD">
        <w:rPr>
          <w:rFonts w:cs="B Badr" w:hint="eastAsia"/>
          <w:sz w:val="28"/>
          <w:szCs w:val="28"/>
          <w:rtl/>
        </w:rPr>
        <w:t>ب</w:t>
      </w:r>
      <w:r w:rsidRPr="00CA71CD">
        <w:rPr>
          <w:rFonts w:cs="B Badr"/>
          <w:sz w:val="28"/>
          <w:szCs w:val="28"/>
          <w:rtl/>
        </w:rPr>
        <w:t>. [۵۹]</w:t>
      </w:r>
    </w:p>
    <w:p w:rsidR="00CA71CD" w:rsidRPr="00CA71CD" w:rsidRDefault="00CA71CD" w:rsidP="00CA71CD">
      <w:pPr>
        <w:rPr>
          <w:rFonts w:cs="B Badr"/>
          <w:sz w:val="28"/>
          <w:szCs w:val="28"/>
          <w:rtl/>
        </w:rPr>
      </w:pPr>
      <w:r w:rsidRPr="00CA71CD">
        <w:rPr>
          <w:rFonts w:cs="B Badr" w:hint="eastAsia"/>
          <w:sz w:val="28"/>
          <w:szCs w:val="28"/>
          <w:rtl/>
        </w:rPr>
        <w:t>ابوطالب،</w:t>
      </w:r>
      <w:r w:rsidRPr="00CA71CD">
        <w:rPr>
          <w:rFonts w:cs="B Badr"/>
          <w:sz w:val="28"/>
          <w:szCs w:val="28"/>
          <w:rtl/>
        </w:rPr>
        <w:t xml:space="preserve">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ترس</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که دشمنان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با شناسائ</w:t>
      </w:r>
      <w:r w:rsidRPr="00CA71CD">
        <w:rPr>
          <w:rFonts w:cs="B Badr" w:hint="cs"/>
          <w:sz w:val="28"/>
          <w:szCs w:val="28"/>
          <w:rtl/>
        </w:rPr>
        <w:t>ی</w:t>
      </w:r>
      <w:r w:rsidRPr="00CA71CD">
        <w:rPr>
          <w:rFonts w:cs="B Badr"/>
          <w:sz w:val="28"/>
          <w:szCs w:val="28"/>
          <w:rtl/>
        </w:rPr>
        <w:t xml:space="preserve"> خواب‌گاه آن حضرت شبانه هجوم آورند، به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خاطر فرزندش عل</w:t>
      </w:r>
      <w:r w:rsidRPr="00CA71CD">
        <w:rPr>
          <w:rFonts w:cs="B Badr" w:hint="cs"/>
          <w:sz w:val="28"/>
          <w:szCs w:val="28"/>
          <w:rtl/>
        </w:rPr>
        <w:t>ی</w:t>
      </w:r>
      <w:r w:rsidRPr="00CA71CD">
        <w:rPr>
          <w:rFonts w:cs="B Badr"/>
          <w:sz w:val="28"/>
          <w:szCs w:val="28"/>
          <w:rtl/>
        </w:rPr>
        <w:t xml:space="preserve"> را به جا</w:t>
      </w:r>
      <w:r w:rsidRPr="00CA71CD">
        <w:rPr>
          <w:rFonts w:cs="B Badr" w:hint="cs"/>
          <w:sz w:val="28"/>
          <w:szCs w:val="28"/>
          <w:rtl/>
        </w:rPr>
        <w:t>ی</w:t>
      </w:r>
      <w:r w:rsidRPr="00CA71CD">
        <w:rPr>
          <w:rFonts w:cs="B Badr"/>
          <w:sz w:val="28"/>
          <w:szCs w:val="28"/>
          <w:rtl/>
        </w:rPr>
        <w:t xml:space="preserve"> او در بستر م</w:t>
      </w:r>
      <w:r w:rsidRPr="00CA71CD">
        <w:rPr>
          <w:rFonts w:cs="B Badr" w:hint="cs"/>
          <w:sz w:val="28"/>
          <w:szCs w:val="28"/>
          <w:rtl/>
        </w:rPr>
        <w:t>ی‌</w:t>
      </w:r>
      <w:r w:rsidRPr="00CA71CD">
        <w:rPr>
          <w:rFonts w:cs="B Badr" w:hint="eastAsia"/>
          <w:sz w:val="28"/>
          <w:szCs w:val="28"/>
          <w:rtl/>
        </w:rPr>
        <w:t>خواباند،</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شب</w:t>
      </w:r>
      <w:r w:rsidRPr="00CA71CD">
        <w:rPr>
          <w:rFonts w:cs="B Badr" w:hint="cs"/>
          <w:sz w:val="28"/>
          <w:szCs w:val="28"/>
          <w:rtl/>
        </w:rPr>
        <w:t>ی</w:t>
      </w:r>
      <w:r w:rsidRPr="00CA71CD">
        <w:rPr>
          <w:rFonts w:cs="B Badr"/>
          <w:sz w:val="28"/>
          <w:szCs w:val="28"/>
          <w:rtl/>
        </w:rPr>
        <w:t xml:space="preserve"> فرمود: پدر جان! من کشته م</w:t>
      </w:r>
      <w:r w:rsidRPr="00CA71CD">
        <w:rPr>
          <w:rFonts w:cs="B Badr" w:hint="cs"/>
          <w:sz w:val="28"/>
          <w:szCs w:val="28"/>
          <w:rtl/>
        </w:rPr>
        <w:t>ی‌</w:t>
      </w:r>
      <w:r w:rsidRPr="00CA71CD">
        <w:rPr>
          <w:rFonts w:cs="B Badr" w:hint="eastAsia"/>
          <w:sz w:val="28"/>
          <w:szCs w:val="28"/>
          <w:rtl/>
        </w:rPr>
        <w:t>شوم،</w:t>
      </w:r>
      <w:r w:rsidRPr="00CA71CD">
        <w:rPr>
          <w:rFonts w:cs="B Badr"/>
          <w:sz w:val="28"/>
          <w:szCs w:val="28"/>
          <w:rtl/>
        </w:rPr>
        <w:t xml:space="preserve"> ابوطالب فرمود:</w:t>
      </w:r>
    </w:p>
    <w:p w:rsidR="00CA71CD" w:rsidRPr="00CA71CD" w:rsidRDefault="00CA71CD" w:rsidP="00CA71CD">
      <w:pPr>
        <w:rPr>
          <w:rFonts w:cs="B Badr"/>
          <w:sz w:val="28"/>
          <w:szCs w:val="28"/>
          <w:rtl/>
        </w:rPr>
      </w:pPr>
      <w:r w:rsidRPr="00CA71CD">
        <w:rPr>
          <w:rFonts w:cs="B Badr" w:hint="eastAsia"/>
          <w:sz w:val="28"/>
          <w:szCs w:val="28"/>
          <w:rtl/>
        </w:rPr>
        <w:t>فرزندم</w:t>
      </w:r>
      <w:r w:rsidRPr="00CA71CD">
        <w:rPr>
          <w:rFonts w:cs="B Badr"/>
          <w:sz w:val="28"/>
          <w:szCs w:val="28"/>
          <w:rtl/>
        </w:rPr>
        <w:t>!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بلا صبر کن، صبر کردن عاقل</w:t>
      </w:r>
      <w:r w:rsidRPr="00CA71CD">
        <w:rPr>
          <w:rFonts w:cs="B Badr" w:hint="cs"/>
          <w:sz w:val="28"/>
          <w:szCs w:val="28"/>
          <w:rtl/>
        </w:rPr>
        <w:t>ی</w:t>
      </w:r>
      <w:r w:rsidRPr="00CA71CD">
        <w:rPr>
          <w:rFonts w:cs="B Badr"/>
          <w:sz w:val="28"/>
          <w:szCs w:val="28"/>
          <w:rtl/>
        </w:rPr>
        <w:t xml:space="preserve"> است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زی</w:t>
      </w:r>
      <w:r w:rsidRPr="00CA71CD">
        <w:rPr>
          <w:rFonts w:cs="B Badr" w:hint="eastAsia"/>
          <w:sz w:val="28"/>
          <w:szCs w:val="28"/>
          <w:rtl/>
        </w:rPr>
        <w:t>را</w:t>
      </w:r>
      <w:r w:rsidRPr="00CA71CD">
        <w:rPr>
          <w:rFonts w:cs="B Badr"/>
          <w:sz w:val="28"/>
          <w:szCs w:val="28"/>
          <w:rtl/>
        </w:rPr>
        <w:t xml:space="preserve"> سرانجام هر زنده‌ا</w:t>
      </w:r>
      <w:r w:rsidRPr="00CA71CD">
        <w:rPr>
          <w:rFonts w:cs="B Badr" w:hint="cs"/>
          <w:sz w:val="28"/>
          <w:szCs w:val="28"/>
          <w:rtl/>
        </w:rPr>
        <w:t>ی</w:t>
      </w:r>
      <w:r w:rsidRPr="00CA71CD">
        <w:rPr>
          <w:rFonts w:cs="B Badr"/>
          <w:sz w:val="28"/>
          <w:szCs w:val="28"/>
          <w:rtl/>
        </w:rPr>
        <w:t xml:space="preserve"> مرگ است.</w:t>
      </w:r>
    </w:p>
    <w:p w:rsidR="00CA71CD" w:rsidRPr="00CA71CD" w:rsidRDefault="00CA71CD" w:rsidP="00CA71CD">
      <w:pPr>
        <w:rPr>
          <w:rFonts w:cs="B Badr"/>
          <w:sz w:val="28"/>
          <w:szCs w:val="28"/>
          <w:rtl/>
        </w:rPr>
      </w:pPr>
      <w:r w:rsidRPr="00CA71CD">
        <w:rPr>
          <w:rFonts w:cs="B Badr" w:hint="eastAsia"/>
          <w:sz w:val="28"/>
          <w:szCs w:val="28"/>
          <w:rtl/>
        </w:rPr>
        <w:t>خداوند</w:t>
      </w:r>
      <w:r w:rsidRPr="00CA71CD">
        <w:rPr>
          <w:rFonts w:cs="B Badr"/>
          <w:sz w:val="28"/>
          <w:szCs w:val="28"/>
          <w:rtl/>
        </w:rPr>
        <w:t xml:space="preserve"> بلا</w:t>
      </w:r>
      <w:r w:rsidRPr="00CA71CD">
        <w:rPr>
          <w:rFonts w:cs="B Badr" w:hint="cs"/>
          <w:sz w:val="28"/>
          <w:szCs w:val="28"/>
          <w:rtl/>
        </w:rPr>
        <w:t>ی</w:t>
      </w:r>
      <w:r w:rsidRPr="00CA71CD">
        <w:rPr>
          <w:rFonts w:cs="B Badr"/>
          <w:sz w:val="28"/>
          <w:szCs w:val="28"/>
          <w:rtl/>
        </w:rPr>
        <w:t xml:space="preserve"> شد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جانفشان</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در</w:t>
      </w:r>
      <w:r w:rsidRPr="00CA71CD">
        <w:rPr>
          <w:rFonts w:cs="B Badr"/>
          <w:sz w:val="28"/>
          <w:szCs w:val="28"/>
          <w:rtl/>
        </w:rPr>
        <w:t xml:space="preserve"> </w:t>
      </w:r>
      <w:r w:rsidRPr="00CA71CD">
        <w:rPr>
          <w:rFonts w:cs="B Badr" w:hint="cs"/>
          <w:sz w:val="28"/>
          <w:szCs w:val="28"/>
          <w:rtl/>
        </w:rPr>
        <w:t>راه</w:t>
      </w:r>
      <w:r w:rsidRPr="00CA71CD">
        <w:rPr>
          <w:rFonts w:cs="B Badr"/>
          <w:sz w:val="28"/>
          <w:szCs w:val="28"/>
          <w:rtl/>
        </w:rPr>
        <w:t xml:space="preserve"> </w:t>
      </w:r>
      <w:r w:rsidRPr="00CA71CD">
        <w:rPr>
          <w:rFonts w:cs="B Badr" w:hint="cs"/>
          <w:sz w:val="28"/>
          <w:szCs w:val="28"/>
          <w:rtl/>
        </w:rPr>
        <w:t>حبی</w:t>
      </w:r>
      <w:r w:rsidRPr="00CA71CD">
        <w:rPr>
          <w:rFonts w:cs="B Badr" w:hint="eastAsia"/>
          <w:sz w:val="28"/>
          <w:szCs w:val="28"/>
          <w:rtl/>
        </w:rPr>
        <w:t>ب</w:t>
      </w:r>
      <w:r w:rsidRPr="00CA71CD">
        <w:rPr>
          <w:rFonts w:cs="B Badr"/>
          <w:sz w:val="28"/>
          <w:szCs w:val="28"/>
          <w:rtl/>
        </w:rPr>
        <w:t xml:space="preserve"> پسر حب</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مقدر کرده است</w:t>
      </w:r>
    </w:p>
    <w:p w:rsidR="00CA71CD" w:rsidRPr="00CA71CD" w:rsidRDefault="00CA71CD" w:rsidP="00CA71CD">
      <w:pPr>
        <w:rPr>
          <w:rFonts w:cs="B Badr"/>
          <w:sz w:val="28"/>
          <w:szCs w:val="28"/>
          <w:rtl/>
        </w:rPr>
      </w:pPr>
      <w:r w:rsidRPr="00CA71CD">
        <w:rPr>
          <w:rFonts w:cs="B Badr" w:hint="eastAsia"/>
          <w:sz w:val="28"/>
          <w:szCs w:val="28"/>
          <w:rtl/>
        </w:rPr>
        <w:t>جانفشان</w:t>
      </w:r>
      <w:r w:rsidRPr="00CA71CD">
        <w:rPr>
          <w:rFonts w:cs="B Badr" w:hint="cs"/>
          <w:sz w:val="28"/>
          <w:szCs w:val="28"/>
          <w:rtl/>
        </w:rPr>
        <w:t>ی</w:t>
      </w:r>
      <w:r w:rsidRPr="00CA71CD">
        <w:rPr>
          <w:rFonts w:cs="B Badr"/>
          <w:sz w:val="28"/>
          <w:szCs w:val="28"/>
          <w:rtl/>
        </w:rPr>
        <w:t xml:space="preserve"> در راه کس</w:t>
      </w:r>
      <w:r w:rsidRPr="00CA71CD">
        <w:rPr>
          <w:rFonts w:cs="B Badr" w:hint="cs"/>
          <w:sz w:val="28"/>
          <w:szCs w:val="28"/>
          <w:rtl/>
        </w:rPr>
        <w:t>ی</w:t>
      </w:r>
      <w:r w:rsidRPr="00CA71CD">
        <w:rPr>
          <w:rFonts w:cs="B Badr"/>
          <w:sz w:val="28"/>
          <w:szCs w:val="28"/>
          <w:rtl/>
        </w:rPr>
        <w:t xml:space="preserve"> که عز</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دارای</w:t>
      </w:r>
      <w:r w:rsidRPr="00CA71CD">
        <w:rPr>
          <w:rFonts w:cs="B Badr"/>
          <w:sz w:val="28"/>
          <w:szCs w:val="28"/>
          <w:rtl/>
        </w:rPr>
        <w:t xml:space="preserve"> حسب روشن و شرف و کرم و ساحت وس</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باشد.</w:t>
      </w:r>
    </w:p>
    <w:p w:rsidR="00CA71CD" w:rsidRPr="00CA71CD" w:rsidRDefault="00CA71CD" w:rsidP="00CA71CD">
      <w:pPr>
        <w:rPr>
          <w:rFonts w:cs="B Badr"/>
          <w:sz w:val="28"/>
          <w:szCs w:val="28"/>
          <w:rtl/>
        </w:rPr>
      </w:pPr>
      <w:r w:rsidRPr="00CA71CD">
        <w:rPr>
          <w:rFonts w:cs="B Badr" w:hint="eastAsia"/>
          <w:sz w:val="28"/>
          <w:szCs w:val="28"/>
          <w:rtl/>
        </w:rPr>
        <w:t>اگر</w:t>
      </w:r>
      <w:r w:rsidRPr="00CA71CD">
        <w:rPr>
          <w:rFonts w:cs="B Badr"/>
          <w:sz w:val="28"/>
          <w:szCs w:val="28"/>
          <w:rtl/>
        </w:rPr>
        <w:t xml:space="preserve"> مرگ به سراغت ب</w:t>
      </w:r>
      <w:r w:rsidRPr="00CA71CD">
        <w:rPr>
          <w:rFonts w:cs="B Badr" w:hint="cs"/>
          <w:sz w:val="28"/>
          <w:szCs w:val="28"/>
          <w:rtl/>
        </w:rPr>
        <w:t>ی</w:t>
      </w: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علاج</w:t>
      </w:r>
      <w:r w:rsidRPr="00CA71CD">
        <w:rPr>
          <w:rFonts w:cs="B Badr" w:hint="cs"/>
          <w:sz w:val="28"/>
          <w:szCs w:val="28"/>
          <w:rtl/>
        </w:rPr>
        <w:t>ی</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آن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هنگامی</w:t>
      </w:r>
      <w:r w:rsidRPr="00CA71CD">
        <w:rPr>
          <w:rFonts w:cs="B Badr"/>
          <w:sz w:val="28"/>
          <w:szCs w:val="28"/>
          <w:rtl/>
        </w:rPr>
        <w:t xml:space="preserve"> که ت</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را م</w:t>
      </w:r>
      <w:r w:rsidRPr="00CA71CD">
        <w:rPr>
          <w:rFonts w:cs="B Badr" w:hint="cs"/>
          <w:sz w:val="28"/>
          <w:szCs w:val="28"/>
          <w:rtl/>
        </w:rPr>
        <w:t>ی‌</w:t>
      </w:r>
      <w:r w:rsidRPr="00CA71CD">
        <w:rPr>
          <w:rFonts w:cs="B Badr" w:hint="eastAsia"/>
          <w:sz w:val="28"/>
          <w:szCs w:val="28"/>
          <w:rtl/>
        </w:rPr>
        <w:t>تراشند،</w:t>
      </w:r>
      <w:r w:rsidRPr="00CA71CD">
        <w:rPr>
          <w:rFonts w:cs="B Badr"/>
          <w:sz w:val="28"/>
          <w:szCs w:val="28"/>
          <w:rtl/>
        </w:rPr>
        <w:t xml:space="preserve"> به برخ</w:t>
      </w:r>
      <w:r w:rsidRPr="00CA71CD">
        <w:rPr>
          <w:rFonts w:cs="B Badr" w:hint="cs"/>
          <w:sz w:val="28"/>
          <w:szCs w:val="28"/>
          <w:rtl/>
        </w:rPr>
        <w:t>ی</w:t>
      </w:r>
      <w:r w:rsidRPr="00CA71CD">
        <w:rPr>
          <w:rFonts w:cs="B Badr"/>
          <w:sz w:val="28"/>
          <w:szCs w:val="28"/>
          <w:rtl/>
        </w:rPr>
        <w:t xml:space="preserve"> اصابت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و به برخ</w:t>
      </w:r>
      <w:r w:rsidRPr="00CA71CD">
        <w:rPr>
          <w:rFonts w:cs="B Badr" w:hint="cs"/>
          <w:sz w:val="28"/>
          <w:szCs w:val="28"/>
          <w:rtl/>
        </w:rPr>
        <w:t>ی</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هر</w:t>
      </w:r>
      <w:r w:rsidRPr="00CA71CD">
        <w:rPr>
          <w:rFonts w:cs="B Badr"/>
          <w:sz w:val="28"/>
          <w:szCs w:val="28"/>
          <w:rtl/>
        </w:rPr>
        <w:t xml:space="preserve"> زنده‌ا</w:t>
      </w:r>
      <w:r w:rsidRPr="00CA71CD">
        <w:rPr>
          <w:rFonts w:cs="B Badr" w:hint="cs"/>
          <w:sz w:val="28"/>
          <w:szCs w:val="28"/>
          <w:rtl/>
        </w:rPr>
        <w:t>ی</w:t>
      </w:r>
      <w:r w:rsidRPr="00CA71CD">
        <w:rPr>
          <w:rFonts w:cs="B Badr"/>
          <w:sz w:val="28"/>
          <w:szCs w:val="28"/>
          <w:rtl/>
        </w:rPr>
        <w:t xml:space="preserve"> اگر چه مهلت</w:t>
      </w:r>
      <w:r w:rsidRPr="00CA71CD">
        <w:rPr>
          <w:rFonts w:cs="B Badr" w:hint="cs"/>
          <w:sz w:val="28"/>
          <w:szCs w:val="28"/>
          <w:rtl/>
        </w:rPr>
        <w:t>ی</w:t>
      </w:r>
      <w:r w:rsidRPr="00CA71CD">
        <w:rPr>
          <w:rFonts w:cs="B Badr"/>
          <w:sz w:val="28"/>
          <w:szCs w:val="28"/>
          <w:rtl/>
        </w:rPr>
        <w:t xml:space="preserve"> دهند تا مدت</w:t>
      </w:r>
      <w:r w:rsidRPr="00CA71CD">
        <w:rPr>
          <w:rFonts w:cs="B Badr" w:hint="cs"/>
          <w:sz w:val="28"/>
          <w:szCs w:val="28"/>
          <w:rtl/>
        </w:rPr>
        <w:t>ی</w:t>
      </w:r>
      <w:r w:rsidRPr="00CA71CD">
        <w:rPr>
          <w:rFonts w:cs="B Badr"/>
          <w:sz w:val="28"/>
          <w:szCs w:val="28"/>
          <w:rtl/>
        </w:rPr>
        <w:t xml:space="preserve"> زنده باشد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اما</w:t>
      </w:r>
      <w:r w:rsidRPr="00CA71CD">
        <w:rPr>
          <w:rFonts w:cs="B Badr"/>
          <w:sz w:val="28"/>
          <w:szCs w:val="28"/>
          <w:rtl/>
        </w:rPr>
        <w:t xml:space="preserve"> </w:t>
      </w:r>
      <w:r w:rsidRPr="00CA71CD">
        <w:rPr>
          <w:rFonts w:cs="B Badr" w:hint="cs"/>
          <w:sz w:val="28"/>
          <w:szCs w:val="28"/>
          <w:rtl/>
        </w:rPr>
        <w:t>سرانجام</w:t>
      </w:r>
      <w:r w:rsidRPr="00CA71CD">
        <w:rPr>
          <w:rFonts w:cs="B Badr"/>
          <w:sz w:val="28"/>
          <w:szCs w:val="28"/>
          <w:rtl/>
        </w:rPr>
        <w:t xml:space="preserve"> </w:t>
      </w:r>
      <w:r w:rsidRPr="00CA71CD">
        <w:rPr>
          <w:rFonts w:cs="B Badr" w:hint="cs"/>
          <w:sz w:val="28"/>
          <w:szCs w:val="28"/>
          <w:rtl/>
        </w:rPr>
        <w:t>از</w:t>
      </w:r>
      <w:r w:rsidRPr="00CA71CD">
        <w:rPr>
          <w:rFonts w:cs="B Badr"/>
          <w:sz w:val="28"/>
          <w:szCs w:val="28"/>
          <w:rtl/>
        </w:rPr>
        <w:t xml:space="preserve"> </w:t>
      </w:r>
      <w:r w:rsidRPr="00CA71CD">
        <w:rPr>
          <w:rFonts w:cs="B Badr" w:hint="cs"/>
          <w:sz w:val="28"/>
          <w:szCs w:val="28"/>
          <w:rtl/>
        </w:rPr>
        <w:t>مرگ</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نص</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ماند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نشان‌گر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قو</w:t>
      </w:r>
      <w:r w:rsidRPr="00CA71CD">
        <w:rPr>
          <w:rFonts w:cs="B Badr" w:hint="cs"/>
          <w:sz w:val="28"/>
          <w:szCs w:val="28"/>
          <w:rtl/>
        </w:rPr>
        <w:t>ی</w:t>
      </w:r>
      <w:r w:rsidRPr="00CA71CD">
        <w:rPr>
          <w:rFonts w:cs="B Badr"/>
          <w:sz w:val="28"/>
          <w:szCs w:val="28"/>
          <w:rtl/>
        </w:rPr>
        <w:t xml:space="preserve">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به آن حضرت است؛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امکان ندارد که شخص</w:t>
      </w:r>
      <w:r w:rsidRPr="00CA71CD">
        <w:rPr>
          <w:rFonts w:cs="B Badr" w:hint="cs"/>
          <w:sz w:val="28"/>
          <w:szCs w:val="28"/>
          <w:rtl/>
        </w:rPr>
        <w:t>ی</w:t>
      </w:r>
      <w:r w:rsidRPr="00CA71CD">
        <w:rPr>
          <w:rFonts w:cs="B Badr"/>
          <w:sz w:val="28"/>
          <w:szCs w:val="28"/>
          <w:rtl/>
        </w:rPr>
        <w:t xml:space="preserve"> فقط به خاطر خو</w:t>
      </w:r>
      <w:r w:rsidRPr="00CA71CD">
        <w:rPr>
          <w:rFonts w:cs="B Badr" w:hint="cs"/>
          <w:sz w:val="28"/>
          <w:szCs w:val="28"/>
          <w:rtl/>
        </w:rPr>
        <w:t>ی</w:t>
      </w:r>
      <w:r w:rsidRPr="00CA71CD">
        <w:rPr>
          <w:rFonts w:cs="B Badr" w:hint="eastAsia"/>
          <w:sz w:val="28"/>
          <w:szCs w:val="28"/>
          <w:rtl/>
        </w:rPr>
        <w:t>شاوند</w:t>
      </w:r>
      <w:r w:rsidRPr="00CA71CD">
        <w:rPr>
          <w:rFonts w:cs="B Badr" w:hint="cs"/>
          <w:sz w:val="28"/>
          <w:szCs w:val="28"/>
          <w:rtl/>
        </w:rPr>
        <w:t>ی</w:t>
      </w:r>
      <w:r w:rsidRPr="00CA71CD">
        <w:rPr>
          <w:rFonts w:cs="B Badr"/>
          <w:sz w:val="28"/>
          <w:szCs w:val="28"/>
          <w:rtl/>
        </w:rPr>
        <w:t xml:space="preserve"> فرزند دلبند و نوجوانش را به جا</w:t>
      </w:r>
      <w:r w:rsidRPr="00CA71CD">
        <w:rPr>
          <w:rFonts w:cs="B Badr" w:hint="cs"/>
          <w:sz w:val="28"/>
          <w:szCs w:val="28"/>
          <w:rtl/>
        </w:rPr>
        <w:t>ی</w:t>
      </w:r>
      <w:r w:rsidRPr="00CA71CD">
        <w:rPr>
          <w:rFonts w:cs="B Badr"/>
          <w:sz w:val="28"/>
          <w:szCs w:val="28"/>
          <w:rtl/>
        </w:rPr>
        <w:t xml:space="preserve"> کس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بخواباند.</w:t>
      </w:r>
    </w:p>
    <w:p w:rsidR="00CA71CD" w:rsidRPr="00CA71CD" w:rsidRDefault="00CA71CD" w:rsidP="00CA71CD">
      <w:pPr>
        <w:rPr>
          <w:rFonts w:cs="B Badr"/>
          <w:sz w:val="28"/>
          <w:szCs w:val="28"/>
          <w:rtl/>
        </w:rPr>
      </w:pP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هق</w:t>
      </w:r>
      <w:r w:rsidRPr="00CA71CD">
        <w:rPr>
          <w:rFonts w:cs="B Badr" w:hint="cs"/>
          <w:sz w:val="28"/>
          <w:szCs w:val="28"/>
          <w:rtl/>
        </w:rPr>
        <w:t>ی</w:t>
      </w:r>
      <w:r w:rsidRPr="00CA71CD">
        <w:rPr>
          <w:rFonts w:cs="B Badr"/>
          <w:sz w:val="28"/>
          <w:szCs w:val="28"/>
          <w:rtl/>
        </w:rPr>
        <w:t xml:space="preserve"> در دلائل‌النبوة، شمس‌الد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ذهب</w:t>
      </w:r>
      <w:r w:rsidRPr="00CA71CD">
        <w:rPr>
          <w:rFonts w:cs="B Badr" w:hint="cs"/>
          <w:sz w:val="28"/>
          <w:szCs w:val="28"/>
          <w:rtl/>
        </w:rPr>
        <w:t>ی</w:t>
      </w:r>
      <w:r w:rsidRPr="00CA71CD">
        <w:rPr>
          <w:rFonts w:cs="B Badr"/>
          <w:sz w:val="28"/>
          <w:szCs w:val="28"/>
          <w:rtl/>
        </w:rPr>
        <w:t xml:space="preserve"> در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و 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سلف</w:t>
      </w:r>
      <w:r w:rsidRPr="00CA71CD">
        <w:rPr>
          <w:rFonts w:cs="B Badr" w:hint="cs"/>
          <w:sz w:val="28"/>
          <w:szCs w:val="28"/>
          <w:rtl/>
        </w:rPr>
        <w:t>ی</w:t>
      </w:r>
      <w:r w:rsidRPr="00CA71CD">
        <w:rPr>
          <w:rFonts w:cs="B Badr"/>
          <w:sz w:val="28"/>
          <w:szCs w:val="28"/>
          <w:rtl/>
        </w:rPr>
        <w:t xml:space="preserve"> در البدا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«ثم</w:t>
      </w:r>
      <w:r w:rsidRPr="00CA71CD">
        <w:rPr>
          <w:rFonts w:cs="B Badr"/>
          <w:sz w:val="28"/>
          <w:szCs w:val="28"/>
          <w:rtl/>
        </w:rPr>
        <w:t xml:space="preserve"> ان المشرک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اشتدوا عل</w:t>
      </w:r>
      <w:r w:rsidRPr="00CA71CD">
        <w:rPr>
          <w:rFonts w:cs="B Badr" w:hint="cs"/>
          <w:sz w:val="28"/>
          <w:szCs w:val="28"/>
          <w:rtl/>
        </w:rPr>
        <w:t>ی</w:t>
      </w:r>
      <w:r w:rsidRPr="00CA71CD">
        <w:rPr>
          <w:rFonts w:cs="B Badr"/>
          <w:sz w:val="28"/>
          <w:szCs w:val="28"/>
          <w:rtl/>
        </w:rPr>
        <w:t xml:space="preserve"> المسلم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کاشد ما کانوا حت</w:t>
      </w:r>
      <w:r w:rsidRPr="00CA71CD">
        <w:rPr>
          <w:rFonts w:cs="B Badr" w:hint="cs"/>
          <w:sz w:val="28"/>
          <w:szCs w:val="28"/>
          <w:rtl/>
        </w:rPr>
        <w:t>ی</w:t>
      </w:r>
      <w:r w:rsidRPr="00CA71CD">
        <w:rPr>
          <w:rFonts w:cs="B Badr"/>
          <w:sz w:val="28"/>
          <w:szCs w:val="28"/>
          <w:rtl/>
        </w:rPr>
        <w:t xml:space="preserve"> بلغ المسلم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الجهد واشتد عل</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البلاء واجتمعت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مکرها ان </w:t>
      </w:r>
      <w:r w:rsidRPr="00CA71CD">
        <w:rPr>
          <w:rFonts w:cs="B Badr" w:hint="cs"/>
          <w:sz w:val="28"/>
          <w:szCs w:val="28"/>
          <w:rtl/>
        </w:rPr>
        <w:t>ی</w:t>
      </w:r>
      <w:r w:rsidRPr="00CA71CD">
        <w:rPr>
          <w:rFonts w:cs="B Badr" w:hint="eastAsia"/>
          <w:sz w:val="28"/>
          <w:szCs w:val="28"/>
          <w:rtl/>
        </w:rPr>
        <w:t>قتلوا</w:t>
      </w:r>
      <w:r w:rsidRPr="00CA71CD">
        <w:rPr>
          <w:rFonts w:cs="B Badr"/>
          <w:sz w:val="28"/>
          <w:szCs w:val="28"/>
          <w:rtl/>
        </w:rPr>
        <w:t xml:space="preserve"> رسول الله علان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فلما را</w:t>
      </w:r>
      <w:r w:rsidRPr="00CA71CD">
        <w:rPr>
          <w:rFonts w:cs="B Badr" w:hint="cs"/>
          <w:sz w:val="28"/>
          <w:szCs w:val="28"/>
          <w:rtl/>
        </w:rPr>
        <w:t>ی</w:t>
      </w:r>
      <w:r w:rsidRPr="00CA71CD">
        <w:rPr>
          <w:rFonts w:cs="B Badr"/>
          <w:sz w:val="28"/>
          <w:szCs w:val="28"/>
          <w:rtl/>
        </w:rPr>
        <w:t xml:space="preserve"> ابو طالب عمل القوم جمع بن</w:t>
      </w:r>
      <w:r w:rsidRPr="00CA71CD">
        <w:rPr>
          <w:rFonts w:cs="B Badr" w:hint="cs"/>
          <w:sz w:val="28"/>
          <w:szCs w:val="28"/>
          <w:rtl/>
        </w:rPr>
        <w:t>ی</w:t>
      </w:r>
      <w:r w:rsidRPr="00CA71CD">
        <w:rPr>
          <w:rFonts w:cs="B Badr"/>
          <w:sz w:val="28"/>
          <w:szCs w:val="28"/>
          <w:rtl/>
        </w:rPr>
        <w:t xml:space="preserve"> عبد المطلب وامرهم ان </w:t>
      </w:r>
      <w:r w:rsidRPr="00CA71CD">
        <w:rPr>
          <w:rFonts w:cs="B Badr" w:hint="cs"/>
          <w:sz w:val="28"/>
          <w:szCs w:val="28"/>
          <w:rtl/>
        </w:rPr>
        <w:t>ی</w:t>
      </w:r>
      <w:r w:rsidRPr="00CA71CD">
        <w:rPr>
          <w:rFonts w:cs="B Badr" w:hint="eastAsia"/>
          <w:sz w:val="28"/>
          <w:szCs w:val="28"/>
          <w:rtl/>
        </w:rPr>
        <w:t>دخلوا</w:t>
      </w:r>
      <w:r w:rsidRPr="00CA71CD">
        <w:rPr>
          <w:rFonts w:cs="B Badr"/>
          <w:sz w:val="28"/>
          <w:szCs w:val="28"/>
          <w:rtl/>
        </w:rPr>
        <w:t xml:space="preserve"> رسول الله شعبهم و</w:t>
      </w:r>
      <w:r w:rsidRPr="00CA71CD">
        <w:rPr>
          <w:rFonts w:cs="B Badr" w:hint="cs"/>
          <w:sz w:val="28"/>
          <w:szCs w:val="28"/>
          <w:rtl/>
        </w:rPr>
        <w:t>ی</w:t>
      </w:r>
      <w:r w:rsidRPr="00CA71CD">
        <w:rPr>
          <w:rFonts w:cs="B Badr" w:hint="eastAsia"/>
          <w:sz w:val="28"/>
          <w:szCs w:val="28"/>
          <w:rtl/>
        </w:rPr>
        <w:t>منعوه</w:t>
      </w:r>
      <w:r w:rsidRPr="00CA71CD">
        <w:rPr>
          <w:rFonts w:cs="B Badr"/>
          <w:sz w:val="28"/>
          <w:szCs w:val="28"/>
          <w:rtl/>
        </w:rPr>
        <w:t xml:space="preserve"> ممن اراد قتله...</w:t>
      </w:r>
    </w:p>
    <w:p w:rsidR="00CA71CD" w:rsidRPr="00CA71CD" w:rsidRDefault="00CA71CD" w:rsidP="00CA71CD">
      <w:pPr>
        <w:rPr>
          <w:rFonts w:cs="B Badr"/>
          <w:sz w:val="28"/>
          <w:szCs w:val="28"/>
          <w:rtl/>
        </w:rPr>
      </w:pPr>
      <w:r w:rsidRPr="00CA71CD">
        <w:rPr>
          <w:rFonts w:cs="B Badr" w:hint="eastAsia"/>
          <w:sz w:val="28"/>
          <w:szCs w:val="28"/>
          <w:rtl/>
        </w:rPr>
        <w:t>واجتمعوا</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ذلک اجتمع المشرکون من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فاجمعوا امرهم ان لا </w:t>
      </w:r>
      <w:r w:rsidRPr="00CA71CD">
        <w:rPr>
          <w:rFonts w:cs="B Badr" w:hint="cs"/>
          <w:sz w:val="28"/>
          <w:szCs w:val="28"/>
          <w:rtl/>
        </w:rPr>
        <w:t>ی</w:t>
      </w:r>
      <w:r w:rsidRPr="00CA71CD">
        <w:rPr>
          <w:rFonts w:cs="B Badr" w:hint="eastAsia"/>
          <w:sz w:val="28"/>
          <w:szCs w:val="28"/>
          <w:rtl/>
        </w:rPr>
        <w:t>جالسوهم</w:t>
      </w:r>
      <w:r w:rsidRPr="00CA71CD">
        <w:rPr>
          <w:rFonts w:cs="B Badr"/>
          <w:sz w:val="28"/>
          <w:szCs w:val="28"/>
          <w:rtl/>
        </w:rPr>
        <w:t xml:space="preserve"> ولا </w:t>
      </w:r>
      <w:r w:rsidRPr="00CA71CD">
        <w:rPr>
          <w:rFonts w:cs="B Badr" w:hint="cs"/>
          <w:sz w:val="28"/>
          <w:szCs w:val="28"/>
          <w:rtl/>
        </w:rPr>
        <w:t>ی</w:t>
      </w:r>
      <w:r w:rsidRPr="00CA71CD">
        <w:rPr>
          <w:rFonts w:cs="B Badr" w:hint="eastAsia"/>
          <w:sz w:val="28"/>
          <w:szCs w:val="28"/>
          <w:rtl/>
        </w:rPr>
        <w:t>با</w:t>
      </w:r>
      <w:r w:rsidRPr="00CA71CD">
        <w:rPr>
          <w:rFonts w:cs="B Badr" w:hint="cs"/>
          <w:sz w:val="28"/>
          <w:szCs w:val="28"/>
          <w:rtl/>
        </w:rPr>
        <w:t>ی</w:t>
      </w:r>
      <w:r w:rsidRPr="00CA71CD">
        <w:rPr>
          <w:rFonts w:cs="B Badr" w:hint="eastAsia"/>
          <w:sz w:val="28"/>
          <w:szCs w:val="28"/>
          <w:rtl/>
        </w:rPr>
        <w:t>عوهم</w:t>
      </w:r>
      <w:r w:rsidRPr="00CA71CD">
        <w:rPr>
          <w:rFonts w:cs="B Badr"/>
          <w:sz w:val="28"/>
          <w:szCs w:val="28"/>
          <w:rtl/>
        </w:rPr>
        <w:t xml:space="preserve"> ولا </w:t>
      </w:r>
      <w:r w:rsidRPr="00CA71CD">
        <w:rPr>
          <w:rFonts w:cs="B Badr" w:hint="cs"/>
          <w:sz w:val="28"/>
          <w:szCs w:val="28"/>
          <w:rtl/>
        </w:rPr>
        <w:t>ی</w:t>
      </w:r>
      <w:r w:rsidRPr="00CA71CD">
        <w:rPr>
          <w:rFonts w:cs="B Badr" w:hint="eastAsia"/>
          <w:sz w:val="28"/>
          <w:szCs w:val="28"/>
          <w:rtl/>
        </w:rPr>
        <w:t>دخلوا</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وتهم</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سلموا</w:t>
      </w:r>
      <w:r w:rsidRPr="00CA71CD">
        <w:rPr>
          <w:rFonts w:cs="B Badr"/>
          <w:sz w:val="28"/>
          <w:szCs w:val="28"/>
          <w:rtl/>
        </w:rPr>
        <w:t xml:space="preserve"> رسول الله للقتل وکتبوا ف</w:t>
      </w:r>
      <w:r w:rsidRPr="00CA71CD">
        <w:rPr>
          <w:rFonts w:cs="B Badr" w:hint="cs"/>
          <w:sz w:val="28"/>
          <w:szCs w:val="28"/>
          <w:rtl/>
        </w:rPr>
        <w:t>ی</w:t>
      </w:r>
      <w:r w:rsidRPr="00CA71CD">
        <w:rPr>
          <w:rFonts w:cs="B Badr"/>
          <w:sz w:val="28"/>
          <w:szCs w:val="28"/>
          <w:rtl/>
        </w:rPr>
        <w:t xml:space="preserve"> مکرهم صح</w:t>
      </w:r>
      <w:r w:rsidRPr="00CA71CD">
        <w:rPr>
          <w:rFonts w:cs="B Badr" w:hint="cs"/>
          <w:sz w:val="28"/>
          <w:szCs w:val="28"/>
          <w:rtl/>
        </w:rPr>
        <w:t>ی</w:t>
      </w:r>
      <w:r w:rsidRPr="00CA71CD">
        <w:rPr>
          <w:rFonts w:cs="B Badr" w:hint="eastAsia"/>
          <w:sz w:val="28"/>
          <w:szCs w:val="28"/>
          <w:rtl/>
        </w:rPr>
        <w:t>فة</w:t>
      </w:r>
      <w:r w:rsidRPr="00CA71CD">
        <w:rPr>
          <w:rFonts w:cs="B Badr"/>
          <w:sz w:val="28"/>
          <w:szCs w:val="28"/>
          <w:rtl/>
        </w:rPr>
        <w:t xml:space="preserve"> وعهودا ومواث</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لا </w:t>
      </w:r>
      <w:r w:rsidRPr="00CA71CD">
        <w:rPr>
          <w:rFonts w:cs="B Badr" w:hint="cs"/>
          <w:sz w:val="28"/>
          <w:szCs w:val="28"/>
          <w:rtl/>
        </w:rPr>
        <w:t>ی</w:t>
      </w:r>
      <w:r w:rsidRPr="00CA71CD">
        <w:rPr>
          <w:rFonts w:cs="B Badr" w:hint="eastAsia"/>
          <w:sz w:val="28"/>
          <w:szCs w:val="28"/>
          <w:rtl/>
        </w:rPr>
        <w:t>قبلوا</w:t>
      </w:r>
      <w:r w:rsidRPr="00CA71CD">
        <w:rPr>
          <w:rFonts w:cs="B Badr"/>
          <w:sz w:val="28"/>
          <w:szCs w:val="28"/>
          <w:rtl/>
        </w:rPr>
        <w:t xml:space="preserve"> من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ابدا صلحا ولا تاخذهم به رافة حت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سلموه</w:t>
      </w:r>
      <w:r w:rsidRPr="00CA71CD">
        <w:rPr>
          <w:rFonts w:cs="B Badr"/>
          <w:sz w:val="28"/>
          <w:szCs w:val="28"/>
          <w:rtl/>
        </w:rPr>
        <w:t xml:space="preserve"> للقتل فلبث بنو‌هاشم ف</w:t>
      </w:r>
      <w:r w:rsidRPr="00CA71CD">
        <w:rPr>
          <w:rFonts w:cs="B Badr" w:hint="cs"/>
          <w:sz w:val="28"/>
          <w:szCs w:val="28"/>
          <w:rtl/>
        </w:rPr>
        <w:t>ی</w:t>
      </w:r>
      <w:r w:rsidRPr="00CA71CD">
        <w:rPr>
          <w:rFonts w:cs="B Badr"/>
          <w:sz w:val="28"/>
          <w:szCs w:val="28"/>
          <w:rtl/>
        </w:rPr>
        <w:t xml:space="preserve"> شعبهم ب</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ثلاث سن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واشتد عل</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البلاء والجهد وقطعوا عنهم الاسواق...</w:t>
      </w:r>
    </w:p>
    <w:p w:rsidR="00CA71CD" w:rsidRPr="00CA71CD" w:rsidRDefault="00CA71CD" w:rsidP="00CA71CD">
      <w:pPr>
        <w:rPr>
          <w:rFonts w:cs="B Badr"/>
          <w:sz w:val="28"/>
          <w:szCs w:val="28"/>
          <w:rtl/>
        </w:rPr>
      </w:pPr>
      <w:r w:rsidRPr="00CA71CD">
        <w:rPr>
          <w:rFonts w:cs="B Badr" w:hint="eastAsia"/>
          <w:sz w:val="28"/>
          <w:szCs w:val="28"/>
          <w:rtl/>
        </w:rPr>
        <w:t>وکان</w:t>
      </w:r>
      <w:r w:rsidRPr="00CA71CD">
        <w:rPr>
          <w:rFonts w:cs="B Badr"/>
          <w:sz w:val="28"/>
          <w:szCs w:val="28"/>
          <w:rtl/>
        </w:rPr>
        <w:t xml:space="preserve"> ابو طالب اذا اخذ الناس مضاجعهم امر رسول الله فاضطجع عل</w:t>
      </w:r>
      <w:r w:rsidRPr="00CA71CD">
        <w:rPr>
          <w:rFonts w:cs="B Badr" w:hint="cs"/>
          <w:sz w:val="28"/>
          <w:szCs w:val="28"/>
          <w:rtl/>
        </w:rPr>
        <w:t>ی</w:t>
      </w:r>
      <w:r w:rsidRPr="00CA71CD">
        <w:rPr>
          <w:rFonts w:cs="B Badr"/>
          <w:sz w:val="28"/>
          <w:szCs w:val="28"/>
          <w:rtl/>
        </w:rPr>
        <w:t xml:space="preserve"> فراشه حت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ذلک من اراد مکرا به واغت</w:t>
      </w:r>
      <w:r w:rsidRPr="00CA71CD">
        <w:rPr>
          <w:rFonts w:cs="B Badr" w:hint="cs"/>
          <w:sz w:val="28"/>
          <w:szCs w:val="28"/>
          <w:rtl/>
        </w:rPr>
        <w:t>ی</w:t>
      </w:r>
      <w:r w:rsidRPr="00CA71CD">
        <w:rPr>
          <w:rFonts w:cs="B Badr" w:hint="eastAsia"/>
          <w:sz w:val="28"/>
          <w:szCs w:val="28"/>
          <w:rtl/>
        </w:rPr>
        <w:t>اله</w:t>
      </w:r>
      <w:r w:rsidRPr="00CA71CD">
        <w:rPr>
          <w:rFonts w:cs="B Badr"/>
          <w:sz w:val="28"/>
          <w:szCs w:val="28"/>
          <w:rtl/>
        </w:rPr>
        <w:t xml:space="preserve"> فاذا نوم الناس امر احد بن</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او اخوته او بن</w:t>
      </w:r>
      <w:r w:rsidRPr="00CA71CD">
        <w:rPr>
          <w:rFonts w:cs="B Badr" w:hint="cs"/>
          <w:sz w:val="28"/>
          <w:szCs w:val="28"/>
          <w:rtl/>
        </w:rPr>
        <w:t>ی</w:t>
      </w:r>
      <w:r w:rsidRPr="00CA71CD">
        <w:rPr>
          <w:rFonts w:cs="B Badr"/>
          <w:sz w:val="28"/>
          <w:szCs w:val="28"/>
          <w:rtl/>
        </w:rPr>
        <w:t xml:space="preserve"> عمه فاضطجع عل</w:t>
      </w:r>
      <w:r w:rsidRPr="00CA71CD">
        <w:rPr>
          <w:rFonts w:cs="B Badr" w:hint="cs"/>
          <w:sz w:val="28"/>
          <w:szCs w:val="28"/>
          <w:rtl/>
        </w:rPr>
        <w:t>ی</w:t>
      </w:r>
      <w:r w:rsidRPr="00CA71CD">
        <w:rPr>
          <w:rFonts w:cs="B Badr"/>
          <w:sz w:val="28"/>
          <w:szCs w:val="28"/>
          <w:rtl/>
        </w:rPr>
        <w:t xml:space="preserve"> فراش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وامر رسول الله ان </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بعض فرشهم ف</w:t>
      </w:r>
      <w:r w:rsidRPr="00CA71CD">
        <w:rPr>
          <w:rFonts w:cs="B Badr" w:hint="cs"/>
          <w:sz w:val="28"/>
          <w:szCs w:val="28"/>
          <w:rtl/>
        </w:rPr>
        <w:t>ی</w:t>
      </w:r>
      <w:r w:rsidRPr="00CA71CD">
        <w:rPr>
          <w:rFonts w:cs="B Badr" w:hint="eastAsia"/>
          <w:sz w:val="28"/>
          <w:szCs w:val="28"/>
          <w:rtl/>
        </w:rPr>
        <w:t>نام</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[۶۰]</w:t>
      </w:r>
      <w:r>
        <w:rPr>
          <w:rFonts w:cs="B Badr" w:hint="cs"/>
          <w:sz w:val="28"/>
          <w:szCs w:val="28"/>
          <w:rtl/>
        </w:rPr>
        <w:t xml:space="preserve"> </w:t>
      </w:r>
      <w:r w:rsidRPr="00CA71CD">
        <w:rPr>
          <w:rFonts w:cs="B Badr"/>
          <w:sz w:val="28"/>
          <w:szCs w:val="28"/>
          <w:rtl/>
        </w:rPr>
        <w:t>[۶۱]</w:t>
      </w:r>
      <w:r>
        <w:rPr>
          <w:rFonts w:cs="B Badr" w:hint="cs"/>
          <w:sz w:val="28"/>
          <w:szCs w:val="28"/>
          <w:rtl/>
        </w:rPr>
        <w:t xml:space="preserve"> </w:t>
      </w:r>
      <w:r w:rsidRPr="00CA71CD">
        <w:rPr>
          <w:rFonts w:cs="B Badr"/>
          <w:sz w:val="28"/>
          <w:szCs w:val="28"/>
          <w:rtl/>
        </w:rPr>
        <w:t>[۶۲]</w:t>
      </w:r>
      <w:r>
        <w:rPr>
          <w:rFonts w:cs="B Badr" w:hint="cs"/>
          <w:sz w:val="28"/>
          <w:szCs w:val="28"/>
          <w:rtl/>
        </w:rPr>
        <w:t xml:space="preserve"> </w:t>
      </w:r>
      <w:r w:rsidRPr="00CA71CD">
        <w:rPr>
          <w:rFonts w:cs="B Badr" w:hint="eastAsia"/>
          <w:sz w:val="28"/>
          <w:szCs w:val="28"/>
          <w:rtl/>
        </w:rPr>
        <w:t>«سپس</w:t>
      </w:r>
      <w:r w:rsidRPr="00CA71CD">
        <w:rPr>
          <w:rFonts w:cs="B Badr"/>
          <w:sz w:val="28"/>
          <w:szCs w:val="28"/>
          <w:rtl/>
        </w:rPr>
        <w:t xml:space="preserve"> کفار بر مسلمانان سخت گرفتند و آنقدر بر آن شدت بخش</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تا مسلم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به سخت</w:t>
      </w:r>
      <w:r w:rsidRPr="00CA71CD">
        <w:rPr>
          <w:rFonts w:cs="B Badr" w:hint="cs"/>
          <w:sz w:val="28"/>
          <w:szCs w:val="28"/>
          <w:rtl/>
        </w:rPr>
        <w:t>ی</w:t>
      </w:r>
      <w:r w:rsidRPr="00CA71CD">
        <w:rPr>
          <w:rFonts w:cs="B Badr"/>
          <w:sz w:val="28"/>
          <w:szCs w:val="28"/>
          <w:rtl/>
        </w:rPr>
        <w:t xml:space="preserve"> افتادند و </w:t>
      </w:r>
      <w:r w:rsidRPr="00CA71CD">
        <w:rPr>
          <w:rFonts w:cs="B Badr"/>
          <w:sz w:val="28"/>
          <w:szCs w:val="28"/>
          <w:rtl/>
        </w:rPr>
        <w:lastRenderedPageBreak/>
        <w:t>زندگ</w:t>
      </w:r>
      <w:r w:rsidRPr="00CA71CD">
        <w:rPr>
          <w:rFonts w:cs="B Badr" w:hint="cs"/>
          <w:sz w:val="28"/>
          <w:szCs w:val="28"/>
          <w:rtl/>
        </w:rPr>
        <w:t>ی</w:t>
      </w:r>
      <w:r w:rsidRPr="00CA71CD">
        <w:rPr>
          <w:rFonts w:cs="B Badr"/>
          <w:sz w:val="28"/>
          <w:szCs w:val="28"/>
          <w:rtl/>
        </w:rPr>
        <w:t xml:space="preserve"> بر آنها سخت شد و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هم پ</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شدند که رسول خدا را به طور علن</w:t>
      </w:r>
      <w:r w:rsidRPr="00CA71CD">
        <w:rPr>
          <w:rFonts w:cs="B Badr" w:hint="cs"/>
          <w:sz w:val="28"/>
          <w:szCs w:val="28"/>
          <w:rtl/>
        </w:rPr>
        <w:t>ی</w:t>
      </w:r>
      <w:r w:rsidRPr="00CA71CD">
        <w:rPr>
          <w:rFonts w:cs="B Badr"/>
          <w:sz w:val="28"/>
          <w:szCs w:val="28"/>
          <w:rtl/>
        </w:rPr>
        <w:t xml:space="preserve"> به قتل برسانند پس زمان</w:t>
      </w:r>
      <w:r w:rsidRPr="00CA71CD">
        <w:rPr>
          <w:rFonts w:cs="B Badr" w:hint="cs"/>
          <w:sz w:val="28"/>
          <w:szCs w:val="28"/>
          <w:rtl/>
        </w:rPr>
        <w:t>ی</w:t>
      </w:r>
      <w:r w:rsidRPr="00CA71CD">
        <w:rPr>
          <w:rFonts w:cs="B Badr"/>
          <w:sz w:val="28"/>
          <w:szCs w:val="28"/>
          <w:rtl/>
        </w:rPr>
        <w:t xml:space="preserve"> که ابوطالب تصم</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آنها را 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را جمع کرد و آنها را امر کرد که رسول خ</w:t>
      </w:r>
      <w:r w:rsidRPr="00CA71CD">
        <w:rPr>
          <w:rFonts w:cs="B Badr" w:hint="eastAsia"/>
          <w:sz w:val="28"/>
          <w:szCs w:val="28"/>
          <w:rtl/>
        </w:rPr>
        <w:t>دا</w:t>
      </w:r>
      <w:r w:rsidRPr="00CA71CD">
        <w:rPr>
          <w:rFonts w:cs="B Badr"/>
          <w:sz w:val="28"/>
          <w:szCs w:val="28"/>
          <w:rtl/>
        </w:rPr>
        <w:t xml:space="preserve"> را به شعب‌شان ببرند و از او در برابر کسان</w:t>
      </w:r>
      <w:r w:rsidRPr="00CA71CD">
        <w:rPr>
          <w:rFonts w:cs="B Badr" w:hint="cs"/>
          <w:sz w:val="28"/>
          <w:szCs w:val="28"/>
          <w:rtl/>
        </w:rPr>
        <w:t>ی</w:t>
      </w:r>
      <w:r w:rsidRPr="00CA71CD">
        <w:rPr>
          <w:rFonts w:cs="B Badr"/>
          <w:sz w:val="28"/>
          <w:szCs w:val="28"/>
          <w:rtl/>
        </w:rPr>
        <w:t xml:space="preserve"> که تصم</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به قتل او دارند محافظت کنند....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تصم</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گرفتند که با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در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مجلس ننش</w:t>
      </w:r>
      <w:r w:rsidRPr="00CA71CD">
        <w:rPr>
          <w:rFonts w:cs="B Badr" w:hint="cs"/>
          <w:sz w:val="28"/>
          <w:szCs w:val="28"/>
          <w:rtl/>
        </w:rPr>
        <w:t>ی</w:t>
      </w:r>
      <w:r w:rsidRPr="00CA71CD">
        <w:rPr>
          <w:rFonts w:cs="B Badr" w:hint="eastAsia"/>
          <w:sz w:val="28"/>
          <w:szCs w:val="28"/>
          <w:rtl/>
        </w:rPr>
        <w:t>نند،</w:t>
      </w:r>
      <w:r w:rsidRPr="00CA71CD">
        <w:rPr>
          <w:rFonts w:cs="B Badr"/>
          <w:sz w:val="28"/>
          <w:szCs w:val="28"/>
          <w:rtl/>
        </w:rPr>
        <w:t xml:space="preserve"> با آن‌ها معامله نکنند، وارد خانه‌ها</w:t>
      </w:r>
      <w:r w:rsidRPr="00CA71CD">
        <w:rPr>
          <w:rFonts w:cs="B Badr" w:hint="cs"/>
          <w:sz w:val="28"/>
          <w:szCs w:val="28"/>
          <w:rtl/>
        </w:rPr>
        <w:t>ی</w:t>
      </w:r>
      <w:r w:rsidRPr="00CA71CD">
        <w:rPr>
          <w:rFonts w:cs="B Badr"/>
          <w:sz w:val="28"/>
          <w:szCs w:val="28"/>
          <w:rtl/>
        </w:rPr>
        <w:t xml:space="preserve"> آن‌ها نشوند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خود آن‌ها رسول خدا را برا</w:t>
      </w:r>
      <w:r w:rsidRPr="00CA71CD">
        <w:rPr>
          <w:rFonts w:cs="B Badr" w:hint="cs"/>
          <w:sz w:val="28"/>
          <w:szCs w:val="28"/>
          <w:rtl/>
        </w:rPr>
        <w:t>ی</w:t>
      </w:r>
      <w:r w:rsidRPr="00CA71CD">
        <w:rPr>
          <w:rFonts w:cs="B Badr"/>
          <w:sz w:val="28"/>
          <w:szCs w:val="28"/>
          <w:rtl/>
        </w:rPr>
        <w:t xml:space="preserve"> کشتن تسل</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نما</w:t>
      </w:r>
      <w:r w:rsidRPr="00CA71CD">
        <w:rPr>
          <w:rFonts w:cs="B Badr" w:hint="cs"/>
          <w:sz w:val="28"/>
          <w:szCs w:val="28"/>
          <w:rtl/>
        </w:rPr>
        <w:t>ی</w:t>
      </w:r>
      <w:r w:rsidRPr="00CA71CD">
        <w:rPr>
          <w:rFonts w:cs="B Badr" w:hint="eastAsia"/>
          <w:sz w:val="28"/>
          <w:szCs w:val="28"/>
          <w:rtl/>
        </w:rPr>
        <w:t>ند</w:t>
      </w:r>
      <w:r w:rsidRPr="00CA71CD">
        <w:rPr>
          <w:rFonts w:cs="B Badr"/>
          <w:sz w:val="28"/>
          <w:szCs w:val="28"/>
          <w:rtl/>
        </w:rPr>
        <w:t>. با ح</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و ن</w:t>
      </w:r>
      <w:r w:rsidRPr="00CA71CD">
        <w:rPr>
          <w:rFonts w:cs="B Badr" w:hint="cs"/>
          <w:sz w:val="28"/>
          <w:szCs w:val="28"/>
          <w:rtl/>
        </w:rPr>
        <w:t>ی</w:t>
      </w:r>
      <w:r w:rsidRPr="00CA71CD">
        <w:rPr>
          <w:rFonts w:cs="B Badr" w:hint="eastAsia"/>
          <w:sz w:val="28"/>
          <w:szCs w:val="28"/>
          <w:rtl/>
        </w:rPr>
        <w:t>رنگ</w:t>
      </w:r>
      <w:r w:rsidRPr="00CA71CD">
        <w:rPr>
          <w:rFonts w:cs="B Badr"/>
          <w:sz w:val="28"/>
          <w:szCs w:val="28"/>
          <w:rtl/>
        </w:rPr>
        <w:t xml:space="preserve"> عهد‌نامه‌ا</w:t>
      </w:r>
      <w:r w:rsidRPr="00CA71CD">
        <w:rPr>
          <w:rFonts w:cs="B Badr" w:hint="cs"/>
          <w:sz w:val="28"/>
          <w:szCs w:val="28"/>
          <w:rtl/>
        </w:rPr>
        <w:t>ی</w:t>
      </w:r>
      <w:r w:rsidRPr="00CA71CD">
        <w:rPr>
          <w:rFonts w:cs="B Badr"/>
          <w:sz w:val="28"/>
          <w:szCs w:val="28"/>
          <w:rtl/>
        </w:rPr>
        <w:t xml:space="preserve"> نوشتند و در آن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نکته را گنجاندند که ه</w:t>
      </w:r>
      <w:r w:rsidRPr="00CA71CD">
        <w:rPr>
          <w:rFonts w:cs="B Badr" w:hint="cs"/>
          <w:sz w:val="28"/>
          <w:szCs w:val="28"/>
          <w:rtl/>
        </w:rPr>
        <w:t>ی</w:t>
      </w:r>
      <w:r w:rsidRPr="00CA71CD">
        <w:rPr>
          <w:rFonts w:cs="B Badr" w:hint="eastAsia"/>
          <w:sz w:val="28"/>
          <w:szCs w:val="28"/>
          <w:rtl/>
        </w:rPr>
        <w:t>چ‌گاه</w:t>
      </w:r>
      <w:r w:rsidRPr="00CA71CD">
        <w:rPr>
          <w:rFonts w:cs="B Badr"/>
          <w:sz w:val="28"/>
          <w:szCs w:val="28"/>
          <w:rtl/>
        </w:rPr>
        <w:t xml:space="preserve"> صلح با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را نپذ</w:t>
      </w:r>
      <w:r w:rsidRPr="00CA71CD">
        <w:rPr>
          <w:rFonts w:cs="B Badr" w:hint="cs"/>
          <w:sz w:val="28"/>
          <w:szCs w:val="28"/>
          <w:rtl/>
        </w:rPr>
        <w:t>ی</w:t>
      </w:r>
      <w:r w:rsidRPr="00CA71CD">
        <w:rPr>
          <w:rFonts w:cs="B Badr" w:hint="eastAsia"/>
          <w:sz w:val="28"/>
          <w:szCs w:val="28"/>
          <w:rtl/>
        </w:rPr>
        <w:t>رند،</w:t>
      </w:r>
      <w:r w:rsidRPr="00CA71CD">
        <w:rPr>
          <w:rFonts w:cs="B Badr"/>
          <w:sz w:val="28"/>
          <w:szCs w:val="28"/>
          <w:rtl/>
        </w:rPr>
        <w:t xml:space="preserve"> بر آن‌ها رافت نداشته باشند؛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رسول خدا برا</w:t>
      </w:r>
      <w:r w:rsidRPr="00CA71CD">
        <w:rPr>
          <w:rFonts w:cs="B Badr" w:hint="cs"/>
          <w:sz w:val="28"/>
          <w:szCs w:val="28"/>
          <w:rtl/>
        </w:rPr>
        <w:t>ی</w:t>
      </w:r>
      <w:r w:rsidRPr="00CA71CD">
        <w:rPr>
          <w:rFonts w:cs="B Badr"/>
          <w:sz w:val="28"/>
          <w:szCs w:val="28"/>
          <w:rtl/>
        </w:rPr>
        <w:t xml:space="preserve"> کشتن تسل</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نما</w:t>
      </w:r>
      <w:r w:rsidRPr="00CA71CD">
        <w:rPr>
          <w:rFonts w:cs="B Badr" w:hint="cs"/>
          <w:sz w:val="28"/>
          <w:szCs w:val="28"/>
          <w:rtl/>
        </w:rPr>
        <w:t>ی</w:t>
      </w:r>
      <w:r w:rsidRPr="00CA71CD">
        <w:rPr>
          <w:rFonts w:cs="B Badr" w:hint="eastAsia"/>
          <w:sz w:val="28"/>
          <w:szCs w:val="28"/>
          <w:rtl/>
        </w:rPr>
        <w:t>ند</w:t>
      </w:r>
      <w:r w:rsidRPr="00CA71CD">
        <w:rPr>
          <w:rFonts w:cs="B Badr"/>
          <w:sz w:val="28"/>
          <w:szCs w:val="28"/>
          <w:rtl/>
        </w:rPr>
        <w:t>. بن</w:t>
      </w:r>
      <w:r w:rsidRPr="00CA71CD">
        <w:rPr>
          <w:rFonts w:cs="B Badr" w:hint="cs"/>
          <w:sz w:val="28"/>
          <w:szCs w:val="28"/>
          <w:rtl/>
        </w:rPr>
        <w:t>ی‌</w:t>
      </w:r>
      <w:r w:rsidRPr="00CA71CD">
        <w:rPr>
          <w:rFonts w:cs="B Badr" w:hint="eastAsia"/>
          <w:sz w:val="28"/>
          <w:szCs w:val="28"/>
          <w:rtl/>
        </w:rPr>
        <w:t>هاشم</w:t>
      </w:r>
      <w:r w:rsidRPr="00CA71CD">
        <w:rPr>
          <w:rFonts w:cs="B Badr"/>
          <w:sz w:val="28"/>
          <w:szCs w:val="28"/>
          <w:rtl/>
        </w:rPr>
        <w:t xml:space="preserve"> سه سال در شعب ماندند، بلاها بر آن‌ها شد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شد، بازارها بر رو</w:t>
      </w:r>
      <w:r w:rsidRPr="00CA71CD">
        <w:rPr>
          <w:rFonts w:cs="B Badr" w:hint="cs"/>
          <w:sz w:val="28"/>
          <w:szCs w:val="28"/>
          <w:rtl/>
        </w:rPr>
        <w:t>ی</w:t>
      </w:r>
      <w:r w:rsidRPr="00CA71CD">
        <w:rPr>
          <w:rFonts w:cs="B Badr"/>
          <w:sz w:val="28"/>
          <w:szCs w:val="28"/>
          <w:rtl/>
        </w:rPr>
        <w:t xml:space="preserve"> آنان بسته شد...</w:t>
      </w:r>
    </w:p>
    <w:p w:rsidR="00CA71CD" w:rsidRPr="00CA71CD" w:rsidRDefault="00CA71CD" w:rsidP="00CA71CD">
      <w:pPr>
        <w:rPr>
          <w:rFonts w:cs="B Badr"/>
          <w:sz w:val="28"/>
          <w:szCs w:val="28"/>
          <w:rtl/>
        </w:rPr>
      </w:pPr>
      <w:r w:rsidRPr="00CA71CD">
        <w:rPr>
          <w:rFonts w:cs="B Badr" w:hint="eastAsia"/>
          <w:sz w:val="28"/>
          <w:szCs w:val="28"/>
          <w:rtl/>
        </w:rPr>
        <w:t>هنگام</w:t>
      </w:r>
      <w:r w:rsidRPr="00CA71CD">
        <w:rPr>
          <w:rFonts w:cs="B Badr" w:hint="cs"/>
          <w:sz w:val="28"/>
          <w:szCs w:val="28"/>
          <w:rtl/>
        </w:rPr>
        <w:t>ی</w:t>
      </w:r>
      <w:r w:rsidRPr="00CA71CD">
        <w:rPr>
          <w:rFonts w:cs="B Badr"/>
          <w:sz w:val="28"/>
          <w:szCs w:val="28"/>
          <w:rtl/>
        </w:rPr>
        <w:t xml:space="preserve"> که مردم به بسترشان م</w:t>
      </w:r>
      <w:r w:rsidRPr="00CA71CD">
        <w:rPr>
          <w:rFonts w:cs="B Badr" w:hint="cs"/>
          <w:sz w:val="28"/>
          <w:szCs w:val="28"/>
          <w:rtl/>
        </w:rPr>
        <w:t>ی‌</w:t>
      </w:r>
      <w:r w:rsidRPr="00CA71CD">
        <w:rPr>
          <w:rFonts w:cs="B Badr" w:hint="eastAsia"/>
          <w:sz w:val="28"/>
          <w:szCs w:val="28"/>
          <w:rtl/>
        </w:rPr>
        <w:t>رفتند،</w:t>
      </w:r>
      <w:r w:rsidRPr="00CA71CD">
        <w:rPr>
          <w:rFonts w:cs="B Badr"/>
          <w:sz w:val="28"/>
          <w:szCs w:val="28"/>
          <w:rtl/>
        </w:rPr>
        <w:t xml:space="preserve"> رسول خدا را در رخت‌خواب خودش م</w:t>
      </w:r>
      <w:r w:rsidRPr="00CA71CD">
        <w:rPr>
          <w:rFonts w:cs="B Badr" w:hint="cs"/>
          <w:sz w:val="28"/>
          <w:szCs w:val="28"/>
          <w:rtl/>
        </w:rPr>
        <w:t>ی‌</w:t>
      </w:r>
      <w:r w:rsidRPr="00CA71CD">
        <w:rPr>
          <w:rFonts w:cs="B Badr" w:hint="eastAsia"/>
          <w:sz w:val="28"/>
          <w:szCs w:val="28"/>
          <w:rtl/>
        </w:rPr>
        <w:t>خواباند؛</w:t>
      </w:r>
      <w:r w:rsidRPr="00CA71CD">
        <w:rPr>
          <w:rFonts w:cs="B Badr"/>
          <w:sz w:val="28"/>
          <w:szCs w:val="28"/>
          <w:rtl/>
        </w:rPr>
        <w:t xml:space="preserve"> تا کسان</w:t>
      </w:r>
      <w:r w:rsidRPr="00CA71CD">
        <w:rPr>
          <w:rFonts w:cs="B Badr" w:hint="cs"/>
          <w:sz w:val="28"/>
          <w:szCs w:val="28"/>
          <w:rtl/>
        </w:rPr>
        <w:t>ی</w:t>
      </w:r>
      <w:r w:rsidRPr="00CA71CD">
        <w:rPr>
          <w:rFonts w:cs="B Badr"/>
          <w:sz w:val="28"/>
          <w:szCs w:val="28"/>
          <w:rtl/>
        </w:rPr>
        <w:t xml:space="preserve"> که قصد ترور او را دارند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قض</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را بب</w:t>
      </w:r>
      <w:r w:rsidRPr="00CA71CD">
        <w:rPr>
          <w:rFonts w:cs="B Badr" w:hint="cs"/>
          <w:sz w:val="28"/>
          <w:szCs w:val="28"/>
          <w:rtl/>
        </w:rPr>
        <w:t>ی</w:t>
      </w:r>
      <w:r w:rsidRPr="00CA71CD">
        <w:rPr>
          <w:rFonts w:cs="B Badr" w:hint="eastAsia"/>
          <w:sz w:val="28"/>
          <w:szCs w:val="28"/>
          <w:rtl/>
        </w:rPr>
        <w:t>نند؛</w:t>
      </w:r>
      <w:r w:rsidRPr="00CA71CD">
        <w:rPr>
          <w:rFonts w:cs="B Badr"/>
          <w:sz w:val="28"/>
          <w:szCs w:val="28"/>
          <w:rtl/>
        </w:rPr>
        <w:t xml:space="preserve"> اما زمان</w:t>
      </w:r>
      <w:r w:rsidRPr="00CA71CD">
        <w:rPr>
          <w:rFonts w:cs="B Badr" w:hint="cs"/>
          <w:sz w:val="28"/>
          <w:szCs w:val="28"/>
          <w:rtl/>
        </w:rPr>
        <w:t>ی</w:t>
      </w:r>
      <w:r w:rsidRPr="00CA71CD">
        <w:rPr>
          <w:rFonts w:cs="B Badr"/>
          <w:sz w:val="28"/>
          <w:szCs w:val="28"/>
          <w:rtl/>
        </w:rPr>
        <w:t xml:space="preserve"> که مردم م</w:t>
      </w:r>
      <w:r w:rsidRPr="00CA71CD">
        <w:rPr>
          <w:rFonts w:cs="B Badr" w:hint="cs"/>
          <w:sz w:val="28"/>
          <w:szCs w:val="28"/>
          <w:rtl/>
        </w:rPr>
        <w:t>ی‌</w:t>
      </w:r>
      <w:r w:rsidRPr="00CA71CD">
        <w:rPr>
          <w:rFonts w:cs="B Badr" w:hint="eastAsia"/>
          <w:sz w:val="28"/>
          <w:szCs w:val="28"/>
          <w:rtl/>
        </w:rPr>
        <w:t>خواب</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فرزندان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برادرانش را امر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تا در بستر رسول خدا بخوابد و رسول خدا را به بستر او م</w:t>
      </w:r>
      <w:r w:rsidRPr="00CA71CD">
        <w:rPr>
          <w:rFonts w:cs="B Badr" w:hint="cs"/>
          <w:sz w:val="28"/>
          <w:szCs w:val="28"/>
          <w:rtl/>
        </w:rPr>
        <w:t>ی</w:t>
      </w:r>
      <w:r w:rsidRPr="00CA71CD">
        <w:rPr>
          <w:rFonts w:cs="B Badr"/>
          <w:sz w:val="28"/>
          <w:szCs w:val="28"/>
          <w:rtl/>
        </w:rPr>
        <w:t>‌برد تا آنجا بخوابد...»</w:t>
      </w:r>
    </w:p>
    <w:p w:rsidR="00CA71CD" w:rsidRPr="00CA71CD" w:rsidRDefault="00CA71CD" w:rsidP="00CA71CD">
      <w:pPr>
        <w:rPr>
          <w:rFonts w:cs="B Badr"/>
          <w:sz w:val="28"/>
          <w:szCs w:val="28"/>
          <w:rtl/>
        </w:rPr>
      </w:pPr>
      <w:r w:rsidRPr="00CA71CD">
        <w:rPr>
          <w:rFonts w:cs="B Badr"/>
          <w:sz w:val="28"/>
          <w:szCs w:val="28"/>
          <w:rtl/>
        </w:rPr>
        <w:t>۳.۲.۷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اخبار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کامل جناب ابو‌طالب به اخبار حضرت رسول نسبت به نابود</w:t>
      </w:r>
      <w:r w:rsidRPr="00CA71CD">
        <w:rPr>
          <w:rFonts w:cs="B Badr" w:hint="cs"/>
          <w:sz w:val="28"/>
          <w:szCs w:val="28"/>
          <w:rtl/>
        </w:rPr>
        <w:t>ی</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توسط مور</w:t>
      </w:r>
      <w:r w:rsidRPr="00CA71CD">
        <w:rPr>
          <w:rFonts w:cs="B Badr" w:hint="cs"/>
          <w:sz w:val="28"/>
          <w:szCs w:val="28"/>
          <w:rtl/>
        </w:rPr>
        <w:t>ی</w:t>
      </w:r>
      <w:r w:rsidRPr="00CA71CD">
        <w:rPr>
          <w:rFonts w:cs="B Badr" w:hint="eastAsia"/>
          <w:sz w:val="28"/>
          <w:szCs w:val="28"/>
          <w:rtl/>
        </w:rPr>
        <w:t>انه</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نکته‌ها</w:t>
      </w:r>
      <w:r w:rsidRPr="00CA71CD">
        <w:rPr>
          <w:rFonts w:cs="B Badr" w:hint="cs"/>
          <w:sz w:val="28"/>
          <w:szCs w:val="28"/>
          <w:rtl/>
        </w:rPr>
        <w:t>یی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حضرت ابوطالب را قطع</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سازد،</w:t>
      </w:r>
      <w:r w:rsidRPr="00CA71CD">
        <w:rPr>
          <w:rFonts w:cs="B Badr"/>
          <w:sz w:val="28"/>
          <w:szCs w:val="28"/>
          <w:rtl/>
        </w:rPr>
        <w:t xml:space="preserve"> حما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قاطع 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قلب</w:t>
      </w:r>
      <w:r w:rsidRPr="00CA71CD">
        <w:rPr>
          <w:rFonts w:cs="B Badr" w:hint="cs"/>
          <w:sz w:val="28"/>
          <w:szCs w:val="28"/>
          <w:rtl/>
        </w:rPr>
        <w:t>ی</w:t>
      </w:r>
      <w:r w:rsidRPr="00CA71CD">
        <w:rPr>
          <w:rFonts w:cs="B Badr"/>
          <w:sz w:val="28"/>
          <w:szCs w:val="28"/>
          <w:rtl/>
        </w:rPr>
        <w:t xml:space="preserve"> او نسبت به پ</w:t>
      </w:r>
      <w:r w:rsidRPr="00CA71CD">
        <w:rPr>
          <w:rFonts w:cs="B Badr" w:hint="cs"/>
          <w:sz w:val="28"/>
          <w:szCs w:val="28"/>
          <w:rtl/>
        </w:rPr>
        <w:t>ی</w:t>
      </w:r>
      <w:r w:rsidRPr="00CA71CD">
        <w:rPr>
          <w:rFonts w:cs="B Badr" w:hint="eastAsia"/>
          <w:sz w:val="28"/>
          <w:szCs w:val="28"/>
          <w:rtl/>
        </w:rPr>
        <w:t>ش‌گو</w:t>
      </w:r>
      <w:r w:rsidRPr="00CA71CD">
        <w:rPr>
          <w:rFonts w:cs="B Badr" w:hint="cs"/>
          <w:sz w:val="28"/>
          <w:szCs w:val="28"/>
          <w:rtl/>
        </w:rPr>
        <w:t>یی‌</w:t>
      </w:r>
      <w:r w:rsidRPr="00CA71CD">
        <w:rPr>
          <w:rFonts w:cs="B Badr" w:hint="eastAsia"/>
          <w:sz w:val="28"/>
          <w:szCs w:val="28"/>
          <w:rtl/>
        </w:rPr>
        <w:t>ها</w:t>
      </w:r>
      <w:r w:rsidRPr="00CA71CD">
        <w:rPr>
          <w:rFonts w:cs="B Badr" w:hint="cs"/>
          <w:sz w:val="28"/>
          <w:szCs w:val="28"/>
          <w:rtl/>
        </w:rPr>
        <w:t>ی</w:t>
      </w:r>
      <w:r w:rsidRPr="00CA71CD">
        <w:rPr>
          <w:rFonts w:cs="B Badr"/>
          <w:sz w:val="28"/>
          <w:szCs w:val="28"/>
          <w:rtl/>
        </w:rPr>
        <w:t xml:space="preserve"> بود که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از قض</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نابود</w:t>
      </w:r>
      <w:r w:rsidRPr="00CA71CD">
        <w:rPr>
          <w:rFonts w:cs="B Badr" w:hint="cs"/>
          <w:sz w:val="28"/>
          <w:szCs w:val="28"/>
          <w:rtl/>
        </w:rPr>
        <w:t>ی</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توسط مور</w:t>
      </w:r>
      <w:r w:rsidRPr="00CA71CD">
        <w:rPr>
          <w:rFonts w:cs="B Badr" w:hint="cs"/>
          <w:sz w:val="28"/>
          <w:szCs w:val="28"/>
          <w:rtl/>
        </w:rPr>
        <w:t>ی</w:t>
      </w:r>
      <w:r w:rsidRPr="00CA71CD">
        <w:rPr>
          <w:rFonts w:cs="B Badr" w:hint="eastAsia"/>
          <w:sz w:val="28"/>
          <w:szCs w:val="28"/>
          <w:rtl/>
        </w:rPr>
        <w:t>انه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ابن‌جوز</w:t>
      </w:r>
      <w:r w:rsidRPr="00CA71CD">
        <w:rPr>
          <w:rFonts w:cs="B Badr" w:hint="cs"/>
          <w:sz w:val="28"/>
          <w:szCs w:val="28"/>
          <w:rtl/>
        </w:rPr>
        <w:t>ی</w:t>
      </w:r>
      <w:r w:rsidRPr="00CA71CD">
        <w:rPr>
          <w:rFonts w:cs="B Badr"/>
          <w:sz w:val="28"/>
          <w:szCs w:val="28"/>
          <w:rtl/>
        </w:rPr>
        <w:t xml:space="preserve"> در کتاب المنتظم و الوفاء، نو</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در 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الارب، حلب</w:t>
      </w:r>
      <w:r w:rsidRPr="00CA71CD">
        <w:rPr>
          <w:rFonts w:cs="B Badr" w:hint="cs"/>
          <w:sz w:val="28"/>
          <w:szCs w:val="28"/>
          <w:rtl/>
        </w:rPr>
        <w:t>ی</w:t>
      </w:r>
      <w:r w:rsidRPr="00CA71CD">
        <w:rPr>
          <w:rFonts w:cs="B Badr"/>
          <w:sz w:val="28"/>
          <w:szCs w:val="28"/>
          <w:rtl/>
        </w:rPr>
        <w:t xml:space="preserve"> در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الحلب</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قطع</w:t>
      </w:r>
      <w:r w:rsidRPr="00CA71CD">
        <w:rPr>
          <w:rFonts w:cs="B Badr" w:hint="cs"/>
          <w:sz w:val="28"/>
          <w:szCs w:val="28"/>
          <w:rtl/>
        </w:rPr>
        <w:t>ی</w:t>
      </w:r>
      <w:r w:rsidRPr="00CA71CD">
        <w:rPr>
          <w:rFonts w:cs="B Badr"/>
          <w:sz w:val="28"/>
          <w:szCs w:val="28"/>
          <w:rtl/>
        </w:rPr>
        <w:t xml:space="preserve"> و قلب</w:t>
      </w:r>
      <w:r w:rsidRPr="00CA71CD">
        <w:rPr>
          <w:rFonts w:cs="B Badr" w:hint="cs"/>
          <w:sz w:val="28"/>
          <w:szCs w:val="28"/>
          <w:rtl/>
        </w:rPr>
        <w:t>ی</w:t>
      </w:r>
      <w:r w:rsidRPr="00CA71CD">
        <w:rPr>
          <w:rFonts w:cs="B Badr"/>
          <w:sz w:val="28"/>
          <w:szCs w:val="28"/>
          <w:rtl/>
        </w:rPr>
        <w:t xml:space="preserve">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را ا</w:t>
      </w:r>
      <w:r w:rsidRPr="00CA71CD">
        <w:rPr>
          <w:rFonts w:cs="B Badr" w:hint="cs"/>
          <w:sz w:val="28"/>
          <w:szCs w:val="28"/>
          <w:rtl/>
        </w:rPr>
        <w:t>ی</w:t>
      </w:r>
      <w:r w:rsidRPr="00CA71CD">
        <w:rPr>
          <w:rFonts w:cs="B Badr" w:hint="eastAsia"/>
          <w:sz w:val="28"/>
          <w:szCs w:val="28"/>
          <w:rtl/>
        </w:rPr>
        <w:t>ن‌گونه</w:t>
      </w:r>
      <w:r w:rsidRPr="00CA71CD">
        <w:rPr>
          <w:rFonts w:cs="B Badr"/>
          <w:sz w:val="28"/>
          <w:szCs w:val="28"/>
          <w:rtl/>
        </w:rPr>
        <w:t xml:space="preserve"> نقل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«ان</w:t>
      </w:r>
      <w:r w:rsidRPr="00CA71CD">
        <w:rPr>
          <w:rFonts w:cs="B Badr"/>
          <w:sz w:val="28"/>
          <w:szCs w:val="28"/>
          <w:rtl/>
        </w:rPr>
        <w:t xml:space="preserve"> ابن اخ</w:t>
      </w:r>
      <w:r w:rsidRPr="00CA71CD">
        <w:rPr>
          <w:rFonts w:cs="B Badr" w:hint="cs"/>
          <w:sz w:val="28"/>
          <w:szCs w:val="28"/>
          <w:rtl/>
        </w:rPr>
        <w:t>ی</w:t>
      </w:r>
      <w:r w:rsidRPr="00CA71CD">
        <w:rPr>
          <w:rFonts w:cs="B Badr"/>
          <w:sz w:val="28"/>
          <w:szCs w:val="28"/>
          <w:rtl/>
        </w:rPr>
        <w:t xml:space="preserve"> قد اخبرن</w:t>
      </w:r>
      <w:r w:rsidRPr="00CA71CD">
        <w:rPr>
          <w:rFonts w:cs="B Badr" w:hint="cs"/>
          <w:sz w:val="28"/>
          <w:szCs w:val="28"/>
          <w:rtl/>
        </w:rPr>
        <w:t>ی</w:t>
      </w:r>
      <w:r w:rsidRPr="00CA71CD">
        <w:rPr>
          <w:rFonts w:cs="B Badr"/>
          <w:sz w:val="28"/>
          <w:szCs w:val="28"/>
          <w:rtl/>
        </w:rPr>
        <w:t xml:space="preserve"> ولم </w:t>
      </w:r>
      <w:r w:rsidRPr="00CA71CD">
        <w:rPr>
          <w:rFonts w:cs="B Badr" w:hint="cs"/>
          <w:sz w:val="28"/>
          <w:szCs w:val="28"/>
          <w:rtl/>
        </w:rPr>
        <w:t>یَ</w:t>
      </w:r>
      <w:r w:rsidRPr="00CA71CD">
        <w:rPr>
          <w:rFonts w:cs="B Badr" w:hint="eastAsia"/>
          <w:sz w:val="28"/>
          <w:szCs w:val="28"/>
          <w:rtl/>
        </w:rPr>
        <w:t>کْذبن</w:t>
      </w:r>
      <w:r w:rsidRPr="00CA71CD">
        <w:rPr>
          <w:rFonts w:cs="B Badr" w:hint="cs"/>
          <w:sz w:val="28"/>
          <w:szCs w:val="28"/>
          <w:rtl/>
        </w:rPr>
        <w:t>ی</w:t>
      </w:r>
      <w:r w:rsidRPr="00CA71CD">
        <w:rPr>
          <w:rFonts w:cs="B Badr"/>
          <w:sz w:val="28"/>
          <w:szCs w:val="28"/>
          <w:rtl/>
        </w:rPr>
        <w:t xml:space="preserve"> قط ان الله تعال</w:t>
      </w:r>
      <w:r w:rsidRPr="00CA71CD">
        <w:rPr>
          <w:rFonts w:cs="B Badr" w:hint="cs"/>
          <w:sz w:val="28"/>
          <w:szCs w:val="28"/>
          <w:rtl/>
        </w:rPr>
        <w:t>ی</w:t>
      </w:r>
      <w:r w:rsidRPr="00CA71CD">
        <w:rPr>
          <w:rFonts w:cs="B Badr"/>
          <w:sz w:val="28"/>
          <w:szCs w:val="28"/>
          <w:rtl/>
        </w:rPr>
        <w:t xml:space="preserve"> سلَّط عل</w:t>
      </w:r>
      <w:r w:rsidRPr="00CA71CD">
        <w:rPr>
          <w:rFonts w:cs="B Badr" w:hint="cs"/>
          <w:sz w:val="28"/>
          <w:szCs w:val="28"/>
          <w:rtl/>
        </w:rPr>
        <w:t>ی</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فتکم</w:t>
      </w:r>
      <w:r w:rsidRPr="00CA71CD">
        <w:rPr>
          <w:rFonts w:cs="B Badr"/>
          <w:sz w:val="28"/>
          <w:szCs w:val="28"/>
          <w:rtl/>
        </w:rPr>
        <w:t xml:space="preserve"> الارَضةَ فلحست کلَّ ما کان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من جَوْر او ظلم او قط</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xml:space="preserve"> رحم، وبق</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کلُّ ما ذُکر به الله تعال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فان کان ابن اخ</w:t>
      </w:r>
      <w:r w:rsidRPr="00CA71CD">
        <w:rPr>
          <w:rFonts w:cs="B Badr" w:hint="cs"/>
          <w:sz w:val="28"/>
          <w:szCs w:val="28"/>
          <w:rtl/>
        </w:rPr>
        <w:t>ی</w:t>
      </w:r>
      <w:r w:rsidRPr="00CA71CD">
        <w:rPr>
          <w:rFonts w:cs="B Badr"/>
          <w:sz w:val="28"/>
          <w:szCs w:val="28"/>
          <w:rtl/>
        </w:rPr>
        <w:t xml:space="preserve"> صادقاً نزعتم عن سوء را</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وان کان کاذباً دفعتُه ال</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فقتلتموه او است</w:t>
      </w:r>
      <w:r w:rsidRPr="00CA71CD">
        <w:rPr>
          <w:rFonts w:cs="B Badr" w:hint="eastAsia"/>
          <w:sz w:val="28"/>
          <w:szCs w:val="28"/>
          <w:rtl/>
        </w:rPr>
        <w:t>ح</w:t>
      </w:r>
      <w:r w:rsidRPr="00CA71CD">
        <w:rPr>
          <w:rFonts w:cs="B Badr" w:hint="cs"/>
          <w:sz w:val="28"/>
          <w:szCs w:val="28"/>
          <w:rtl/>
        </w:rPr>
        <w:t>یی</w:t>
      </w:r>
      <w:r w:rsidRPr="00CA71CD">
        <w:rPr>
          <w:rFonts w:cs="B Badr" w:hint="eastAsia"/>
          <w:sz w:val="28"/>
          <w:szCs w:val="28"/>
          <w:rtl/>
        </w:rPr>
        <w:t>تموه</w:t>
      </w:r>
      <w:r w:rsidRPr="00CA71CD">
        <w:rPr>
          <w:rFonts w:cs="B Badr"/>
          <w:sz w:val="28"/>
          <w:szCs w:val="28"/>
          <w:rtl/>
        </w:rPr>
        <w:t xml:space="preserve"> ان شئتم. قالوا: قد انصفتنا. فارسلوا ال</w:t>
      </w:r>
      <w:r w:rsidRPr="00CA71CD">
        <w:rPr>
          <w:rFonts w:cs="B Badr" w:hint="cs"/>
          <w:sz w:val="28"/>
          <w:szCs w:val="28"/>
          <w:rtl/>
        </w:rPr>
        <w:t>ی</w:t>
      </w:r>
      <w:r w:rsidRPr="00CA71CD">
        <w:rPr>
          <w:rFonts w:cs="B Badr"/>
          <w:sz w:val="28"/>
          <w:szCs w:val="28"/>
          <w:rtl/>
        </w:rPr>
        <w:t xml:space="preserve"> الصح</w:t>
      </w:r>
      <w:r w:rsidRPr="00CA71CD">
        <w:rPr>
          <w:rFonts w:cs="B Badr" w:hint="cs"/>
          <w:sz w:val="28"/>
          <w:szCs w:val="28"/>
          <w:rtl/>
        </w:rPr>
        <w:t>ی</w:t>
      </w:r>
      <w:r w:rsidRPr="00CA71CD">
        <w:rPr>
          <w:rFonts w:cs="B Badr" w:hint="eastAsia"/>
          <w:sz w:val="28"/>
          <w:szCs w:val="28"/>
          <w:rtl/>
        </w:rPr>
        <w:t>فة،</w:t>
      </w:r>
      <w:r w:rsidRPr="00CA71CD">
        <w:rPr>
          <w:rFonts w:cs="B Badr"/>
          <w:sz w:val="28"/>
          <w:szCs w:val="28"/>
          <w:rtl/>
        </w:rPr>
        <w:t xml:space="preserve"> فلما فتحوها اذا ه</w:t>
      </w:r>
      <w:r w:rsidRPr="00CA71CD">
        <w:rPr>
          <w:rFonts w:cs="B Badr" w:hint="cs"/>
          <w:sz w:val="28"/>
          <w:szCs w:val="28"/>
          <w:rtl/>
        </w:rPr>
        <w:t>ی</w:t>
      </w:r>
      <w:r w:rsidRPr="00CA71CD">
        <w:rPr>
          <w:rFonts w:cs="B Badr"/>
          <w:sz w:val="28"/>
          <w:szCs w:val="28"/>
          <w:rtl/>
        </w:rPr>
        <w:t xml:space="preserve"> کما قال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فسُقِط ف</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sz w:val="28"/>
          <w:szCs w:val="28"/>
          <w:rtl/>
        </w:rPr>
        <w:t xml:space="preserve"> القوم، ثم نُکِسوا عل</w:t>
      </w:r>
      <w:r w:rsidRPr="00CA71CD">
        <w:rPr>
          <w:rFonts w:cs="B Badr" w:hint="cs"/>
          <w:sz w:val="28"/>
          <w:szCs w:val="28"/>
          <w:rtl/>
        </w:rPr>
        <w:t>ی</w:t>
      </w:r>
      <w:r w:rsidRPr="00CA71CD">
        <w:rPr>
          <w:rFonts w:cs="B Badr"/>
          <w:sz w:val="28"/>
          <w:szCs w:val="28"/>
          <w:rtl/>
        </w:rPr>
        <w:t xml:space="preserve"> رؤوسهم، فقال ابو طالب: هل تب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لکم انکم اَوْل</w:t>
      </w:r>
      <w:r w:rsidRPr="00CA71CD">
        <w:rPr>
          <w:rFonts w:cs="B Badr" w:hint="cs"/>
          <w:sz w:val="28"/>
          <w:szCs w:val="28"/>
          <w:rtl/>
        </w:rPr>
        <w:t>ی</w:t>
      </w:r>
      <w:r w:rsidRPr="00CA71CD">
        <w:rPr>
          <w:rFonts w:cs="B Badr"/>
          <w:sz w:val="28"/>
          <w:szCs w:val="28"/>
          <w:rtl/>
        </w:rPr>
        <w:t xml:space="preserve"> بالظلم والقط</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[۶۳]</w:t>
      </w:r>
      <w:r>
        <w:rPr>
          <w:rFonts w:cs="B Badr" w:hint="cs"/>
          <w:sz w:val="28"/>
          <w:szCs w:val="28"/>
          <w:rtl/>
        </w:rPr>
        <w:t xml:space="preserve"> </w:t>
      </w:r>
      <w:r w:rsidRPr="00CA71CD">
        <w:rPr>
          <w:rFonts w:cs="B Badr"/>
          <w:sz w:val="28"/>
          <w:szCs w:val="28"/>
          <w:rtl/>
        </w:rPr>
        <w:t>[۶۴]</w:t>
      </w:r>
      <w:r>
        <w:rPr>
          <w:rFonts w:cs="B Badr" w:hint="cs"/>
          <w:sz w:val="28"/>
          <w:szCs w:val="28"/>
          <w:rtl/>
        </w:rPr>
        <w:t xml:space="preserve">  </w:t>
      </w:r>
      <w:r w:rsidRPr="00CA71CD">
        <w:rPr>
          <w:rFonts w:cs="B Badr" w:hint="eastAsia"/>
          <w:sz w:val="28"/>
          <w:szCs w:val="28"/>
          <w:rtl/>
        </w:rPr>
        <w:t>همانا</w:t>
      </w:r>
      <w:r w:rsidRPr="00CA71CD">
        <w:rPr>
          <w:rFonts w:cs="B Badr"/>
          <w:sz w:val="28"/>
          <w:szCs w:val="28"/>
          <w:rtl/>
        </w:rPr>
        <w:t xml:space="preserve"> پسر برادرم به من خبر داده است، او هرگز به من دروغ نم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که: خدا</w:t>
      </w:r>
      <w:r w:rsidRPr="00CA71CD">
        <w:rPr>
          <w:rFonts w:cs="B Badr" w:hint="cs"/>
          <w:sz w:val="28"/>
          <w:szCs w:val="28"/>
          <w:rtl/>
        </w:rPr>
        <w:t>ی</w:t>
      </w:r>
      <w:r w:rsidRPr="00CA71CD">
        <w:rPr>
          <w:rFonts w:cs="B Badr"/>
          <w:sz w:val="28"/>
          <w:szCs w:val="28"/>
          <w:rtl/>
        </w:rPr>
        <w:t xml:space="preserve"> بلند مرتبه، بر صح</w:t>
      </w:r>
      <w:r w:rsidRPr="00CA71CD">
        <w:rPr>
          <w:rFonts w:cs="B Badr" w:hint="cs"/>
          <w:sz w:val="28"/>
          <w:szCs w:val="28"/>
          <w:rtl/>
        </w:rPr>
        <w:t>ی</w:t>
      </w:r>
      <w:r w:rsidRPr="00CA71CD">
        <w:rPr>
          <w:rFonts w:cs="B Badr" w:hint="eastAsia"/>
          <w:sz w:val="28"/>
          <w:szCs w:val="28"/>
          <w:rtl/>
        </w:rPr>
        <w:t>فه‌ا</w:t>
      </w:r>
      <w:r w:rsidRPr="00CA71CD">
        <w:rPr>
          <w:rFonts w:cs="B Badr" w:hint="cs"/>
          <w:sz w:val="28"/>
          <w:szCs w:val="28"/>
          <w:rtl/>
        </w:rPr>
        <w:t>ی</w:t>
      </w:r>
      <w:r w:rsidRPr="00CA71CD">
        <w:rPr>
          <w:rFonts w:cs="B Badr"/>
          <w:sz w:val="28"/>
          <w:szCs w:val="28"/>
          <w:rtl/>
        </w:rPr>
        <w:t xml:space="preserve"> شما مور</w:t>
      </w:r>
      <w:r w:rsidRPr="00CA71CD">
        <w:rPr>
          <w:rFonts w:cs="B Badr" w:hint="cs"/>
          <w:sz w:val="28"/>
          <w:szCs w:val="28"/>
          <w:rtl/>
        </w:rPr>
        <w:t>ی</w:t>
      </w:r>
      <w:r w:rsidRPr="00CA71CD">
        <w:rPr>
          <w:rFonts w:cs="B Badr" w:hint="eastAsia"/>
          <w:sz w:val="28"/>
          <w:szCs w:val="28"/>
          <w:rtl/>
        </w:rPr>
        <w:t>انه‌ا</w:t>
      </w:r>
      <w:r w:rsidRPr="00CA71CD">
        <w:rPr>
          <w:rFonts w:cs="B Badr" w:hint="cs"/>
          <w:sz w:val="28"/>
          <w:szCs w:val="28"/>
          <w:rtl/>
        </w:rPr>
        <w:t>ی</w:t>
      </w:r>
      <w:r w:rsidRPr="00CA71CD">
        <w:rPr>
          <w:rFonts w:cs="B Badr"/>
          <w:sz w:val="28"/>
          <w:szCs w:val="28"/>
          <w:rtl/>
        </w:rPr>
        <w:t xml:space="preserve"> را مسلط و هر آن‌چه که از ظلم، جور و قطع رحم در آن نوشته بود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را از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برده و تنها آن‌چه که خداوند با آن‌ </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را باق</w:t>
      </w:r>
      <w:r w:rsidRPr="00CA71CD">
        <w:rPr>
          <w:rFonts w:cs="B Badr" w:hint="cs"/>
          <w:sz w:val="28"/>
          <w:szCs w:val="28"/>
          <w:rtl/>
        </w:rPr>
        <w:t>ی</w:t>
      </w:r>
      <w:r w:rsidRPr="00CA71CD">
        <w:rPr>
          <w:rFonts w:cs="B Badr"/>
          <w:sz w:val="28"/>
          <w:szCs w:val="28"/>
          <w:rtl/>
        </w:rPr>
        <w:t xml:space="preserve"> گذاشته است. اگر پ</w:t>
      </w:r>
      <w:r w:rsidRPr="00CA71CD">
        <w:rPr>
          <w:rFonts w:cs="B Badr" w:hint="eastAsia"/>
          <w:sz w:val="28"/>
          <w:szCs w:val="28"/>
          <w:rtl/>
        </w:rPr>
        <w:t>سر</w:t>
      </w:r>
      <w:r w:rsidRPr="00CA71CD">
        <w:rPr>
          <w:rFonts w:cs="B Badr"/>
          <w:sz w:val="28"/>
          <w:szCs w:val="28"/>
          <w:rtl/>
        </w:rPr>
        <w:t xml:space="preserve"> برادرم راست گفته باشد، شما از رفتار بدتان دست بردا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اگر دروغ گفته بود، من او را در اخت</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شما قرار م</w:t>
      </w:r>
      <w:r w:rsidRPr="00CA71CD">
        <w:rPr>
          <w:rFonts w:cs="B Badr" w:hint="cs"/>
          <w:sz w:val="28"/>
          <w:szCs w:val="28"/>
          <w:rtl/>
        </w:rPr>
        <w:t>ی‌</w:t>
      </w:r>
      <w:r w:rsidRPr="00CA71CD">
        <w:rPr>
          <w:rFonts w:cs="B Badr" w:hint="eastAsia"/>
          <w:sz w:val="28"/>
          <w:szCs w:val="28"/>
          <w:rtl/>
        </w:rPr>
        <w:t>دهم</w:t>
      </w:r>
      <w:r w:rsidRPr="00CA71CD">
        <w:rPr>
          <w:rFonts w:cs="B Badr"/>
          <w:sz w:val="28"/>
          <w:szCs w:val="28"/>
          <w:rtl/>
        </w:rPr>
        <w:t xml:space="preserve"> تا او را بکش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اگر خواست</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زنده بگذار</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قر</w:t>
      </w:r>
      <w:r w:rsidRPr="00CA71CD">
        <w:rPr>
          <w:rFonts w:cs="B Badr" w:hint="cs"/>
          <w:sz w:val="28"/>
          <w:szCs w:val="28"/>
          <w:rtl/>
        </w:rPr>
        <w:t>ی</w:t>
      </w:r>
      <w:r w:rsidRPr="00CA71CD">
        <w:rPr>
          <w:rFonts w:cs="B Badr" w:hint="eastAsia"/>
          <w:sz w:val="28"/>
          <w:szCs w:val="28"/>
          <w:rtl/>
        </w:rPr>
        <w:t>ش</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گفتند: پشنهاد منصفانه‌ا</w:t>
      </w:r>
      <w:r w:rsidRPr="00CA71CD">
        <w:rPr>
          <w:rFonts w:cs="B Badr" w:hint="cs"/>
          <w:sz w:val="28"/>
          <w:szCs w:val="28"/>
          <w:rtl/>
        </w:rPr>
        <w:t>ی</w:t>
      </w:r>
      <w:r w:rsidRPr="00CA71CD">
        <w:rPr>
          <w:rFonts w:cs="B Badr"/>
          <w:sz w:val="28"/>
          <w:szCs w:val="28"/>
          <w:rtl/>
        </w:rPr>
        <w:t xml:space="preserve"> است، به دنبال صح</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فرستادند، وقت</w:t>
      </w:r>
      <w:r w:rsidRPr="00CA71CD">
        <w:rPr>
          <w:rFonts w:cs="B Badr" w:hint="cs"/>
          <w:sz w:val="28"/>
          <w:szCs w:val="28"/>
          <w:rtl/>
        </w:rPr>
        <w:t>ی</w:t>
      </w:r>
      <w:r w:rsidRPr="00CA71CD">
        <w:rPr>
          <w:rFonts w:cs="B Badr"/>
          <w:sz w:val="28"/>
          <w:szCs w:val="28"/>
          <w:rtl/>
        </w:rPr>
        <w:t xml:space="preserve"> آن را بازکردند، د</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همان‌طور</w:t>
      </w:r>
      <w:r w:rsidRPr="00CA71CD">
        <w:rPr>
          <w:rFonts w:cs="B Badr" w:hint="cs"/>
          <w:sz w:val="28"/>
          <w:szCs w:val="28"/>
          <w:rtl/>
        </w:rPr>
        <w:t>ی</w:t>
      </w:r>
      <w:r w:rsidRPr="00CA71CD">
        <w:rPr>
          <w:rFonts w:cs="B Badr"/>
          <w:sz w:val="28"/>
          <w:szCs w:val="28"/>
          <w:rtl/>
        </w:rPr>
        <w:t xml:space="preserve"> ا</w:t>
      </w:r>
      <w:r w:rsidRPr="00CA71CD">
        <w:rPr>
          <w:rFonts w:cs="B Badr" w:hint="eastAsia"/>
          <w:sz w:val="28"/>
          <w:szCs w:val="28"/>
          <w:rtl/>
        </w:rPr>
        <w:t>ست</w:t>
      </w:r>
      <w:r w:rsidRPr="00CA71CD">
        <w:rPr>
          <w:rFonts w:cs="B Badr"/>
          <w:sz w:val="28"/>
          <w:szCs w:val="28"/>
          <w:rtl/>
        </w:rPr>
        <w:t xml:space="preserve"> که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گفته است، صح</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از دست آن‌ها افتاد، سپس آن را برسرشان شکستند. ابوطالب فرمود: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برا</w:t>
      </w:r>
      <w:r w:rsidRPr="00CA71CD">
        <w:rPr>
          <w:rFonts w:cs="B Badr" w:hint="cs"/>
          <w:sz w:val="28"/>
          <w:szCs w:val="28"/>
          <w:rtl/>
        </w:rPr>
        <w:t>ی</w:t>
      </w:r>
      <w:r w:rsidRPr="00CA71CD">
        <w:rPr>
          <w:rFonts w:cs="B Badr" w:hint="eastAsia"/>
          <w:sz w:val="28"/>
          <w:szCs w:val="28"/>
          <w:rtl/>
        </w:rPr>
        <w:t>تان</w:t>
      </w:r>
      <w:r w:rsidRPr="00CA71CD">
        <w:rPr>
          <w:rFonts w:cs="B Badr"/>
          <w:sz w:val="28"/>
          <w:szCs w:val="28"/>
          <w:rtl/>
        </w:rPr>
        <w:t xml:space="preserve"> روشن شد که خود شما به ظلم و قطع رحم، سزاوارتر هست</w:t>
      </w:r>
      <w:r w:rsidRPr="00CA71CD">
        <w:rPr>
          <w:rFonts w:cs="B Badr" w:hint="cs"/>
          <w:sz w:val="28"/>
          <w:szCs w:val="28"/>
          <w:rtl/>
        </w:rPr>
        <w:t>ی</w:t>
      </w:r>
      <w:r w:rsidRPr="00CA71CD">
        <w:rPr>
          <w:rFonts w:cs="B Badr" w:hint="eastAsia"/>
          <w:sz w:val="28"/>
          <w:szCs w:val="28"/>
          <w:rtl/>
        </w:rPr>
        <w:t>د؟</w:t>
      </w:r>
    </w:p>
    <w:p w:rsidR="00CA71CD" w:rsidRPr="00CA71CD" w:rsidRDefault="00CA71CD" w:rsidP="00CA71CD">
      <w:pPr>
        <w:rPr>
          <w:rFonts w:cs="B Badr"/>
          <w:sz w:val="28"/>
          <w:szCs w:val="28"/>
          <w:rtl/>
        </w:rPr>
      </w:pPr>
      <w:r w:rsidRPr="00CA71CD">
        <w:rPr>
          <w:rFonts w:cs="B Badr" w:hint="eastAsia"/>
          <w:sz w:val="28"/>
          <w:szCs w:val="28"/>
          <w:rtl/>
        </w:rPr>
        <w:lastRenderedPageBreak/>
        <w:t>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کافر م</w:t>
      </w:r>
      <w:r w:rsidRPr="00CA71CD">
        <w:rPr>
          <w:rFonts w:cs="B Badr" w:hint="cs"/>
          <w:sz w:val="28"/>
          <w:szCs w:val="28"/>
          <w:rtl/>
        </w:rPr>
        <w:t>ی‌</w:t>
      </w:r>
      <w:r w:rsidRPr="00CA71CD">
        <w:rPr>
          <w:rFonts w:cs="B Badr" w:hint="eastAsia"/>
          <w:sz w:val="28"/>
          <w:szCs w:val="28"/>
          <w:rtl/>
        </w:rPr>
        <w:t>تواند</w:t>
      </w:r>
      <w:r w:rsidRPr="00CA71CD">
        <w:rPr>
          <w:rFonts w:cs="B Badr"/>
          <w:sz w:val="28"/>
          <w:szCs w:val="28"/>
          <w:rtl/>
        </w:rPr>
        <w:t xml:space="preserve"> با 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قاطع</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از صدق گفتار رسول خدا سخن بگو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از همه مهم‌تر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به خداوند تبارک و تعال</w:t>
      </w:r>
      <w:r w:rsidRPr="00CA71CD">
        <w:rPr>
          <w:rFonts w:cs="B Badr" w:hint="cs"/>
          <w:sz w:val="28"/>
          <w:szCs w:val="28"/>
          <w:rtl/>
        </w:rPr>
        <w:t>ی</w:t>
      </w:r>
      <w:r w:rsidRPr="00CA71CD">
        <w:rPr>
          <w:rFonts w:cs="B Badr"/>
          <w:sz w:val="28"/>
          <w:szCs w:val="28"/>
          <w:rtl/>
        </w:rPr>
        <w:t xml:space="preserve"> قسم </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نما</w:t>
      </w:r>
      <w:r w:rsidRPr="00CA71CD">
        <w:rPr>
          <w:rFonts w:cs="B Badr" w:hint="cs"/>
          <w:sz w:val="28"/>
          <w:szCs w:val="28"/>
          <w:rtl/>
        </w:rPr>
        <w:t>ی</w:t>
      </w:r>
      <w:r w:rsidRPr="00CA71CD">
        <w:rPr>
          <w:rFonts w:cs="B Badr" w:hint="eastAsia"/>
          <w:sz w:val="28"/>
          <w:szCs w:val="28"/>
          <w:rtl/>
        </w:rPr>
        <w:t>د؟»</w:t>
      </w:r>
    </w:p>
    <w:p w:rsidR="00CA71CD" w:rsidRPr="00CA71CD" w:rsidRDefault="00CA71CD" w:rsidP="00CA71CD">
      <w:pPr>
        <w:rPr>
          <w:rFonts w:cs="B Badr"/>
          <w:sz w:val="28"/>
          <w:szCs w:val="28"/>
          <w:rtl/>
        </w:rPr>
      </w:pPr>
      <w:r w:rsidRPr="00CA71CD">
        <w:rPr>
          <w:rFonts w:cs="B Badr"/>
          <w:sz w:val="28"/>
          <w:szCs w:val="28"/>
          <w:rtl/>
        </w:rPr>
        <w:t>۳.۲.۸ - تشو</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 استوار</w:t>
      </w:r>
      <w:r w:rsidRPr="00CA71CD">
        <w:rPr>
          <w:rFonts w:cs="B Badr" w:hint="cs"/>
          <w:sz w:val="28"/>
          <w:szCs w:val="28"/>
          <w:rtl/>
        </w:rPr>
        <w:t>ی</w:t>
      </w:r>
      <w:r w:rsidRPr="00CA71CD">
        <w:rPr>
          <w:rFonts w:cs="B Badr"/>
          <w:sz w:val="28"/>
          <w:szCs w:val="28"/>
          <w:rtl/>
        </w:rPr>
        <w:t xml:space="preserve"> در امر رسالت</w:t>
      </w:r>
    </w:p>
    <w:p w:rsidR="00CA71CD" w:rsidRPr="00CA71CD" w:rsidRDefault="00CA71CD" w:rsidP="00CA71CD">
      <w:pPr>
        <w:rPr>
          <w:rFonts w:cs="B Badr"/>
          <w:sz w:val="28"/>
          <w:szCs w:val="28"/>
          <w:rtl/>
        </w:rPr>
      </w:pPr>
      <w:r w:rsidRPr="00CA71CD">
        <w:rPr>
          <w:rFonts w:cs="B Badr" w:hint="eastAsia"/>
          <w:sz w:val="28"/>
          <w:szCs w:val="28"/>
          <w:rtl/>
        </w:rPr>
        <w:t>اگر</w:t>
      </w:r>
      <w:r w:rsidRPr="00CA71CD">
        <w:rPr>
          <w:rFonts w:cs="B Badr"/>
          <w:sz w:val="28"/>
          <w:szCs w:val="28"/>
          <w:rtl/>
        </w:rPr>
        <w:t xml:space="preserve"> ابوطالب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نداشت، با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گفتار رسول خدا را تکذ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و تلاش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که او را از دعوتش منصرف نما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ول</w:t>
      </w:r>
      <w:r w:rsidRPr="00CA71CD">
        <w:rPr>
          <w:rFonts w:cs="B Badr" w:hint="cs"/>
          <w:sz w:val="28"/>
          <w:szCs w:val="28"/>
          <w:rtl/>
        </w:rPr>
        <w:t>ی</w:t>
      </w:r>
      <w:r w:rsidRPr="00CA71CD">
        <w:rPr>
          <w:rFonts w:cs="B Badr"/>
          <w:sz w:val="28"/>
          <w:szCs w:val="28"/>
          <w:rtl/>
        </w:rPr>
        <w:t xml:space="preserve"> برعکس آن حضرت را تشو</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نمود و اشعار ذ</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را به پ</w:t>
      </w:r>
      <w:r w:rsidRPr="00CA71CD">
        <w:rPr>
          <w:rFonts w:cs="B Badr" w:hint="cs"/>
          <w:sz w:val="28"/>
          <w:szCs w:val="28"/>
          <w:rtl/>
        </w:rPr>
        <w:t>ی</w:t>
      </w:r>
      <w:r w:rsidRPr="00CA71CD">
        <w:rPr>
          <w:rFonts w:cs="B Badr" w:hint="eastAsia"/>
          <w:sz w:val="28"/>
          <w:szCs w:val="28"/>
          <w:rtl/>
        </w:rPr>
        <w:t>غمبر</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خطاب نمود:</w:t>
      </w:r>
    </w:p>
    <w:p w:rsidR="00CA71CD" w:rsidRPr="00CA71CD" w:rsidRDefault="00CA71CD" w:rsidP="00CA71CD">
      <w:pPr>
        <w:rPr>
          <w:rFonts w:cs="B Badr"/>
          <w:sz w:val="28"/>
          <w:szCs w:val="28"/>
          <w:rtl/>
        </w:rPr>
      </w:pPr>
      <w:r w:rsidRPr="00CA71CD">
        <w:rPr>
          <w:rFonts w:cs="B Badr" w:hint="eastAsia"/>
          <w:sz w:val="28"/>
          <w:szCs w:val="28"/>
          <w:rtl/>
        </w:rPr>
        <w:t>«وَاللَّهِ</w:t>
      </w:r>
      <w:r w:rsidRPr="00CA71CD">
        <w:rPr>
          <w:rFonts w:cs="B Badr"/>
          <w:sz w:val="28"/>
          <w:szCs w:val="28"/>
          <w:rtl/>
        </w:rPr>
        <w:t xml:space="preserve"> لَنْ </w:t>
      </w:r>
      <w:r w:rsidRPr="00CA71CD">
        <w:rPr>
          <w:rFonts w:cs="B Badr" w:hint="cs"/>
          <w:sz w:val="28"/>
          <w:szCs w:val="28"/>
          <w:rtl/>
        </w:rPr>
        <w:t>یَ</w:t>
      </w:r>
      <w:r w:rsidRPr="00CA71CD">
        <w:rPr>
          <w:rFonts w:cs="B Badr" w:hint="eastAsia"/>
          <w:sz w:val="28"/>
          <w:szCs w:val="28"/>
          <w:rtl/>
        </w:rPr>
        <w:t>صِلُوا</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بِجَمْعِهِمْ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حَتَّی</w:t>
      </w:r>
      <w:r w:rsidRPr="00CA71CD">
        <w:rPr>
          <w:rFonts w:cs="B Badr"/>
          <w:sz w:val="28"/>
          <w:szCs w:val="28"/>
          <w:rtl/>
        </w:rPr>
        <w:t xml:space="preserve"> اُوَسَّدَ فِ</w:t>
      </w:r>
      <w:r w:rsidRPr="00CA71CD">
        <w:rPr>
          <w:rFonts w:cs="B Badr" w:hint="cs"/>
          <w:sz w:val="28"/>
          <w:szCs w:val="28"/>
          <w:rtl/>
        </w:rPr>
        <w:t>ی</w:t>
      </w:r>
      <w:r w:rsidRPr="00CA71CD">
        <w:rPr>
          <w:rFonts w:cs="B Badr"/>
          <w:sz w:val="28"/>
          <w:szCs w:val="28"/>
          <w:rtl/>
        </w:rPr>
        <w:t xml:space="preserve"> التُّرَابِ دَفِ</w:t>
      </w:r>
      <w:r w:rsidRPr="00CA71CD">
        <w:rPr>
          <w:rFonts w:cs="B Badr" w:hint="cs"/>
          <w:sz w:val="28"/>
          <w:szCs w:val="28"/>
          <w:rtl/>
        </w:rPr>
        <w:t>ی</w:t>
      </w:r>
      <w:r w:rsidRPr="00CA71CD">
        <w:rPr>
          <w:rFonts w:cs="B Badr" w:hint="eastAsia"/>
          <w:sz w:val="28"/>
          <w:szCs w:val="28"/>
          <w:rtl/>
        </w:rPr>
        <w:t>ناً</w:t>
      </w:r>
    </w:p>
    <w:p w:rsidR="00CA71CD" w:rsidRPr="00CA71CD" w:rsidRDefault="00CA71CD" w:rsidP="00CA71CD">
      <w:pPr>
        <w:rPr>
          <w:rFonts w:cs="B Badr"/>
          <w:sz w:val="28"/>
          <w:szCs w:val="28"/>
          <w:rtl/>
        </w:rPr>
      </w:pPr>
      <w:r w:rsidRPr="00CA71CD">
        <w:rPr>
          <w:rFonts w:cs="B Badr" w:hint="eastAsia"/>
          <w:sz w:val="28"/>
          <w:szCs w:val="28"/>
          <w:rtl/>
        </w:rPr>
        <w:t>فَاصْدَعْ</w:t>
      </w:r>
      <w:r w:rsidRPr="00CA71CD">
        <w:rPr>
          <w:rFonts w:cs="B Badr"/>
          <w:sz w:val="28"/>
          <w:szCs w:val="28"/>
          <w:rtl/>
        </w:rPr>
        <w:t xml:space="preserve"> بِاَمْرِکَ مَا عَلَ</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غَضَاضَةٌ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وَاَبْشِرْ</w:t>
      </w:r>
      <w:r w:rsidRPr="00CA71CD">
        <w:rPr>
          <w:rFonts w:cs="B Badr"/>
          <w:sz w:val="28"/>
          <w:szCs w:val="28"/>
          <w:rtl/>
        </w:rPr>
        <w:t xml:space="preserve"> </w:t>
      </w:r>
      <w:r w:rsidRPr="00CA71CD">
        <w:rPr>
          <w:rFonts w:cs="B Badr" w:hint="cs"/>
          <w:sz w:val="28"/>
          <w:szCs w:val="28"/>
          <w:rtl/>
        </w:rPr>
        <w:t>وَقَرَّ</w:t>
      </w:r>
      <w:r w:rsidRPr="00CA71CD">
        <w:rPr>
          <w:rFonts w:cs="B Badr"/>
          <w:sz w:val="28"/>
          <w:szCs w:val="28"/>
          <w:rtl/>
        </w:rPr>
        <w:t xml:space="preserve"> </w:t>
      </w:r>
      <w:r w:rsidRPr="00CA71CD">
        <w:rPr>
          <w:rFonts w:cs="B Badr" w:hint="cs"/>
          <w:sz w:val="28"/>
          <w:szCs w:val="28"/>
          <w:rtl/>
        </w:rPr>
        <w:t>بِذَاکَ</w:t>
      </w:r>
      <w:r w:rsidRPr="00CA71CD">
        <w:rPr>
          <w:rFonts w:cs="B Badr"/>
          <w:sz w:val="28"/>
          <w:szCs w:val="28"/>
          <w:rtl/>
        </w:rPr>
        <w:t xml:space="preserve"> </w:t>
      </w:r>
      <w:r w:rsidRPr="00CA71CD">
        <w:rPr>
          <w:rFonts w:cs="B Badr" w:hint="cs"/>
          <w:sz w:val="28"/>
          <w:szCs w:val="28"/>
          <w:rtl/>
        </w:rPr>
        <w:t>مِنْکَ</w:t>
      </w:r>
      <w:r w:rsidRPr="00CA71CD">
        <w:rPr>
          <w:rFonts w:cs="B Badr"/>
          <w:sz w:val="28"/>
          <w:szCs w:val="28"/>
          <w:rtl/>
        </w:rPr>
        <w:t xml:space="preserve"> </w:t>
      </w:r>
      <w:r w:rsidRPr="00CA71CD">
        <w:rPr>
          <w:rFonts w:cs="B Badr" w:hint="cs"/>
          <w:sz w:val="28"/>
          <w:szCs w:val="28"/>
          <w:rtl/>
        </w:rPr>
        <w:t>عُیُ</w:t>
      </w:r>
      <w:r w:rsidRPr="00CA71CD">
        <w:rPr>
          <w:rFonts w:cs="B Badr" w:hint="eastAsia"/>
          <w:sz w:val="28"/>
          <w:szCs w:val="28"/>
          <w:rtl/>
        </w:rPr>
        <w:t>وناً</w:t>
      </w:r>
    </w:p>
    <w:p w:rsidR="00CA71CD" w:rsidRPr="00CA71CD" w:rsidRDefault="00CA71CD" w:rsidP="00CA71CD">
      <w:pPr>
        <w:rPr>
          <w:rFonts w:cs="B Badr"/>
          <w:sz w:val="28"/>
          <w:szCs w:val="28"/>
          <w:rtl/>
        </w:rPr>
      </w:pPr>
      <w:r w:rsidRPr="00CA71CD">
        <w:rPr>
          <w:rFonts w:cs="B Badr" w:hint="eastAsia"/>
          <w:sz w:val="28"/>
          <w:szCs w:val="28"/>
          <w:rtl/>
        </w:rPr>
        <w:t>وَدَعَوْتَنِ</w:t>
      </w:r>
      <w:r w:rsidRPr="00CA71CD">
        <w:rPr>
          <w:rFonts w:cs="B Badr" w:hint="cs"/>
          <w:sz w:val="28"/>
          <w:szCs w:val="28"/>
          <w:rtl/>
        </w:rPr>
        <w:t>ی</w:t>
      </w:r>
      <w:r w:rsidRPr="00CA71CD">
        <w:rPr>
          <w:rFonts w:cs="B Badr"/>
          <w:sz w:val="28"/>
          <w:szCs w:val="28"/>
          <w:rtl/>
        </w:rPr>
        <w:t xml:space="preserve"> وَ ذَکَرْتَ اَنَّکَ نَاصِحِ</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فَلَقَدْ</w:t>
      </w:r>
      <w:r w:rsidRPr="00CA71CD">
        <w:rPr>
          <w:rFonts w:cs="B Badr"/>
          <w:sz w:val="28"/>
          <w:szCs w:val="28"/>
          <w:rtl/>
        </w:rPr>
        <w:t xml:space="preserve"> </w:t>
      </w:r>
      <w:r w:rsidRPr="00CA71CD">
        <w:rPr>
          <w:rFonts w:cs="B Badr" w:hint="cs"/>
          <w:sz w:val="28"/>
          <w:szCs w:val="28"/>
          <w:rtl/>
        </w:rPr>
        <w:t>صدَقْتَ</w:t>
      </w:r>
      <w:r w:rsidRPr="00CA71CD">
        <w:rPr>
          <w:rFonts w:cs="B Badr"/>
          <w:sz w:val="28"/>
          <w:szCs w:val="28"/>
          <w:rtl/>
        </w:rPr>
        <w:t xml:space="preserve"> </w:t>
      </w:r>
      <w:r w:rsidRPr="00CA71CD">
        <w:rPr>
          <w:rFonts w:cs="B Badr" w:hint="cs"/>
          <w:sz w:val="28"/>
          <w:szCs w:val="28"/>
          <w:rtl/>
        </w:rPr>
        <w:t>وَ</w:t>
      </w:r>
      <w:r w:rsidRPr="00CA71CD">
        <w:rPr>
          <w:rFonts w:cs="B Badr"/>
          <w:sz w:val="28"/>
          <w:szCs w:val="28"/>
          <w:rtl/>
        </w:rPr>
        <w:t xml:space="preserve"> </w:t>
      </w:r>
      <w:r w:rsidRPr="00CA71CD">
        <w:rPr>
          <w:rFonts w:cs="B Badr" w:hint="cs"/>
          <w:sz w:val="28"/>
          <w:szCs w:val="28"/>
          <w:rtl/>
        </w:rPr>
        <w:t>کُنْتَ</w:t>
      </w:r>
      <w:r w:rsidRPr="00CA71CD">
        <w:rPr>
          <w:rFonts w:cs="B Badr"/>
          <w:sz w:val="28"/>
          <w:szCs w:val="28"/>
          <w:rtl/>
        </w:rPr>
        <w:t xml:space="preserve"> </w:t>
      </w:r>
      <w:r w:rsidRPr="00CA71CD">
        <w:rPr>
          <w:rFonts w:cs="B Badr" w:hint="cs"/>
          <w:sz w:val="28"/>
          <w:szCs w:val="28"/>
          <w:rtl/>
        </w:rPr>
        <w:t>قَبْلُ</w:t>
      </w:r>
      <w:r w:rsidRPr="00CA71CD">
        <w:rPr>
          <w:rFonts w:cs="B Badr"/>
          <w:sz w:val="28"/>
          <w:szCs w:val="28"/>
          <w:rtl/>
        </w:rPr>
        <w:t xml:space="preserve"> </w:t>
      </w:r>
      <w:r w:rsidRPr="00CA71CD">
        <w:rPr>
          <w:rFonts w:cs="B Badr" w:hint="cs"/>
          <w:sz w:val="28"/>
          <w:szCs w:val="28"/>
          <w:rtl/>
        </w:rPr>
        <w:t>اَمِی</w:t>
      </w:r>
      <w:r w:rsidRPr="00CA71CD">
        <w:rPr>
          <w:rFonts w:cs="B Badr" w:hint="eastAsia"/>
          <w:sz w:val="28"/>
          <w:szCs w:val="28"/>
          <w:rtl/>
        </w:rPr>
        <w:t>ناً</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ذَکَرْتَ دِ</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قَدْ عَلِمْتُ بِاَنَّهُ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مِنْ</w:t>
      </w:r>
      <w:r w:rsidRPr="00CA71CD">
        <w:rPr>
          <w:rFonts w:cs="B Badr"/>
          <w:sz w:val="28"/>
          <w:szCs w:val="28"/>
          <w:rtl/>
        </w:rPr>
        <w:t xml:space="preserve"> </w:t>
      </w:r>
      <w:r w:rsidRPr="00CA71CD">
        <w:rPr>
          <w:rFonts w:cs="B Badr" w:hint="cs"/>
          <w:sz w:val="28"/>
          <w:szCs w:val="28"/>
          <w:rtl/>
        </w:rPr>
        <w:t>خَیْ</w:t>
      </w:r>
      <w:r w:rsidRPr="00CA71CD">
        <w:rPr>
          <w:rFonts w:cs="B Badr" w:hint="eastAsia"/>
          <w:sz w:val="28"/>
          <w:szCs w:val="28"/>
          <w:rtl/>
        </w:rPr>
        <w:t>رِ</w:t>
      </w:r>
      <w:r w:rsidRPr="00CA71CD">
        <w:rPr>
          <w:rFonts w:cs="B Badr"/>
          <w:sz w:val="28"/>
          <w:szCs w:val="28"/>
          <w:rtl/>
        </w:rPr>
        <w:t xml:space="preserve"> اَدْ</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الْبَرِ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[۶۵]</w:t>
      </w:r>
      <w:r>
        <w:rPr>
          <w:rFonts w:cs="B Badr" w:hint="cs"/>
          <w:sz w:val="28"/>
          <w:szCs w:val="28"/>
          <w:rtl/>
        </w:rPr>
        <w:t xml:space="preserve"> </w:t>
      </w:r>
      <w:r w:rsidRPr="00CA71CD">
        <w:rPr>
          <w:rFonts w:cs="B Badr"/>
          <w:sz w:val="28"/>
          <w:szCs w:val="28"/>
          <w:rtl/>
        </w:rPr>
        <w:t>[۶۶]</w:t>
      </w:r>
      <w:r>
        <w:rPr>
          <w:rFonts w:cs="B Badr" w:hint="cs"/>
          <w:sz w:val="28"/>
          <w:szCs w:val="28"/>
          <w:rtl/>
        </w:rPr>
        <w:t xml:space="preserve"> </w:t>
      </w:r>
      <w:r w:rsidRPr="00CA71CD">
        <w:rPr>
          <w:rFonts w:cs="B Badr"/>
          <w:sz w:val="28"/>
          <w:szCs w:val="28"/>
          <w:rtl/>
        </w:rPr>
        <w:t>[۶۷]</w:t>
      </w:r>
      <w:r>
        <w:rPr>
          <w:rFonts w:cs="B Badr" w:hint="cs"/>
          <w:sz w:val="28"/>
          <w:szCs w:val="28"/>
          <w:rtl/>
        </w:rPr>
        <w:t xml:space="preserve"> </w:t>
      </w:r>
      <w:r w:rsidRPr="00CA71CD">
        <w:rPr>
          <w:rFonts w:cs="B Badr"/>
          <w:sz w:val="28"/>
          <w:szCs w:val="28"/>
          <w:rtl/>
        </w:rPr>
        <w:t>[۶۸]</w:t>
      </w:r>
      <w:r>
        <w:rPr>
          <w:rFonts w:cs="B Badr" w:hint="cs"/>
          <w:sz w:val="28"/>
          <w:szCs w:val="28"/>
          <w:rtl/>
        </w:rPr>
        <w:t xml:space="preserve"> </w:t>
      </w:r>
      <w:r w:rsidRPr="00CA71CD">
        <w:rPr>
          <w:rFonts w:cs="B Badr"/>
          <w:sz w:val="28"/>
          <w:szCs w:val="28"/>
          <w:rtl/>
        </w:rPr>
        <w:t>[۶۹][۷۰]</w:t>
      </w:r>
      <w:r>
        <w:rPr>
          <w:rFonts w:cs="B Badr" w:hint="cs"/>
          <w:sz w:val="28"/>
          <w:szCs w:val="28"/>
          <w:rtl/>
        </w:rPr>
        <w:t xml:space="preserve"> </w:t>
      </w:r>
      <w:r w:rsidRPr="00CA71CD">
        <w:rPr>
          <w:rFonts w:cs="B Badr"/>
          <w:sz w:val="28"/>
          <w:szCs w:val="28"/>
          <w:rtl/>
        </w:rPr>
        <w:t>[۷۱]</w:t>
      </w:r>
      <w:r>
        <w:rPr>
          <w:rFonts w:cs="B Badr" w:hint="cs"/>
          <w:sz w:val="28"/>
          <w:szCs w:val="28"/>
          <w:rtl/>
        </w:rPr>
        <w:t xml:space="preserve"> </w:t>
      </w:r>
      <w:r w:rsidRPr="00CA71CD">
        <w:rPr>
          <w:rFonts w:cs="B Badr"/>
          <w:sz w:val="28"/>
          <w:szCs w:val="28"/>
          <w:rtl/>
        </w:rPr>
        <w:t>[۷۲]</w:t>
      </w:r>
      <w:r>
        <w:rPr>
          <w:rFonts w:cs="B Badr" w:hint="cs"/>
          <w:sz w:val="28"/>
          <w:szCs w:val="28"/>
          <w:rtl/>
        </w:rPr>
        <w:t xml:space="preserve"> </w:t>
      </w:r>
      <w:r w:rsidRPr="00CA71CD">
        <w:rPr>
          <w:rFonts w:cs="B Badr"/>
          <w:sz w:val="28"/>
          <w:szCs w:val="28"/>
          <w:rtl/>
        </w:rPr>
        <w:t>[۷۳]</w:t>
      </w:r>
      <w:r>
        <w:rPr>
          <w:rFonts w:cs="B Badr" w:hint="cs"/>
          <w:sz w:val="28"/>
          <w:szCs w:val="28"/>
          <w:rtl/>
        </w:rPr>
        <w:t xml:space="preserve"> </w:t>
      </w:r>
      <w:r w:rsidRPr="00CA71CD">
        <w:rPr>
          <w:rFonts w:cs="B Badr"/>
          <w:sz w:val="28"/>
          <w:szCs w:val="28"/>
          <w:rtl/>
        </w:rPr>
        <w:t>[۷۴]</w:t>
      </w:r>
      <w:r>
        <w:rPr>
          <w:rFonts w:cs="B Badr" w:hint="cs"/>
          <w:sz w:val="28"/>
          <w:szCs w:val="28"/>
          <w:rtl/>
        </w:rPr>
        <w:t xml:space="preserve"> </w:t>
      </w:r>
      <w:r w:rsidRPr="00CA71CD">
        <w:rPr>
          <w:rFonts w:cs="B Badr" w:hint="eastAsia"/>
          <w:sz w:val="28"/>
          <w:szCs w:val="28"/>
          <w:rtl/>
        </w:rPr>
        <w:t>«فرزند</w:t>
      </w:r>
      <w:r w:rsidRPr="00CA71CD">
        <w:rPr>
          <w:rFonts w:cs="B Badr"/>
          <w:sz w:val="28"/>
          <w:szCs w:val="28"/>
          <w:rtl/>
        </w:rPr>
        <w:t xml:space="preserve"> برادرم!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هرگز به تو دست نخواهند </w:t>
      </w:r>
      <w:r w:rsidRPr="00CA71CD">
        <w:rPr>
          <w:rFonts w:cs="B Badr" w:hint="cs"/>
          <w:sz w:val="28"/>
          <w:szCs w:val="28"/>
          <w:rtl/>
        </w:rPr>
        <w:t>ی</w:t>
      </w:r>
      <w:r w:rsidRPr="00CA71CD">
        <w:rPr>
          <w:rFonts w:cs="B Badr" w:hint="eastAsia"/>
          <w:sz w:val="28"/>
          <w:szCs w:val="28"/>
          <w:rtl/>
        </w:rPr>
        <w:t>افت</w:t>
      </w:r>
      <w:r w:rsidRPr="00CA71CD">
        <w:rPr>
          <w:rFonts w:cs="B Badr"/>
          <w:sz w:val="28"/>
          <w:szCs w:val="28"/>
          <w:rtl/>
        </w:rPr>
        <w:t>. تا روز</w:t>
      </w:r>
      <w:r w:rsidRPr="00CA71CD">
        <w:rPr>
          <w:rFonts w:cs="B Badr" w:hint="cs"/>
          <w:sz w:val="28"/>
          <w:szCs w:val="28"/>
          <w:rtl/>
        </w:rPr>
        <w:t>ی</w:t>
      </w:r>
      <w:r w:rsidRPr="00CA71CD">
        <w:rPr>
          <w:rFonts w:cs="B Badr"/>
          <w:sz w:val="28"/>
          <w:szCs w:val="28"/>
          <w:rtl/>
        </w:rPr>
        <w:t xml:space="preserve"> که در ز</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خاک دفن شوم، دست از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تو بر نخواهم داشت به آنچه مامور</w:t>
      </w:r>
      <w:r w:rsidRPr="00CA71CD">
        <w:rPr>
          <w:rFonts w:cs="B Badr" w:hint="cs"/>
          <w:sz w:val="28"/>
          <w:szCs w:val="28"/>
          <w:rtl/>
        </w:rPr>
        <w:t>ی</w:t>
      </w:r>
      <w:r w:rsidRPr="00CA71CD">
        <w:rPr>
          <w:rFonts w:cs="B Badr"/>
          <w:sz w:val="28"/>
          <w:szCs w:val="28"/>
          <w:rtl/>
        </w:rPr>
        <w:t xml:space="preserve"> آشکار کن از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مترس، و بشارت ده، و چشم‌ها را روشن ساز، مرا به آئ</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خود خواند</w:t>
      </w:r>
      <w:r w:rsidRPr="00CA71CD">
        <w:rPr>
          <w:rFonts w:cs="B Badr" w:hint="cs"/>
          <w:sz w:val="28"/>
          <w:szCs w:val="28"/>
          <w:rtl/>
        </w:rPr>
        <w:t>ی</w:t>
      </w:r>
      <w:r w:rsidRPr="00CA71CD">
        <w:rPr>
          <w:rFonts w:cs="B Badr"/>
          <w:sz w:val="28"/>
          <w:szCs w:val="28"/>
          <w:rtl/>
        </w:rPr>
        <w:t xml:space="preserve"> و م</w:t>
      </w:r>
      <w:r w:rsidRPr="00CA71CD">
        <w:rPr>
          <w:rFonts w:cs="B Badr" w:hint="cs"/>
          <w:sz w:val="28"/>
          <w:szCs w:val="28"/>
          <w:rtl/>
        </w:rPr>
        <w:t>ی‌</w:t>
      </w:r>
      <w:r w:rsidRPr="00CA71CD">
        <w:rPr>
          <w:rFonts w:cs="B Badr" w:hint="eastAsia"/>
          <w:sz w:val="28"/>
          <w:szCs w:val="28"/>
          <w:rtl/>
        </w:rPr>
        <w:t>دانم</w:t>
      </w:r>
      <w:r w:rsidRPr="00CA71CD">
        <w:rPr>
          <w:rFonts w:cs="B Badr"/>
          <w:sz w:val="28"/>
          <w:szCs w:val="28"/>
          <w:rtl/>
        </w:rPr>
        <w:t xml:space="preserve"> تو راست‌گو و در دعوت خود 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 درست‌ک</w:t>
      </w:r>
      <w:r w:rsidRPr="00CA71CD">
        <w:rPr>
          <w:rFonts w:cs="B Badr" w:hint="eastAsia"/>
          <w:sz w:val="28"/>
          <w:szCs w:val="28"/>
          <w:rtl/>
        </w:rPr>
        <w:t>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حقا که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«محمد» از بهتر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ن‌ها</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قصد گفتن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جز کفر به بت‌ها و آلهه‌ها</w:t>
      </w:r>
      <w:r w:rsidRPr="00CA71CD">
        <w:rPr>
          <w:rFonts w:cs="B Badr" w:hint="cs"/>
          <w:sz w:val="28"/>
          <w:szCs w:val="28"/>
          <w:rtl/>
        </w:rPr>
        <w:t>ی</w:t>
      </w:r>
      <w:r w:rsidRPr="00CA71CD">
        <w:rPr>
          <w:rFonts w:cs="B Badr"/>
          <w:sz w:val="28"/>
          <w:szCs w:val="28"/>
          <w:rtl/>
        </w:rPr>
        <w:t xml:space="preserve">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داشت که ابوطالب به او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برو هر چه م</w:t>
      </w:r>
      <w:r w:rsidRPr="00CA71CD">
        <w:rPr>
          <w:rFonts w:cs="B Badr" w:hint="cs"/>
          <w:sz w:val="28"/>
          <w:szCs w:val="28"/>
          <w:rtl/>
        </w:rPr>
        <w:t>ی‌</w:t>
      </w:r>
      <w:r w:rsidRPr="00CA71CD">
        <w:rPr>
          <w:rFonts w:cs="B Badr" w:hint="eastAsia"/>
          <w:sz w:val="28"/>
          <w:szCs w:val="28"/>
          <w:rtl/>
        </w:rPr>
        <w:t>خواه</w:t>
      </w:r>
      <w:r w:rsidRPr="00CA71CD">
        <w:rPr>
          <w:rFonts w:cs="B Badr" w:hint="cs"/>
          <w:sz w:val="28"/>
          <w:szCs w:val="28"/>
          <w:rtl/>
        </w:rPr>
        <w:t>ی</w:t>
      </w:r>
      <w:r w:rsidRPr="00CA71CD">
        <w:rPr>
          <w:rFonts w:cs="B Badr"/>
          <w:sz w:val="28"/>
          <w:szCs w:val="28"/>
          <w:rtl/>
        </w:rPr>
        <w:t xml:space="preserve"> بگو و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اگر ابوطالب خود مشرک بود نبا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جلو</w:t>
      </w:r>
      <w:r w:rsidRPr="00CA71CD">
        <w:rPr>
          <w:rFonts w:cs="B Badr" w:hint="cs"/>
          <w:sz w:val="28"/>
          <w:szCs w:val="28"/>
          <w:rtl/>
        </w:rPr>
        <w:t>ی</w:t>
      </w:r>
      <w:r w:rsidRPr="00CA71CD">
        <w:rPr>
          <w:rFonts w:cs="B Badr"/>
          <w:sz w:val="28"/>
          <w:szCs w:val="28"/>
          <w:rtl/>
        </w:rPr>
        <w:t xml:space="preserve"> پسر برادرش را بگ</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که به خدا</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او دشنام ندهد.</w:t>
      </w:r>
    </w:p>
    <w:p w:rsidR="00CA71CD" w:rsidRPr="00CA71CD" w:rsidRDefault="00CA71CD" w:rsidP="00CA71CD">
      <w:pPr>
        <w:rPr>
          <w:rFonts w:cs="B Badr"/>
          <w:sz w:val="28"/>
          <w:szCs w:val="28"/>
          <w:rtl/>
        </w:rPr>
      </w:pPr>
      <w:r w:rsidRPr="00CA71CD">
        <w:rPr>
          <w:rFonts w:cs="B Badr"/>
          <w:sz w:val="28"/>
          <w:szCs w:val="28"/>
          <w:rtl/>
        </w:rPr>
        <w:t>۳.۳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در عمل پ</w:t>
      </w:r>
      <w:r w:rsidRPr="00CA71CD">
        <w:rPr>
          <w:rFonts w:cs="B Badr" w:hint="cs"/>
          <w:sz w:val="28"/>
          <w:szCs w:val="28"/>
          <w:rtl/>
        </w:rPr>
        <w:t>ی</w:t>
      </w:r>
      <w:r w:rsidRPr="00CA71CD">
        <w:rPr>
          <w:rFonts w:cs="B Badr" w:hint="eastAsia"/>
          <w:sz w:val="28"/>
          <w:szCs w:val="28"/>
          <w:rtl/>
        </w:rPr>
        <w:t>امبر</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را در کلام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م</w:t>
      </w:r>
      <w:r w:rsidRPr="00CA71CD">
        <w:rPr>
          <w:rFonts w:cs="B Badr" w:hint="cs"/>
          <w:sz w:val="28"/>
          <w:szCs w:val="28"/>
          <w:rtl/>
        </w:rPr>
        <w:t>ی</w:t>
      </w:r>
      <w:r w:rsidRPr="00CA71CD">
        <w:rPr>
          <w:rFonts w:cs="B Badr"/>
          <w:sz w:val="28"/>
          <w:szCs w:val="28"/>
          <w:rtl/>
        </w:rPr>
        <w:t xml:space="preserve"> توان جستجو کرد:</w:t>
      </w:r>
    </w:p>
    <w:p w:rsidR="00CA71CD" w:rsidRPr="00CA71CD" w:rsidRDefault="00CA71CD" w:rsidP="00CA71CD">
      <w:pPr>
        <w:rPr>
          <w:rFonts w:cs="B Badr"/>
          <w:sz w:val="28"/>
          <w:szCs w:val="28"/>
          <w:rtl/>
        </w:rPr>
      </w:pPr>
      <w:r w:rsidRPr="00CA71CD">
        <w:rPr>
          <w:rFonts w:cs="B Badr"/>
          <w:sz w:val="28"/>
          <w:szCs w:val="28"/>
          <w:rtl/>
        </w:rPr>
        <w:t>۳.۳.۱ - طلب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ابن‌جوز</w:t>
      </w:r>
      <w:r w:rsidRPr="00CA71CD">
        <w:rPr>
          <w:rFonts w:cs="B Badr" w:hint="cs"/>
          <w:sz w:val="28"/>
          <w:szCs w:val="28"/>
          <w:rtl/>
        </w:rPr>
        <w:t>ی</w:t>
      </w:r>
      <w:r w:rsidRPr="00CA71CD">
        <w:rPr>
          <w:rFonts w:cs="B Badr"/>
          <w:sz w:val="28"/>
          <w:szCs w:val="28"/>
          <w:rtl/>
        </w:rPr>
        <w:t xml:space="preserve"> در زاد‌المس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و شمس‌الد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ذهب</w:t>
      </w:r>
      <w:r w:rsidRPr="00CA71CD">
        <w:rPr>
          <w:rFonts w:cs="B Badr" w:hint="cs"/>
          <w:sz w:val="28"/>
          <w:szCs w:val="28"/>
          <w:rtl/>
        </w:rPr>
        <w:t>ی</w:t>
      </w:r>
      <w:r w:rsidRPr="00CA71CD">
        <w:rPr>
          <w:rFonts w:cs="B Badr"/>
          <w:sz w:val="28"/>
          <w:szCs w:val="28"/>
          <w:rtl/>
        </w:rPr>
        <w:t xml:space="preserve"> در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و...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العباس انّه سال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وآله، ما ترجو لاب</w:t>
      </w:r>
      <w:r w:rsidRPr="00CA71CD">
        <w:rPr>
          <w:rFonts w:cs="B Badr" w:hint="cs"/>
          <w:sz w:val="28"/>
          <w:szCs w:val="28"/>
          <w:rtl/>
        </w:rPr>
        <w:t>ی</w:t>
      </w:r>
      <w:r w:rsidRPr="00CA71CD">
        <w:rPr>
          <w:rFonts w:cs="B Badr"/>
          <w:sz w:val="28"/>
          <w:szCs w:val="28"/>
          <w:rtl/>
        </w:rPr>
        <w:t xml:space="preserve"> طالب؟ قال: کل الخ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ارجوه من رب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[۷۵]</w:t>
      </w:r>
      <w:r>
        <w:rPr>
          <w:rFonts w:cs="B Badr" w:hint="cs"/>
          <w:sz w:val="28"/>
          <w:szCs w:val="28"/>
          <w:rtl/>
        </w:rPr>
        <w:t xml:space="preserve"> </w:t>
      </w:r>
      <w:r w:rsidRPr="00CA71CD">
        <w:rPr>
          <w:rFonts w:cs="B Badr"/>
          <w:sz w:val="28"/>
          <w:szCs w:val="28"/>
          <w:rtl/>
        </w:rPr>
        <w:t>[۷۶]</w:t>
      </w:r>
      <w:r>
        <w:rPr>
          <w:rFonts w:cs="B Badr" w:hint="cs"/>
          <w:sz w:val="28"/>
          <w:szCs w:val="28"/>
          <w:rtl/>
        </w:rPr>
        <w:t xml:space="preserve"> </w:t>
      </w:r>
      <w:r w:rsidRPr="00CA71CD">
        <w:rPr>
          <w:rFonts w:cs="B Badr" w:hint="eastAsia"/>
          <w:sz w:val="28"/>
          <w:szCs w:val="28"/>
          <w:rtl/>
        </w:rPr>
        <w:t>از</w:t>
      </w:r>
      <w:r w:rsidRPr="00CA71CD">
        <w:rPr>
          <w:rFonts w:cs="B Badr"/>
          <w:sz w:val="28"/>
          <w:szCs w:val="28"/>
          <w:rtl/>
        </w:rPr>
        <w:t xml:space="preserve"> عباس نقل شده است که از رسول خدا سؤال کرد برا</w:t>
      </w:r>
      <w:r w:rsidRPr="00CA71CD">
        <w:rPr>
          <w:rFonts w:cs="B Badr" w:hint="cs"/>
          <w:sz w:val="28"/>
          <w:szCs w:val="28"/>
          <w:rtl/>
        </w:rPr>
        <w:t>ی</w:t>
      </w:r>
      <w:r w:rsidRPr="00CA71CD">
        <w:rPr>
          <w:rFonts w:cs="B Badr"/>
          <w:sz w:val="28"/>
          <w:szCs w:val="28"/>
          <w:rtl/>
        </w:rPr>
        <w:t xml:space="preserve"> ابوطالب چه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را ام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دار</w:t>
      </w:r>
      <w:r w:rsidRPr="00CA71CD">
        <w:rPr>
          <w:rFonts w:cs="B Badr" w:hint="cs"/>
          <w:sz w:val="28"/>
          <w:szCs w:val="28"/>
          <w:rtl/>
        </w:rPr>
        <w:t>ی</w:t>
      </w:r>
      <w:r w:rsidRPr="00CA71CD">
        <w:rPr>
          <w:rFonts w:cs="B Badr"/>
          <w:sz w:val="28"/>
          <w:szCs w:val="28"/>
          <w:rtl/>
        </w:rPr>
        <w:t xml:space="preserve"> او گفت: هر خ</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sz w:val="28"/>
          <w:szCs w:val="28"/>
          <w:rtl/>
        </w:rPr>
        <w:t xml:space="preserve"> که از خدا</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دوارم</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۳.۳.۲ - حضور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در تش</w:t>
      </w:r>
      <w:r w:rsidRPr="00CA71CD">
        <w:rPr>
          <w:rFonts w:cs="B Badr" w:hint="cs"/>
          <w:sz w:val="28"/>
          <w:szCs w:val="28"/>
          <w:rtl/>
        </w:rPr>
        <w:t>یی</w:t>
      </w:r>
      <w:r w:rsidRPr="00CA71CD">
        <w:rPr>
          <w:rFonts w:cs="B Badr" w:hint="eastAsia"/>
          <w:sz w:val="28"/>
          <w:szCs w:val="28"/>
          <w:rtl/>
        </w:rPr>
        <w:t>ع</w:t>
      </w:r>
      <w:r w:rsidRPr="00CA71CD">
        <w:rPr>
          <w:rFonts w:cs="B Badr"/>
          <w:sz w:val="28"/>
          <w:szCs w:val="28"/>
          <w:rtl/>
        </w:rPr>
        <w:t xml:space="preserve"> جنازه ابوطالب</w:t>
      </w:r>
    </w:p>
    <w:p w:rsidR="00CA71CD" w:rsidRPr="00CA71CD" w:rsidRDefault="00CA71CD" w:rsidP="00CA71CD">
      <w:pPr>
        <w:rPr>
          <w:rFonts w:cs="B Badr"/>
          <w:sz w:val="28"/>
          <w:szCs w:val="28"/>
          <w:rtl/>
        </w:rPr>
      </w:pP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هق</w:t>
      </w:r>
      <w:r w:rsidRPr="00CA71CD">
        <w:rPr>
          <w:rFonts w:cs="B Badr" w:hint="cs"/>
          <w:sz w:val="28"/>
          <w:szCs w:val="28"/>
          <w:rtl/>
        </w:rPr>
        <w:t>ی</w:t>
      </w:r>
      <w:r w:rsidRPr="00CA71CD">
        <w:rPr>
          <w:rFonts w:cs="B Badr"/>
          <w:sz w:val="28"/>
          <w:szCs w:val="28"/>
          <w:rtl/>
        </w:rPr>
        <w:t xml:space="preserve"> در دلائل النبوة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«عن</w:t>
      </w:r>
      <w:r w:rsidRPr="00CA71CD">
        <w:rPr>
          <w:rFonts w:cs="B Badr"/>
          <w:sz w:val="28"/>
          <w:szCs w:val="28"/>
          <w:rtl/>
        </w:rPr>
        <w:t xml:space="preserve"> ابن‌عباس: ان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عاد من جنازة اب</w:t>
      </w:r>
      <w:r w:rsidRPr="00CA71CD">
        <w:rPr>
          <w:rFonts w:cs="B Badr" w:hint="cs"/>
          <w:sz w:val="28"/>
          <w:szCs w:val="28"/>
          <w:rtl/>
        </w:rPr>
        <w:t>ی</w:t>
      </w:r>
      <w:r w:rsidRPr="00CA71CD">
        <w:rPr>
          <w:rFonts w:cs="B Badr"/>
          <w:sz w:val="28"/>
          <w:szCs w:val="28"/>
          <w:rtl/>
        </w:rPr>
        <w:t xml:space="preserve"> طالب فقال: «وصلتک رحم، وجز</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عم» [۷۷]</w:t>
      </w:r>
      <w:r>
        <w:rPr>
          <w:rFonts w:cs="B Badr" w:hint="cs"/>
          <w:sz w:val="28"/>
          <w:szCs w:val="28"/>
          <w:rtl/>
        </w:rPr>
        <w:t xml:space="preserve"> </w:t>
      </w:r>
      <w:r w:rsidRPr="00CA71CD">
        <w:rPr>
          <w:rFonts w:cs="B Badr"/>
          <w:sz w:val="28"/>
          <w:szCs w:val="28"/>
          <w:rtl/>
        </w:rPr>
        <w:t>[۷۸]</w:t>
      </w:r>
      <w:r>
        <w:rPr>
          <w:rFonts w:cs="B Badr" w:hint="cs"/>
          <w:sz w:val="28"/>
          <w:szCs w:val="28"/>
          <w:rtl/>
        </w:rPr>
        <w:t xml:space="preserve"> </w:t>
      </w:r>
      <w:r w:rsidRPr="00CA71CD">
        <w:rPr>
          <w:rFonts w:cs="B Badr"/>
          <w:sz w:val="28"/>
          <w:szCs w:val="28"/>
          <w:rtl/>
        </w:rPr>
        <w:t>[۷۹]</w:t>
      </w:r>
      <w:r>
        <w:rPr>
          <w:rFonts w:cs="B Badr" w:hint="cs"/>
          <w:sz w:val="28"/>
          <w:szCs w:val="28"/>
          <w:rtl/>
        </w:rPr>
        <w:t xml:space="preserve"> </w:t>
      </w:r>
      <w:r w:rsidRPr="00CA71CD">
        <w:rPr>
          <w:rFonts w:cs="B Badr" w:hint="eastAsia"/>
          <w:sz w:val="28"/>
          <w:szCs w:val="28"/>
          <w:rtl/>
        </w:rPr>
        <w:t>از</w:t>
      </w:r>
      <w:r w:rsidRPr="00CA71CD">
        <w:rPr>
          <w:rFonts w:cs="B Badr"/>
          <w:sz w:val="28"/>
          <w:szCs w:val="28"/>
          <w:rtl/>
        </w:rPr>
        <w:t xml:space="preserve"> ابن‌عباس نقل شده که رسول در هنگام بازگشت از دفن ابوطالب فرمود: ‌ا</w:t>
      </w:r>
      <w:r w:rsidRPr="00CA71CD">
        <w:rPr>
          <w:rFonts w:cs="B Badr" w:hint="cs"/>
          <w:sz w:val="28"/>
          <w:szCs w:val="28"/>
          <w:rtl/>
        </w:rPr>
        <w:t>ی</w:t>
      </w:r>
      <w:r w:rsidRPr="00CA71CD">
        <w:rPr>
          <w:rFonts w:cs="B Badr"/>
          <w:sz w:val="28"/>
          <w:szCs w:val="28"/>
          <w:rtl/>
        </w:rPr>
        <w:t xml:space="preserve"> عمو! تو صله رحم را به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بجا آورد</w:t>
      </w:r>
      <w:r w:rsidRPr="00CA71CD">
        <w:rPr>
          <w:rFonts w:cs="B Badr" w:hint="cs"/>
          <w:sz w:val="28"/>
          <w:szCs w:val="28"/>
          <w:rtl/>
        </w:rPr>
        <w:t>ی</w:t>
      </w:r>
      <w:r w:rsidRPr="00CA71CD">
        <w:rPr>
          <w:rFonts w:cs="B Badr"/>
          <w:sz w:val="28"/>
          <w:szCs w:val="28"/>
          <w:rtl/>
        </w:rPr>
        <w:t xml:space="preserve"> و پاداش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داد</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«ولمّا</w:t>
      </w:r>
      <w:r w:rsidRPr="00CA71CD">
        <w:rPr>
          <w:rFonts w:cs="B Badr"/>
          <w:sz w:val="28"/>
          <w:szCs w:val="28"/>
          <w:rtl/>
        </w:rPr>
        <w:t xml:space="preserve"> 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لرسول الله: ان ابا طالب قد مات عظم ذلک ف</w:t>
      </w:r>
      <w:r w:rsidRPr="00CA71CD">
        <w:rPr>
          <w:rFonts w:cs="B Badr" w:hint="cs"/>
          <w:sz w:val="28"/>
          <w:szCs w:val="28"/>
          <w:rtl/>
        </w:rPr>
        <w:t>ی</w:t>
      </w:r>
      <w:r w:rsidRPr="00CA71CD">
        <w:rPr>
          <w:rFonts w:cs="B Badr"/>
          <w:sz w:val="28"/>
          <w:szCs w:val="28"/>
          <w:rtl/>
        </w:rPr>
        <w:t xml:space="preserve"> قلبه واشتدّ له جزعه، ثمّ دخل فمسح جب</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الا</w:t>
      </w:r>
      <w:r w:rsidRPr="00CA71CD">
        <w:rPr>
          <w:rFonts w:cs="B Badr" w:hint="cs"/>
          <w:sz w:val="28"/>
          <w:szCs w:val="28"/>
          <w:rtl/>
        </w:rPr>
        <w:t>ی</w:t>
      </w:r>
      <w:r w:rsidRPr="00CA71CD">
        <w:rPr>
          <w:rFonts w:cs="B Badr" w:hint="eastAsia"/>
          <w:sz w:val="28"/>
          <w:szCs w:val="28"/>
          <w:rtl/>
        </w:rPr>
        <w:t>من</w:t>
      </w:r>
      <w:r w:rsidRPr="00CA71CD">
        <w:rPr>
          <w:rFonts w:cs="B Badr"/>
          <w:sz w:val="28"/>
          <w:szCs w:val="28"/>
          <w:rtl/>
        </w:rPr>
        <w:t xml:space="preserve"> اربع مرّات، وجب</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الا</w:t>
      </w:r>
      <w:r w:rsidRPr="00CA71CD">
        <w:rPr>
          <w:rFonts w:cs="B Badr" w:hint="cs"/>
          <w:sz w:val="28"/>
          <w:szCs w:val="28"/>
          <w:rtl/>
        </w:rPr>
        <w:t>ی</w:t>
      </w:r>
      <w:r w:rsidRPr="00CA71CD">
        <w:rPr>
          <w:rFonts w:cs="B Badr" w:hint="eastAsia"/>
          <w:sz w:val="28"/>
          <w:szCs w:val="28"/>
          <w:rtl/>
        </w:rPr>
        <w:t>سر</w:t>
      </w:r>
      <w:r w:rsidRPr="00CA71CD">
        <w:rPr>
          <w:rFonts w:cs="B Badr"/>
          <w:sz w:val="28"/>
          <w:szCs w:val="28"/>
          <w:rtl/>
        </w:rPr>
        <w:t xml:space="preserve"> ثلاث مرّات، ثمّ قال: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عم رب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صغ</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وکفلت </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hint="eastAsia"/>
          <w:sz w:val="28"/>
          <w:szCs w:val="28"/>
          <w:rtl/>
        </w:rPr>
        <w:t>ماً،</w:t>
      </w:r>
      <w:r w:rsidRPr="00CA71CD">
        <w:rPr>
          <w:rFonts w:cs="B Badr"/>
          <w:sz w:val="28"/>
          <w:szCs w:val="28"/>
          <w:rtl/>
        </w:rPr>
        <w:t xml:space="preserve"> ونصرت کب</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فجزاک الله عن</w:t>
      </w:r>
      <w:r w:rsidRPr="00CA71CD">
        <w:rPr>
          <w:rFonts w:cs="B Badr" w:hint="cs"/>
          <w:sz w:val="28"/>
          <w:szCs w:val="28"/>
          <w:rtl/>
        </w:rPr>
        <w:t>ی</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ومش</w:t>
      </w:r>
      <w:r w:rsidRPr="00CA71CD">
        <w:rPr>
          <w:rFonts w:cs="B Badr" w:hint="cs"/>
          <w:sz w:val="28"/>
          <w:szCs w:val="28"/>
          <w:rtl/>
        </w:rPr>
        <w:t>ی</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sz w:val="28"/>
          <w:szCs w:val="28"/>
          <w:rtl/>
        </w:rPr>
        <w:t xml:space="preserve"> سر</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وجعل </w:t>
      </w:r>
      <w:r w:rsidRPr="00CA71CD">
        <w:rPr>
          <w:rFonts w:cs="B Badr" w:hint="cs"/>
          <w:sz w:val="28"/>
          <w:szCs w:val="28"/>
          <w:rtl/>
        </w:rPr>
        <w:t>ی</w:t>
      </w:r>
      <w:r w:rsidRPr="00CA71CD">
        <w:rPr>
          <w:rFonts w:cs="B Badr" w:hint="eastAsia"/>
          <w:sz w:val="28"/>
          <w:szCs w:val="28"/>
          <w:rtl/>
        </w:rPr>
        <w:t>عرضه</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وصل</w:t>
      </w:r>
      <w:r w:rsidRPr="00CA71CD">
        <w:rPr>
          <w:rFonts w:cs="B Badr" w:hint="eastAsia"/>
          <w:sz w:val="28"/>
          <w:szCs w:val="28"/>
          <w:rtl/>
        </w:rPr>
        <w:t>تک</w:t>
      </w:r>
      <w:r w:rsidRPr="00CA71CD">
        <w:rPr>
          <w:rFonts w:cs="B Badr"/>
          <w:sz w:val="28"/>
          <w:szCs w:val="28"/>
          <w:rtl/>
        </w:rPr>
        <w:t xml:space="preserve"> رحم، وجز</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[۸۰]</w:t>
      </w:r>
    </w:p>
    <w:p w:rsidR="00CA71CD" w:rsidRPr="00CA71CD" w:rsidRDefault="00CA71CD" w:rsidP="00CA71CD">
      <w:pPr>
        <w:rPr>
          <w:rFonts w:cs="B Badr"/>
          <w:sz w:val="28"/>
          <w:szCs w:val="28"/>
          <w:rtl/>
        </w:rPr>
      </w:pPr>
      <w:r w:rsidRPr="00CA71CD">
        <w:rPr>
          <w:rFonts w:cs="B Badr" w:hint="eastAsia"/>
          <w:sz w:val="28"/>
          <w:szCs w:val="28"/>
          <w:rtl/>
        </w:rPr>
        <w:t>هنگام</w:t>
      </w:r>
      <w:r w:rsidRPr="00CA71CD">
        <w:rPr>
          <w:rFonts w:cs="B Badr" w:hint="cs"/>
          <w:sz w:val="28"/>
          <w:szCs w:val="28"/>
          <w:rtl/>
        </w:rPr>
        <w:t>ی</w:t>
      </w:r>
      <w:r w:rsidRPr="00CA71CD">
        <w:rPr>
          <w:rFonts w:cs="B Badr"/>
          <w:sz w:val="28"/>
          <w:szCs w:val="28"/>
          <w:rtl/>
        </w:rPr>
        <w:t xml:space="preserve"> که به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خبر دادند که ابوطالب از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رفته،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مص</w:t>
      </w:r>
      <w:r w:rsidRPr="00CA71CD">
        <w:rPr>
          <w:rFonts w:cs="B Badr" w:hint="cs"/>
          <w:sz w:val="28"/>
          <w:szCs w:val="28"/>
          <w:rtl/>
        </w:rPr>
        <w:t>ی</w:t>
      </w:r>
      <w:r w:rsidRPr="00CA71CD">
        <w:rPr>
          <w:rFonts w:cs="B Badr" w:hint="eastAsia"/>
          <w:sz w:val="28"/>
          <w:szCs w:val="28"/>
          <w:rtl/>
        </w:rPr>
        <w:t>بت</w:t>
      </w:r>
      <w:r w:rsidRPr="00CA71CD">
        <w:rPr>
          <w:rFonts w:cs="B Badr"/>
          <w:sz w:val="28"/>
          <w:szCs w:val="28"/>
          <w:rtl/>
        </w:rPr>
        <w:t xml:space="preserve"> بر قلب او سنگ</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نمود و ناله آن حضرت را شد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کرد. رسول خدا بر جنازه ابوطالب وارد شد، سپس به طرف راست پ</w:t>
      </w:r>
      <w:r w:rsidRPr="00CA71CD">
        <w:rPr>
          <w:rFonts w:cs="B Badr" w:hint="cs"/>
          <w:sz w:val="28"/>
          <w:szCs w:val="28"/>
          <w:rtl/>
        </w:rPr>
        <w:t>ی</w:t>
      </w:r>
      <w:r w:rsidRPr="00CA71CD">
        <w:rPr>
          <w:rFonts w:cs="B Badr" w:hint="eastAsia"/>
          <w:sz w:val="28"/>
          <w:szCs w:val="28"/>
          <w:rtl/>
        </w:rPr>
        <w:t>شان</w:t>
      </w:r>
      <w:r w:rsidRPr="00CA71CD">
        <w:rPr>
          <w:rFonts w:cs="B Badr" w:hint="cs"/>
          <w:sz w:val="28"/>
          <w:szCs w:val="28"/>
          <w:rtl/>
        </w:rPr>
        <w:t>ی</w:t>
      </w:r>
      <w:r w:rsidRPr="00CA71CD">
        <w:rPr>
          <w:rFonts w:cs="B Badr"/>
          <w:sz w:val="28"/>
          <w:szCs w:val="28"/>
          <w:rtl/>
        </w:rPr>
        <w:t xml:space="preserve"> او را چهار مرتبه و به طرف چپش را سه مرتبه دست کش</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س</w:t>
      </w:r>
      <w:r w:rsidRPr="00CA71CD">
        <w:rPr>
          <w:rFonts w:cs="B Badr" w:hint="eastAsia"/>
          <w:sz w:val="28"/>
          <w:szCs w:val="28"/>
          <w:rtl/>
        </w:rPr>
        <w:t>پس</w:t>
      </w:r>
      <w:r w:rsidRPr="00CA71CD">
        <w:rPr>
          <w:rFonts w:cs="B Badr"/>
          <w:sz w:val="28"/>
          <w:szCs w:val="28"/>
          <w:rtl/>
        </w:rPr>
        <w:t xml:space="preserve"> فرمود: ‌ا</w:t>
      </w:r>
      <w:r w:rsidRPr="00CA71CD">
        <w:rPr>
          <w:rFonts w:cs="B Badr" w:hint="cs"/>
          <w:sz w:val="28"/>
          <w:szCs w:val="28"/>
          <w:rtl/>
        </w:rPr>
        <w:t>ی</w:t>
      </w:r>
      <w:r w:rsidRPr="00CA71CD">
        <w:rPr>
          <w:rFonts w:cs="B Badr"/>
          <w:sz w:val="28"/>
          <w:szCs w:val="28"/>
          <w:rtl/>
        </w:rPr>
        <w:t xml:space="preserve"> عمو! وقت</w:t>
      </w:r>
      <w:r w:rsidRPr="00CA71CD">
        <w:rPr>
          <w:rFonts w:cs="B Badr" w:hint="cs"/>
          <w:sz w:val="28"/>
          <w:szCs w:val="28"/>
          <w:rtl/>
        </w:rPr>
        <w:t>ی</w:t>
      </w:r>
      <w:r w:rsidRPr="00CA71CD">
        <w:rPr>
          <w:rFonts w:cs="B Badr"/>
          <w:sz w:val="28"/>
          <w:szCs w:val="28"/>
          <w:rtl/>
        </w:rPr>
        <w:t xml:space="preserve"> کودک بودم تو مرا بزرگ کرد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وقت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بودم تو سرپرست</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کرد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و هنگام</w:t>
      </w:r>
      <w:r w:rsidRPr="00CA71CD">
        <w:rPr>
          <w:rFonts w:cs="B Badr" w:hint="cs"/>
          <w:sz w:val="28"/>
          <w:szCs w:val="28"/>
          <w:rtl/>
        </w:rPr>
        <w:t>ی</w:t>
      </w:r>
      <w:r w:rsidRPr="00CA71CD">
        <w:rPr>
          <w:rFonts w:cs="B Badr"/>
          <w:sz w:val="28"/>
          <w:szCs w:val="28"/>
          <w:rtl/>
        </w:rPr>
        <w:t xml:space="preserve"> که بزرگ شدم تو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hint="eastAsia"/>
          <w:sz w:val="28"/>
          <w:szCs w:val="28"/>
          <w:rtl/>
        </w:rPr>
        <w:t>ام</w:t>
      </w:r>
      <w:r w:rsidRPr="00CA71CD">
        <w:rPr>
          <w:rFonts w:cs="B Badr"/>
          <w:sz w:val="28"/>
          <w:szCs w:val="28"/>
          <w:rtl/>
        </w:rPr>
        <w:t xml:space="preserve"> کرد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پس خداوند به تو پاداش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دهد. سپس جلو</w:t>
      </w:r>
      <w:r w:rsidRPr="00CA71CD">
        <w:rPr>
          <w:rFonts w:cs="B Badr" w:hint="cs"/>
          <w:sz w:val="28"/>
          <w:szCs w:val="28"/>
          <w:rtl/>
        </w:rPr>
        <w:t>ی</w:t>
      </w:r>
      <w:r w:rsidRPr="00CA71CD">
        <w:rPr>
          <w:rFonts w:cs="B Badr"/>
          <w:sz w:val="28"/>
          <w:szCs w:val="28"/>
          <w:rtl/>
        </w:rPr>
        <w:t xml:space="preserve"> تابوت او رفت و فرمود: ‌ا</w:t>
      </w:r>
      <w:r w:rsidRPr="00CA71CD">
        <w:rPr>
          <w:rFonts w:cs="B Badr" w:hint="cs"/>
          <w:sz w:val="28"/>
          <w:szCs w:val="28"/>
          <w:rtl/>
        </w:rPr>
        <w:t>ی</w:t>
      </w:r>
      <w:r w:rsidRPr="00CA71CD">
        <w:rPr>
          <w:rFonts w:cs="B Badr"/>
          <w:sz w:val="28"/>
          <w:szCs w:val="28"/>
          <w:rtl/>
        </w:rPr>
        <w:t xml:space="preserve"> عمو! تو صله رحم را به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بجا آورد</w:t>
      </w:r>
      <w:r w:rsidRPr="00CA71CD">
        <w:rPr>
          <w:rFonts w:cs="B Badr" w:hint="cs"/>
          <w:sz w:val="28"/>
          <w:szCs w:val="28"/>
          <w:rtl/>
        </w:rPr>
        <w:t>ی</w:t>
      </w:r>
      <w:r w:rsidRPr="00CA71CD">
        <w:rPr>
          <w:rFonts w:cs="B Badr"/>
          <w:sz w:val="28"/>
          <w:szCs w:val="28"/>
          <w:rtl/>
        </w:rPr>
        <w:t xml:space="preserve"> و پاداش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داد</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۳.۳.۳ - محبت به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به خاطر ابو‌طالب</w:t>
      </w:r>
    </w:p>
    <w:p w:rsidR="00CA71CD" w:rsidRPr="00CA71CD" w:rsidRDefault="00CA71CD" w:rsidP="00CA71CD">
      <w:pPr>
        <w:rPr>
          <w:rFonts w:cs="B Badr"/>
          <w:sz w:val="28"/>
          <w:szCs w:val="28"/>
          <w:rtl/>
        </w:rPr>
      </w:pPr>
      <w:r w:rsidRPr="00CA71CD">
        <w:rPr>
          <w:rFonts w:cs="B Badr" w:hint="eastAsia"/>
          <w:sz w:val="28"/>
          <w:szCs w:val="28"/>
          <w:rtl/>
        </w:rPr>
        <w:t>محمد</w:t>
      </w:r>
      <w:r w:rsidRPr="00CA71CD">
        <w:rPr>
          <w:rFonts w:cs="B Badr"/>
          <w:sz w:val="28"/>
          <w:szCs w:val="28"/>
          <w:rtl/>
        </w:rPr>
        <w:t xml:space="preserve"> بن سعد و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بزرگان اهل سنت در باره محبت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به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اِسْحَاقَ اَنّ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قال لِعُقَ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طَالِبٍ: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اَبَا </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ان</w:t>
      </w:r>
      <w:r w:rsidRPr="00CA71CD">
        <w:rPr>
          <w:rFonts w:cs="B Badr" w:hint="cs"/>
          <w:sz w:val="28"/>
          <w:szCs w:val="28"/>
          <w:rtl/>
        </w:rPr>
        <w:t>ی</w:t>
      </w:r>
      <w:r w:rsidRPr="00CA71CD">
        <w:rPr>
          <w:rFonts w:cs="B Badr"/>
          <w:sz w:val="28"/>
          <w:szCs w:val="28"/>
          <w:rtl/>
        </w:rPr>
        <w:t xml:space="preserve"> احبک حُبَّ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لِقَرَابَتِکَ مِنِّ</w:t>
      </w:r>
      <w:r w:rsidRPr="00CA71CD">
        <w:rPr>
          <w:rFonts w:cs="B Badr" w:hint="cs"/>
          <w:sz w:val="28"/>
          <w:szCs w:val="28"/>
          <w:rtl/>
        </w:rPr>
        <w:t>ی</w:t>
      </w:r>
      <w:r w:rsidRPr="00CA71CD">
        <w:rPr>
          <w:rFonts w:cs="B Badr"/>
          <w:sz w:val="28"/>
          <w:szCs w:val="28"/>
          <w:rtl/>
        </w:rPr>
        <w:t xml:space="preserve"> وَحُبٌّ لِمَا کنت اَعْلَمُ من حُبِّ عَمِّ</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اکَ؛</w:t>
      </w:r>
      <w:r w:rsidRPr="00CA71CD">
        <w:rPr>
          <w:rFonts w:cs="B Badr"/>
          <w:sz w:val="28"/>
          <w:szCs w:val="28"/>
          <w:rtl/>
        </w:rPr>
        <w:t xml:space="preserve"> [۸۱]</w:t>
      </w:r>
      <w:r>
        <w:rPr>
          <w:rFonts w:cs="B Badr" w:hint="cs"/>
          <w:sz w:val="28"/>
          <w:szCs w:val="28"/>
          <w:rtl/>
        </w:rPr>
        <w:t xml:space="preserve"> </w:t>
      </w:r>
      <w:r w:rsidRPr="00CA71CD">
        <w:rPr>
          <w:rFonts w:cs="B Badr"/>
          <w:sz w:val="28"/>
          <w:szCs w:val="28"/>
          <w:rtl/>
        </w:rPr>
        <w:t>[۸۲]</w:t>
      </w:r>
      <w:r>
        <w:rPr>
          <w:rFonts w:cs="B Badr" w:hint="cs"/>
          <w:sz w:val="28"/>
          <w:szCs w:val="28"/>
          <w:rtl/>
        </w:rPr>
        <w:t xml:space="preserve"> </w:t>
      </w:r>
      <w:r w:rsidRPr="00CA71CD">
        <w:rPr>
          <w:rFonts w:cs="B Badr"/>
          <w:sz w:val="28"/>
          <w:szCs w:val="28"/>
          <w:rtl/>
        </w:rPr>
        <w:t>[۸۳]</w:t>
      </w:r>
      <w:r>
        <w:rPr>
          <w:rFonts w:cs="B Badr" w:hint="cs"/>
          <w:sz w:val="28"/>
          <w:szCs w:val="28"/>
          <w:rtl/>
        </w:rPr>
        <w:t xml:space="preserve"> </w:t>
      </w:r>
      <w:r w:rsidRPr="00CA71CD">
        <w:rPr>
          <w:rFonts w:cs="B Badr"/>
          <w:sz w:val="28"/>
          <w:szCs w:val="28"/>
          <w:rtl/>
        </w:rPr>
        <w:t>[۸۴]</w:t>
      </w:r>
      <w:r>
        <w:rPr>
          <w:rFonts w:cs="B Badr" w:hint="cs"/>
          <w:sz w:val="28"/>
          <w:szCs w:val="28"/>
          <w:rtl/>
        </w:rPr>
        <w:t xml:space="preserve"> </w:t>
      </w:r>
      <w:r w:rsidRPr="00CA71CD">
        <w:rPr>
          <w:rFonts w:cs="B Badr"/>
          <w:sz w:val="28"/>
          <w:szCs w:val="28"/>
          <w:rtl/>
        </w:rPr>
        <w:t>[۸۵]</w:t>
      </w:r>
      <w:r>
        <w:rPr>
          <w:rFonts w:cs="B Badr" w:hint="cs"/>
          <w:sz w:val="28"/>
          <w:szCs w:val="28"/>
          <w:rtl/>
        </w:rPr>
        <w:t xml:space="preserve"> </w:t>
      </w:r>
      <w:r w:rsidRPr="00CA71CD">
        <w:rPr>
          <w:rFonts w:cs="B Badr"/>
          <w:sz w:val="28"/>
          <w:szCs w:val="28"/>
          <w:rtl/>
        </w:rPr>
        <w:t>[۸۶]</w:t>
      </w:r>
      <w:r>
        <w:rPr>
          <w:rFonts w:cs="B Badr" w:hint="cs"/>
          <w:sz w:val="28"/>
          <w:szCs w:val="28"/>
          <w:rtl/>
        </w:rPr>
        <w:t xml:space="preserve"> </w:t>
      </w:r>
      <w:r w:rsidRPr="00CA71CD">
        <w:rPr>
          <w:rFonts w:cs="B Badr" w:hint="eastAsia"/>
          <w:sz w:val="28"/>
          <w:szCs w:val="28"/>
          <w:rtl/>
        </w:rPr>
        <w:t>من</w:t>
      </w:r>
      <w:r w:rsidRPr="00CA71CD">
        <w:rPr>
          <w:rFonts w:cs="B Badr"/>
          <w:sz w:val="28"/>
          <w:szCs w:val="28"/>
          <w:rtl/>
        </w:rPr>
        <w:t xml:space="preserve"> تو را از دو جهت دوست دارم، دوست</w:t>
      </w:r>
      <w:r w:rsidRPr="00CA71CD">
        <w:rPr>
          <w:rFonts w:cs="B Badr" w:hint="cs"/>
          <w:sz w:val="28"/>
          <w:szCs w:val="28"/>
          <w:rtl/>
        </w:rPr>
        <w:t>ی</w:t>
      </w:r>
      <w:r w:rsidRPr="00CA71CD">
        <w:rPr>
          <w:rFonts w:cs="B Badr"/>
          <w:sz w:val="28"/>
          <w:szCs w:val="28"/>
          <w:rtl/>
        </w:rPr>
        <w:t xml:space="preserve"> به خاطر خو</w:t>
      </w:r>
      <w:r w:rsidRPr="00CA71CD">
        <w:rPr>
          <w:rFonts w:cs="B Badr" w:hint="cs"/>
          <w:sz w:val="28"/>
          <w:szCs w:val="28"/>
          <w:rtl/>
        </w:rPr>
        <w:t>ی</w:t>
      </w:r>
      <w:r w:rsidRPr="00CA71CD">
        <w:rPr>
          <w:rFonts w:cs="B Badr" w:hint="eastAsia"/>
          <w:sz w:val="28"/>
          <w:szCs w:val="28"/>
          <w:rtl/>
        </w:rPr>
        <w:t>شاوند</w:t>
      </w:r>
      <w:r w:rsidRPr="00CA71CD">
        <w:rPr>
          <w:rFonts w:cs="B Badr" w:hint="cs"/>
          <w:sz w:val="28"/>
          <w:szCs w:val="28"/>
          <w:rtl/>
        </w:rPr>
        <w:t>ی</w:t>
      </w:r>
      <w:r w:rsidRPr="00CA71CD">
        <w:rPr>
          <w:rFonts w:cs="B Badr"/>
          <w:sz w:val="28"/>
          <w:szCs w:val="28"/>
          <w:rtl/>
        </w:rPr>
        <w:t xml:space="preserve"> که با من دار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دوست</w:t>
      </w:r>
      <w:r w:rsidRPr="00CA71CD">
        <w:rPr>
          <w:rFonts w:cs="B Badr" w:hint="cs"/>
          <w:sz w:val="28"/>
          <w:szCs w:val="28"/>
          <w:rtl/>
        </w:rPr>
        <w:t>ی</w:t>
      </w:r>
      <w:r w:rsidRPr="00CA71CD">
        <w:rPr>
          <w:rFonts w:cs="B Badr"/>
          <w:sz w:val="28"/>
          <w:szCs w:val="28"/>
          <w:rtl/>
        </w:rPr>
        <w:t xml:space="preserve"> به خاطر آنکه م</w:t>
      </w:r>
      <w:r w:rsidRPr="00CA71CD">
        <w:rPr>
          <w:rFonts w:cs="B Badr" w:hint="cs"/>
          <w:sz w:val="28"/>
          <w:szCs w:val="28"/>
          <w:rtl/>
        </w:rPr>
        <w:t>ی‌</w:t>
      </w:r>
      <w:r w:rsidRPr="00CA71CD">
        <w:rPr>
          <w:rFonts w:cs="B Badr" w:hint="eastAsia"/>
          <w:sz w:val="28"/>
          <w:szCs w:val="28"/>
          <w:rtl/>
        </w:rPr>
        <w:t>دانم</w:t>
      </w:r>
      <w:r w:rsidRPr="00CA71CD">
        <w:rPr>
          <w:rFonts w:cs="B Badr"/>
          <w:sz w:val="28"/>
          <w:szCs w:val="28"/>
          <w:rtl/>
        </w:rPr>
        <w:t xml:space="preserve"> عمو</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ابوطالب تو را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دوست داشت.»</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جمله معلوم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حضرت ابوطالب چقدر در نزد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دارا</w:t>
      </w:r>
      <w:r w:rsidRPr="00CA71CD">
        <w:rPr>
          <w:rFonts w:cs="B Badr" w:hint="cs"/>
          <w:sz w:val="28"/>
          <w:szCs w:val="28"/>
          <w:rtl/>
        </w:rPr>
        <w:t>ی</w:t>
      </w:r>
      <w:r w:rsidRPr="00CA71CD">
        <w:rPr>
          <w:rFonts w:cs="B Badr"/>
          <w:sz w:val="28"/>
          <w:szCs w:val="28"/>
          <w:rtl/>
        </w:rPr>
        <w:t xml:space="preserve"> اجر و قرب بوده که به خاطر دوست</w:t>
      </w:r>
      <w:r w:rsidRPr="00CA71CD">
        <w:rPr>
          <w:rFonts w:cs="B Badr" w:hint="cs"/>
          <w:sz w:val="28"/>
          <w:szCs w:val="28"/>
          <w:rtl/>
        </w:rPr>
        <w:t>ی</w:t>
      </w:r>
      <w:r w:rsidRPr="00CA71CD">
        <w:rPr>
          <w:rFonts w:cs="B Badr"/>
          <w:sz w:val="28"/>
          <w:szCs w:val="28"/>
          <w:rtl/>
        </w:rPr>
        <w:t xml:space="preserve"> او با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به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ابراز دوست</w:t>
      </w:r>
      <w:r w:rsidRPr="00CA71CD">
        <w:rPr>
          <w:rFonts w:cs="B Badr" w:hint="cs"/>
          <w:sz w:val="28"/>
          <w:szCs w:val="28"/>
          <w:rtl/>
        </w:rPr>
        <w:t>ی</w:t>
      </w:r>
      <w:r w:rsidRPr="00CA71CD">
        <w:rPr>
          <w:rFonts w:cs="B Badr"/>
          <w:sz w:val="28"/>
          <w:szCs w:val="28"/>
          <w:rtl/>
        </w:rPr>
        <w:t xml:space="preserve"> و محبت م</w:t>
      </w:r>
      <w:r w:rsidRPr="00CA71CD">
        <w:rPr>
          <w:rFonts w:cs="B Badr" w:hint="cs"/>
          <w:sz w:val="28"/>
          <w:szCs w:val="28"/>
          <w:rtl/>
        </w:rPr>
        <w:t>ی‌</w:t>
      </w:r>
      <w:r w:rsidRPr="00CA71CD">
        <w:rPr>
          <w:rFonts w:cs="B Badr" w:hint="eastAsia"/>
          <w:sz w:val="28"/>
          <w:szCs w:val="28"/>
          <w:rtl/>
        </w:rPr>
        <w:t>نما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اگر ابوطالب کافر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مشرک بود، هرگز رسول </w:t>
      </w:r>
      <w:r w:rsidRPr="00CA71CD">
        <w:rPr>
          <w:rFonts w:cs="B Badr" w:hint="eastAsia"/>
          <w:sz w:val="28"/>
          <w:szCs w:val="28"/>
          <w:rtl/>
        </w:rPr>
        <w:t>گرام</w:t>
      </w:r>
      <w:r w:rsidRPr="00CA71CD">
        <w:rPr>
          <w:rFonts w:cs="B Badr" w:hint="cs"/>
          <w:sz w:val="28"/>
          <w:szCs w:val="28"/>
          <w:rtl/>
        </w:rPr>
        <w:t>ی</w:t>
      </w:r>
      <w:r w:rsidRPr="00CA71CD">
        <w:rPr>
          <w:rFonts w:cs="B Badr"/>
          <w:sz w:val="28"/>
          <w:szCs w:val="28"/>
          <w:rtl/>
        </w:rPr>
        <w:t xml:space="preserve"> اسلام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ن‌قدر</w:t>
      </w:r>
      <w:r w:rsidRPr="00CA71CD">
        <w:rPr>
          <w:rFonts w:cs="B Badr"/>
          <w:sz w:val="28"/>
          <w:szCs w:val="28"/>
          <w:rtl/>
        </w:rPr>
        <w:t xml:space="preserve"> به او علاقه نشان نم</w:t>
      </w:r>
      <w:r w:rsidRPr="00CA71CD">
        <w:rPr>
          <w:rFonts w:cs="B Badr" w:hint="cs"/>
          <w:sz w:val="28"/>
          <w:szCs w:val="28"/>
          <w:rtl/>
        </w:rPr>
        <w:t>ی‌</w:t>
      </w:r>
      <w:r w:rsidRPr="00CA71CD">
        <w:rPr>
          <w:rFonts w:cs="B Badr" w:hint="eastAsia"/>
          <w:sz w:val="28"/>
          <w:szCs w:val="28"/>
          <w:rtl/>
        </w:rPr>
        <w:t>داد</w:t>
      </w:r>
      <w:r w:rsidRPr="00CA71CD">
        <w:rPr>
          <w:rFonts w:cs="B Badr"/>
          <w:sz w:val="28"/>
          <w:szCs w:val="28"/>
          <w:rtl/>
        </w:rPr>
        <w:t xml:space="preserve"> که به خاطر دوست</w:t>
      </w:r>
      <w:r w:rsidRPr="00CA71CD">
        <w:rPr>
          <w:rFonts w:cs="B Badr" w:hint="cs"/>
          <w:sz w:val="28"/>
          <w:szCs w:val="28"/>
          <w:rtl/>
        </w:rPr>
        <w:t>ی</w:t>
      </w:r>
      <w:r w:rsidRPr="00CA71CD">
        <w:rPr>
          <w:rFonts w:cs="B Badr"/>
          <w:sz w:val="28"/>
          <w:szCs w:val="28"/>
          <w:rtl/>
        </w:rPr>
        <w:t xml:space="preserve"> او عق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را دوست داشته باشد؛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دوست</w:t>
      </w:r>
      <w:r w:rsidRPr="00CA71CD">
        <w:rPr>
          <w:rFonts w:cs="B Badr" w:hint="cs"/>
          <w:sz w:val="28"/>
          <w:szCs w:val="28"/>
          <w:rtl/>
        </w:rPr>
        <w:t>ی</w:t>
      </w:r>
      <w:r w:rsidRPr="00CA71CD">
        <w:rPr>
          <w:rFonts w:cs="B Badr"/>
          <w:sz w:val="28"/>
          <w:szCs w:val="28"/>
          <w:rtl/>
        </w:rPr>
        <w:t xml:space="preserve"> کافر و مشرک برا</w:t>
      </w:r>
      <w:r w:rsidRPr="00CA71CD">
        <w:rPr>
          <w:rFonts w:cs="B Badr" w:hint="cs"/>
          <w:sz w:val="28"/>
          <w:szCs w:val="28"/>
          <w:rtl/>
        </w:rPr>
        <w:t>ی</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ارزش</w:t>
      </w:r>
      <w:r w:rsidRPr="00CA71CD">
        <w:rPr>
          <w:rFonts w:cs="B Badr" w:hint="cs"/>
          <w:sz w:val="28"/>
          <w:szCs w:val="28"/>
          <w:rtl/>
        </w:rPr>
        <w:t>ی</w:t>
      </w:r>
      <w:r w:rsidRPr="00CA71CD">
        <w:rPr>
          <w:rFonts w:cs="B Badr"/>
          <w:sz w:val="28"/>
          <w:szCs w:val="28"/>
          <w:rtl/>
        </w:rPr>
        <w:t xml:space="preserve"> ندارد چه برسد که به خاطر آن د</w:t>
      </w:r>
      <w:r w:rsidRPr="00CA71CD">
        <w:rPr>
          <w:rFonts w:cs="B Badr" w:hint="cs"/>
          <w:sz w:val="28"/>
          <w:szCs w:val="28"/>
          <w:rtl/>
        </w:rPr>
        <w:t>ی</w:t>
      </w:r>
      <w:r w:rsidRPr="00CA71CD">
        <w:rPr>
          <w:rFonts w:cs="B Badr" w:hint="eastAsia"/>
          <w:sz w:val="28"/>
          <w:szCs w:val="28"/>
          <w:rtl/>
        </w:rPr>
        <w:t>گر</w:t>
      </w:r>
      <w:r w:rsidRPr="00CA71CD">
        <w:rPr>
          <w:rFonts w:cs="B Badr" w:hint="cs"/>
          <w:sz w:val="28"/>
          <w:szCs w:val="28"/>
          <w:rtl/>
        </w:rPr>
        <w:t>ی</w:t>
      </w:r>
      <w:r w:rsidRPr="00CA71CD">
        <w:rPr>
          <w:rFonts w:cs="B Badr"/>
          <w:sz w:val="28"/>
          <w:szCs w:val="28"/>
          <w:rtl/>
        </w:rPr>
        <w:t xml:space="preserve"> را دوست داشته باشد.</w:t>
      </w:r>
    </w:p>
    <w:p w:rsidR="00CA71CD" w:rsidRPr="00CA71CD" w:rsidRDefault="00CA71CD" w:rsidP="00CA71CD">
      <w:pPr>
        <w:rPr>
          <w:rFonts w:cs="B Badr"/>
          <w:sz w:val="28"/>
          <w:szCs w:val="28"/>
          <w:rtl/>
        </w:rPr>
      </w:pPr>
      <w:r w:rsidRPr="00CA71CD">
        <w:rPr>
          <w:rFonts w:cs="B Badr"/>
          <w:sz w:val="28"/>
          <w:szCs w:val="28"/>
          <w:rtl/>
        </w:rPr>
        <w:t>۳.۳.۴ - اعلان عزا</w:t>
      </w:r>
      <w:r w:rsidRPr="00CA71CD">
        <w:rPr>
          <w:rFonts w:cs="B Badr" w:hint="cs"/>
          <w:sz w:val="28"/>
          <w:szCs w:val="28"/>
          <w:rtl/>
        </w:rPr>
        <w:t>ی</w:t>
      </w:r>
      <w:r w:rsidRPr="00CA71CD">
        <w:rPr>
          <w:rFonts w:cs="B Badr"/>
          <w:sz w:val="28"/>
          <w:szCs w:val="28"/>
          <w:rtl/>
        </w:rPr>
        <w:t xml:space="preserve"> عموم</w:t>
      </w:r>
      <w:r w:rsidRPr="00CA71CD">
        <w:rPr>
          <w:rFonts w:cs="B Badr" w:hint="cs"/>
          <w:sz w:val="28"/>
          <w:szCs w:val="28"/>
          <w:rtl/>
        </w:rPr>
        <w:t>ی</w:t>
      </w:r>
      <w:r w:rsidRPr="00CA71CD">
        <w:rPr>
          <w:rFonts w:cs="B Badr"/>
          <w:sz w:val="28"/>
          <w:szCs w:val="28"/>
          <w:rtl/>
        </w:rPr>
        <w:t xml:space="preserve"> بخاطر وفات ابوطالب</w:t>
      </w:r>
    </w:p>
    <w:p w:rsidR="00CA71CD" w:rsidRPr="00CA71CD" w:rsidRDefault="00CA71CD" w:rsidP="00CA71CD">
      <w:pPr>
        <w:rPr>
          <w:rFonts w:cs="B Badr"/>
          <w:sz w:val="28"/>
          <w:szCs w:val="28"/>
          <w:rtl/>
        </w:rPr>
      </w:pPr>
      <w:r w:rsidRPr="00CA71CD">
        <w:rPr>
          <w:rFonts w:cs="B Badr" w:hint="eastAsia"/>
          <w:sz w:val="28"/>
          <w:szCs w:val="28"/>
          <w:rtl/>
        </w:rPr>
        <w:lastRenderedPageBreak/>
        <w:t>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از شدت محبت به حضرت ابوطالب سال وفات و</w:t>
      </w:r>
      <w:r w:rsidRPr="00CA71CD">
        <w:rPr>
          <w:rFonts w:cs="B Badr" w:hint="cs"/>
          <w:sz w:val="28"/>
          <w:szCs w:val="28"/>
          <w:rtl/>
        </w:rPr>
        <w:t>ی</w:t>
      </w:r>
      <w:r w:rsidRPr="00CA71CD">
        <w:rPr>
          <w:rFonts w:cs="B Badr"/>
          <w:sz w:val="28"/>
          <w:szCs w:val="28"/>
          <w:rtl/>
        </w:rPr>
        <w:t xml:space="preserve"> را عام الحزن نام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چنان‌که حلب</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«مات</w:t>
      </w:r>
      <w:r w:rsidRPr="00CA71CD">
        <w:rPr>
          <w:rFonts w:cs="B Badr"/>
          <w:sz w:val="28"/>
          <w:szCs w:val="28"/>
          <w:rtl/>
        </w:rPr>
        <w:t xml:space="preserve"> ابوطالب وخد</w:t>
      </w:r>
      <w:r w:rsidRPr="00CA71CD">
        <w:rPr>
          <w:rFonts w:cs="B Badr" w:hint="cs"/>
          <w:sz w:val="28"/>
          <w:szCs w:val="28"/>
          <w:rtl/>
        </w:rPr>
        <w:t>ی</w:t>
      </w:r>
      <w:r w:rsidRPr="00CA71CD">
        <w:rPr>
          <w:rFonts w:cs="B Badr" w:hint="eastAsia"/>
          <w:sz w:val="28"/>
          <w:szCs w:val="28"/>
          <w:rtl/>
        </w:rPr>
        <w:t>جة</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هما‌السّلام</w:t>
      </w:r>
      <w:r w:rsidRPr="00CA71CD">
        <w:rPr>
          <w:rFonts w:cs="B Badr"/>
          <w:sz w:val="28"/>
          <w:szCs w:val="28"/>
          <w:rtl/>
        </w:rPr>
        <w:t>) ف</w:t>
      </w:r>
      <w:r w:rsidRPr="00CA71CD">
        <w:rPr>
          <w:rFonts w:cs="B Badr" w:hint="cs"/>
          <w:sz w:val="28"/>
          <w:szCs w:val="28"/>
          <w:rtl/>
        </w:rPr>
        <w:t>ی</w:t>
      </w:r>
      <w:r w:rsidRPr="00CA71CD">
        <w:rPr>
          <w:rFonts w:cs="B Badr"/>
          <w:sz w:val="28"/>
          <w:szCs w:val="28"/>
          <w:rtl/>
        </w:rPr>
        <w:t xml:space="preserve"> عام واحد وهو عام الهجرة، فسماه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عام الحزن.» [۸۷]</w:t>
      </w:r>
      <w:r>
        <w:rPr>
          <w:rFonts w:cs="B Badr" w:hint="cs"/>
          <w:sz w:val="28"/>
          <w:szCs w:val="28"/>
          <w:rtl/>
        </w:rPr>
        <w:t xml:space="preserve"> </w:t>
      </w:r>
      <w:r w:rsidRPr="00CA71CD">
        <w:rPr>
          <w:rFonts w:cs="B Badr"/>
          <w:sz w:val="28"/>
          <w:szCs w:val="28"/>
          <w:rtl/>
        </w:rPr>
        <w:t>[۸۸][۸۹]</w:t>
      </w:r>
      <w:r>
        <w:rPr>
          <w:rFonts w:cs="B Badr" w:hint="cs"/>
          <w:sz w:val="28"/>
          <w:szCs w:val="28"/>
          <w:rtl/>
        </w:rPr>
        <w:t xml:space="preserve"> </w:t>
      </w:r>
      <w:r w:rsidRPr="00CA71CD">
        <w:rPr>
          <w:rFonts w:cs="B Badr"/>
          <w:sz w:val="28"/>
          <w:szCs w:val="28"/>
          <w:rtl/>
        </w:rPr>
        <w:t>[۹۰]</w:t>
      </w:r>
      <w:r>
        <w:rPr>
          <w:rFonts w:cs="B Badr" w:hint="cs"/>
          <w:sz w:val="28"/>
          <w:szCs w:val="28"/>
          <w:rtl/>
        </w:rPr>
        <w:t xml:space="preserve"> </w:t>
      </w:r>
      <w:r w:rsidRPr="00CA71CD">
        <w:rPr>
          <w:rFonts w:cs="B Badr"/>
          <w:sz w:val="28"/>
          <w:szCs w:val="28"/>
          <w:rtl/>
        </w:rPr>
        <w:t>[۹۱]</w:t>
      </w:r>
      <w:r>
        <w:rPr>
          <w:rFonts w:cs="B Badr" w:hint="cs"/>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۳.۳.۵ - آزار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بعد از وفات ابوطالب</w:t>
      </w:r>
    </w:p>
    <w:p w:rsidR="00CA71CD" w:rsidRPr="00CA71CD" w:rsidRDefault="00CA71CD" w:rsidP="00CA71CD">
      <w:pPr>
        <w:rPr>
          <w:rFonts w:cs="B Badr"/>
          <w:sz w:val="28"/>
          <w:szCs w:val="28"/>
          <w:rtl/>
        </w:rPr>
      </w:pPr>
      <w:r w:rsidRPr="00CA71CD">
        <w:rPr>
          <w:rFonts w:cs="B Badr" w:hint="eastAsia"/>
          <w:sz w:val="28"/>
          <w:szCs w:val="28"/>
          <w:rtl/>
        </w:rPr>
        <w:t>چگونه</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تواند</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ه‌واله‌وسلم</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همه ابراز محبت و علاقه به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کافر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مشرک داشته باشد و ابوطالب چگونه مشرک</w:t>
      </w:r>
      <w:r w:rsidRPr="00CA71CD">
        <w:rPr>
          <w:rFonts w:cs="B Badr" w:hint="cs"/>
          <w:sz w:val="28"/>
          <w:szCs w:val="28"/>
          <w:rtl/>
        </w:rPr>
        <w:t>ی</w:t>
      </w:r>
      <w:r w:rsidRPr="00CA71CD">
        <w:rPr>
          <w:rFonts w:cs="B Badr"/>
          <w:sz w:val="28"/>
          <w:szCs w:val="28"/>
          <w:rtl/>
        </w:rPr>
        <w:t xml:space="preserve"> است که تا زمان</w:t>
      </w:r>
      <w:r w:rsidRPr="00CA71CD">
        <w:rPr>
          <w:rFonts w:cs="B Badr" w:hint="cs"/>
          <w:sz w:val="28"/>
          <w:szCs w:val="28"/>
          <w:rtl/>
        </w:rPr>
        <w:t>ی</w:t>
      </w:r>
      <w:r w:rsidRPr="00CA71CD">
        <w:rPr>
          <w:rFonts w:cs="B Badr"/>
          <w:sz w:val="28"/>
          <w:szCs w:val="28"/>
          <w:rtl/>
        </w:rPr>
        <w:t xml:space="preserve"> که زنده بود اجازه نداد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آس</w:t>
      </w:r>
      <w:r w:rsidRPr="00CA71CD">
        <w:rPr>
          <w:rFonts w:cs="B Badr" w:hint="cs"/>
          <w:sz w:val="28"/>
          <w:szCs w:val="28"/>
          <w:rtl/>
        </w:rPr>
        <w:t>ی</w:t>
      </w:r>
      <w:r w:rsidRPr="00CA71CD">
        <w:rPr>
          <w:rFonts w:cs="B Badr" w:hint="eastAsia"/>
          <w:sz w:val="28"/>
          <w:szCs w:val="28"/>
          <w:rtl/>
        </w:rPr>
        <w:t>ب</w:t>
      </w:r>
      <w:r w:rsidRPr="00CA71CD">
        <w:rPr>
          <w:rFonts w:cs="B Badr" w:hint="cs"/>
          <w:sz w:val="28"/>
          <w:szCs w:val="28"/>
          <w:rtl/>
        </w:rPr>
        <w:t>ی</w:t>
      </w:r>
      <w:r w:rsidRPr="00CA71CD">
        <w:rPr>
          <w:rFonts w:cs="B Badr"/>
          <w:sz w:val="28"/>
          <w:szCs w:val="28"/>
          <w:rtl/>
        </w:rPr>
        <w:t xml:space="preserve"> به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برسد:</w:t>
      </w:r>
    </w:p>
    <w:p w:rsidR="00CA71CD" w:rsidRPr="00CA71CD" w:rsidRDefault="00CA71CD" w:rsidP="00CA71CD">
      <w:pPr>
        <w:rPr>
          <w:rFonts w:cs="B Badr"/>
          <w:sz w:val="28"/>
          <w:szCs w:val="28"/>
          <w:rtl/>
        </w:rPr>
      </w:pPr>
      <w:r w:rsidRPr="00CA71CD">
        <w:rPr>
          <w:rFonts w:cs="B Badr" w:hint="eastAsia"/>
          <w:sz w:val="28"/>
          <w:szCs w:val="28"/>
          <w:rtl/>
        </w:rPr>
        <w:t>«ما</w:t>
      </w:r>
      <w:r w:rsidRPr="00CA71CD">
        <w:rPr>
          <w:rFonts w:cs="B Badr"/>
          <w:sz w:val="28"/>
          <w:szCs w:val="28"/>
          <w:rtl/>
        </w:rPr>
        <w:t xml:space="preserve"> نالت من</w:t>
      </w:r>
      <w:r w:rsidRPr="00CA71CD">
        <w:rPr>
          <w:rFonts w:cs="B Badr" w:hint="cs"/>
          <w:sz w:val="28"/>
          <w:szCs w:val="28"/>
          <w:rtl/>
        </w:rPr>
        <w:t>ی</w:t>
      </w:r>
      <w:r w:rsidRPr="00CA71CD">
        <w:rPr>
          <w:rFonts w:cs="B Badr"/>
          <w:sz w:val="28"/>
          <w:szCs w:val="28"/>
          <w:rtl/>
        </w:rPr>
        <w:t xml:space="preserve">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ئا</w:t>
      </w:r>
      <w:r w:rsidRPr="00CA71CD">
        <w:rPr>
          <w:rFonts w:cs="B Badr"/>
          <w:sz w:val="28"/>
          <w:szCs w:val="28"/>
          <w:rtl/>
        </w:rPr>
        <w:t xml:space="preserve"> اکرهه حت</w:t>
      </w:r>
      <w:r w:rsidRPr="00CA71CD">
        <w:rPr>
          <w:rFonts w:cs="B Badr" w:hint="cs"/>
          <w:sz w:val="28"/>
          <w:szCs w:val="28"/>
          <w:rtl/>
        </w:rPr>
        <w:t>ی</w:t>
      </w:r>
      <w:r w:rsidRPr="00CA71CD">
        <w:rPr>
          <w:rFonts w:cs="B Badr"/>
          <w:sz w:val="28"/>
          <w:szCs w:val="28"/>
          <w:rtl/>
        </w:rPr>
        <w:t xml:space="preserve"> مات ابو‌طالب؛ [۹۲]</w:t>
      </w:r>
      <w:r>
        <w:rPr>
          <w:rFonts w:cs="B Badr" w:hint="cs"/>
          <w:sz w:val="28"/>
          <w:szCs w:val="28"/>
          <w:rtl/>
        </w:rPr>
        <w:t xml:space="preserve"> </w:t>
      </w:r>
      <w:r w:rsidRPr="00CA71CD">
        <w:rPr>
          <w:rFonts w:cs="B Badr"/>
          <w:sz w:val="28"/>
          <w:szCs w:val="28"/>
          <w:rtl/>
        </w:rPr>
        <w:t>[۹۳]</w:t>
      </w:r>
      <w:r>
        <w:rPr>
          <w:rFonts w:cs="B Badr" w:hint="cs"/>
          <w:sz w:val="28"/>
          <w:szCs w:val="28"/>
          <w:rtl/>
        </w:rPr>
        <w:t xml:space="preserve"> </w:t>
      </w:r>
      <w:r w:rsidRPr="00CA71CD">
        <w:rPr>
          <w:rFonts w:cs="B Badr"/>
          <w:sz w:val="28"/>
          <w:szCs w:val="28"/>
          <w:rtl/>
        </w:rPr>
        <w:t>[۹۴]</w:t>
      </w:r>
      <w:r>
        <w:rPr>
          <w:rFonts w:cs="B Badr" w:hint="cs"/>
          <w:sz w:val="28"/>
          <w:szCs w:val="28"/>
          <w:rtl/>
        </w:rPr>
        <w:t xml:space="preserve"> </w:t>
      </w:r>
      <w:r w:rsidRPr="00CA71CD">
        <w:rPr>
          <w:rFonts w:cs="B Badr"/>
          <w:sz w:val="28"/>
          <w:szCs w:val="28"/>
          <w:rtl/>
        </w:rPr>
        <w:t>[۹۵]</w:t>
      </w:r>
      <w:r w:rsidRPr="00CA71CD">
        <w:rPr>
          <w:rFonts w:cs="B Badr" w:hint="eastAsia"/>
          <w:sz w:val="28"/>
          <w:szCs w:val="28"/>
          <w:rtl/>
        </w:rPr>
        <w:t>تا</w:t>
      </w:r>
      <w:r w:rsidRPr="00CA71CD">
        <w:rPr>
          <w:rFonts w:cs="B Badr"/>
          <w:sz w:val="28"/>
          <w:szCs w:val="28"/>
          <w:rtl/>
        </w:rPr>
        <w:t xml:space="preserve"> زمان</w:t>
      </w:r>
      <w:r w:rsidRPr="00CA71CD">
        <w:rPr>
          <w:rFonts w:cs="B Badr" w:hint="cs"/>
          <w:sz w:val="28"/>
          <w:szCs w:val="28"/>
          <w:rtl/>
        </w:rPr>
        <w:t>ی</w:t>
      </w:r>
      <w:r w:rsidRPr="00CA71CD">
        <w:rPr>
          <w:rFonts w:cs="B Badr"/>
          <w:sz w:val="28"/>
          <w:szCs w:val="28"/>
          <w:rtl/>
        </w:rPr>
        <w:t xml:space="preserve"> که ابوطالب زنده بود،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توانست</w:t>
      </w:r>
      <w:r w:rsidRPr="00CA71CD">
        <w:rPr>
          <w:rFonts w:cs="B Badr"/>
          <w:sz w:val="28"/>
          <w:szCs w:val="28"/>
          <w:rtl/>
        </w:rPr>
        <w:t xml:space="preserve"> ه</w:t>
      </w:r>
      <w:r w:rsidRPr="00CA71CD">
        <w:rPr>
          <w:rFonts w:cs="B Badr" w:hint="cs"/>
          <w:sz w:val="28"/>
          <w:szCs w:val="28"/>
          <w:rtl/>
        </w:rPr>
        <w:t>ی</w:t>
      </w:r>
      <w:r w:rsidRPr="00CA71CD">
        <w:rPr>
          <w:rFonts w:cs="B Badr" w:hint="eastAsia"/>
          <w:sz w:val="28"/>
          <w:szCs w:val="28"/>
          <w:rtl/>
        </w:rPr>
        <w:t>چ‌گونه</w:t>
      </w:r>
      <w:r w:rsidRPr="00CA71CD">
        <w:rPr>
          <w:rFonts w:cs="B Badr"/>
          <w:sz w:val="28"/>
          <w:szCs w:val="28"/>
          <w:rtl/>
        </w:rPr>
        <w:t xml:space="preserve"> ناخوشا</w:t>
      </w:r>
      <w:r w:rsidRPr="00CA71CD">
        <w:rPr>
          <w:rFonts w:cs="B Badr" w:hint="cs"/>
          <w:sz w:val="28"/>
          <w:szCs w:val="28"/>
          <w:rtl/>
        </w:rPr>
        <w:t>ی</w:t>
      </w:r>
      <w:r w:rsidRPr="00CA71CD">
        <w:rPr>
          <w:rFonts w:cs="B Badr" w:hint="eastAsia"/>
          <w:sz w:val="28"/>
          <w:szCs w:val="28"/>
          <w:rtl/>
        </w:rPr>
        <w:t>ند</w:t>
      </w:r>
      <w:r w:rsidRPr="00CA71CD">
        <w:rPr>
          <w:rFonts w:cs="B Badr" w:hint="cs"/>
          <w:sz w:val="28"/>
          <w:szCs w:val="28"/>
          <w:rtl/>
        </w:rPr>
        <w:t>ی</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من ا</w:t>
      </w:r>
      <w:r w:rsidRPr="00CA71CD">
        <w:rPr>
          <w:rFonts w:cs="B Badr" w:hint="cs"/>
          <w:sz w:val="28"/>
          <w:szCs w:val="28"/>
          <w:rtl/>
        </w:rPr>
        <w:t>ی</w:t>
      </w:r>
      <w:r w:rsidRPr="00CA71CD">
        <w:rPr>
          <w:rFonts w:cs="B Badr" w:hint="eastAsia"/>
          <w:sz w:val="28"/>
          <w:szCs w:val="28"/>
          <w:rtl/>
        </w:rPr>
        <w:t>جاد</w:t>
      </w:r>
      <w:r w:rsidRPr="00CA71CD">
        <w:rPr>
          <w:rFonts w:cs="B Badr"/>
          <w:sz w:val="28"/>
          <w:szCs w:val="28"/>
          <w:rtl/>
        </w:rPr>
        <w:t xml:space="preserve"> کند.»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ابن‌اث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در الکامل ف</w:t>
      </w:r>
      <w:r w:rsidRPr="00CA71CD">
        <w:rPr>
          <w:rFonts w:cs="B Badr" w:hint="cs"/>
          <w:sz w:val="28"/>
          <w:szCs w:val="28"/>
          <w:rtl/>
        </w:rPr>
        <w:t>ی</w:t>
      </w:r>
      <w:r w:rsidRPr="00CA71CD">
        <w:rPr>
          <w:rFonts w:cs="B Badr"/>
          <w:sz w:val="28"/>
          <w:szCs w:val="28"/>
          <w:rtl/>
        </w:rPr>
        <w:t xml:space="preserve"> التار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«فعظمت</w:t>
      </w:r>
      <w:r w:rsidRPr="00CA71CD">
        <w:rPr>
          <w:rFonts w:cs="B Badr"/>
          <w:sz w:val="28"/>
          <w:szCs w:val="28"/>
          <w:rtl/>
        </w:rPr>
        <w:t xml:space="preserve"> المص</w:t>
      </w:r>
      <w:r w:rsidRPr="00CA71CD">
        <w:rPr>
          <w:rFonts w:cs="B Badr" w:hint="cs"/>
          <w:sz w:val="28"/>
          <w:szCs w:val="28"/>
          <w:rtl/>
        </w:rPr>
        <w:t>ی</w:t>
      </w:r>
      <w:r w:rsidRPr="00CA71CD">
        <w:rPr>
          <w:rFonts w:cs="B Badr" w:hint="eastAsia"/>
          <w:sz w:val="28"/>
          <w:szCs w:val="28"/>
          <w:rtl/>
        </w:rPr>
        <w:t>بة</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رسول الله بهلاکهما فقال رسول الله (ما نالت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من</w:t>
      </w:r>
      <w:r w:rsidRPr="00CA71CD">
        <w:rPr>
          <w:rFonts w:cs="B Badr" w:hint="cs"/>
          <w:sz w:val="28"/>
          <w:szCs w:val="28"/>
          <w:rtl/>
        </w:rPr>
        <w:t>ی</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ئا</w:t>
      </w:r>
      <w:r w:rsidRPr="00CA71CD">
        <w:rPr>
          <w:rFonts w:cs="B Badr"/>
          <w:sz w:val="28"/>
          <w:szCs w:val="28"/>
          <w:rtl/>
        </w:rPr>
        <w:t xml:space="preserve"> اکرهه حت</w:t>
      </w:r>
      <w:r w:rsidRPr="00CA71CD">
        <w:rPr>
          <w:rFonts w:cs="B Badr" w:hint="cs"/>
          <w:sz w:val="28"/>
          <w:szCs w:val="28"/>
          <w:rtl/>
        </w:rPr>
        <w:t>ی</w:t>
      </w:r>
      <w:r w:rsidRPr="00CA71CD">
        <w:rPr>
          <w:rFonts w:cs="B Badr"/>
          <w:sz w:val="28"/>
          <w:szCs w:val="28"/>
          <w:rtl/>
        </w:rPr>
        <w:t xml:space="preserve"> مات ابو طالب. وذلک ان قر</w:t>
      </w:r>
      <w:r w:rsidRPr="00CA71CD">
        <w:rPr>
          <w:rFonts w:cs="B Badr" w:hint="cs"/>
          <w:sz w:val="28"/>
          <w:szCs w:val="28"/>
          <w:rtl/>
        </w:rPr>
        <w:t>ی</w:t>
      </w:r>
      <w:r w:rsidRPr="00CA71CD">
        <w:rPr>
          <w:rFonts w:cs="B Badr" w:hint="eastAsia"/>
          <w:sz w:val="28"/>
          <w:szCs w:val="28"/>
          <w:rtl/>
        </w:rPr>
        <w:t>شا</w:t>
      </w:r>
      <w:r w:rsidRPr="00CA71CD">
        <w:rPr>
          <w:rFonts w:cs="B Badr"/>
          <w:sz w:val="28"/>
          <w:szCs w:val="28"/>
          <w:rtl/>
        </w:rPr>
        <w:t xml:space="preserve"> وصلوا من اذاه بعد موت؛ [۹۶]</w:t>
      </w:r>
    </w:p>
    <w:p w:rsidR="00CA71CD" w:rsidRPr="00CA71CD" w:rsidRDefault="00CA71CD" w:rsidP="00CA71CD">
      <w:pPr>
        <w:rPr>
          <w:rFonts w:cs="B Badr"/>
          <w:sz w:val="28"/>
          <w:szCs w:val="28"/>
          <w:rtl/>
        </w:rPr>
      </w:pPr>
      <w:r w:rsidRPr="00CA71CD">
        <w:rPr>
          <w:rFonts w:cs="B Badr" w:hint="eastAsia"/>
          <w:sz w:val="28"/>
          <w:szCs w:val="28"/>
          <w:rtl/>
        </w:rPr>
        <w:t>مص</w:t>
      </w:r>
      <w:r w:rsidRPr="00CA71CD">
        <w:rPr>
          <w:rFonts w:cs="B Badr" w:hint="cs"/>
          <w:sz w:val="28"/>
          <w:szCs w:val="28"/>
          <w:rtl/>
        </w:rPr>
        <w:t>ی</w:t>
      </w:r>
      <w:r w:rsidRPr="00CA71CD">
        <w:rPr>
          <w:rFonts w:cs="B Badr" w:hint="eastAsia"/>
          <w:sz w:val="28"/>
          <w:szCs w:val="28"/>
          <w:rtl/>
        </w:rPr>
        <w:t>بت</w:t>
      </w:r>
      <w:r w:rsidRPr="00CA71CD">
        <w:rPr>
          <w:rFonts w:cs="B Badr"/>
          <w:sz w:val="28"/>
          <w:szCs w:val="28"/>
          <w:rtl/>
        </w:rPr>
        <w:t xml:space="preserve"> از دست دادن ابوطالب و خد</w:t>
      </w:r>
      <w:r w:rsidRPr="00CA71CD">
        <w:rPr>
          <w:rFonts w:cs="B Badr" w:hint="cs"/>
          <w:sz w:val="28"/>
          <w:szCs w:val="28"/>
          <w:rtl/>
        </w:rPr>
        <w:t>ی</w:t>
      </w:r>
      <w:r w:rsidRPr="00CA71CD">
        <w:rPr>
          <w:rFonts w:cs="B Badr" w:hint="eastAsia"/>
          <w:sz w:val="28"/>
          <w:szCs w:val="28"/>
          <w:rtl/>
        </w:rPr>
        <w:t>جه،</w:t>
      </w:r>
      <w:r w:rsidRPr="00CA71CD">
        <w:rPr>
          <w:rFonts w:cs="B Badr"/>
          <w:sz w:val="28"/>
          <w:szCs w:val="28"/>
          <w:rtl/>
        </w:rPr>
        <w:t xml:space="preserve"> بر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سنگ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بود، به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خاطر رسول خدا فرمود: تا زمان</w:t>
      </w:r>
      <w:r w:rsidRPr="00CA71CD">
        <w:rPr>
          <w:rFonts w:cs="B Badr" w:hint="cs"/>
          <w:sz w:val="28"/>
          <w:szCs w:val="28"/>
          <w:rtl/>
        </w:rPr>
        <w:t>ی</w:t>
      </w:r>
      <w:r w:rsidRPr="00CA71CD">
        <w:rPr>
          <w:rFonts w:cs="B Badr"/>
          <w:sz w:val="28"/>
          <w:szCs w:val="28"/>
          <w:rtl/>
        </w:rPr>
        <w:t xml:space="preserve"> که ابوطالب زنده بود،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توانست</w:t>
      </w:r>
      <w:r w:rsidRPr="00CA71CD">
        <w:rPr>
          <w:rFonts w:cs="B Badr"/>
          <w:sz w:val="28"/>
          <w:szCs w:val="28"/>
          <w:rtl/>
        </w:rPr>
        <w:t xml:space="preserve"> ه</w:t>
      </w:r>
      <w:r w:rsidRPr="00CA71CD">
        <w:rPr>
          <w:rFonts w:cs="B Badr" w:hint="cs"/>
          <w:sz w:val="28"/>
          <w:szCs w:val="28"/>
          <w:rtl/>
        </w:rPr>
        <w:t>ی</w:t>
      </w:r>
      <w:r w:rsidRPr="00CA71CD">
        <w:rPr>
          <w:rFonts w:cs="B Badr" w:hint="eastAsia"/>
          <w:sz w:val="28"/>
          <w:szCs w:val="28"/>
          <w:rtl/>
        </w:rPr>
        <w:t>چ‌گونه</w:t>
      </w:r>
      <w:r w:rsidRPr="00CA71CD">
        <w:rPr>
          <w:rFonts w:cs="B Badr"/>
          <w:sz w:val="28"/>
          <w:szCs w:val="28"/>
          <w:rtl/>
        </w:rPr>
        <w:t xml:space="preserve"> ناخوشا</w:t>
      </w:r>
      <w:r w:rsidRPr="00CA71CD">
        <w:rPr>
          <w:rFonts w:cs="B Badr" w:hint="cs"/>
          <w:sz w:val="28"/>
          <w:szCs w:val="28"/>
          <w:rtl/>
        </w:rPr>
        <w:t>ی</w:t>
      </w:r>
      <w:r w:rsidRPr="00CA71CD">
        <w:rPr>
          <w:rFonts w:cs="B Badr" w:hint="eastAsia"/>
          <w:sz w:val="28"/>
          <w:szCs w:val="28"/>
          <w:rtl/>
        </w:rPr>
        <w:t>ند</w:t>
      </w:r>
      <w:r w:rsidRPr="00CA71CD">
        <w:rPr>
          <w:rFonts w:cs="B Badr" w:hint="cs"/>
          <w:sz w:val="28"/>
          <w:szCs w:val="28"/>
          <w:rtl/>
        </w:rPr>
        <w:t>ی</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من ا</w:t>
      </w:r>
      <w:r w:rsidRPr="00CA71CD">
        <w:rPr>
          <w:rFonts w:cs="B Badr" w:hint="cs"/>
          <w:sz w:val="28"/>
          <w:szCs w:val="28"/>
          <w:rtl/>
        </w:rPr>
        <w:t>ی</w:t>
      </w:r>
      <w:r w:rsidRPr="00CA71CD">
        <w:rPr>
          <w:rFonts w:cs="B Badr" w:hint="eastAsia"/>
          <w:sz w:val="28"/>
          <w:szCs w:val="28"/>
          <w:rtl/>
        </w:rPr>
        <w:t>جاد</w:t>
      </w:r>
      <w:r w:rsidRPr="00CA71CD">
        <w:rPr>
          <w:rFonts w:cs="B Badr"/>
          <w:sz w:val="28"/>
          <w:szCs w:val="28"/>
          <w:rtl/>
        </w:rPr>
        <w:t xml:space="preserve"> کند. قر</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بعد از وفات ابوطالب آزار و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کردن را آغاز </w:t>
      </w:r>
      <w:r w:rsidRPr="00CA71CD">
        <w:rPr>
          <w:rFonts w:cs="B Badr" w:hint="eastAsia"/>
          <w:sz w:val="28"/>
          <w:szCs w:val="28"/>
          <w:rtl/>
        </w:rPr>
        <w:t>کردند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۳.۴ -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در کلام اهل‌ب</w:t>
      </w:r>
      <w:r w:rsidRPr="00CA71CD">
        <w:rPr>
          <w:rFonts w:cs="B Badr" w:hint="cs"/>
          <w:sz w:val="28"/>
          <w:szCs w:val="28"/>
          <w:rtl/>
        </w:rPr>
        <w:t>ی</w:t>
      </w:r>
      <w:r w:rsidRPr="00CA71CD">
        <w:rPr>
          <w:rFonts w:cs="B Badr" w:hint="eastAsia"/>
          <w:sz w:val="28"/>
          <w:szCs w:val="28"/>
          <w:rtl/>
        </w:rPr>
        <w:t>ت</w:t>
      </w:r>
    </w:p>
    <w:p w:rsidR="00CA71CD" w:rsidRPr="00CA71CD" w:rsidRDefault="00CA71CD" w:rsidP="00CA71CD">
      <w:pPr>
        <w:rPr>
          <w:rFonts w:cs="B Badr"/>
          <w:sz w:val="28"/>
          <w:szCs w:val="28"/>
          <w:rtl/>
        </w:rPr>
      </w:pPr>
      <w:r w:rsidRPr="00CA71CD">
        <w:rPr>
          <w:rFonts w:cs="B Badr" w:hint="eastAsia"/>
          <w:sz w:val="28"/>
          <w:szCs w:val="28"/>
          <w:rtl/>
        </w:rPr>
        <w:t>قبول</w:t>
      </w:r>
      <w:r w:rsidRPr="00CA71CD">
        <w:rPr>
          <w:rFonts w:cs="B Badr"/>
          <w:sz w:val="28"/>
          <w:szCs w:val="28"/>
          <w:rtl/>
        </w:rPr>
        <w:t xml:space="preserve"> شفاعت ابو‌طالب در حق تمام گنه‌کاران:</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الصَّادِقِ عَنْ آبَائِهِ (عل</w:t>
      </w:r>
      <w:r w:rsidRPr="00CA71CD">
        <w:rPr>
          <w:rFonts w:cs="B Badr" w:hint="cs"/>
          <w:sz w:val="28"/>
          <w:szCs w:val="28"/>
          <w:rtl/>
        </w:rPr>
        <w:t>ی</w:t>
      </w:r>
      <w:r w:rsidRPr="00CA71CD">
        <w:rPr>
          <w:rFonts w:cs="B Badr" w:hint="eastAsia"/>
          <w:sz w:val="28"/>
          <w:szCs w:val="28"/>
          <w:rtl/>
        </w:rPr>
        <w:t>هم‌السّلام</w:t>
      </w:r>
      <w:r w:rsidRPr="00CA71CD">
        <w:rPr>
          <w:rFonts w:cs="B Badr"/>
          <w:sz w:val="28"/>
          <w:szCs w:val="28"/>
          <w:rtl/>
        </w:rPr>
        <w:t>) اَنَّ اَمِ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الْمُؤْمِنِ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کَانَ ذَاتَ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جَالِساً فِ</w:t>
      </w:r>
      <w:r w:rsidRPr="00CA71CD">
        <w:rPr>
          <w:rFonts w:cs="B Badr" w:hint="cs"/>
          <w:sz w:val="28"/>
          <w:szCs w:val="28"/>
          <w:rtl/>
        </w:rPr>
        <w:t>ی</w:t>
      </w:r>
      <w:r w:rsidRPr="00CA71CD">
        <w:rPr>
          <w:rFonts w:cs="B Badr"/>
          <w:sz w:val="28"/>
          <w:szCs w:val="28"/>
          <w:rtl/>
        </w:rPr>
        <w:t xml:space="preserve"> الرَّحْبَةِ وَالنَّاسُ حَوْلَهُ مُجْتَمِعُونَ فَقَامَ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رَجُلٌ فَقَالَ: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الْمُؤْمِنِ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اَنْتَ بِالْمَکَانِ الَّذِ</w:t>
      </w:r>
      <w:r w:rsidRPr="00CA71CD">
        <w:rPr>
          <w:rFonts w:cs="B Badr" w:hint="cs"/>
          <w:sz w:val="28"/>
          <w:szCs w:val="28"/>
          <w:rtl/>
        </w:rPr>
        <w:t>ی</w:t>
      </w:r>
      <w:r w:rsidRPr="00CA71CD">
        <w:rPr>
          <w:rFonts w:cs="B Badr"/>
          <w:sz w:val="28"/>
          <w:szCs w:val="28"/>
          <w:rtl/>
        </w:rPr>
        <w:t xml:space="preserve"> اَنْزَلَکَ الل</w:t>
      </w:r>
      <w:r w:rsidRPr="00CA71CD">
        <w:rPr>
          <w:rFonts w:cs="B Badr" w:hint="eastAsia"/>
          <w:sz w:val="28"/>
          <w:szCs w:val="28"/>
          <w:rtl/>
        </w:rPr>
        <w:t>َّهُ</w:t>
      </w:r>
      <w:r w:rsidRPr="00CA71CD">
        <w:rPr>
          <w:rFonts w:cs="B Badr"/>
          <w:sz w:val="28"/>
          <w:szCs w:val="28"/>
          <w:rtl/>
        </w:rPr>
        <w:t xml:space="preserve"> بِهِ وَاَبُوکَ مُعَذَّبٌ فِ</w:t>
      </w:r>
      <w:r w:rsidRPr="00CA71CD">
        <w:rPr>
          <w:rFonts w:cs="B Badr" w:hint="cs"/>
          <w:sz w:val="28"/>
          <w:szCs w:val="28"/>
          <w:rtl/>
        </w:rPr>
        <w:t>ی</w:t>
      </w:r>
      <w:r w:rsidRPr="00CA71CD">
        <w:rPr>
          <w:rFonts w:cs="B Badr"/>
          <w:sz w:val="28"/>
          <w:szCs w:val="28"/>
          <w:rtl/>
        </w:rPr>
        <w:t xml:space="preserve"> النَّارِ؟ فَقَالَ لَهُ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طَالِبٍ: مَهْ فَضَّ اللَّهُ فَاکَ وَالَّذِ</w:t>
      </w:r>
      <w:r w:rsidRPr="00CA71CD">
        <w:rPr>
          <w:rFonts w:cs="B Badr" w:hint="cs"/>
          <w:sz w:val="28"/>
          <w:szCs w:val="28"/>
          <w:rtl/>
        </w:rPr>
        <w:t>ی</w:t>
      </w:r>
      <w:r w:rsidRPr="00CA71CD">
        <w:rPr>
          <w:rFonts w:cs="B Badr"/>
          <w:sz w:val="28"/>
          <w:szCs w:val="28"/>
          <w:rtl/>
        </w:rPr>
        <w:t xml:space="preserve"> بَعَثَ مُحَمَّداً بِالْحَقِّ نَبِ</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لَوْ شَفَعَ اَبِ</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کُلِّ مُذْنِبٍ عَلَ</w:t>
      </w:r>
      <w:r w:rsidRPr="00CA71CD">
        <w:rPr>
          <w:rFonts w:cs="B Badr" w:hint="cs"/>
          <w:sz w:val="28"/>
          <w:szCs w:val="28"/>
          <w:rtl/>
        </w:rPr>
        <w:t>ی</w:t>
      </w:r>
      <w:r w:rsidRPr="00CA71CD">
        <w:rPr>
          <w:rFonts w:cs="B Badr"/>
          <w:sz w:val="28"/>
          <w:szCs w:val="28"/>
          <w:rtl/>
        </w:rPr>
        <w:t xml:space="preserve"> وَجْهِ الْاَرْضِ لَشَفَّعَهُ اللَّهُ فِ</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مُعَ</w:t>
      </w:r>
      <w:r w:rsidRPr="00CA71CD">
        <w:rPr>
          <w:rFonts w:cs="B Badr" w:hint="eastAsia"/>
          <w:sz w:val="28"/>
          <w:szCs w:val="28"/>
          <w:rtl/>
        </w:rPr>
        <w:t>ذَّبٌ</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النَّارِ وَابْنُهُ قَسِ</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الْجَنَّةِ وَالنَّارِ وَالَّذِ</w:t>
      </w:r>
      <w:r w:rsidRPr="00CA71CD">
        <w:rPr>
          <w:rFonts w:cs="B Badr" w:hint="cs"/>
          <w:sz w:val="28"/>
          <w:szCs w:val="28"/>
          <w:rtl/>
        </w:rPr>
        <w:t>ی</w:t>
      </w:r>
      <w:r w:rsidRPr="00CA71CD">
        <w:rPr>
          <w:rFonts w:cs="B Badr"/>
          <w:sz w:val="28"/>
          <w:szCs w:val="28"/>
          <w:rtl/>
        </w:rPr>
        <w:t xml:space="preserve"> بَعَثَ مُحَمَّداً بِالْحَقِّ نَبِ</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اِنَّ نُورَ اَبِ</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الْقِ</w:t>
      </w:r>
      <w:r w:rsidRPr="00CA71CD">
        <w:rPr>
          <w:rFonts w:cs="B Badr" w:hint="cs"/>
          <w:sz w:val="28"/>
          <w:szCs w:val="28"/>
          <w:rtl/>
        </w:rPr>
        <w:t>یَ</w:t>
      </w:r>
      <w:r w:rsidRPr="00CA71CD">
        <w:rPr>
          <w:rFonts w:cs="B Badr" w:hint="eastAsia"/>
          <w:sz w:val="28"/>
          <w:szCs w:val="28"/>
          <w:rtl/>
        </w:rPr>
        <w:t>امَةِ</w:t>
      </w:r>
      <w:r w:rsidRPr="00CA71CD">
        <w:rPr>
          <w:rFonts w:cs="B Badr"/>
          <w:sz w:val="28"/>
          <w:szCs w:val="28"/>
          <w:rtl/>
        </w:rPr>
        <w:t xml:space="preserve"> لَ</w:t>
      </w:r>
      <w:r w:rsidRPr="00CA71CD">
        <w:rPr>
          <w:rFonts w:cs="B Badr" w:hint="cs"/>
          <w:sz w:val="28"/>
          <w:szCs w:val="28"/>
          <w:rtl/>
        </w:rPr>
        <w:t>یُ</w:t>
      </w:r>
      <w:r w:rsidRPr="00CA71CD">
        <w:rPr>
          <w:rFonts w:cs="B Badr" w:hint="eastAsia"/>
          <w:sz w:val="28"/>
          <w:szCs w:val="28"/>
          <w:rtl/>
        </w:rPr>
        <w:t>طْفِئُ</w:t>
      </w:r>
      <w:r w:rsidRPr="00CA71CD">
        <w:rPr>
          <w:rFonts w:cs="B Badr"/>
          <w:sz w:val="28"/>
          <w:szCs w:val="28"/>
          <w:rtl/>
        </w:rPr>
        <w:t xml:space="preserve"> اَنْوَارَ الْخَلَائِقِ کُلِّهِمْ اِلَّا خَمْسَةَ اَنْوَارٍ نُورَ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وَنُورِ</w:t>
      </w:r>
      <w:r w:rsidRPr="00CA71CD">
        <w:rPr>
          <w:rFonts w:cs="B Badr" w:hint="cs"/>
          <w:sz w:val="28"/>
          <w:szCs w:val="28"/>
          <w:rtl/>
        </w:rPr>
        <w:t>ی</w:t>
      </w:r>
      <w:r w:rsidRPr="00CA71CD">
        <w:rPr>
          <w:rFonts w:cs="B Badr"/>
          <w:sz w:val="28"/>
          <w:szCs w:val="28"/>
          <w:rtl/>
        </w:rPr>
        <w:t xml:space="preserve"> وَنُورَ الْحَسَنِ وَنُورَ الْحُسَ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وَنُورَ تِسْعَةٍ مِنْ وُلْدِ الْحُسَ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فَاِنَّ نُورَهُ مِنْ نُورِنَا خَلَقَهُ اللَّهُ تَعَالَ</w:t>
      </w:r>
      <w:r w:rsidRPr="00CA71CD">
        <w:rPr>
          <w:rFonts w:cs="B Badr" w:hint="cs"/>
          <w:sz w:val="28"/>
          <w:szCs w:val="28"/>
          <w:rtl/>
        </w:rPr>
        <w:t>ی</w:t>
      </w:r>
      <w:r w:rsidRPr="00CA71CD">
        <w:rPr>
          <w:rFonts w:cs="B Badr"/>
          <w:sz w:val="28"/>
          <w:szCs w:val="28"/>
          <w:rtl/>
        </w:rPr>
        <w:t xml:space="preserve"> قَبْلَ اَنْ </w:t>
      </w:r>
      <w:r w:rsidRPr="00CA71CD">
        <w:rPr>
          <w:rFonts w:cs="B Badr" w:hint="cs"/>
          <w:sz w:val="28"/>
          <w:szCs w:val="28"/>
          <w:rtl/>
        </w:rPr>
        <w:t>یَ</w:t>
      </w:r>
      <w:r w:rsidRPr="00CA71CD">
        <w:rPr>
          <w:rFonts w:cs="B Badr" w:hint="eastAsia"/>
          <w:sz w:val="28"/>
          <w:szCs w:val="28"/>
          <w:rtl/>
        </w:rPr>
        <w:t>خْلُقَ</w:t>
      </w:r>
      <w:r w:rsidRPr="00CA71CD">
        <w:rPr>
          <w:rFonts w:cs="B Badr"/>
          <w:sz w:val="28"/>
          <w:szCs w:val="28"/>
          <w:rtl/>
        </w:rPr>
        <w:t xml:space="preserve"> آدَمَ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بِاَلْفَ</w:t>
      </w:r>
      <w:r w:rsidRPr="00CA71CD">
        <w:rPr>
          <w:rFonts w:cs="B Badr" w:hint="cs"/>
          <w:sz w:val="28"/>
          <w:szCs w:val="28"/>
          <w:rtl/>
        </w:rPr>
        <w:t>یْ</w:t>
      </w:r>
      <w:r w:rsidRPr="00CA71CD">
        <w:rPr>
          <w:rFonts w:cs="B Badr"/>
          <w:sz w:val="28"/>
          <w:szCs w:val="28"/>
          <w:rtl/>
        </w:rPr>
        <w:t xml:space="preserve"> عَام‌؛ [۹۷]</w:t>
      </w:r>
    </w:p>
    <w:p w:rsidR="00CA71CD" w:rsidRPr="00CA71CD" w:rsidRDefault="00CA71CD" w:rsidP="00CA71CD">
      <w:pPr>
        <w:rPr>
          <w:rFonts w:cs="B Badr"/>
          <w:sz w:val="28"/>
          <w:szCs w:val="28"/>
          <w:rtl/>
        </w:rPr>
      </w:pPr>
      <w:r w:rsidRPr="00CA71CD">
        <w:rPr>
          <w:rFonts w:cs="B Badr"/>
          <w:sz w:val="28"/>
          <w:szCs w:val="28"/>
          <w:rtl/>
        </w:rPr>
        <w:t>[۹۸]</w:t>
      </w:r>
      <w:r>
        <w:rPr>
          <w:rFonts w:cs="B Badr" w:hint="cs"/>
          <w:sz w:val="28"/>
          <w:szCs w:val="28"/>
          <w:rtl/>
        </w:rPr>
        <w:t xml:space="preserve"> </w:t>
      </w:r>
      <w:r w:rsidRPr="00CA71CD">
        <w:rPr>
          <w:rFonts w:cs="B Badr"/>
          <w:sz w:val="28"/>
          <w:szCs w:val="28"/>
          <w:rtl/>
        </w:rPr>
        <w:t>[۹۹]</w:t>
      </w:r>
      <w:r w:rsidRPr="00CA71CD">
        <w:rPr>
          <w:rFonts w:cs="B Badr" w:hint="eastAsia"/>
          <w:sz w:val="28"/>
          <w:szCs w:val="28"/>
          <w:rtl/>
        </w:rPr>
        <w:t>از</w:t>
      </w:r>
      <w:r w:rsidRPr="00CA71CD">
        <w:rPr>
          <w:rFonts w:cs="B Badr"/>
          <w:sz w:val="28"/>
          <w:szCs w:val="28"/>
          <w:rtl/>
        </w:rPr>
        <w:t xml:space="preserve"> حضرت صادق از پدران گرامش ‌ (عل</w:t>
      </w:r>
      <w:r w:rsidRPr="00CA71CD">
        <w:rPr>
          <w:rFonts w:cs="B Badr" w:hint="cs"/>
          <w:sz w:val="28"/>
          <w:szCs w:val="28"/>
          <w:rtl/>
        </w:rPr>
        <w:t>ی</w:t>
      </w:r>
      <w:r w:rsidRPr="00CA71CD">
        <w:rPr>
          <w:rFonts w:cs="B Badr" w:hint="eastAsia"/>
          <w:sz w:val="28"/>
          <w:szCs w:val="28"/>
          <w:rtl/>
        </w:rPr>
        <w:t>هم‌السّلام</w:t>
      </w:r>
      <w:r w:rsidRPr="00CA71CD">
        <w:rPr>
          <w:rFonts w:cs="B Badr"/>
          <w:sz w:val="28"/>
          <w:szCs w:val="28"/>
          <w:rtl/>
        </w:rPr>
        <w:t>) نقل است که ام</w:t>
      </w:r>
      <w:r w:rsidRPr="00CA71CD">
        <w:rPr>
          <w:rFonts w:cs="B Badr" w:hint="cs"/>
          <w:sz w:val="28"/>
          <w:szCs w:val="28"/>
          <w:rtl/>
        </w:rPr>
        <w:t>ی</w:t>
      </w:r>
      <w:r w:rsidRPr="00CA71CD">
        <w:rPr>
          <w:rFonts w:cs="B Badr" w:hint="eastAsia"/>
          <w:sz w:val="28"/>
          <w:szCs w:val="28"/>
          <w:rtl/>
        </w:rPr>
        <w:t>رالمؤمن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روز</w:t>
      </w:r>
      <w:r w:rsidRPr="00CA71CD">
        <w:rPr>
          <w:rFonts w:cs="B Badr" w:hint="cs"/>
          <w:sz w:val="28"/>
          <w:szCs w:val="28"/>
          <w:rtl/>
        </w:rPr>
        <w:t>ی</w:t>
      </w:r>
      <w:r w:rsidRPr="00CA71CD">
        <w:rPr>
          <w:rFonts w:cs="B Badr"/>
          <w:sz w:val="28"/>
          <w:szCs w:val="28"/>
          <w:rtl/>
        </w:rPr>
        <w:t xml:space="preserve"> در فضا</w:t>
      </w:r>
      <w:r w:rsidRPr="00CA71CD">
        <w:rPr>
          <w:rFonts w:cs="B Badr" w:hint="cs"/>
          <w:sz w:val="28"/>
          <w:szCs w:val="28"/>
          <w:rtl/>
        </w:rPr>
        <w:t>ی</w:t>
      </w:r>
      <w:r w:rsidRPr="00CA71CD">
        <w:rPr>
          <w:rFonts w:cs="B Badr"/>
          <w:sz w:val="28"/>
          <w:szCs w:val="28"/>
          <w:rtl/>
        </w:rPr>
        <w:t xml:space="preserve"> مسجد نشسته بود و مردم گرد او جمع بودند که مرد</w:t>
      </w:r>
      <w:r w:rsidRPr="00CA71CD">
        <w:rPr>
          <w:rFonts w:cs="B Badr" w:hint="cs"/>
          <w:sz w:val="28"/>
          <w:szCs w:val="28"/>
          <w:rtl/>
        </w:rPr>
        <w:t>ی</w:t>
      </w:r>
      <w:r w:rsidRPr="00CA71CD">
        <w:rPr>
          <w:rFonts w:cs="B Badr"/>
          <w:sz w:val="28"/>
          <w:szCs w:val="28"/>
          <w:rtl/>
        </w:rPr>
        <w:t xml:space="preserve"> برخاسته و گفت:</w:t>
      </w:r>
    </w:p>
    <w:p w:rsidR="00CA71CD" w:rsidRPr="00CA71CD" w:rsidRDefault="00CA71CD" w:rsidP="00CA71CD">
      <w:pPr>
        <w:rPr>
          <w:rFonts w:cs="B Badr"/>
          <w:sz w:val="28"/>
          <w:szCs w:val="28"/>
          <w:rtl/>
        </w:rPr>
      </w:pPr>
      <w:r w:rsidRPr="00CA71CD">
        <w:rPr>
          <w:rFonts w:cs="B Badr" w:hint="eastAsia"/>
          <w:sz w:val="28"/>
          <w:szCs w:val="28"/>
          <w:rtl/>
        </w:rPr>
        <w:lastRenderedPageBreak/>
        <w:t>‌ا</w:t>
      </w:r>
      <w:r w:rsidRPr="00CA71CD">
        <w:rPr>
          <w:rFonts w:cs="B Badr" w:hint="cs"/>
          <w:sz w:val="28"/>
          <w:szCs w:val="28"/>
          <w:rtl/>
        </w:rPr>
        <w:t>ی</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رالمؤمن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چطور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شما در مکان</w:t>
      </w:r>
      <w:r w:rsidRPr="00CA71CD">
        <w:rPr>
          <w:rFonts w:cs="B Badr" w:hint="cs"/>
          <w:sz w:val="28"/>
          <w:szCs w:val="28"/>
          <w:rtl/>
        </w:rPr>
        <w:t>ی</w:t>
      </w:r>
      <w:r w:rsidRPr="00CA71CD">
        <w:rPr>
          <w:rFonts w:cs="B Badr"/>
          <w:sz w:val="28"/>
          <w:szCs w:val="28"/>
          <w:rtl/>
        </w:rPr>
        <w:t xml:space="preserve"> هست</w:t>
      </w:r>
      <w:r w:rsidRPr="00CA71CD">
        <w:rPr>
          <w:rFonts w:cs="B Badr" w:hint="cs"/>
          <w:sz w:val="28"/>
          <w:szCs w:val="28"/>
          <w:rtl/>
        </w:rPr>
        <w:t>ی</w:t>
      </w:r>
      <w:r w:rsidRPr="00CA71CD">
        <w:rPr>
          <w:rFonts w:cs="B Badr"/>
          <w:sz w:val="28"/>
          <w:szCs w:val="28"/>
          <w:rtl/>
        </w:rPr>
        <w:t xml:space="preserve"> که خداوند شما را در آن مکان فرو آورده، در حال</w:t>
      </w:r>
      <w:r w:rsidRPr="00CA71CD">
        <w:rPr>
          <w:rFonts w:cs="B Badr" w:hint="cs"/>
          <w:sz w:val="28"/>
          <w:szCs w:val="28"/>
          <w:rtl/>
        </w:rPr>
        <w:t>ی</w:t>
      </w:r>
      <w:r w:rsidRPr="00CA71CD">
        <w:rPr>
          <w:rFonts w:cs="B Badr"/>
          <w:sz w:val="28"/>
          <w:szCs w:val="28"/>
          <w:rtl/>
        </w:rPr>
        <w:t xml:space="preserve"> که پدر تو به آتش در عذاب است؟</w:t>
      </w:r>
    </w:p>
    <w:p w:rsidR="00CA71CD" w:rsidRPr="00CA71CD" w:rsidRDefault="00CA71CD" w:rsidP="00CA71CD">
      <w:pPr>
        <w:rPr>
          <w:rFonts w:cs="B Badr"/>
          <w:sz w:val="28"/>
          <w:szCs w:val="28"/>
          <w:rtl/>
        </w:rPr>
      </w:pPr>
      <w:r w:rsidRPr="00CA71CD">
        <w:rPr>
          <w:rFonts w:cs="B Badr" w:hint="eastAsia"/>
          <w:sz w:val="28"/>
          <w:szCs w:val="28"/>
          <w:rtl/>
        </w:rPr>
        <w:t>حضرت</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فرمود: خدا زبانت را ببرد! قسم به خدا</w:t>
      </w:r>
      <w:r w:rsidRPr="00CA71CD">
        <w:rPr>
          <w:rFonts w:cs="B Badr" w:hint="cs"/>
          <w:sz w:val="28"/>
          <w:szCs w:val="28"/>
          <w:rtl/>
        </w:rPr>
        <w:t>یی</w:t>
      </w:r>
      <w:r w:rsidRPr="00CA71CD">
        <w:rPr>
          <w:rFonts w:cs="B Badr"/>
          <w:sz w:val="28"/>
          <w:szCs w:val="28"/>
          <w:rtl/>
        </w:rPr>
        <w:t xml:space="preserve"> که محمّد را به پ</w:t>
      </w:r>
      <w:r w:rsidRPr="00CA71CD">
        <w:rPr>
          <w:rFonts w:cs="B Badr" w:hint="cs"/>
          <w:sz w:val="28"/>
          <w:szCs w:val="28"/>
          <w:rtl/>
        </w:rPr>
        <w:t>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مبعوث فرمود، اگر پدرم تمام گناه‌کاران زم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 شفاعت کند خداوند آن را م</w:t>
      </w:r>
      <w:r w:rsidRPr="00CA71CD">
        <w:rPr>
          <w:rFonts w:cs="B Badr" w:hint="cs"/>
          <w:sz w:val="28"/>
          <w:szCs w:val="28"/>
          <w:rtl/>
        </w:rPr>
        <w:t>ی‌</w:t>
      </w:r>
      <w:r w:rsidRPr="00CA71CD">
        <w:rPr>
          <w:rFonts w:cs="B Badr" w:hint="eastAsia"/>
          <w:sz w:val="28"/>
          <w:szCs w:val="28"/>
          <w:rtl/>
        </w:rPr>
        <w:t>پذ</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مگر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پدرم به آتش در عذاب باشد و فرزند او قس</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بهشت و جهنّم باشد؟! قسم به آن‌که محمّد ر</w:t>
      </w:r>
      <w:r w:rsidRPr="00CA71CD">
        <w:rPr>
          <w:rFonts w:cs="B Badr" w:hint="eastAsia"/>
          <w:sz w:val="28"/>
          <w:szCs w:val="28"/>
          <w:rtl/>
        </w:rPr>
        <w:t>ا</w:t>
      </w:r>
      <w:r w:rsidRPr="00CA71CD">
        <w:rPr>
          <w:rFonts w:cs="B Badr"/>
          <w:sz w:val="28"/>
          <w:szCs w:val="28"/>
          <w:rtl/>
        </w:rPr>
        <w:t xml:space="preserve"> به پ</w:t>
      </w:r>
      <w:r w:rsidRPr="00CA71CD">
        <w:rPr>
          <w:rFonts w:cs="B Badr" w:hint="cs"/>
          <w:sz w:val="28"/>
          <w:szCs w:val="28"/>
          <w:rtl/>
        </w:rPr>
        <w:t>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مبعوث فرمود ب</w:t>
      </w:r>
      <w:r w:rsidRPr="00CA71CD">
        <w:rPr>
          <w:rFonts w:cs="B Badr" w:hint="cs"/>
          <w:sz w:val="28"/>
          <w:szCs w:val="28"/>
          <w:rtl/>
        </w:rPr>
        <w:t>ی‌</w:t>
      </w:r>
      <w:r w:rsidRPr="00CA71CD">
        <w:rPr>
          <w:rFonts w:cs="B Badr" w:hint="eastAsia"/>
          <w:sz w:val="28"/>
          <w:szCs w:val="28"/>
          <w:rtl/>
        </w:rPr>
        <w:t>شکّ</w:t>
      </w:r>
      <w:r w:rsidRPr="00CA71CD">
        <w:rPr>
          <w:rFonts w:cs="B Badr"/>
          <w:sz w:val="28"/>
          <w:szCs w:val="28"/>
          <w:rtl/>
        </w:rPr>
        <w:t xml:space="preserve"> نور پدرم در روز ق</w:t>
      </w:r>
      <w:r w:rsidRPr="00CA71CD">
        <w:rPr>
          <w:rFonts w:cs="B Badr" w:hint="cs"/>
          <w:sz w:val="28"/>
          <w:szCs w:val="28"/>
          <w:rtl/>
        </w:rPr>
        <w:t>ی</w:t>
      </w:r>
      <w:r w:rsidRPr="00CA71CD">
        <w:rPr>
          <w:rFonts w:cs="B Badr" w:hint="eastAsia"/>
          <w:sz w:val="28"/>
          <w:szCs w:val="28"/>
          <w:rtl/>
        </w:rPr>
        <w:t>امت</w:t>
      </w:r>
      <w:r w:rsidRPr="00CA71CD">
        <w:rPr>
          <w:rFonts w:cs="B Badr"/>
          <w:sz w:val="28"/>
          <w:szCs w:val="28"/>
          <w:rtl/>
        </w:rPr>
        <w:t xml:space="preserve"> همه انوار خلا</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جز پنج نور: نور محمّد و نور من و نور حسن و نور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 نور نه فرزند از اولاد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 خاموش و ب</w:t>
      </w:r>
      <w:r w:rsidRPr="00CA71CD">
        <w:rPr>
          <w:rFonts w:cs="B Badr" w:hint="cs"/>
          <w:sz w:val="28"/>
          <w:szCs w:val="28"/>
          <w:rtl/>
        </w:rPr>
        <w:t>ی‌</w:t>
      </w:r>
      <w:r w:rsidRPr="00CA71CD">
        <w:rPr>
          <w:rFonts w:cs="B Badr" w:hint="eastAsia"/>
          <w:sz w:val="28"/>
          <w:szCs w:val="28"/>
          <w:rtl/>
        </w:rPr>
        <w:t>اثر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سازد؛</w:t>
      </w:r>
      <w:r w:rsidRPr="00CA71CD">
        <w:rPr>
          <w:rFonts w:cs="B Badr"/>
          <w:sz w:val="28"/>
          <w:szCs w:val="28"/>
          <w:rtl/>
        </w:rPr>
        <w:t xml:space="preserve">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نور او از نور ما است، خداوند آن را دو هزار سال پ</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از خلق آدم آفر</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ابوطالب</w:t>
      </w:r>
      <w:r w:rsidRPr="00CA71CD">
        <w:rPr>
          <w:rFonts w:cs="B Badr"/>
          <w:sz w:val="28"/>
          <w:szCs w:val="28"/>
          <w:rtl/>
        </w:rPr>
        <w:t xml:space="preserve"> هرگز بت نپرست</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الْاَصْبَغِ بْنِ نُبَاتَةَ قَالَ سَمِعْتُ عَلِ</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وَاللَّهِ مَا عَبَدَ اَبِ</w:t>
      </w:r>
      <w:r w:rsidRPr="00CA71CD">
        <w:rPr>
          <w:rFonts w:cs="B Badr" w:hint="cs"/>
          <w:sz w:val="28"/>
          <w:szCs w:val="28"/>
          <w:rtl/>
        </w:rPr>
        <w:t>ی</w:t>
      </w:r>
      <w:r w:rsidRPr="00CA71CD">
        <w:rPr>
          <w:rFonts w:cs="B Badr"/>
          <w:sz w:val="28"/>
          <w:szCs w:val="28"/>
          <w:rtl/>
        </w:rPr>
        <w:t xml:space="preserve"> وَلَا جَدِّ</w:t>
      </w:r>
      <w:r w:rsidRPr="00CA71CD">
        <w:rPr>
          <w:rFonts w:cs="B Badr" w:hint="cs"/>
          <w:sz w:val="28"/>
          <w:szCs w:val="28"/>
          <w:rtl/>
        </w:rPr>
        <w:t>ی</w:t>
      </w:r>
      <w:r w:rsidRPr="00CA71CD">
        <w:rPr>
          <w:rFonts w:cs="B Badr"/>
          <w:sz w:val="28"/>
          <w:szCs w:val="28"/>
          <w:rtl/>
        </w:rPr>
        <w:t xml:space="preserve"> عَبْدُ الْمُطَّلِبِ وَلَا هَاشِمٌ وَلَا عَبْدُ مَنَافٍ صَنَماً قَطُّ 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وَمَا کَانُوا </w:t>
      </w:r>
      <w:r w:rsidRPr="00CA71CD">
        <w:rPr>
          <w:rFonts w:cs="B Badr" w:hint="cs"/>
          <w:sz w:val="28"/>
          <w:szCs w:val="28"/>
          <w:rtl/>
        </w:rPr>
        <w:t>یَ</w:t>
      </w:r>
      <w:r w:rsidRPr="00CA71CD">
        <w:rPr>
          <w:rFonts w:cs="B Badr" w:hint="eastAsia"/>
          <w:sz w:val="28"/>
          <w:szCs w:val="28"/>
          <w:rtl/>
        </w:rPr>
        <w:t>عْبُدُونَ</w:t>
      </w:r>
      <w:r w:rsidRPr="00CA71CD">
        <w:rPr>
          <w:rFonts w:cs="B Badr"/>
          <w:sz w:val="28"/>
          <w:szCs w:val="28"/>
          <w:rtl/>
        </w:rPr>
        <w:t xml:space="preserve"> قَالَ کَانُوا </w:t>
      </w:r>
      <w:r w:rsidRPr="00CA71CD">
        <w:rPr>
          <w:rFonts w:cs="B Badr" w:hint="cs"/>
          <w:sz w:val="28"/>
          <w:szCs w:val="28"/>
          <w:rtl/>
        </w:rPr>
        <w:t>یُ</w:t>
      </w:r>
      <w:r w:rsidRPr="00CA71CD">
        <w:rPr>
          <w:rFonts w:cs="B Badr" w:hint="eastAsia"/>
          <w:sz w:val="28"/>
          <w:szCs w:val="28"/>
          <w:rtl/>
        </w:rPr>
        <w:t>صَلُّونَ</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الْ</w:t>
      </w:r>
      <w:r w:rsidRPr="00CA71CD">
        <w:rPr>
          <w:rFonts w:cs="B Badr" w:hint="eastAsia"/>
          <w:sz w:val="28"/>
          <w:szCs w:val="28"/>
          <w:rtl/>
        </w:rPr>
        <w:t>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مُتَمَسِّکِ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بِهِ؛ [۱۰۰]</w:t>
      </w:r>
      <w:r>
        <w:rPr>
          <w:rFonts w:cs="B Badr" w:hint="cs"/>
          <w:sz w:val="28"/>
          <w:szCs w:val="28"/>
          <w:rtl/>
        </w:rPr>
        <w:t xml:space="preserve"> </w:t>
      </w:r>
      <w:r w:rsidRPr="00CA71CD">
        <w:rPr>
          <w:rFonts w:cs="B Badr"/>
          <w:sz w:val="28"/>
          <w:szCs w:val="28"/>
          <w:rtl/>
        </w:rPr>
        <w:t>[۱۰۱]</w:t>
      </w:r>
      <w:r>
        <w:rPr>
          <w:rFonts w:cs="B Badr" w:hint="cs"/>
          <w:sz w:val="28"/>
          <w:szCs w:val="28"/>
          <w:rtl/>
        </w:rPr>
        <w:t xml:space="preserve"> </w:t>
      </w:r>
      <w:r w:rsidRPr="00CA71CD">
        <w:rPr>
          <w:rFonts w:cs="B Badr"/>
          <w:sz w:val="28"/>
          <w:szCs w:val="28"/>
          <w:rtl/>
        </w:rPr>
        <w:t>[۱۰۲]</w:t>
      </w:r>
      <w:r>
        <w:rPr>
          <w:rFonts w:cs="B Badr" w:hint="cs"/>
          <w:sz w:val="28"/>
          <w:szCs w:val="28"/>
          <w:rtl/>
        </w:rPr>
        <w:t xml:space="preserve"> </w:t>
      </w:r>
      <w:r w:rsidRPr="00CA71CD">
        <w:rPr>
          <w:rFonts w:cs="B Badr" w:hint="eastAsia"/>
          <w:sz w:val="28"/>
          <w:szCs w:val="28"/>
          <w:rtl/>
        </w:rPr>
        <w:t>اصبغ</w:t>
      </w:r>
      <w:r w:rsidRPr="00CA71CD">
        <w:rPr>
          <w:rFonts w:cs="B Badr"/>
          <w:sz w:val="28"/>
          <w:szCs w:val="28"/>
          <w:rtl/>
        </w:rPr>
        <w:t xml:space="preserve"> بن نباته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از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فرمود: به خدا سوگند! نه پدرم و نه جدّم عبد‌المطلب و نه‌ هاشم و نه عبد‌مناف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بت</w:t>
      </w:r>
      <w:r w:rsidRPr="00CA71CD">
        <w:rPr>
          <w:rFonts w:cs="B Badr" w:hint="cs"/>
          <w:sz w:val="28"/>
          <w:szCs w:val="28"/>
          <w:rtl/>
        </w:rPr>
        <w:t>ی</w:t>
      </w:r>
      <w:r w:rsidRPr="00CA71CD">
        <w:rPr>
          <w:rFonts w:cs="B Badr"/>
          <w:sz w:val="28"/>
          <w:szCs w:val="28"/>
          <w:rtl/>
        </w:rPr>
        <w:t xml:space="preserve"> را نپرست</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پرس</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پس چه م</w:t>
      </w:r>
      <w:r w:rsidRPr="00CA71CD">
        <w:rPr>
          <w:rFonts w:cs="B Badr" w:hint="cs"/>
          <w:sz w:val="28"/>
          <w:szCs w:val="28"/>
          <w:rtl/>
        </w:rPr>
        <w:t>ی‌</w:t>
      </w:r>
      <w:r w:rsidRPr="00CA71CD">
        <w:rPr>
          <w:rFonts w:cs="B Badr" w:hint="eastAsia"/>
          <w:sz w:val="28"/>
          <w:szCs w:val="28"/>
          <w:rtl/>
        </w:rPr>
        <w:t>پرست</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فرمود: به سو</w:t>
      </w:r>
      <w:r w:rsidRPr="00CA71CD">
        <w:rPr>
          <w:rFonts w:cs="B Badr" w:hint="cs"/>
          <w:sz w:val="28"/>
          <w:szCs w:val="28"/>
          <w:rtl/>
        </w:rPr>
        <w:t>ی</w:t>
      </w:r>
      <w:r w:rsidRPr="00CA71CD">
        <w:rPr>
          <w:rFonts w:cs="B Badr"/>
          <w:sz w:val="28"/>
          <w:szCs w:val="28"/>
          <w:rtl/>
        </w:rPr>
        <w:t xml:space="preserve"> کعبه نماز م</w:t>
      </w:r>
      <w:r w:rsidRPr="00CA71CD">
        <w:rPr>
          <w:rFonts w:cs="B Badr" w:hint="cs"/>
          <w:sz w:val="28"/>
          <w:szCs w:val="28"/>
          <w:rtl/>
        </w:rPr>
        <w:t>ی‌</w:t>
      </w:r>
      <w:r w:rsidRPr="00CA71CD">
        <w:rPr>
          <w:rFonts w:cs="B Badr" w:hint="eastAsia"/>
          <w:sz w:val="28"/>
          <w:szCs w:val="28"/>
          <w:rtl/>
        </w:rPr>
        <w:t>گزاردند</w:t>
      </w:r>
      <w:r w:rsidRPr="00CA71CD">
        <w:rPr>
          <w:rFonts w:cs="B Badr"/>
          <w:sz w:val="28"/>
          <w:szCs w:val="28"/>
          <w:rtl/>
        </w:rPr>
        <w:t xml:space="preserve"> و بر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بودند و به آن چنگ زده بود</w:t>
      </w:r>
      <w:r w:rsidRPr="00CA71CD">
        <w:rPr>
          <w:rFonts w:cs="B Badr" w:hint="eastAsia"/>
          <w:sz w:val="28"/>
          <w:szCs w:val="28"/>
          <w:rtl/>
        </w:rPr>
        <w:t>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۳.۴.۱ - جهنم</w:t>
      </w:r>
      <w:r w:rsidRPr="00CA71CD">
        <w:rPr>
          <w:rFonts w:cs="B Badr" w:hint="cs"/>
          <w:sz w:val="28"/>
          <w:szCs w:val="28"/>
          <w:rtl/>
        </w:rPr>
        <w:t>ی</w:t>
      </w:r>
      <w:r w:rsidRPr="00CA71CD">
        <w:rPr>
          <w:rFonts w:cs="B Badr"/>
          <w:sz w:val="28"/>
          <w:szCs w:val="28"/>
          <w:rtl/>
        </w:rPr>
        <w:t xml:space="preserve"> شدن منکر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w:t>
      </w:r>
    </w:p>
    <w:p w:rsidR="00CA71CD" w:rsidRPr="00CA71CD" w:rsidRDefault="00CA71CD" w:rsidP="00CA71CD">
      <w:pPr>
        <w:rPr>
          <w:rFonts w:cs="B Badr"/>
          <w:sz w:val="28"/>
          <w:szCs w:val="28"/>
          <w:rtl/>
        </w:rPr>
      </w:pPr>
      <w:r w:rsidRPr="00CA71CD">
        <w:rPr>
          <w:rFonts w:cs="B Badr" w:hint="eastAsia"/>
          <w:sz w:val="28"/>
          <w:szCs w:val="28"/>
          <w:rtl/>
        </w:rPr>
        <w:t>شک</w:t>
      </w:r>
      <w:r w:rsidRPr="00CA71CD">
        <w:rPr>
          <w:rFonts w:cs="B Badr"/>
          <w:sz w:val="28"/>
          <w:szCs w:val="28"/>
          <w:rtl/>
        </w:rPr>
        <w:t xml:space="preserve"> در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موجب دخول در جهنم است:</w:t>
      </w:r>
    </w:p>
    <w:p w:rsidR="00CA71CD" w:rsidRPr="00CA71CD" w:rsidRDefault="00CA71CD" w:rsidP="00CA71CD">
      <w:pPr>
        <w:rPr>
          <w:rFonts w:cs="B Badr"/>
          <w:sz w:val="28"/>
          <w:szCs w:val="28"/>
          <w:rtl/>
        </w:rPr>
      </w:pPr>
      <w:r w:rsidRPr="00CA71CD">
        <w:rPr>
          <w:rFonts w:cs="B Badr" w:hint="eastAsia"/>
          <w:sz w:val="28"/>
          <w:szCs w:val="28"/>
          <w:rtl/>
        </w:rPr>
        <w:t>«کتب</w:t>
      </w:r>
      <w:r w:rsidRPr="00CA71CD">
        <w:rPr>
          <w:rFonts w:cs="B Badr"/>
          <w:sz w:val="28"/>
          <w:szCs w:val="28"/>
          <w:rtl/>
        </w:rPr>
        <w:t xml:space="preserve"> ابان بن محمود ال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موس</w:t>
      </w:r>
      <w:r w:rsidRPr="00CA71CD">
        <w:rPr>
          <w:rFonts w:cs="B Badr" w:hint="cs"/>
          <w:sz w:val="28"/>
          <w:szCs w:val="28"/>
          <w:rtl/>
        </w:rPr>
        <w:t>ی</w:t>
      </w:r>
      <w:r w:rsidRPr="00CA71CD">
        <w:rPr>
          <w:rFonts w:cs="B Badr"/>
          <w:sz w:val="28"/>
          <w:szCs w:val="28"/>
          <w:rtl/>
        </w:rPr>
        <w:t xml:space="preserve"> الرضا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جعلت فداک ان</w:t>
      </w:r>
      <w:r w:rsidRPr="00CA71CD">
        <w:rPr>
          <w:rFonts w:cs="B Badr" w:hint="cs"/>
          <w:sz w:val="28"/>
          <w:szCs w:val="28"/>
          <w:rtl/>
        </w:rPr>
        <w:t>ی</w:t>
      </w:r>
      <w:r w:rsidRPr="00CA71CD">
        <w:rPr>
          <w:rFonts w:cs="B Badr"/>
          <w:sz w:val="28"/>
          <w:szCs w:val="28"/>
          <w:rtl/>
        </w:rPr>
        <w:t xml:space="preserve"> قد شککت ف</w:t>
      </w:r>
      <w:r w:rsidRPr="00CA71CD">
        <w:rPr>
          <w:rFonts w:cs="B Badr" w:hint="cs"/>
          <w:sz w:val="28"/>
          <w:szCs w:val="28"/>
          <w:rtl/>
        </w:rPr>
        <w:t>ی</w:t>
      </w:r>
      <w:r w:rsidRPr="00CA71CD">
        <w:rPr>
          <w:rFonts w:cs="B Badr"/>
          <w:sz w:val="28"/>
          <w:szCs w:val="28"/>
          <w:rtl/>
        </w:rPr>
        <w:t xml:space="preserve"> اسلام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فکتب ال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 مَنْ </w:t>
      </w:r>
      <w:r w:rsidRPr="00CA71CD">
        <w:rPr>
          <w:rFonts w:cs="B Badr" w:hint="cs"/>
          <w:sz w:val="28"/>
          <w:szCs w:val="28"/>
          <w:rtl/>
        </w:rPr>
        <w:t>یُ</w:t>
      </w:r>
      <w:r w:rsidRPr="00CA71CD">
        <w:rPr>
          <w:rFonts w:cs="B Badr" w:hint="eastAsia"/>
          <w:sz w:val="28"/>
          <w:szCs w:val="28"/>
          <w:rtl/>
        </w:rPr>
        <w:t>شاقِقِ</w:t>
      </w:r>
      <w:r w:rsidRPr="00CA71CD">
        <w:rPr>
          <w:rFonts w:cs="B Badr"/>
          <w:sz w:val="28"/>
          <w:szCs w:val="28"/>
          <w:rtl/>
        </w:rPr>
        <w:t xml:space="preserve"> الرَّسُولَ مِنْ بَعْدِ ما تَبَ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لَهُ الْهُد</w:t>
      </w:r>
      <w:r w:rsidRPr="00CA71CD">
        <w:rPr>
          <w:rFonts w:cs="B Badr" w:hint="cs"/>
          <w:sz w:val="28"/>
          <w:szCs w:val="28"/>
          <w:rtl/>
        </w:rPr>
        <w:t>ی‌</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تَّبِعْ</w:t>
      </w:r>
      <w:r w:rsidRPr="00CA71CD">
        <w:rPr>
          <w:rFonts w:cs="B Badr"/>
          <w:sz w:val="28"/>
          <w:szCs w:val="28"/>
          <w:rtl/>
        </w:rPr>
        <w:t xml:space="preserve">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سَب</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الْمُؤْمِن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نُوَلِّهِ ما تَوَلَّ</w:t>
      </w:r>
      <w:r w:rsidRPr="00CA71CD">
        <w:rPr>
          <w:rFonts w:cs="B Badr" w:hint="cs"/>
          <w:sz w:val="28"/>
          <w:szCs w:val="28"/>
          <w:rtl/>
        </w:rPr>
        <w:t>ی</w:t>
      </w:r>
      <w:r w:rsidRPr="00CA71CD">
        <w:rPr>
          <w:rFonts w:cs="B Badr"/>
          <w:sz w:val="28"/>
          <w:szCs w:val="28"/>
          <w:rtl/>
        </w:rPr>
        <w:t xml:space="preserve"> وَ نُصْلِهِ جَهَ</w:t>
      </w:r>
      <w:r w:rsidRPr="00CA71CD">
        <w:rPr>
          <w:rFonts w:cs="B Badr" w:hint="eastAsia"/>
          <w:sz w:val="28"/>
          <w:szCs w:val="28"/>
          <w:rtl/>
        </w:rPr>
        <w:t>نَّمَ</w:t>
      </w:r>
      <w:r w:rsidRPr="00CA71CD">
        <w:rPr>
          <w:rFonts w:cs="B Badr"/>
          <w:sz w:val="28"/>
          <w:szCs w:val="28"/>
          <w:rtl/>
        </w:rPr>
        <w:t xml:space="preserve"> وَ ساءَتْ مَص</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[۱۰۳]</w:t>
      </w:r>
    </w:p>
    <w:p w:rsidR="00CA71CD" w:rsidRPr="00CA71CD" w:rsidRDefault="00CA71CD" w:rsidP="00CA71CD">
      <w:pPr>
        <w:rPr>
          <w:rFonts w:cs="B Badr"/>
          <w:sz w:val="28"/>
          <w:szCs w:val="28"/>
          <w:rtl/>
        </w:rPr>
      </w:pPr>
      <w:r w:rsidRPr="00CA71CD">
        <w:rPr>
          <w:rFonts w:cs="B Badr" w:hint="eastAsia"/>
          <w:sz w:val="28"/>
          <w:szCs w:val="28"/>
          <w:rtl/>
        </w:rPr>
        <w:t>ابان</w:t>
      </w:r>
      <w:r w:rsidRPr="00CA71CD">
        <w:rPr>
          <w:rFonts w:cs="B Badr"/>
          <w:sz w:val="28"/>
          <w:szCs w:val="28"/>
          <w:rtl/>
        </w:rPr>
        <w:t xml:space="preserve"> بن محمود در نامه‌ا</w:t>
      </w:r>
      <w:r w:rsidRPr="00CA71CD">
        <w:rPr>
          <w:rFonts w:cs="B Badr" w:hint="cs"/>
          <w:sz w:val="28"/>
          <w:szCs w:val="28"/>
          <w:rtl/>
        </w:rPr>
        <w:t>ی</w:t>
      </w:r>
      <w:r w:rsidRPr="00CA71CD">
        <w:rPr>
          <w:rFonts w:cs="B Badr"/>
          <w:sz w:val="28"/>
          <w:szCs w:val="28"/>
          <w:rtl/>
        </w:rPr>
        <w:t xml:space="preserve"> به عل</w:t>
      </w:r>
      <w:r w:rsidRPr="00CA71CD">
        <w:rPr>
          <w:rFonts w:cs="B Badr" w:hint="cs"/>
          <w:sz w:val="28"/>
          <w:szCs w:val="28"/>
          <w:rtl/>
        </w:rPr>
        <w:t>ی</w:t>
      </w:r>
      <w:r w:rsidRPr="00CA71CD">
        <w:rPr>
          <w:rFonts w:cs="B Badr"/>
          <w:sz w:val="28"/>
          <w:szCs w:val="28"/>
          <w:rtl/>
        </w:rPr>
        <w:t xml:space="preserve"> بن موس</w:t>
      </w:r>
      <w:r w:rsidRPr="00CA71CD">
        <w:rPr>
          <w:rFonts w:cs="B Badr" w:hint="cs"/>
          <w:sz w:val="28"/>
          <w:szCs w:val="28"/>
          <w:rtl/>
        </w:rPr>
        <w:t>ی</w:t>
      </w:r>
      <w:r w:rsidRPr="00CA71CD">
        <w:rPr>
          <w:rFonts w:cs="B Badr"/>
          <w:sz w:val="28"/>
          <w:szCs w:val="28"/>
          <w:rtl/>
        </w:rPr>
        <w:t xml:space="preserve"> الرضا نوشت: فدا</w:t>
      </w:r>
      <w:r w:rsidRPr="00CA71CD">
        <w:rPr>
          <w:rFonts w:cs="B Badr" w:hint="cs"/>
          <w:sz w:val="28"/>
          <w:szCs w:val="28"/>
          <w:rtl/>
        </w:rPr>
        <w:t>ی</w:t>
      </w:r>
      <w:r w:rsidRPr="00CA71CD">
        <w:rPr>
          <w:rFonts w:cs="B Badr"/>
          <w:sz w:val="28"/>
          <w:szCs w:val="28"/>
          <w:rtl/>
        </w:rPr>
        <w:t xml:space="preserve"> شما گردم من در اسلام ابوطالب شک کردم. پس حضرت در جواب او نوشت: (کس</w:t>
      </w:r>
      <w:r w:rsidRPr="00CA71CD">
        <w:rPr>
          <w:rFonts w:cs="B Badr" w:hint="cs"/>
          <w:sz w:val="28"/>
          <w:szCs w:val="28"/>
          <w:rtl/>
        </w:rPr>
        <w:t>ی</w:t>
      </w:r>
      <w:r w:rsidRPr="00CA71CD">
        <w:rPr>
          <w:rFonts w:cs="B Badr"/>
          <w:sz w:val="28"/>
          <w:szCs w:val="28"/>
          <w:rtl/>
        </w:rPr>
        <w:t xml:space="preserve"> که بعد از آشکار شدن حق، با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مخالفت کند، و از راه</w:t>
      </w:r>
      <w:r w:rsidRPr="00CA71CD">
        <w:rPr>
          <w:rFonts w:cs="B Badr" w:hint="cs"/>
          <w:sz w:val="28"/>
          <w:szCs w:val="28"/>
          <w:rtl/>
        </w:rPr>
        <w:t>ی</w:t>
      </w:r>
      <w:r w:rsidRPr="00CA71CD">
        <w:rPr>
          <w:rFonts w:cs="B Badr"/>
          <w:sz w:val="28"/>
          <w:szCs w:val="28"/>
          <w:rtl/>
        </w:rPr>
        <w:t xml:space="preserve"> جز راه مؤمنان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نما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ما او را به همان راه که م</w:t>
      </w:r>
      <w:r w:rsidRPr="00CA71CD">
        <w:rPr>
          <w:rFonts w:cs="B Badr" w:hint="cs"/>
          <w:sz w:val="28"/>
          <w:szCs w:val="28"/>
          <w:rtl/>
        </w:rPr>
        <w:t>ی‌</w:t>
      </w:r>
      <w:r w:rsidRPr="00CA71CD">
        <w:rPr>
          <w:rFonts w:cs="B Badr" w:hint="eastAsia"/>
          <w:sz w:val="28"/>
          <w:szCs w:val="28"/>
          <w:rtl/>
        </w:rPr>
        <w:t>رود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بر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به دوزخ داخل 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جا</w:t>
      </w:r>
      <w:r w:rsidRPr="00CA71CD">
        <w:rPr>
          <w:rFonts w:cs="B Badr" w:hint="cs"/>
          <w:sz w:val="28"/>
          <w:szCs w:val="28"/>
          <w:rtl/>
        </w:rPr>
        <w:t>ی</w:t>
      </w:r>
      <w:r w:rsidRPr="00CA71CD">
        <w:rPr>
          <w:rFonts w:cs="B Badr" w:hint="eastAsia"/>
          <w:sz w:val="28"/>
          <w:szCs w:val="28"/>
          <w:rtl/>
        </w:rPr>
        <w:t>گاه</w:t>
      </w:r>
      <w:r w:rsidRPr="00CA71CD">
        <w:rPr>
          <w:rFonts w:cs="B Badr"/>
          <w:sz w:val="28"/>
          <w:szCs w:val="28"/>
          <w:rtl/>
        </w:rPr>
        <w:t xml:space="preserve"> بد</w:t>
      </w:r>
      <w:r w:rsidRPr="00CA71CD">
        <w:rPr>
          <w:rFonts w:cs="B Badr" w:hint="cs"/>
          <w:sz w:val="28"/>
          <w:szCs w:val="28"/>
          <w:rtl/>
        </w:rPr>
        <w:t>ی</w:t>
      </w:r>
      <w:r w:rsidRPr="00CA71CD">
        <w:rPr>
          <w:rFonts w:cs="B Badr"/>
          <w:sz w:val="28"/>
          <w:szCs w:val="28"/>
          <w:rtl/>
        </w:rPr>
        <w:t xml:space="preserve"> دارد).»</w:t>
      </w:r>
    </w:p>
    <w:p w:rsidR="00CA71CD" w:rsidRPr="00CA71CD" w:rsidRDefault="00CA71CD" w:rsidP="00CA71CD">
      <w:pPr>
        <w:rPr>
          <w:rFonts w:cs="B Badr"/>
          <w:sz w:val="28"/>
          <w:szCs w:val="28"/>
          <w:rtl/>
        </w:rPr>
      </w:pPr>
      <w:r w:rsidRPr="00CA71CD">
        <w:rPr>
          <w:rFonts w:cs="B Badr" w:hint="eastAsia"/>
          <w:sz w:val="28"/>
          <w:szCs w:val="28"/>
          <w:rtl/>
        </w:rPr>
        <w:t>«وبعدها</w:t>
      </w:r>
      <w:r w:rsidRPr="00CA71CD">
        <w:rPr>
          <w:rFonts w:cs="B Badr"/>
          <w:sz w:val="28"/>
          <w:szCs w:val="28"/>
          <w:rtl/>
        </w:rPr>
        <w:t xml:space="preserve"> «انّک ان لم تقرّ با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w:t>
      </w:r>
      <w:r w:rsidRPr="00CA71CD">
        <w:rPr>
          <w:rFonts w:cs="B Badr" w:hint="cs"/>
          <w:sz w:val="28"/>
          <w:szCs w:val="28"/>
          <w:rtl/>
        </w:rPr>
        <w:t>ی‌</w:t>
      </w:r>
      <w:r w:rsidRPr="00CA71CD">
        <w:rPr>
          <w:rFonts w:cs="B Badr" w:hint="eastAsia"/>
          <w:sz w:val="28"/>
          <w:szCs w:val="28"/>
          <w:rtl/>
        </w:rPr>
        <w:t>طالب</w:t>
      </w:r>
      <w:r w:rsidRPr="00CA71CD">
        <w:rPr>
          <w:rFonts w:cs="B Badr"/>
          <w:sz w:val="28"/>
          <w:szCs w:val="28"/>
          <w:rtl/>
        </w:rPr>
        <w:t xml:space="preserve"> کان مص</w:t>
      </w:r>
      <w:r w:rsidRPr="00CA71CD">
        <w:rPr>
          <w:rFonts w:cs="B Badr" w:hint="cs"/>
          <w:sz w:val="28"/>
          <w:szCs w:val="28"/>
          <w:rtl/>
        </w:rPr>
        <w:t>ی</w:t>
      </w:r>
      <w:r w:rsidRPr="00CA71CD">
        <w:rPr>
          <w:rFonts w:cs="B Badr" w:hint="eastAsia"/>
          <w:sz w:val="28"/>
          <w:szCs w:val="28"/>
          <w:rtl/>
        </w:rPr>
        <w:t>رک</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النار؛ [۱۰۴]</w:t>
      </w:r>
      <w:r>
        <w:rPr>
          <w:rFonts w:cs="B Badr" w:hint="cs"/>
          <w:sz w:val="28"/>
          <w:szCs w:val="28"/>
          <w:rtl/>
        </w:rPr>
        <w:t xml:space="preserve"> </w:t>
      </w:r>
      <w:r w:rsidRPr="00CA71CD">
        <w:rPr>
          <w:rFonts w:cs="B Badr"/>
          <w:sz w:val="28"/>
          <w:szCs w:val="28"/>
          <w:rtl/>
        </w:rPr>
        <w:t>[۱۰۵][۱۰۶]</w:t>
      </w:r>
      <w:r>
        <w:rPr>
          <w:rFonts w:cs="B Badr" w:hint="cs"/>
          <w:sz w:val="28"/>
          <w:szCs w:val="28"/>
          <w:rtl/>
        </w:rPr>
        <w:t xml:space="preserve"> </w:t>
      </w:r>
      <w:r w:rsidRPr="00CA71CD">
        <w:rPr>
          <w:rFonts w:cs="B Badr"/>
          <w:sz w:val="28"/>
          <w:szCs w:val="28"/>
          <w:rtl/>
        </w:rPr>
        <w:t>[۱۰۷]</w:t>
      </w:r>
      <w:r w:rsidRPr="00CA71CD">
        <w:rPr>
          <w:rFonts w:cs="B Badr" w:hint="eastAsia"/>
          <w:sz w:val="28"/>
          <w:szCs w:val="28"/>
          <w:rtl/>
        </w:rPr>
        <w:t>و</w:t>
      </w:r>
      <w:r w:rsidRPr="00CA71CD">
        <w:rPr>
          <w:rFonts w:cs="B Badr"/>
          <w:sz w:val="28"/>
          <w:szCs w:val="28"/>
          <w:rtl/>
        </w:rPr>
        <w:t xml:space="preserve"> بعد از آن نوشت اگر تو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اعتراف نداشته باش</w:t>
      </w:r>
      <w:r w:rsidRPr="00CA71CD">
        <w:rPr>
          <w:rFonts w:cs="B Badr" w:hint="cs"/>
          <w:sz w:val="28"/>
          <w:szCs w:val="28"/>
          <w:rtl/>
        </w:rPr>
        <w:t>ی</w:t>
      </w:r>
      <w:r w:rsidRPr="00CA71CD">
        <w:rPr>
          <w:rFonts w:cs="B Badr"/>
          <w:sz w:val="28"/>
          <w:szCs w:val="28"/>
          <w:rtl/>
        </w:rPr>
        <w:t xml:space="preserve"> عاقبت تو جهنم خواهد بود.»</w:t>
      </w:r>
    </w:p>
    <w:p w:rsidR="00CA71CD" w:rsidRPr="00CA71CD" w:rsidRDefault="00CA71CD" w:rsidP="00CA71CD">
      <w:pPr>
        <w:rPr>
          <w:rFonts w:cs="B Badr"/>
          <w:sz w:val="28"/>
          <w:szCs w:val="28"/>
          <w:rtl/>
        </w:rPr>
      </w:pPr>
      <w:r w:rsidRPr="00CA71CD">
        <w:rPr>
          <w:rFonts w:cs="B Badr"/>
          <w:sz w:val="28"/>
          <w:szCs w:val="28"/>
          <w:rtl/>
        </w:rPr>
        <w:t>۳.۴.۲ - رس</w:t>
      </w:r>
      <w:r w:rsidRPr="00CA71CD">
        <w:rPr>
          <w:rFonts w:cs="B Badr" w:hint="cs"/>
          <w:sz w:val="28"/>
          <w:szCs w:val="28"/>
          <w:rtl/>
        </w:rPr>
        <w:t>ی</w:t>
      </w:r>
      <w:r w:rsidRPr="00CA71CD">
        <w:rPr>
          <w:rFonts w:cs="B Badr" w:hint="eastAsia"/>
          <w:sz w:val="28"/>
          <w:szCs w:val="28"/>
          <w:rtl/>
        </w:rPr>
        <w:t>دن</w:t>
      </w:r>
      <w:r w:rsidRPr="00CA71CD">
        <w:rPr>
          <w:rFonts w:cs="B Badr"/>
          <w:sz w:val="28"/>
          <w:szCs w:val="28"/>
          <w:rtl/>
        </w:rPr>
        <w:t xml:space="preserve"> به رضوان حق</w:t>
      </w:r>
    </w:p>
    <w:p w:rsidR="00CA71CD" w:rsidRPr="00CA71CD" w:rsidRDefault="00CA71CD" w:rsidP="00CA71CD">
      <w:pPr>
        <w:rPr>
          <w:rFonts w:cs="B Badr"/>
          <w:sz w:val="28"/>
          <w:szCs w:val="28"/>
          <w:rtl/>
        </w:rPr>
      </w:pPr>
      <w:r w:rsidRPr="00CA71CD">
        <w:rPr>
          <w:rFonts w:cs="B Badr" w:hint="eastAsia"/>
          <w:sz w:val="28"/>
          <w:szCs w:val="28"/>
          <w:rtl/>
        </w:rPr>
        <w:t>سبط</w:t>
      </w:r>
      <w:r w:rsidRPr="00CA71CD">
        <w:rPr>
          <w:rFonts w:cs="B Badr"/>
          <w:sz w:val="28"/>
          <w:szCs w:val="28"/>
          <w:rtl/>
        </w:rPr>
        <w:t xml:space="preserve"> بن جوز</w:t>
      </w:r>
      <w:r w:rsidRPr="00CA71CD">
        <w:rPr>
          <w:rFonts w:cs="B Badr" w:hint="cs"/>
          <w:sz w:val="28"/>
          <w:szCs w:val="28"/>
          <w:rtl/>
        </w:rPr>
        <w:t>ی</w:t>
      </w:r>
      <w:r w:rsidRPr="00CA71CD">
        <w:rPr>
          <w:rFonts w:cs="B Badr"/>
          <w:sz w:val="28"/>
          <w:szCs w:val="28"/>
          <w:rtl/>
        </w:rPr>
        <w:t xml:space="preserve"> در تذکرة الخواص شعر ز</w:t>
      </w:r>
      <w:r w:rsidRPr="00CA71CD">
        <w:rPr>
          <w:rFonts w:cs="B Badr" w:hint="cs"/>
          <w:sz w:val="28"/>
          <w:szCs w:val="28"/>
          <w:rtl/>
        </w:rPr>
        <w:t>ی</w:t>
      </w:r>
      <w:r w:rsidRPr="00CA71CD">
        <w:rPr>
          <w:rFonts w:cs="B Badr" w:hint="eastAsia"/>
          <w:sz w:val="28"/>
          <w:szCs w:val="28"/>
          <w:rtl/>
        </w:rPr>
        <w:t>بائ</w:t>
      </w:r>
      <w:r w:rsidRPr="00CA71CD">
        <w:rPr>
          <w:rFonts w:cs="B Badr" w:hint="cs"/>
          <w:sz w:val="28"/>
          <w:szCs w:val="28"/>
          <w:rtl/>
        </w:rPr>
        <w:t>ی</w:t>
      </w:r>
      <w:r w:rsidRPr="00CA71CD">
        <w:rPr>
          <w:rFonts w:cs="B Badr"/>
          <w:sz w:val="28"/>
          <w:szCs w:val="28"/>
          <w:rtl/>
        </w:rPr>
        <w:t xml:space="preserve"> از ام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مؤمنان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را در باره پدر گرام</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که امام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شعر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که جا</w:t>
      </w:r>
      <w:r w:rsidRPr="00CA71CD">
        <w:rPr>
          <w:rFonts w:cs="B Badr" w:hint="cs"/>
          <w:sz w:val="28"/>
          <w:szCs w:val="28"/>
          <w:rtl/>
        </w:rPr>
        <w:t>ی</w:t>
      </w:r>
      <w:r w:rsidRPr="00CA71CD">
        <w:rPr>
          <w:rFonts w:cs="B Badr" w:hint="eastAsia"/>
          <w:sz w:val="28"/>
          <w:szCs w:val="28"/>
          <w:rtl/>
        </w:rPr>
        <w:t>گاه</w:t>
      </w:r>
      <w:r w:rsidRPr="00CA71CD">
        <w:rPr>
          <w:rFonts w:cs="B Badr"/>
          <w:sz w:val="28"/>
          <w:szCs w:val="28"/>
          <w:rtl/>
        </w:rPr>
        <w:t xml:space="preserve"> آن حضرت بهشت خواهد بود.</w:t>
      </w:r>
    </w:p>
    <w:p w:rsidR="00CA71CD" w:rsidRPr="00CA71CD" w:rsidRDefault="00CA71CD" w:rsidP="00CA71CD">
      <w:pPr>
        <w:rPr>
          <w:rFonts w:cs="B Badr"/>
          <w:sz w:val="28"/>
          <w:szCs w:val="28"/>
          <w:rtl/>
        </w:rPr>
      </w:pPr>
      <w:r w:rsidRPr="00CA71CD">
        <w:rPr>
          <w:rFonts w:cs="B Badr" w:hint="eastAsia"/>
          <w:sz w:val="28"/>
          <w:szCs w:val="28"/>
          <w:rtl/>
        </w:rPr>
        <w:lastRenderedPageBreak/>
        <w:t>اَبَا</w:t>
      </w:r>
      <w:r w:rsidRPr="00CA71CD">
        <w:rPr>
          <w:rFonts w:cs="B Badr"/>
          <w:sz w:val="28"/>
          <w:szCs w:val="28"/>
          <w:rtl/>
        </w:rPr>
        <w:t xml:space="preserve"> طَالِبٍ عِصْمَةَ الْمُسْتَجِ</w:t>
      </w:r>
      <w:r w:rsidRPr="00CA71CD">
        <w:rPr>
          <w:rFonts w:cs="B Badr" w:hint="cs"/>
          <w:sz w:val="28"/>
          <w:szCs w:val="28"/>
          <w:rtl/>
        </w:rPr>
        <w:t>ی</w:t>
      </w:r>
      <w:r w:rsidRPr="00CA71CD">
        <w:rPr>
          <w:rFonts w:cs="B Badr" w:hint="eastAsia"/>
          <w:sz w:val="28"/>
          <w:szCs w:val="28"/>
          <w:rtl/>
        </w:rPr>
        <w:t>رِ</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وَ</w:t>
      </w:r>
      <w:r w:rsidRPr="00CA71CD">
        <w:rPr>
          <w:rFonts w:cs="B Badr"/>
          <w:sz w:val="28"/>
          <w:szCs w:val="28"/>
          <w:rtl/>
        </w:rPr>
        <w:t xml:space="preserve"> </w:t>
      </w:r>
      <w:r w:rsidRPr="00CA71CD">
        <w:rPr>
          <w:rFonts w:cs="B Badr" w:hint="cs"/>
          <w:sz w:val="28"/>
          <w:szCs w:val="28"/>
          <w:rtl/>
        </w:rPr>
        <w:t>غَیْ</w:t>
      </w:r>
      <w:r w:rsidRPr="00CA71CD">
        <w:rPr>
          <w:rFonts w:cs="B Badr" w:hint="eastAsia"/>
          <w:sz w:val="28"/>
          <w:szCs w:val="28"/>
          <w:rtl/>
        </w:rPr>
        <w:t>ثَ</w:t>
      </w:r>
      <w:r w:rsidRPr="00CA71CD">
        <w:rPr>
          <w:rFonts w:cs="B Badr"/>
          <w:sz w:val="28"/>
          <w:szCs w:val="28"/>
          <w:rtl/>
        </w:rPr>
        <w:t xml:space="preserve"> الْمُحُولِ وَ نُورَ الظُّلَمِ‌</w:t>
      </w:r>
    </w:p>
    <w:p w:rsidR="00CA71CD" w:rsidRPr="00CA71CD" w:rsidRDefault="00CA71CD" w:rsidP="00CA71CD">
      <w:pPr>
        <w:rPr>
          <w:rFonts w:cs="B Badr"/>
          <w:sz w:val="28"/>
          <w:szCs w:val="28"/>
          <w:rtl/>
        </w:rPr>
      </w:pPr>
      <w:r w:rsidRPr="00CA71CD">
        <w:rPr>
          <w:rFonts w:cs="B Badr" w:hint="eastAsia"/>
          <w:sz w:val="28"/>
          <w:szCs w:val="28"/>
          <w:rtl/>
        </w:rPr>
        <w:t>لَقَدْ</w:t>
      </w:r>
      <w:r w:rsidRPr="00CA71CD">
        <w:rPr>
          <w:rFonts w:cs="B Badr"/>
          <w:sz w:val="28"/>
          <w:szCs w:val="28"/>
          <w:rtl/>
        </w:rPr>
        <w:t xml:space="preserve"> هَدَّ فَقْدُکَ اَهْلَ الْحِفَاظِ</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فَصَلَّی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وَلِ</w:t>
      </w:r>
      <w:r w:rsidRPr="00CA71CD">
        <w:rPr>
          <w:rFonts w:cs="B Badr" w:hint="cs"/>
          <w:sz w:val="28"/>
          <w:szCs w:val="28"/>
          <w:rtl/>
        </w:rPr>
        <w:t>یُّ</w:t>
      </w:r>
      <w:r w:rsidRPr="00CA71CD">
        <w:rPr>
          <w:rFonts w:cs="B Badr"/>
          <w:sz w:val="28"/>
          <w:szCs w:val="28"/>
          <w:rtl/>
        </w:rPr>
        <w:t xml:space="preserve"> النِّعَمِ‌</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لَقَّاکَ رَبُّکَ رِضْوَانَه</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فَقَدْ</w:t>
      </w:r>
      <w:r w:rsidRPr="00CA71CD">
        <w:rPr>
          <w:rFonts w:cs="B Badr"/>
          <w:sz w:val="28"/>
          <w:szCs w:val="28"/>
          <w:rtl/>
        </w:rPr>
        <w:t xml:space="preserve"> </w:t>
      </w:r>
      <w:r w:rsidRPr="00CA71CD">
        <w:rPr>
          <w:rFonts w:cs="B Badr" w:hint="cs"/>
          <w:sz w:val="28"/>
          <w:szCs w:val="28"/>
          <w:rtl/>
        </w:rPr>
        <w:t>کُنْتَ</w:t>
      </w:r>
      <w:r w:rsidRPr="00CA71CD">
        <w:rPr>
          <w:rFonts w:cs="B Badr"/>
          <w:sz w:val="28"/>
          <w:szCs w:val="28"/>
          <w:rtl/>
        </w:rPr>
        <w:t xml:space="preserve"> </w:t>
      </w:r>
      <w:r w:rsidRPr="00CA71CD">
        <w:rPr>
          <w:rFonts w:cs="B Badr" w:hint="cs"/>
          <w:sz w:val="28"/>
          <w:szCs w:val="28"/>
          <w:rtl/>
        </w:rPr>
        <w:t>لِلطُّهْرِ</w:t>
      </w:r>
      <w:r w:rsidRPr="00CA71CD">
        <w:rPr>
          <w:rFonts w:cs="B Badr"/>
          <w:sz w:val="28"/>
          <w:szCs w:val="28"/>
          <w:rtl/>
        </w:rPr>
        <w:t xml:space="preserve"> </w:t>
      </w:r>
      <w:r w:rsidRPr="00CA71CD">
        <w:rPr>
          <w:rFonts w:cs="B Badr" w:hint="cs"/>
          <w:sz w:val="28"/>
          <w:szCs w:val="28"/>
          <w:rtl/>
        </w:rPr>
        <w:t>مِنْ</w:t>
      </w:r>
      <w:r w:rsidRPr="00CA71CD">
        <w:rPr>
          <w:rFonts w:cs="B Badr"/>
          <w:sz w:val="28"/>
          <w:szCs w:val="28"/>
          <w:rtl/>
        </w:rPr>
        <w:t xml:space="preserve"> </w:t>
      </w:r>
      <w:r w:rsidRPr="00CA71CD">
        <w:rPr>
          <w:rFonts w:cs="B Badr" w:hint="cs"/>
          <w:sz w:val="28"/>
          <w:szCs w:val="28"/>
          <w:rtl/>
        </w:rPr>
        <w:t>خَیْ</w:t>
      </w:r>
      <w:r w:rsidRPr="00CA71CD">
        <w:rPr>
          <w:rFonts w:cs="B Badr" w:hint="eastAsia"/>
          <w:sz w:val="28"/>
          <w:szCs w:val="28"/>
          <w:rtl/>
        </w:rPr>
        <w:t>رِ</w:t>
      </w:r>
      <w:r w:rsidRPr="00CA71CD">
        <w:rPr>
          <w:rFonts w:cs="B Badr"/>
          <w:sz w:val="28"/>
          <w:szCs w:val="28"/>
          <w:rtl/>
        </w:rPr>
        <w:t xml:space="preserve"> عَم‌ [۱۰۸]</w:t>
      </w:r>
      <w:r>
        <w:rPr>
          <w:rFonts w:cs="B Badr" w:hint="cs"/>
          <w:sz w:val="28"/>
          <w:szCs w:val="28"/>
          <w:rtl/>
        </w:rPr>
        <w:t xml:space="preserve"> </w:t>
      </w:r>
      <w:r w:rsidRPr="00CA71CD">
        <w:rPr>
          <w:rFonts w:cs="B Badr" w:hint="eastAsia"/>
          <w:sz w:val="28"/>
          <w:szCs w:val="28"/>
          <w:rtl/>
        </w:rPr>
        <w:t>ابوطالب،</w:t>
      </w:r>
      <w:r w:rsidRPr="00CA71CD">
        <w:rPr>
          <w:rFonts w:cs="B Badr"/>
          <w:sz w:val="28"/>
          <w:szCs w:val="28"/>
          <w:rtl/>
        </w:rPr>
        <w:t xml:space="preserve"> ‌ا</w:t>
      </w:r>
      <w:r w:rsidRPr="00CA71CD">
        <w:rPr>
          <w:rFonts w:cs="B Badr" w:hint="cs"/>
          <w:sz w:val="28"/>
          <w:szCs w:val="28"/>
          <w:rtl/>
        </w:rPr>
        <w:t>ی</w:t>
      </w:r>
      <w:r w:rsidRPr="00CA71CD">
        <w:rPr>
          <w:rFonts w:cs="B Badr"/>
          <w:sz w:val="28"/>
          <w:szCs w:val="28"/>
          <w:rtl/>
        </w:rPr>
        <w:t xml:space="preserve"> پناه پناهندگان و‌ا</w:t>
      </w:r>
      <w:r w:rsidRPr="00CA71CD">
        <w:rPr>
          <w:rFonts w:cs="B Badr" w:hint="cs"/>
          <w:sz w:val="28"/>
          <w:szCs w:val="28"/>
          <w:rtl/>
        </w:rPr>
        <w:t>ی</w:t>
      </w:r>
      <w:r w:rsidRPr="00CA71CD">
        <w:rPr>
          <w:rFonts w:cs="B Badr"/>
          <w:sz w:val="28"/>
          <w:szCs w:val="28"/>
          <w:rtl/>
        </w:rPr>
        <w:t xml:space="preserve"> باران خشکسال</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و‌ا</w:t>
      </w:r>
      <w:r w:rsidRPr="00CA71CD">
        <w:rPr>
          <w:rFonts w:cs="B Badr" w:hint="cs"/>
          <w:sz w:val="28"/>
          <w:szCs w:val="28"/>
          <w:rtl/>
        </w:rPr>
        <w:t>ی</w:t>
      </w:r>
      <w:r w:rsidRPr="00CA71CD">
        <w:rPr>
          <w:rFonts w:cs="B Badr"/>
          <w:sz w:val="28"/>
          <w:szCs w:val="28"/>
          <w:rtl/>
        </w:rPr>
        <w:t xml:space="preserve"> نور تار</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فقدان تو اهل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 به لرزه درآورد و صاحب نعمت‌ها [خداوند[ بر تو درود فرستاد. خداوند بهشت خو</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را بر تو ارزان</w:t>
      </w:r>
      <w:r w:rsidRPr="00CA71CD">
        <w:rPr>
          <w:rFonts w:cs="B Badr" w:hint="cs"/>
          <w:sz w:val="28"/>
          <w:szCs w:val="28"/>
          <w:rtl/>
        </w:rPr>
        <w:t>ی</w:t>
      </w:r>
      <w:r w:rsidRPr="00CA71CD">
        <w:rPr>
          <w:rFonts w:cs="B Badr"/>
          <w:sz w:val="28"/>
          <w:szCs w:val="28"/>
          <w:rtl/>
        </w:rPr>
        <w:t xml:space="preserve"> دهد که برا</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عمو و </w:t>
      </w:r>
      <w:r w:rsidRPr="00CA71CD">
        <w:rPr>
          <w:rFonts w:cs="B Badr" w:hint="cs"/>
          <w:sz w:val="28"/>
          <w:szCs w:val="28"/>
          <w:rtl/>
        </w:rPr>
        <w:t>ی</w:t>
      </w:r>
      <w:r w:rsidRPr="00CA71CD">
        <w:rPr>
          <w:rFonts w:cs="B Badr" w:hint="eastAsia"/>
          <w:sz w:val="28"/>
          <w:szCs w:val="28"/>
          <w:rtl/>
        </w:rPr>
        <w:t>اور</w:t>
      </w:r>
      <w:r w:rsidRPr="00CA71CD">
        <w:rPr>
          <w:rFonts w:cs="B Badr"/>
          <w:sz w:val="28"/>
          <w:szCs w:val="28"/>
          <w:rtl/>
        </w:rPr>
        <w:t xml:space="preserve"> بود</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۳.۵ - اعتراف صحابه</w:t>
      </w:r>
    </w:p>
    <w:p w:rsidR="00CA71CD" w:rsidRPr="00CA71CD" w:rsidRDefault="00CA71CD" w:rsidP="00CA71CD">
      <w:pPr>
        <w:rPr>
          <w:rFonts w:cs="B Badr"/>
          <w:sz w:val="28"/>
          <w:szCs w:val="28"/>
          <w:rtl/>
        </w:rPr>
      </w:pPr>
      <w:r w:rsidRPr="00CA71CD">
        <w:rPr>
          <w:rFonts w:cs="B Badr" w:hint="eastAsia"/>
          <w:sz w:val="28"/>
          <w:szCs w:val="28"/>
          <w:rtl/>
        </w:rPr>
        <w:t>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بس</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از صحابه اقرار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و گفتن لااله الا الله قبل از وفات کرده‌اند که در کتب اهل سنت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نقل شده است.</w:t>
      </w:r>
    </w:p>
    <w:p w:rsidR="00CA71CD" w:rsidRPr="00CA71CD" w:rsidRDefault="00CA71CD" w:rsidP="00CA71CD">
      <w:pPr>
        <w:rPr>
          <w:rFonts w:cs="B Badr"/>
          <w:sz w:val="28"/>
          <w:szCs w:val="28"/>
          <w:rtl/>
        </w:rPr>
      </w:pPr>
      <w:r w:rsidRPr="00CA71CD">
        <w:rPr>
          <w:rFonts w:cs="B Badr"/>
          <w:sz w:val="28"/>
          <w:szCs w:val="28"/>
          <w:rtl/>
        </w:rPr>
        <w:t>۳.۵.۱ - اعتراف ابوبکر و عباس</w:t>
      </w:r>
    </w:p>
    <w:p w:rsidR="00CA71CD" w:rsidRPr="00CA71CD" w:rsidRDefault="00CA71CD" w:rsidP="00CA71CD">
      <w:pPr>
        <w:rPr>
          <w:rFonts w:cs="B Badr"/>
          <w:sz w:val="28"/>
          <w:szCs w:val="28"/>
          <w:rtl/>
        </w:rPr>
      </w:pPr>
      <w:r w:rsidRPr="00CA71CD">
        <w:rPr>
          <w:rFonts w:cs="B Badr" w:hint="eastAsia"/>
          <w:sz w:val="28"/>
          <w:szCs w:val="28"/>
          <w:rtl/>
        </w:rPr>
        <w:t>ابوبکر</w:t>
      </w:r>
      <w:r w:rsidRPr="00CA71CD">
        <w:rPr>
          <w:rFonts w:cs="B Badr"/>
          <w:sz w:val="28"/>
          <w:szCs w:val="28"/>
          <w:rtl/>
        </w:rPr>
        <w:t xml:space="preserve"> و عباس بن عبدالمطلب معترف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بودند. ابن اب</w:t>
      </w:r>
      <w:r w:rsidRPr="00CA71CD">
        <w:rPr>
          <w:rFonts w:cs="B Badr" w:hint="cs"/>
          <w:sz w:val="28"/>
          <w:szCs w:val="28"/>
          <w:rtl/>
        </w:rPr>
        <w:t>ی‌</w:t>
      </w:r>
      <w:r w:rsidRPr="00CA71CD">
        <w:rPr>
          <w:rFonts w:cs="B Badr" w:hint="eastAsia"/>
          <w:sz w:val="28"/>
          <w:szCs w:val="28"/>
          <w:rtl/>
        </w:rPr>
        <w:t>الحد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باسان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کث</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بعضها عن العباس بن عبد المطلب، وبعضها عن اب</w:t>
      </w:r>
      <w:r w:rsidRPr="00CA71CD">
        <w:rPr>
          <w:rFonts w:cs="B Badr" w:hint="cs"/>
          <w:sz w:val="28"/>
          <w:szCs w:val="28"/>
          <w:rtl/>
        </w:rPr>
        <w:t>ی</w:t>
      </w:r>
      <w:r w:rsidRPr="00CA71CD">
        <w:rPr>
          <w:rFonts w:cs="B Badr"/>
          <w:sz w:val="28"/>
          <w:szCs w:val="28"/>
          <w:rtl/>
        </w:rPr>
        <w:t xml:space="preserve"> بکر بن اب</w:t>
      </w:r>
      <w:r w:rsidRPr="00CA71CD">
        <w:rPr>
          <w:rFonts w:cs="B Badr" w:hint="cs"/>
          <w:sz w:val="28"/>
          <w:szCs w:val="28"/>
          <w:rtl/>
        </w:rPr>
        <w:t>ی</w:t>
      </w:r>
      <w:r w:rsidRPr="00CA71CD">
        <w:rPr>
          <w:rFonts w:cs="B Badr"/>
          <w:sz w:val="28"/>
          <w:szCs w:val="28"/>
          <w:rtl/>
        </w:rPr>
        <w:t xml:space="preserve"> قحافة: ان ابا طالب ما مات حت</w:t>
      </w:r>
      <w:r w:rsidRPr="00CA71CD">
        <w:rPr>
          <w:rFonts w:cs="B Badr" w:hint="cs"/>
          <w:sz w:val="28"/>
          <w:szCs w:val="28"/>
          <w:rtl/>
        </w:rPr>
        <w:t>ی</w:t>
      </w:r>
      <w:r w:rsidRPr="00CA71CD">
        <w:rPr>
          <w:rFonts w:cs="B Badr"/>
          <w:sz w:val="28"/>
          <w:szCs w:val="28"/>
          <w:rtl/>
        </w:rPr>
        <w:t xml:space="preserve"> قال: لا اله الا الله، محمد رسول الله؛ [۱۰۹]</w:t>
      </w:r>
    </w:p>
    <w:p w:rsidR="00CA71CD" w:rsidRPr="00CA71CD" w:rsidRDefault="00CA71CD" w:rsidP="00CA71CD">
      <w:pPr>
        <w:rPr>
          <w:rFonts w:cs="B Badr"/>
          <w:sz w:val="28"/>
          <w:szCs w:val="28"/>
          <w:rtl/>
        </w:rPr>
      </w:pPr>
      <w:r w:rsidRPr="00CA71CD">
        <w:rPr>
          <w:rFonts w:cs="B Badr" w:hint="eastAsia"/>
          <w:sz w:val="28"/>
          <w:szCs w:val="28"/>
          <w:rtl/>
        </w:rPr>
        <w:t>روا</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با سندها</w:t>
      </w:r>
      <w:r w:rsidRPr="00CA71CD">
        <w:rPr>
          <w:rFonts w:cs="B Badr" w:hint="cs"/>
          <w:sz w:val="28"/>
          <w:szCs w:val="28"/>
          <w:rtl/>
        </w:rPr>
        <w:t>ی</w:t>
      </w:r>
      <w:r w:rsidRPr="00CA71CD">
        <w:rPr>
          <w:rFonts w:cs="B Badr"/>
          <w:sz w:val="28"/>
          <w:szCs w:val="28"/>
          <w:rtl/>
        </w:rPr>
        <w:t xml:space="preserve">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که بعض</w:t>
      </w:r>
      <w:r w:rsidRPr="00CA71CD">
        <w:rPr>
          <w:rFonts w:cs="B Badr" w:hint="cs"/>
          <w:sz w:val="28"/>
          <w:szCs w:val="28"/>
          <w:rtl/>
        </w:rPr>
        <w:t>ی</w:t>
      </w:r>
      <w:r w:rsidRPr="00CA71CD">
        <w:rPr>
          <w:rFonts w:cs="B Badr"/>
          <w:sz w:val="28"/>
          <w:szCs w:val="28"/>
          <w:rtl/>
        </w:rPr>
        <w:t xml:space="preserve"> از آنها از عباس بن عبدالمطلب است و بعض</w:t>
      </w:r>
      <w:r w:rsidRPr="00CA71CD">
        <w:rPr>
          <w:rFonts w:cs="B Badr" w:hint="cs"/>
          <w:sz w:val="28"/>
          <w:szCs w:val="28"/>
          <w:rtl/>
        </w:rPr>
        <w:t>ی</w:t>
      </w:r>
      <w:r w:rsidRPr="00CA71CD">
        <w:rPr>
          <w:rFonts w:cs="B Badr"/>
          <w:sz w:val="28"/>
          <w:szCs w:val="28"/>
          <w:rtl/>
        </w:rPr>
        <w:t xml:space="preserve"> از آنها از ابوبکر بن اب</w:t>
      </w:r>
      <w:r w:rsidRPr="00CA71CD">
        <w:rPr>
          <w:rFonts w:cs="B Badr" w:hint="cs"/>
          <w:sz w:val="28"/>
          <w:szCs w:val="28"/>
          <w:rtl/>
        </w:rPr>
        <w:t>ی‌</w:t>
      </w:r>
      <w:r w:rsidRPr="00CA71CD">
        <w:rPr>
          <w:rFonts w:cs="B Badr" w:hint="eastAsia"/>
          <w:sz w:val="28"/>
          <w:szCs w:val="28"/>
          <w:rtl/>
        </w:rPr>
        <w:t>قحافه</w:t>
      </w:r>
      <w:r w:rsidRPr="00CA71CD">
        <w:rPr>
          <w:rFonts w:cs="B Badr"/>
          <w:sz w:val="28"/>
          <w:szCs w:val="28"/>
          <w:rtl/>
        </w:rPr>
        <w:t xml:space="preserve"> نقل شده است که: ابوطالب از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نرفت مگر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گفت: لااله الا الله محمد رسول الله.»</w:t>
      </w:r>
    </w:p>
    <w:p w:rsidR="00CA71CD" w:rsidRPr="00CA71CD" w:rsidRDefault="00CA71CD" w:rsidP="00CA71CD">
      <w:pPr>
        <w:rPr>
          <w:rFonts w:cs="B Badr"/>
          <w:sz w:val="28"/>
          <w:szCs w:val="28"/>
          <w:rtl/>
        </w:rPr>
      </w:pPr>
      <w:r w:rsidRPr="00CA71CD">
        <w:rPr>
          <w:rFonts w:cs="B Badr" w:hint="eastAsia"/>
          <w:sz w:val="28"/>
          <w:szCs w:val="28"/>
          <w:rtl/>
        </w:rPr>
        <w:t>طبران</w:t>
      </w:r>
      <w:r w:rsidRPr="00CA71CD">
        <w:rPr>
          <w:rFonts w:cs="B Badr" w:hint="cs"/>
          <w:sz w:val="28"/>
          <w:szCs w:val="28"/>
          <w:rtl/>
        </w:rPr>
        <w:t>ی</w:t>
      </w:r>
      <w:r w:rsidRPr="00CA71CD">
        <w:rPr>
          <w:rFonts w:cs="B Badr"/>
          <w:sz w:val="28"/>
          <w:szCs w:val="28"/>
          <w:rtl/>
        </w:rPr>
        <w:t xml:space="preserve"> در معجم 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بن عُمَرَ قال جاء ابو بَکْرٍ رض</w:t>
      </w:r>
      <w:r w:rsidRPr="00CA71CD">
        <w:rPr>
          <w:rFonts w:cs="B Badr" w:hint="cs"/>
          <w:sz w:val="28"/>
          <w:szCs w:val="28"/>
          <w:rtl/>
        </w:rPr>
        <w:t>ی</w:t>
      </w:r>
      <w:r w:rsidRPr="00CA71CD">
        <w:rPr>
          <w:rFonts w:cs="B Badr"/>
          <w:sz w:val="28"/>
          <w:szCs w:val="28"/>
          <w:rtl/>
        </w:rPr>
        <w:t xml:space="preserve"> اللَّهُ عنه بِاَبِ</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قُحَافَةَ ال</w:t>
      </w:r>
      <w:r w:rsidRPr="00CA71CD">
        <w:rPr>
          <w:rFonts w:cs="B Badr" w:hint="cs"/>
          <w:sz w:val="28"/>
          <w:szCs w:val="28"/>
          <w:rtl/>
        </w:rPr>
        <w:t>ی</w:t>
      </w:r>
      <w:r w:rsidRPr="00CA71CD">
        <w:rPr>
          <w:rFonts w:cs="B Badr"/>
          <w:sz w:val="28"/>
          <w:szCs w:val="28"/>
          <w:rtl/>
        </w:rPr>
        <w:t xml:space="preserve">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w:t>
      </w:r>
      <w:r w:rsidRPr="00CA71CD">
        <w:rPr>
          <w:rFonts w:cs="B Badr" w:hint="cs"/>
          <w:sz w:val="28"/>
          <w:szCs w:val="28"/>
          <w:rtl/>
        </w:rPr>
        <w:t>یَ</w:t>
      </w:r>
      <w:r w:rsidRPr="00CA71CD">
        <w:rPr>
          <w:rFonts w:cs="B Badr" w:hint="eastAsia"/>
          <w:sz w:val="28"/>
          <w:szCs w:val="28"/>
          <w:rtl/>
        </w:rPr>
        <w:t>قُودُهُ</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اَعْمَ</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فَتْحِ مَکَّةَ فقال له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اَلا تَرَکْتَ الشَّ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نَاْتِ</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قال اَرَدْتُ اَن</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ؤْجَرَ</w:t>
      </w:r>
      <w:r w:rsidRPr="00CA71CD">
        <w:rPr>
          <w:rFonts w:cs="B Badr"/>
          <w:sz w:val="28"/>
          <w:szCs w:val="28"/>
          <w:rtl/>
        </w:rPr>
        <w:t xml:space="preserve"> وَاللَّهِ لاَنَا کنت بِاِسْلامِ اب</w:t>
      </w:r>
      <w:r w:rsidRPr="00CA71CD">
        <w:rPr>
          <w:rFonts w:cs="B Badr" w:hint="cs"/>
          <w:sz w:val="28"/>
          <w:szCs w:val="28"/>
          <w:rtl/>
        </w:rPr>
        <w:t>ی</w:t>
      </w:r>
      <w:r w:rsidRPr="00CA71CD">
        <w:rPr>
          <w:rFonts w:cs="B Badr"/>
          <w:sz w:val="28"/>
          <w:szCs w:val="28"/>
          <w:rtl/>
        </w:rPr>
        <w:t xml:space="preserve"> طَالِبٍ اَشَدُّ فَرَحًا مِنِّ</w:t>
      </w:r>
      <w:r w:rsidRPr="00CA71CD">
        <w:rPr>
          <w:rFonts w:cs="B Badr" w:hint="cs"/>
          <w:sz w:val="28"/>
          <w:szCs w:val="28"/>
          <w:rtl/>
        </w:rPr>
        <w:t>ی</w:t>
      </w:r>
      <w:r w:rsidRPr="00CA71CD">
        <w:rPr>
          <w:rFonts w:cs="B Badr"/>
          <w:sz w:val="28"/>
          <w:szCs w:val="28"/>
          <w:rtl/>
        </w:rPr>
        <w:t xml:space="preserve"> بِاِسْلامِ اب</w:t>
      </w:r>
      <w:r w:rsidRPr="00CA71CD">
        <w:rPr>
          <w:rFonts w:cs="B Badr" w:hint="cs"/>
          <w:sz w:val="28"/>
          <w:szCs w:val="28"/>
          <w:rtl/>
        </w:rPr>
        <w:t>ی</w:t>
      </w:r>
      <w:r w:rsidRPr="00CA71CD">
        <w:rPr>
          <w:rFonts w:cs="B Badr"/>
          <w:sz w:val="28"/>
          <w:szCs w:val="28"/>
          <w:rtl/>
        </w:rPr>
        <w:t xml:space="preserve"> اَلْتَمِسُ بِذَلِکَ قُرَّةَ عَ</w:t>
      </w:r>
      <w:r w:rsidRPr="00CA71CD">
        <w:rPr>
          <w:rFonts w:cs="B Badr" w:hint="cs"/>
          <w:sz w:val="28"/>
          <w:szCs w:val="28"/>
          <w:rtl/>
        </w:rPr>
        <w:t>یْ</w:t>
      </w:r>
      <w:r w:rsidRPr="00CA71CD">
        <w:rPr>
          <w:rFonts w:cs="B Badr" w:hint="eastAsia"/>
          <w:sz w:val="28"/>
          <w:szCs w:val="28"/>
          <w:rtl/>
        </w:rPr>
        <w:t>نِکَ</w:t>
      </w:r>
      <w:r w:rsidRPr="00CA71CD">
        <w:rPr>
          <w:rFonts w:cs="B Badr"/>
          <w:sz w:val="28"/>
          <w:szCs w:val="28"/>
          <w:rtl/>
        </w:rPr>
        <w:t xml:space="preserve"> فقال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صَدَقْتَ؛ [۱۱۰]</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شده است که ابوبکر و پدرش ابوقحافه در روز فتح مکه خدمت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رس</w:t>
      </w:r>
      <w:r w:rsidRPr="00CA71CD">
        <w:rPr>
          <w:rFonts w:cs="B Badr" w:hint="cs"/>
          <w:sz w:val="28"/>
          <w:szCs w:val="28"/>
          <w:rtl/>
        </w:rPr>
        <w:t>ی</w:t>
      </w:r>
      <w:r w:rsidRPr="00CA71CD">
        <w:rPr>
          <w:rFonts w:cs="B Badr" w:hint="eastAsia"/>
          <w:sz w:val="28"/>
          <w:szCs w:val="28"/>
          <w:rtl/>
        </w:rPr>
        <w:t>دند</w:t>
      </w:r>
      <w:r w:rsidRPr="00CA71CD">
        <w:rPr>
          <w:rFonts w:cs="B Badr"/>
          <w:sz w:val="28"/>
          <w:szCs w:val="28"/>
          <w:rtl/>
        </w:rPr>
        <w:t xml:space="preserve"> در حال</w:t>
      </w:r>
      <w:r w:rsidRPr="00CA71CD">
        <w:rPr>
          <w:rFonts w:cs="B Badr" w:hint="cs"/>
          <w:sz w:val="28"/>
          <w:szCs w:val="28"/>
          <w:rtl/>
        </w:rPr>
        <w:t>ی‌</w:t>
      </w:r>
      <w:r w:rsidRPr="00CA71CD">
        <w:rPr>
          <w:rFonts w:cs="B Badr" w:hint="eastAsia"/>
          <w:sz w:val="28"/>
          <w:szCs w:val="28"/>
          <w:rtl/>
        </w:rPr>
        <w:t>که</w:t>
      </w:r>
      <w:r w:rsidRPr="00CA71CD">
        <w:rPr>
          <w:rFonts w:cs="B Badr"/>
          <w:sz w:val="28"/>
          <w:szCs w:val="28"/>
          <w:rtl/>
        </w:rPr>
        <w:t xml:space="preserve"> او پ</w:t>
      </w:r>
      <w:r w:rsidRPr="00CA71CD">
        <w:rPr>
          <w:rFonts w:cs="B Badr" w:hint="cs"/>
          <w:sz w:val="28"/>
          <w:szCs w:val="28"/>
          <w:rtl/>
        </w:rPr>
        <w:t>ی</w:t>
      </w:r>
      <w:r w:rsidRPr="00CA71CD">
        <w:rPr>
          <w:rFonts w:cs="B Badr" w:hint="eastAsia"/>
          <w:sz w:val="28"/>
          <w:szCs w:val="28"/>
          <w:rtl/>
        </w:rPr>
        <w:t>رمرد</w:t>
      </w:r>
      <w:r w:rsidRPr="00CA71CD">
        <w:rPr>
          <w:rFonts w:cs="B Badr" w:hint="cs"/>
          <w:sz w:val="28"/>
          <w:szCs w:val="28"/>
          <w:rtl/>
        </w:rPr>
        <w:t>ی</w:t>
      </w:r>
      <w:r w:rsidRPr="00CA71CD">
        <w:rPr>
          <w:rFonts w:cs="B Badr"/>
          <w:sz w:val="28"/>
          <w:szCs w:val="28"/>
          <w:rtl/>
        </w:rPr>
        <w:t xml:space="preserve"> کور بود پس رسول خدا فرمود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رمرد</w:t>
      </w:r>
      <w:r w:rsidRPr="00CA71CD">
        <w:rPr>
          <w:rFonts w:cs="B Badr"/>
          <w:sz w:val="28"/>
          <w:szCs w:val="28"/>
          <w:rtl/>
        </w:rPr>
        <w:t xml:space="preserve"> را رها نم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sz w:val="28"/>
          <w:szCs w:val="28"/>
          <w:rtl/>
        </w:rPr>
        <w:t xml:space="preserve"> که ما نزد او ب</w:t>
      </w:r>
      <w:r w:rsidRPr="00CA71CD">
        <w:rPr>
          <w:rFonts w:cs="B Badr" w:hint="cs"/>
          <w:sz w:val="28"/>
          <w:szCs w:val="28"/>
          <w:rtl/>
        </w:rPr>
        <w:t>ی</w:t>
      </w:r>
      <w:r w:rsidRPr="00CA71CD">
        <w:rPr>
          <w:rFonts w:cs="B Badr" w:hint="eastAsia"/>
          <w:sz w:val="28"/>
          <w:szCs w:val="28"/>
          <w:rtl/>
        </w:rPr>
        <w:t>ا</w:t>
      </w:r>
      <w:r w:rsidRPr="00CA71CD">
        <w:rPr>
          <w:rFonts w:cs="B Badr" w:hint="cs"/>
          <w:sz w:val="28"/>
          <w:szCs w:val="28"/>
          <w:rtl/>
        </w:rPr>
        <w:t>یی</w:t>
      </w:r>
      <w:r w:rsidRPr="00CA71CD">
        <w:rPr>
          <w:rFonts w:cs="B Badr" w:hint="eastAsia"/>
          <w:sz w:val="28"/>
          <w:szCs w:val="28"/>
          <w:rtl/>
        </w:rPr>
        <w:t>م</w:t>
      </w:r>
      <w:r w:rsidRPr="00CA71CD">
        <w:rPr>
          <w:rFonts w:cs="B Badr"/>
          <w:sz w:val="28"/>
          <w:szCs w:val="28"/>
          <w:rtl/>
        </w:rPr>
        <w:t xml:space="preserve"> پس ابوبکر گفت: م</w:t>
      </w:r>
      <w:r w:rsidRPr="00CA71CD">
        <w:rPr>
          <w:rFonts w:cs="B Badr" w:hint="cs"/>
          <w:sz w:val="28"/>
          <w:szCs w:val="28"/>
          <w:rtl/>
        </w:rPr>
        <w:t>ی‌</w:t>
      </w:r>
      <w:r w:rsidRPr="00CA71CD">
        <w:rPr>
          <w:rFonts w:cs="B Badr" w:hint="eastAsia"/>
          <w:sz w:val="28"/>
          <w:szCs w:val="28"/>
          <w:rtl/>
        </w:rPr>
        <w:t>خواستم</w:t>
      </w:r>
      <w:r w:rsidRPr="00CA71CD">
        <w:rPr>
          <w:rFonts w:cs="B Badr"/>
          <w:sz w:val="28"/>
          <w:szCs w:val="28"/>
          <w:rtl/>
        </w:rPr>
        <w:t xml:space="preserve"> خدا او را اجر دهد، ‌ قسم به خدا</w:t>
      </w:r>
      <w:r w:rsidRPr="00CA71CD">
        <w:rPr>
          <w:rFonts w:cs="B Badr" w:hint="cs"/>
          <w:sz w:val="28"/>
          <w:szCs w:val="28"/>
          <w:rtl/>
        </w:rPr>
        <w:t>یی</w:t>
      </w:r>
      <w:r w:rsidRPr="00CA71CD">
        <w:rPr>
          <w:rFonts w:cs="B Badr"/>
          <w:sz w:val="28"/>
          <w:szCs w:val="28"/>
          <w:rtl/>
        </w:rPr>
        <w:t xml:space="preserve"> که تو را به حق مبعوث کر</w:t>
      </w:r>
      <w:r w:rsidRPr="00CA71CD">
        <w:rPr>
          <w:rFonts w:cs="B Badr" w:hint="eastAsia"/>
          <w:sz w:val="28"/>
          <w:szCs w:val="28"/>
          <w:rtl/>
        </w:rPr>
        <w:t>ده</w:t>
      </w:r>
      <w:r w:rsidRPr="00CA71CD">
        <w:rPr>
          <w:rFonts w:cs="B Badr"/>
          <w:sz w:val="28"/>
          <w:szCs w:val="28"/>
          <w:rtl/>
        </w:rPr>
        <w:t xml:space="preserve"> است خوشحال</w:t>
      </w:r>
      <w:r w:rsidRPr="00CA71CD">
        <w:rPr>
          <w:rFonts w:cs="B Badr" w:hint="cs"/>
          <w:sz w:val="28"/>
          <w:szCs w:val="28"/>
          <w:rtl/>
        </w:rPr>
        <w:t>ی</w:t>
      </w:r>
      <w:r w:rsidRPr="00CA71CD">
        <w:rPr>
          <w:rFonts w:cs="B Badr"/>
          <w:sz w:val="28"/>
          <w:szCs w:val="28"/>
          <w:rtl/>
        </w:rPr>
        <w:t xml:space="preserve"> من از اسلام ابوطالب ب</w:t>
      </w:r>
      <w:r w:rsidRPr="00CA71CD">
        <w:rPr>
          <w:rFonts w:cs="B Badr" w:hint="cs"/>
          <w:sz w:val="28"/>
          <w:szCs w:val="28"/>
          <w:rtl/>
        </w:rPr>
        <w:t>ی</w:t>
      </w:r>
      <w:r w:rsidRPr="00CA71CD">
        <w:rPr>
          <w:rFonts w:cs="B Badr" w:hint="eastAsia"/>
          <w:sz w:val="28"/>
          <w:szCs w:val="28"/>
          <w:rtl/>
        </w:rPr>
        <w:t>شتر</w:t>
      </w:r>
      <w:r w:rsidRPr="00CA71CD">
        <w:rPr>
          <w:rFonts w:cs="B Badr"/>
          <w:sz w:val="28"/>
          <w:szCs w:val="28"/>
          <w:rtl/>
        </w:rPr>
        <w:t xml:space="preserve"> از خوشحال</w:t>
      </w:r>
      <w:r w:rsidRPr="00CA71CD">
        <w:rPr>
          <w:rFonts w:cs="B Badr" w:hint="cs"/>
          <w:sz w:val="28"/>
          <w:szCs w:val="28"/>
          <w:rtl/>
        </w:rPr>
        <w:t>ی</w:t>
      </w:r>
      <w:r w:rsidRPr="00CA71CD">
        <w:rPr>
          <w:rFonts w:cs="B Badr"/>
          <w:sz w:val="28"/>
          <w:szCs w:val="28"/>
          <w:rtl/>
        </w:rPr>
        <w:t xml:space="preserve"> من از اسلام پدرم است از آن چشم روشن</w:t>
      </w:r>
      <w:r w:rsidRPr="00CA71CD">
        <w:rPr>
          <w:rFonts w:cs="B Badr" w:hint="cs"/>
          <w:sz w:val="28"/>
          <w:szCs w:val="28"/>
          <w:rtl/>
        </w:rPr>
        <w:t>ی</w:t>
      </w:r>
      <w:r w:rsidRPr="00CA71CD">
        <w:rPr>
          <w:rFonts w:cs="B Badr"/>
          <w:sz w:val="28"/>
          <w:szCs w:val="28"/>
          <w:rtl/>
        </w:rPr>
        <w:t xml:space="preserve"> شما را انتظار دار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پس حضرت فرمودند: ‌راست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یی</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۳.۶ - اقرار علما</w:t>
      </w:r>
      <w:r w:rsidRPr="00CA71CD">
        <w:rPr>
          <w:rFonts w:cs="B Badr" w:hint="cs"/>
          <w:sz w:val="28"/>
          <w:szCs w:val="28"/>
          <w:rtl/>
        </w:rPr>
        <w:t>ی</w:t>
      </w:r>
      <w:r w:rsidRPr="00CA71CD">
        <w:rPr>
          <w:rFonts w:cs="B Badr"/>
          <w:sz w:val="28"/>
          <w:szCs w:val="28"/>
          <w:rtl/>
        </w:rPr>
        <w:t xml:space="preserve"> بزرگ اهل‌سنت</w:t>
      </w:r>
    </w:p>
    <w:p w:rsidR="00CA71CD" w:rsidRPr="00CA71CD" w:rsidRDefault="00CA71CD" w:rsidP="00CA71CD">
      <w:pPr>
        <w:rPr>
          <w:rFonts w:cs="B Badr"/>
          <w:sz w:val="28"/>
          <w:szCs w:val="28"/>
          <w:rtl/>
        </w:rPr>
      </w:pPr>
      <w:r w:rsidRPr="00CA71CD">
        <w:rPr>
          <w:rFonts w:cs="B Badr" w:hint="eastAsia"/>
          <w:sz w:val="28"/>
          <w:szCs w:val="28"/>
          <w:rtl/>
        </w:rPr>
        <w:lastRenderedPageBreak/>
        <w:t>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بزرگ اهل سنت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اعتراف به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ابوطالب کردند چنان‌که ز</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دحلان مفت</w:t>
      </w:r>
      <w:r w:rsidRPr="00CA71CD">
        <w:rPr>
          <w:rFonts w:cs="B Badr" w:hint="cs"/>
          <w:sz w:val="28"/>
          <w:szCs w:val="28"/>
          <w:rtl/>
        </w:rPr>
        <w:t>ی</w:t>
      </w:r>
      <w:r w:rsidRPr="00CA71CD">
        <w:rPr>
          <w:rFonts w:cs="B Badr"/>
          <w:sz w:val="28"/>
          <w:szCs w:val="28"/>
          <w:rtl/>
        </w:rPr>
        <w:t xml:space="preserve"> مکه و از علما</w:t>
      </w:r>
      <w:r w:rsidRPr="00CA71CD">
        <w:rPr>
          <w:rFonts w:cs="B Badr" w:hint="cs"/>
          <w:sz w:val="28"/>
          <w:szCs w:val="28"/>
          <w:rtl/>
        </w:rPr>
        <w:t>ی</w:t>
      </w:r>
      <w:r w:rsidRPr="00CA71CD">
        <w:rPr>
          <w:rFonts w:cs="B Badr"/>
          <w:sz w:val="28"/>
          <w:szCs w:val="28"/>
          <w:rtl/>
        </w:rPr>
        <w:t xml:space="preserve"> بزرگ اهل سنت به نقل از ابن‌الت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«قال</w:t>
      </w:r>
      <w:r w:rsidRPr="00CA71CD">
        <w:rPr>
          <w:rFonts w:cs="B Badr"/>
          <w:sz w:val="28"/>
          <w:szCs w:val="28"/>
          <w:rtl/>
        </w:rPr>
        <w:t xml:space="preserve"> الامام عبد الواحد السفاسق</w:t>
      </w:r>
      <w:r w:rsidRPr="00CA71CD">
        <w:rPr>
          <w:rFonts w:cs="B Badr" w:hint="cs"/>
          <w:sz w:val="28"/>
          <w:szCs w:val="28"/>
          <w:rtl/>
        </w:rPr>
        <w:t>ی</w:t>
      </w:r>
      <w:r w:rsidRPr="00CA71CD">
        <w:rPr>
          <w:rFonts w:cs="B Badr"/>
          <w:sz w:val="28"/>
          <w:szCs w:val="28"/>
          <w:rtl/>
        </w:rPr>
        <w:t xml:space="preserve"> (ابن الت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ف</w:t>
      </w:r>
      <w:r w:rsidRPr="00CA71CD">
        <w:rPr>
          <w:rFonts w:cs="B Badr" w:hint="cs"/>
          <w:sz w:val="28"/>
          <w:szCs w:val="28"/>
          <w:rtl/>
        </w:rPr>
        <w:t>ی</w:t>
      </w:r>
      <w:r w:rsidRPr="00CA71CD">
        <w:rPr>
          <w:rFonts w:cs="B Badr"/>
          <w:sz w:val="28"/>
          <w:szCs w:val="28"/>
          <w:rtl/>
        </w:rPr>
        <w:t xml:space="preserve"> شرح البخار</w:t>
      </w:r>
      <w:r w:rsidRPr="00CA71CD">
        <w:rPr>
          <w:rFonts w:cs="B Badr" w:hint="cs"/>
          <w:sz w:val="28"/>
          <w:szCs w:val="28"/>
          <w:rtl/>
        </w:rPr>
        <w:t>ی</w:t>
      </w:r>
      <w:r w:rsidRPr="00CA71CD">
        <w:rPr>
          <w:rFonts w:cs="B Badr"/>
          <w:sz w:val="28"/>
          <w:szCs w:val="28"/>
          <w:rtl/>
        </w:rPr>
        <w:t>: انّ ف</w:t>
      </w:r>
      <w:r w:rsidRPr="00CA71CD">
        <w:rPr>
          <w:rFonts w:cs="B Badr" w:hint="cs"/>
          <w:sz w:val="28"/>
          <w:szCs w:val="28"/>
          <w:rtl/>
        </w:rPr>
        <w:t>ی</w:t>
      </w:r>
      <w:r w:rsidRPr="00CA71CD">
        <w:rPr>
          <w:rFonts w:cs="B Badr"/>
          <w:sz w:val="28"/>
          <w:szCs w:val="28"/>
          <w:rtl/>
        </w:rPr>
        <w:t xml:space="preserve"> شعر اب</w:t>
      </w:r>
      <w:r w:rsidRPr="00CA71CD">
        <w:rPr>
          <w:rFonts w:cs="B Badr" w:hint="cs"/>
          <w:sz w:val="28"/>
          <w:szCs w:val="28"/>
          <w:rtl/>
        </w:rPr>
        <w:t>ی</w:t>
      </w:r>
      <w:r w:rsidRPr="00CA71CD">
        <w:rPr>
          <w:rFonts w:cs="B Badr"/>
          <w:sz w:val="28"/>
          <w:szCs w:val="28"/>
          <w:rtl/>
        </w:rPr>
        <w:t xml:space="preserve"> طالب هذا دل</w:t>
      </w:r>
      <w:r w:rsidRPr="00CA71CD">
        <w:rPr>
          <w:rFonts w:cs="B Badr" w:hint="cs"/>
          <w:sz w:val="28"/>
          <w:szCs w:val="28"/>
          <w:rtl/>
        </w:rPr>
        <w:t>ی</w:t>
      </w:r>
      <w:r w:rsidRPr="00CA71CD">
        <w:rPr>
          <w:rFonts w:cs="B Badr" w:hint="eastAsia"/>
          <w:sz w:val="28"/>
          <w:szCs w:val="28"/>
          <w:rtl/>
        </w:rPr>
        <w:t>لا</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انه کان </w:t>
      </w:r>
      <w:r w:rsidRPr="00CA71CD">
        <w:rPr>
          <w:rFonts w:cs="B Badr" w:hint="cs"/>
          <w:sz w:val="28"/>
          <w:szCs w:val="28"/>
          <w:rtl/>
        </w:rPr>
        <w:t>ی</w:t>
      </w:r>
      <w:r w:rsidRPr="00CA71CD">
        <w:rPr>
          <w:rFonts w:cs="B Badr" w:hint="eastAsia"/>
          <w:sz w:val="28"/>
          <w:szCs w:val="28"/>
          <w:rtl/>
        </w:rPr>
        <w:t>عرف</w:t>
      </w:r>
      <w:r w:rsidRPr="00CA71CD">
        <w:rPr>
          <w:rFonts w:cs="B Badr"/>
          <w:sz w:val="28"/>
          <w:szCs w:val="28"/>
          <w:rtl/>
        </w:rPr>
        <w:t xml:space="preserve"> نبوة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وآله وسلم قبل ان </w:t>
      </w:r>
      <w:r w:rsidRPr="00CA71CD">
        <w:rPr>
          <w:rFonts w:cs="B Badr" w:hint="cs"/>
          <w:sz w:val="28"/>
          <w:szCs w:val="28"/>
          <w:rtl/>
        </w:rPr>
        <w:t>ی</w:t>
      </w:r>
      <w:r w:rsidRPr="00CA71CD">
        <w:rPr>
          <w:rFonts w:cs="B Badr" w:hint="eastAsia"/>
          <w:sz w:val="28"/>
          <w:szCs w:val="28"/>
          <w:rtl/>
        </w:rPr>
        <w:t>بعث،</w:t>
      </w:r>
      <w:r w:rsidRPr="00CA71CD">
        <w:rPr>
          <w:rFonts w:cs="B Badr"/>
          <w:sz w:val="28"/>
          <w:szCs w:val="28"/>
          <w:rtl/>
        </w:rPr>
        <w:t xml:space="preserve"> لما اخبره به بح</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الراهب وغ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من شانه، مع ما شاهده من احواله، ومنها الاستسقاء به ف</w:t>
      </w:r>
      <w:r w:rsidRPr="00CA71CD">
        <w:rPr>
          <w:rFonts w:cs="B Badr" w:hint="cs"/>
          <w:sz w:val="28"/>
          <w:szCs w:val="28"/>
          <w:rtl/>
        </w:rPr>
        <w:t>ی</w:t>
      </w:r>
      <w:r w:rsidRPr="00CA71CD">
        <w:rPr>
          <w:rFonts w:cs="B Badr"/>
          <w:sz w:val="28"/>
          <w:szCs w:val="28"/>
          <w:rtl/>
        </w:rPr>
        <w:t xml:space="preserve"> صغره ومعرفة اب</w:t>
      </w:r>
      <w:r w:rsidRPr="00CA71CD">
        <w:rPr>
          <w:rFonts w:cs="B Badr" w:hint="cs"/>
          <w:sz w:val="28"/>
          <w:szCs w:val="28"/>
          <w:rtl/>
        </w:rPr>
        <w:t>ی</w:t>
      </w:r>
      <w:r w:rsidRPr="00CA71CD">
        <w:rPr>
          <w:rFonts w:cs="B Badr"/>
          <w:sz w:val="28"/>
          <w:szCs w:val="28"/>
          <w:rtl/>
        </w:rPr>
        <w:t xml:space="preserve"> طالب بنبوته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وآله وسلم، جاءت ف</w:t>
      </w:r>
      <w:r w:rsidRPr="00CA71CD">
        <w:rPr>
          <w:rFonts w:cs="B Badr" w:hint="cs"/>
          <w:sz w:val="28"/>
          <w:szCs w:val="28"/>
          <w:rtl/>
        </w:rPr>
        <w:t>ی</w:t>
      </w:r>
      <w:r w:rsidRPr="00CA71CD">
        <w:rPr>
          <w:rFonts w:cs="B Badr"/>
          <w:sz w:val="28"/>
          <w:szCs w:val="28"/>
          <w:rtl/>
        </w:rPr>
        <w:t xml:space="preserve"> 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من الاخبار ز</w:t>
      </w:r>
      <w:r w:rsidRPr="00CA71CD">
        <w:rPr>
          <w:rFonts w:cs="B Badr" w:hint="cs"/>
          <w:sz w:val="28"/>
          <w:szCs w:val="28"/>
          <w:rtl/>
        </w:rPr>
        <w:t>ی</w:t>
      </w:r>
      <w:r w:rsidRPr="00CA71CD">
        <w:rPr>
          <w:rFonts w:cs="B Badr" w:hint="eastAsia"/>
          <w:sz w:val="28"/>
          <w:szCs w:val="28"/>
          <w:rtl/>
        </w:rPr>
        <w:t>ادة</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اخذها من شعره؛ [۱۱۱]</w:t>
      </w:r>
    </w:p>
    <w:p w:rsidR="00CA71CD" w:rsidRPr="00CA71CD" w:rsidRDefault="00CA71CD" w:rsidP="00CA71CD">
      <w:pPr>
        <w:rPr>
          <w:rFonts w:cs="B Badr"/>
          <w:sz w:val="28"/>
          <w:szCs w:val="28"/>
          <w:rtl/>
        </w:rPr>
      </w:pPr>
      <w:r w:rsidRPr="00CA71CD">
        <w:rPr>
          <w:rFonts w:cs="B Badr" w:hint="eastAsia"/>
          <w:sz w:val="28"/>
          <w:szCs w:val="28"/>
          <w:rtl/>
        </w:rPr>
        <w:t>امام</w:t>
      </w:r>
      <w:r w:rsidRPr="00CA71CD">
        <w:rPr>
          <w:rFonts w:cs="B Badr"/>
          <w:sz w:val="28"/>
          <w:szCs w:val="28"/>
          <w:rtl/>
        </w:rPr>
        <w:t xml:space="preserve"> عبد الواحد سفاسق</w:t>
      </w:r>
      <w:r w:rsidRPr="00CA71CD">
        <w:rPr>
          <w:rFonts w:cs="B Badr" w:hint="cs"/>
          <w:sz w:val="28"/>
          <w:szCs w:val="28"/>
          <w:rtl/>
        </w:rPr>
        <w:t>ی</w:t>
      </w:r>
      <w:r w:rsidRPr="00CA71CD">
        <w:rPr>
          <w:rFonts w:cs="B Badr"/>
          <w:sz w:val="28"/>
          <w:szCs w:val="28"/>
          <w:rtl/>
        </w:rPr>
        <w:t xml:space="preserve"> در شرح بخار</w:t>
      </w:r>
      <w:r w:rsidRPr="00CA71CD">
        <w:rPr>
          <w:rFonts w:cs="B Badr" w:hint="cs"/>
          <w:sz w:val="28"/>
          <w:szCs w:val="28"/>
          <w:rtl/>
        </w:rPr>
        <w:t>ی</w:t>
      </w:r>
      <w:r w:rsidRPr="00CA71CD">
        <w:rPr>
          <w:rFonts w:cs="B Badr"/>
          <w:sz w:val="28"/>
          <w:szCs w:val="28"/>
          <w:rtl/>
        </w:rPr>
        <w:t xml:space="preserve"> نوشته است: اشعار ابوطالب دلالت دارد که او قبل از بعثت از نبوت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به وس</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اخبار</w:t>
      </w:r>
      <w:r w:rsidRPr="00CA71CD">
        <w:rPr>
          <w:rFonts w:cs="B Badr" w:hint="cs"/>
          <w:sz w:val="28"/>
          <w:szCs w:val="28"/>
          <w:rtl/>
        </w:rPr>
        <w:t>ی</w:t>
      </w:r>
      <w:r w:rsidRPr="00CA71CD">
        <w:rPr>
          <w:rFonts w:cs="B Badr"/>
          <w:sz w:val="28"/>
          <w:szCs w:val="28"/>
          <w:rtl/>
        </w:rPr>
        <w:t xml:space="preserve"> که بح</w:t>
      </w:r>
      <w:r w:rsidRPr="00CA71CD">
        <w:rPr>
          <w:rFonts w:cs="B Badr" w:hint="cs"/>
          <w:sz w:val="28"/>
          <w:szCs w:val="28"/>
          <w:rtl/>
        </w:rPr>
        <w:t>ی</w:t>
      </w:r>
      <w:r w:rsidRPr="00CA71CD">
        <w:rPr>
          <w:rFonts w:cs="B Badr" w:hint="eastAsia"/>
          <w:sz w:val="28"/>
          <w:szCs w:val="28"/>
          <w:rtl/>
        </w:rPr>
        <w:t>راء</w:t>
      </w:r>
      <w:r w:rsidRPr="00CA71CD">
        <w:rPr>
          <w:rFonts w:cs="B Badr"/>
          <w:sz w:val="28"/>
          <w:szCs w:val="28"/>
          <w:rtl/>
        </w:rPr>
        <w:t xml:space="preserve"> راهب و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داده بودند، با خبر بوده است. عملکرد‌ها</w:t>
      </w:r>
      <w:r w:rsidRPr="00CA71CD">
        <w:rPr>
          <w:rFonts w:cs="B Badr" w:hint="cs"/>
          <w:sz w:val="28"/>
          <w:szCs w:val="28"/>
          <w:rtl/>
        </w:rPr>
        <w:t>ی</w:t>
      </w:r>
      <w:r w:rsidRPr="00CA71CD">
        <w:rPr>
          <w:rFonts w:cs="B Badr"/>
          <w:sz w:val="28"/>
          <w:szCs w:val="28"/>
          <w:rtl/>
        </w:rPr>
        <w:t xml:space="preserve"> ابوطالب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بر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شهادت م</w:t>
      </w:r>
      <w:r w:rsidRPr="00CA71CD">
        <w:rPr>
          <w:rFonts w:cs="B Badr" w:hint="cs"/>
          <w:sz w:val="28"/>
          <w:szCs w:val="28"/>
          <w:rtl/>
        </w:rPr>
        <w:t>ی‌</w:t>
      </w:r>
      <w:r w:rsidRPr="00CA71CD">
        <w:rPr>
          <w:rFonts w:cs="B Badr" w:hint="eastAsia"/>
          <w:sz w:val="28"/>
          <w:szCs w:val="28"/>
          <w:rtl/>
        </w:rPr>
        <w:t>دهد</w:t>
      </w:r>
      <w:r w:rsidRPr="00CA71CD">
        <w:rPr>
          <w:rFonts w:cs="B Badr"/>
          <w:sz w:val="28"/>
          <w:szCs w:val="28"/>
          <w:rtl/>
        </w:rPr>
        <w:t xml:space="preserve"> که از جمله آن‌ها وس</w:t>
      </w:r>
      <w:r w:rsidRPr="00CA71CD">
        <w:rPr>
          <w:rFonts w:cs="B Badr" w:hint="cs"/>
          <w:sz w:val="28"/>
          <w:szCs w:val="28"/>
          <w:rtl/>
        </w:rPr>
        <w:t>ی</w:t>
      </w:r>
      <w:r w:rsidRPr="00CA71CD">
        <w:rPr>
          <w:rFonts w:cs="B Badr" w:hint="eastAsia"/>
          <w:sz w:val="28"/>
          <w:szCs w:val="28"/>
          <w:rtl/>
        </w:rPr>
        <w:t>له</w:t>
      </w:r>
      <w:r w:rsidRPr="00CA71CD">
        <w:rPr>
          <w:rFonts w:cs="B Badr"/>
          <w:sz w:val="28"/>
          <w:szCs w:val="28"/>
          <w:rtl/>
        </w:rPr>
        <w:t xml:space="preserve"> قرار دادن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برا</w:t>
      </w:r>
      <w:r w:rsidRPr="00CA71CD">
        <w:rPr>
          <w:rFonts w:cs="B Badr" w:hint="cs"/>
          <w:sz w:val="28"/>
          <w:szCs w:val="28"/>
          <w:rtl/>
        </w:rPr>
        <w:t>ی</w:t>
      </w:r>
      <w:r w:rsidRPr="00CA71CD">
        <w:rPr>
          <w:rFonts w:cs="B Badr"/>
          <w:sz w:val="28"/>
          <w:szCs w:val="28"/>
          <w:rtl/>
        </w:rPr>
        <w:t xml:space="preserve"> طلب‌باران و خبر داشتن از نبوت او بوده است.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در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علاوه بر اشعار</w:t>
      </w:r>
      <w:r w:rsidRPr="00CA71CD">
        <w:rPr>
          <w:rFonts w:cs="B Badr" w:hint="cs"/>
          <w:sz w:val="28"/>
          <w:szCs w:val="28"/>
          <w:rtl/>
        </w:rPr>
        <w:t>ی</w:t>
      </w:r>
      <w:r w:rsidRPr="00CA71CD">
        <w:rPr>
          <w:rFonts w:cs="B Badr"/>
          <w:sz w:val="28"/>
          <w:szCs w:val="28"/>
          <w:rtl/>
        </w:rPr>
        <w:t xml:space="preserve"> که از او نقل شده آمده است.»</w:t>
      </w:r>
    </w:p>
    <w:p w:rsidR="00CA71CD" w:rsidRPr="00CA71CD" w:rsidRDefault="00CA71CD" w:rsidP="00CA71CD">
      <w:pPr>
        <w:rPr>
          <w:rFonts w:cs="B Badr"/>
          <w:sz w:val="28"/>
          <w:szCs w:val="28"/>
          <w:rtl/>
        </w:rPr>
      </w:pPr>
      <w:r w:rsidRPr="00CA71CD">
        <w:rPr>
          <w:rFonts w:cs="B Badr" w:hint="eastAsia"/>
          <w:sz w:val="28"/>
          <w:szCs w:val="28"/>
          <w:rtl/>
        </w:rPr>
        <w:t>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را ابن‌حجر عسقلان</w:t>
      </w:r>
      <w:r w:rsidRPr="00CA71CD">
        <w:rPr>
          <w:rFonts w:cs="B Badr" w:hint="cs"/>
          <w:sz w:val="28"/>
          <w:szCs w:val="28"/>
          <w:rtl/>
        </w:rPr>
        <w:t>ی</w:t>
      </w:r>
      <w:r w:rsidRPr="00CA71CD">
        <w:rPr>
          <w:rFonts w:cs="B Badr"/>
          <w:sz w:val="28"/>
          <w:szCs w:val="28"/>
          <w:rtl/>
        </w:rPr>
        <w:t xml:space="preserve"> و بدر‌الد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به صورت مختصر نقل کرده‌اند که پ</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گذشت.</w:t>
      </w:r>
    </w:p>
    <w:p w:rsidR="00CA71CD" w:rsidRPr="00CA71CD" w:rsidRDefault="00CA71CD" w:rsidP="00CA71CD">
      <w:pPr>
        <w:rPr>
          <w:rFonts w:cs="B Badr"/>
          <w:sz w:val="28"/>
          <w:szCs w:val="28"/>
          <w:rtl/>
        </w:rPr>
      </w:pPr>
      <w:r w:rsidRPr="00CA71CD">
        <w:rPr>
          <w:rFonts w:cs="B Badr"/>
          <w:sz w:val="28"/>
          <w:szCs w:val="28"/>
          <w:rtl/>
        </w:rPr>
        <w:t>۳.۶.۱ - کافر بودن دشمن ابوطالب</w:t>
      </w:r>
    </w:p>
    <w:p w:rsidR="00CA71CD" w:rsidRPr="00CA71CD" w:rsidRDefault="00CA71CD" w:rsidP="00CA71CD">
      <w:pPr>
        <w:rPr>
          <w:rFonts w:cs="B Badr"/>
          <w:sz w:val="28"/>
          <w:szCs w:val="28"/>
          <w:rtl/>
        </w:rPr>
      </w:pPr>
      <w:r w:rsidRPr="00CA71CD">
        <w:rPr>
          <w:rFonts w:cs="B Badr" w:hint="eastAsia"/>
          <w:sz w:val="28"/>
          <w:szCs w:val="28"/>
          <w:rtl/>
        </w:rPr>
        <w:t>هرکس</w:t>
      </w:r>
      <w:r w:rsidRPr="00CA71CD">
        <w:rPr>
          <w:rFonts w:cs="B Badr"/>
          <w:sz w:val="28"/>
          <w:szCs w:val="28"/>
          <w:rtl/>
        </w:rPr>
        <w:t xml:space="preserve"> ابوطالب را دشمن بدارد، کافر است.</w:t>
      </w:r>
    </w:p>
    <w:p w:rsidR="00CA71CD" w:rsidRPr="00CA71CD" w:rsidRDefault="00CA71CD" w:rsidP="00CA71CD">
      <w:pPr>
        <w:rPr>
          <w:rFonts w:cs="B Badr"/>
          <w:sz w:val="28"/>
          <w:szCs w:val="28"/>
          <w:rtl/>
        </w:rPr>
      </w:pPr>
      <w:r w:rsidRPr="00CA71CD">
        <w:rPr>
          <w:rFonts w:cs="B Badr" w:hint="eastAsia"/>
          <w:sz w:val="28"/>
          <w:szCs w:val="28"/>
          <w:rtl/>
        </w:rPr>
        <w:t>ابوالقاسم</w:t>
      </w:r>
      <w:r w:rsidRPr="00CA71CD">
        <w:rPr>
          <w:rFonts w:cs="B Badr"/>
          <w:sz w:val="28"/>
          <w:szCs w:val="28"/>
          <w:rtl/>
        </w:rPr>
        <w:t xml:space="preserve"> راغب اصفهان</w:t>
      </w:r>
      <w:r w:rsidRPr="00CA71CD">
        <w:rPr>
          <w:rFonts w:cs="B Badr" w:hint="cs"/>
          <w:sz w:val="28"/>
          <w:szCs w:val="28"/>
          <w:rtl/>
        </w:rPr>
        <w:t>ی</w:t>
      </w:r>
      <w:r w:rsidRPr="00CA71CD">
        <w:rPr>
          <w:rFonts w:cs="B Badr"/>
          <w:sz w:val="28"/>
          <w:szCs w:val="28"/>
          <w:rtl/>
        </w:rPr>
        <w:t xml:space="preserve"> در محاضرات الادباء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«وقال</w:t>
      </w:r>
      <w:r w:rsidRPr="00CA71CD">
        <w:rPr>
          <w:rFonts w:cs="B Badr"/>
          <w:sz w:val="28"/>
          <w:szCs w:val="28"/>
          <w:rtl/>
        </w:rPr>
        <w:t xml:space="preserve">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بن ع</w:t>
      </w:r>
      <w:r w:rsidRPr="00CA71CD">
        <w:rPr>
          <w:rFonts w:cs="B Badr" w:hint="cs"/>
          <w:sz w:val="28"/>
          <w:szCs w:val="28"/>
          <w:rtl/>
        </w:rPr>
        <w:t>یی</w:t>
      </w:r>
      <w:r w:rsidRPr="00CA71CD">
        <w:rPr>
          <w:rFonts w:cs="B Badr" w:hint="eastAsia"/>
          <w:sz w:val="28"/>
          <w:szCs w:val="28"/>
          <w:rtl/>
        </w:rPr>
        <w:t>نة</w:t>
      </w:r>
      <w:r w:rsidRPr="00CA71CD">
        <w:rPr>
          <w:rFonts w:cs="B Badr"/>
          <w:sz w:val="28"/>
          <w:szCs w:val="28"/>
          <w:rtl/>
        </w:rPr>
        <w:t xml:space="preserve"> من ابغض ابا طالب فهو کافر فق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لمه قال لان النب</w:t>
      </w:r>
      <w:r w:rsidRPr="00CA71CD">
        <w:rPr>
          <w:rFonts w:cs="B Badr" w:hint="cs"/>
          <w:sz w:val="28"/>
          <w:szCs w:val="28"/>
          <w:rtl/>
        </w:rPr>
        <w:t>ی</w:t>
      </w:r>
      <w:r w:rsidRPr="00CA71CD">
        <w:rPr>
          <w:rFonts w:cs="B Badr"/>
          <w:sz w:val="28"/>
          <w:szCs w:val="28"/>
          <w:rtl/>
        </w:rPr>
        <w:t xml:space="preserve"> کان </w:t>
      </w:r>
      <w:r w:rsidRPr="00CA71CD">
        <w:rPr>
          <w:rFonts w:cs="B Badr" w:hint="cs"/>
          <w:sz w:val="28"/>
          <w:szCs w:val="28"/>
          <w:rtl/>
        </w:rPr>
        <w:t>ی</w:t>
      </w:r>
      <w:r w:rsidRPr="00CA71CD">
        <w:rPr>
          <w:rFonts w:cs="B Badr" w:hint="eastAsia"/>
          <w:sz w:val="28"/>
          <w:szCs w:val="28"/>
          <w:rtl/>
        </w:rPr>
        <w:t>حبه</w:t>
      </w:r>
      <w:r w:rsidRPr="00CA71CD">
        <w:rPr>
          <w:rFonts w:cs="B Badr"/>
          <w:sz w:val="28"/>
          <w:szCs w:val="28"/>
          <w:rtl/>
        </w:rPr>
        <w:t xml:space="preserve"> ولذلک قال الله تعال</w:t>
      </w:r>
      <w:r w:rsidRPr="00CA71CD">
        <w:rPr>
          <w:rFonts w:cs="B Badr" w:hint="cs"/>
          <w:sz w:val="28"/>
          <w:szCs w:val="28"/>
          <w:rtl/>
        </w:rPr>
        <w:t>ی</w:t>
      </w:r>
      <w:r w:rsidRPr="00CA71CD">
        <w:rPr>
          <w:rFonts w:cs="B Badr"/>
          <w:sz w:val="28"/>
          <w:szCs w:val="28"/>
          <w:rtl/>
        </w:rPr>
        <w:t xml:space="preserve"> «انک لا تهد</w:t>
      </w:r>
      <w:r w:rsidRPr="00CA71CD">
        <w:rPr>
          <w:rFonts w:cs="B Badr" w:hint="cs"/>
          <w:sz w:val="28"/>
          <w:szCs w:val="28"/>
          <w:rtl/>
        </w:rPr>
        <w:t>ی</w:t>
      </w:r>
      <w:r w:rsidRPr="00CA71CD">
        <w:rPr>
          <w:rFonts w:cs="B Badr"/>
          <w:sz w:val="28"/>
          <w:szCs w:val="28"/>
          <w:rtl/>
        </w:rPr>
        <w:t xml:space="preserve"> من احببت» ومن ابغض من </w:t>
      </w:r>
      <w:r w:rsidRPr="00CA71CD">
        <w:rPr>
          <w:rFonts w:cs="B Badr" w:hint="cs"/>
          <w:sz w:val="28"/>
          <w:szCs w:val="28"/>
          <w:rtl/>
        </w:rPr>
        <w:t>ی</w:t>
      </w:r>
      <w:r w:rsidRPr="00CA71CD">
        <w:rPr>
          <w:rFonts w:cs="B Badr" w:hint="eastAsia"/>
          <w:sz w:val="28"/>
          <w:szCs w:val="28"/>
          <w:rtl/>
        </w:rPr>
        <w:t>حبه</w:t>
      </w:r>
      <w:r w:rsidRPr="00CA71CD">
        <w:rPr>
          <w:rFonts w:cs="B Badr"/>
          <w:sz w:val="28"/>
          <w:szCs w:val="28"/>
          <w:rtl/>
        </w:rPr>
        <w:t xml:space="preserve"> رسول الله فهو کافر؛ [۱۱۲]</w:t>
      </w:r>
    </w:p>
    <w:p w:rsidR="00CA71CD" w:rsidRPr="00CA71CD" w:rsidRDefault="00CA71CD" w:rsidP="00CA71CD">
      <w:pPr>
        <w:rPr>
          <w:rFonts w:cs="B Badr"/>
          <w:sz w:val="28"/>
          <w:szCs w:val="28"/>
          <w:rtl/>
        </w:rPr>
      </w:pPr>
      <w:r w:rsidRPr="00CA71CD">
        <w:rPr>
          <w:rFonts w:cs="B Badr" w:hint="eastAsia"/>
          <w:sz w:val="28"/>
          <w:szCs w:val="28"/>
          <w:rtl/>
        </w:rPr>
        <w:t>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بن ع</w:t>
      </w:r>
      <w:r w:rsidRPr="00CA71CD">
        <w:rPr>
          <w:rFonts w:cs="B Badr" w:hint="cs"/>
          <w:sz w:val="28"/>
          <w:szCs w:val="28"/>
          <w:rtl/>
        </w:rPr>
        <w:t>یی</w:t>
      </w:r>
      <w:r w:rsidRPr="00CA71CD">
        <w:rPr>
          <w:rFonts w:cs="B Badr" w:hint="eastAsia"/>
          <w:sz w:val="28"/>
          <w:szCs w:val="28"/>
          <w:rtl/>
        </w:rPr>
        <w:t>نه</w:t>
      </w:r>
      <w:r w:rsidRPr="00CA71CD">
        <w:rPr>
          <w:rFonts w:cs="B Badr"/>
          <w:sz w:val="28"/>
          <w:szCs w:val="28"/>
          <w:rtl/>
        </w:rPr>
        <w:t xml:space="preserve"> گفت: هرکس ابوطالب را دشمن بدارد، کافر است. از او سؤال کردند دل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در جواب گفت: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رسول خدا او را دوست دارد و به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خاطر خداوند فرموده است: «تو نم</w:t>
      </w:r>
      <w:r w:rsidRPr="00CA71CD">
        <w:rPr>
          <w:rFonts w:cs="B Badr" w:hint="cs"/>
          <w:sz w:val="28"/>
          <w:szCs w:val="28"/>
          <w:rtl/>
        </w:rPr>
        <w:t>ی‌</w:t>
      </w:r>
      <w:r w:rsidRPr="00CA71CD">
        <w:rPr>
          <w:rFonts w:cs="B Badr" w:hint="eastAsia"/>
          <w:sz w:val="28"/>
          <w:szCs w:val="28"/>
          <w:rtl/>
        </w:rPr>
        <w:t>توان</w:t>
      </w:r>
      <w:r w:rsidRPr="00CA71CD">
        <w:rPr>
          <w:rFonts w:cs="B Badr" w:hint="cs"/>
          <w:sz w:val="28"/>
          <w:szCs w:val="28"/>
          <w:rtl/>
        </w:rPr>
        <w:t>ی</w:t>
      </w:r>
      <w:r w:rsidRPr="00CA71CD">
        <w:rPr>
          <w:rFonts w:cs="B Badr"/>
          <w:sz w:val="28"/>
          <w:szCs w:val="28"/>
          <w:rtl/>
        </w:rPr>
        <w:t xml:space="preserve"> کس</w:t>
      </w:r>
      <w:r w:rsidRPr="00CA71CD">
        <w:rPr>
          <w:rFonts w:cs="B Badr" w:hint="cs"/>
          <w:sz w:val="28"/>
          <w:szCs w:val="28"/>
          <w:rtl/>
        </w:rPr>
        <w:t>ی</w:t>
      </w:r>
      <w:r w:rsidRPr="00CA71CD">
        <w:rPr>
          <w:rFonts w:cs="B Badr"/>
          <w:sz w:val="28"/>
          <w:szCs w:val="28"/>
          <w:rtl/>
        </w:rPr>
        <w:t xml:space="preserve"> را که دوست‌دار</w:t>
      </w:r>
      <w:r w:rsidRPr="00CA71CD">
        <w:rPr>
          <w:rFonts w:cs="B Badr" w:hint="cs"/>
          <w:sz w:val="28"/>
          <w:szCs w:val="28"/>
          <w:rtl/>
        </w:rPr>
        <w:t>ی</w:t>
      </w:r>
      <w:r w:rsidRPr="00CA71CD">
        <w:rPr>
          <w:rFonts w:cs="B Badr"/>
          <w:sz w:val="28"/>
          <w:szCs w:val="28"/>
          <w:rtl/>
        </w:rPr>
        <w:t xml:space="preserve">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کن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و کس</w:t>
      </w:r>
      <w:r w:rsidRPr="00CA71CD">
        <w:rPr>
          <w:rFonts w:cs="B Badr" w:hint="cs"/>
          <w:sz w:val="28"/>
          <w:szCs w:val="28"/>
          <w:rtl/>
        </w:rPr>
        <w:t>ی</w:t>
      </w:r>
      <w:r w:rsidRPr="00CA71CD">
        <w:rPr>
          <w:rFonts w:cs="B Badr"/>
          <w:sz w:val="28"/>
          <w:szCs w:val="28"/>
          <w:rtl/>
        </w:rPr>
        <w:t xml:space="preserve"> که دشمن بدارد فرد</w:t>
      </w:r>
      <w:r w:rsidRPr="00CA71CD">
        <w:rPr>
          <w:rFonts w:cs="B Badr" w:hint="cs"/>
          <w:sz w:val="28"/>
          <w:szCs w:val="28"/>
          <w:rtl/>
        </w:rPr>
        <w:t>ی</w:t>
      </w:r>
      <w:r w:rsidRPr="00CA71CD">
        <w:rPr>
          <w:rFonts w:cs="B Badr"/>
          <w:sz w:val="28"/>
          <w:szCs w:val="28"/>
          <w:rtl/>
        </w:rPr>
        <w:t xml:space="preserve"> را که رسول خد</w:t>
      </w:r>
      <w:r w:rsidRPr="00CA71CD">
        <w:rPr>
          <w:rFonts w:cs="B Badr" w:hint="eastAsia"/>
          <w:sz w:val="28"/>
          <w:szCs w:val="28"/>
          <w:rtl/>
        </w:rPr>
        <w:t>ا</w:t>
      </w:r>
      <w:r w:rsidRPr="00CA71CD">
        <w:rPr>
          <w:rFonts w:cs="B Badr"/>
          <w:sz w:val="28"/>
          <w:szCs w:val="28"/>
          <w:rtl/>
        </w:rPr>
        <w:t xml:space="preserve"> او را دوست دارد، کافر است.»</w:t>
      </w:r>
    </w:p>
    <w:p w:rsidR="00CA71CD" w:rsidRPr="00CA71CD" w:rsidRDefault="00CA71CD" w:rsidP="00CA71CD">
      <w:pPr>
        <w:rPr>
          <w:rFonts w:cs="B Badr"/>
          <w:sz w:val="28"/>
          <w:szCs w:val="28"/>
          <w:rtl/>
        </w:rPr>
      </w:pPr>
      <w:r w:rsidRPr="00CA71CD">
        <w:rPr>
          <w:rFonts w:cs="B Badr"/>
          <w:sz w:val="28"/>
          <w:szCs w:val="28"/>
          <w:rtl/>
        </w:rPr>
        <w:t>۳.۶.۱.۱ - شرح حال راغب اصفهان</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شمس‌الد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ذهب</w:t>
      </w:r>
      <w:r w:rsidRPr="00CA71CD">
        <w:rPr>
          <w:rFonts w:cs="B Badr" w:hint="cs"/>
          <w:sz w:val="28"/>
          <w:szCs w:val="28"/>
          <w:rtl/>
        </w:rPr>
        <w:t>ی</w:t>
      </w:r>
      <w:r w:rsidRPr="00CA71CD">
        <w:rPr>
          <w:rFonts w:cs="B Badr"/>
          <w:sz w:val="28"/>
          <w:szCs w:val="28"/>
          <w:rtl/>
        </w:rPr>
        <w:t xml:space="preserve"> در ترجمه راغب اصفهان</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«الراغب</w:t>
      </w:r>
      <w:r w:rsidRPr="00CA71CD">
        <w:rPr>
          <w:rFonts w:cs="B Badr"/>
          <w:sz w:val="28"/>
          <w:szCs w:val="28"/>
          <w:rtl/>
        </w:rPr>
        <w:t>. العلامة الماهر المحقق الباهر ابو القاسم الحس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محمد ابن المفضل الاصبهان</w:t>
      </w:r>
      <w:r w:rsidRPr="00CA71CD">
        <w:rPr>
          <w:rFonts w:cs="B Badr" w:hint="cs"/>
          <w:sz w:val="28"/>
          <w:szCs w:val="28"/>
          <w:rtl/>
        </w:rPr>
        <w:t>ی</w:t>
      </w:r>
      <w:r w:rsidRPr="00CA71CD">
        <w:rPr>
          <w:rFonts w:cs="B Badr"/>
          <w:sz w:val="28"/>
          <w:szCs w:val="28"/>
          <w:rtl/>
        </w:rPr>
        <w:t xml:space="preserve"> الملقب بالراغب صاحب التصان</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کان من اذک</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المتکلم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[۱۱۳]</w:t>
      </w:r>
      <w:r>
        <w:rPr>
          <w:rFonts w:cs="B Badr" w:hint="cs"/>
          <w:sz w:val="28"/>
          <w:szCs w:val="28"/>
          <w:rtl/>
        </w:rPr>
        <w:t xml:space="preserve"> </w:t>
      </w:r>
      <w:r w:rsidRPr="00CA71CD">
        <w:rPr>
          <w:rFonts w:cs="B Badr" w:hint="eastAsia"/>
          <w:sz w:val="28"/>
          <w:szCs w:val="28"/>
          <w:rtl/>
        </w:rPr>
        <w:t>راغب</w:t>
      </w:r>
      <w:r w:rsidRPr="00CA71CD">
        <w:rPr>
          <w:rFonts w:cs="B Badr"/>
          <w:sz w:val="28"/>
          <w:szCs w:val="28"/>
          <w:rtl/>
        </w:rPr>
        <w:t xml:space="preserve"> اصفهان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دانشمند</w:t>
      </w:r>
      <w:r w:rsidRPr="00CA71CD">
        <w:rPr>
          <w:rFonts w:cs="B Badr" w:hint="cs"/>
          <w:sz w:val="28"/>
          <w:szCs w:val="28"/>
          <w:rtl/>
        </w:rPr>
        <w:t>ی</w:t>
      </w:r>
      <w:r w:rsidRPr="00CA71CD">
        <w:rPr>
          <w:rFonts w:cs="B Badr"/>
          <w:sz w:val="28"/>
          <w:szCs w:val="28"/>
          <w:rtl/>
        </w:rPr>
        <w:t xml:space="preserve"> ماهر، محقق ورز</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صاحب چند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کتاب و از متکلم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پره</w:t>
      </w:r>
      <w:r w:rsidRPr="00CA71CD">
        <w:rPr>
          <w:rFonts w:cs="B Badr" w:hint="cs"/>
          <w:sz w:val="28"/>
          <w:szCs w:val="28"/>
          <w:rtl/>
        </w:rPr>
        <w:t>ی</w:t>
      </w:r>
      <w:r w:rsidRPr="00CA71CD">
        <w:rPr>
          <w:rFonts w:cs="B Badr" w:hint="eastAsia"/>
          <w:sz w:val="28"/>
          <w:szCs w:val="28"/>
          <w:rtl/>
        </w:rPr>
        <w:t>زگار</w:t>
      </w:r>
      <w:r w:rsidRPr="00CA71CD">
        <w:rPr>
          <w:rFonts w:cs="B Badr"/>
          <w:sz w:val="28"/>
          <w:szCs w:val="28"/>
          <w:rtl/>
        </w:rPr>
        <w:t xml:space="preserve"> بود.»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صفد</w:t>
      </w:r>
      <w:r w:rsidRPr="00CA71CD">
        <w:rPr>
          <w:rFonts w:cs="B Badr" w:hint="cs"/>
          <w:sz w:val="28"/>
          <w:szCs w:val="28"/>
          <w:rtl/>
        </w:rPr>
        <w:t>ی</w:t>
      </w:r>
      <w:r w:rsidRPr="00CA71CD">
        <w:rPr>
          <w:rFonts w:cs="B Badr"/>
          <w:sz w:val="28"/>
          <w:szCs w:val="28"/>
          <w:rtl/>
        </w:rPr>
        <w:t xml:space="preserve"> در‌باره او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«الراغب</w:t>
      </w:r>
      <w:r w:rsidRPr="00CA71CD">
        <w:rPr>
          <w:rFonts w:cs="B Badr"/>
          <w:sz w:val="28"/>
          <w:szCs w:val="28"/>
          <w:rtl/>
        </w:rPr>
        <w:t>. الحس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محمد ابو القاسم الراغب الاصبهان</w:t>
      </w:r>
      <w:r w:rsidRPr="00CA71CD">
        <w:rPr>
          <w:rFonts w:cs="B Badr" w:hint="cs"/>
          <w:sz w:val="28"/>
          <w:szCs w:val="28"/>
          <w:rtl/>
        </w:rPr>
        <w:t>ی</w:t>
      </w:r>
      <w:r w:rsidRPr="00CA71CD">
        <w:rPr>
          <w:rFonts w:cs="B Badr"/>
          <w:sz w:val="28"/>
          <w:szCs w:val="28"/>
          <w:rtl/>
        </w:rPr>
        <w:t xml:space="preserve"> احد اعلام العلم ومشاه</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الفضل متحقق بغ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فن من العلم وله تصان</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تدل عل</w:t>
      </w:r>
      <w:r w:rsidRPr="00CA71CD">
        <w:rPr>
          <w:rFonts w:cs="B Badr" w:hint="cs"/>
          <w:sz w:val="28"/>
          <w:szCs w:val="28"/>
          <w:rtl/>
        </w:rPr>
        <w:t>ی</w:t>
      </w:r>
      <w:r w:rsidRPr="00CA71CD">
        <w:rPr>
          <w:rFonts w:cs="B Badr"/>
          <w:sz w:val="28"/>
          <w:szCs w:val="28"/>
          <w:rtl/>
        </w:rPr>
        <w:t xml:space="preserve"> تحق</w:t>
      </w:r>
      <w:r w:rsidRPr="00CA71CD">
        <w:rPr>
          <w:rFonts w:cs="B Badr" w:hint="cs"/>
          <w:sz w:val="28"/>
          <w:szCs w:val="28"/>
          <w:rtl/>
        </w:rPr>
        <w:t>ی</w:t>
      </w:r>
      <w:r w:rsidRPr="00CA71CD">
        <w:rPr>
          <w:rFonts w:cs="B Badr" w:hint="eastAsia"/>
          <w:sz w:val="28"/>
          <w:szCs w:val="28"/>
          <w:rtl/>
        </w:rPr>
        <w:t>قه</w:t>
      </w:r>
      <w:r w:rsidRPr="00CA71CD">
        <w:rPr>
          <w:rFonts w:cs="B Badr"/>
          <w:sz w:val="28"/>
          <w:szCs w:val="28"/>
          <w:rtl/>
        </w:rPr>
        <w:t xml:space="preserve"> وسعة دائرته ف</w:t>
      </w:r>
      <w:r w:rsidRPr="00CA71CD">
        <w:rPr>
          <w:rFonts w:cs="B Badr" w:hint="cs"/>
          <w:sz w:val="28"/>
          <w:szCs w:val="28"/>
          <w:rtl/>
        </w:rPr>
        <w:t>ی</w:t>
      </w:r>
      <w:r w:rsidRPr="00CA71CD">
        <w:rPr>
          <w:rFonts w:cs="B Badr"/>
          <w:sz w:val="28"/>
          <w:szCs w:val="28"/>
          <w:rtl/>
        </w:rPr>
        <w:t xml:space="preserve"> العلوم وتمکنه منه. [۱۱۴]</w:t>
      </w:r>
    </w:p>
    <w:p w:rsidR="00CA71CD" w:rsidRPr="00CA71CD" w:rsidRDefault="00CA71CD" w:rsidP="00CA71CD">
      <w:pPr>
        <w:rPr>
          <w:rFonts w:cs="B Badr"/>
          <w:sz w:val="28"/>
          <w:szCs w:val="28"/>
          <w:rtl/>
        </w:rPr>
      </w:pPr>
      <w:r w:rsidRPr="00CA71CD">
        <w:rPr>
          <w:rFonts w:cs="B Badr" w:hint="eastAsia"/>
          <w:sz w:val="28"/>
          <w:szCs w:val="28"/>
          <w:rtl/>
        </w:rPr>
        <w:t>راغب</w:t>
      </w:r>
      <w:r w:rsidRPr="00CA71CD">
        <w:rPr>
          <w:rFonts w:cs="B Badr"/>
          <w:sz w:val="28"/>
          <w:szCs w:val="28"/>
          <w:rtl/>
        </w:rPr>
        <w:t xml:space="preserve"> اصفهان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شرشناسان دانش و فض</w:t>
      </w:r>
      <w:r w:rsidRPr="00CA71CD">
        <w:rPr>
          <w:rFonts w:cs="B Badr" w:hint="cs"/>
          <w:sz w:val="28"/>
          <w:szCs w:val="28"/>
          <w:rtl/>
        </w:rPr>
        <w:t>ی</w:t>
      </w:r>
      <w:r w:rsidRPr="00CA71CD">
        <w:rPr>
          <w:rFonts w:cs="B Badr" w:hint="eastAsia"/>
          <w:sz w:val="28"/>
          <w:szCs w:val="28"/>
          <w:rtl/>
        </w:rPr>
        <w:t>لت</w:t>
      </w:r>
      <w:r w:rsidRPr="00CA71CD">
        <w:rPr>
          <w:rFonts w:cs="B Badr"/>
          <w:sz w:val="28"/>
          <w:szCs w:val="28"/>
          <w:rtl/>
        </w:rPr>
        <w:t xml:space="preserve"> بود که در چند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علم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کرده بود، کتاب‌ها</w:t>
      </w:r>
      <w:r w:rsidRPr="00CA71CD">
        <w:rPr>
          <w:rFonts w:cs="B Badr" w:hint="cs"/>
          <w:sz w:val="28"/>
          <w:szCs w:val="28"/>
          <w:rtl/>
        </w:rPr>
        <w:t>ی</w:t>
      </w:r>
      <w:r w:rsidRPr="00CA71CD">
        <w:rPr>
          <w:rFonts w:cs="B Badr"/>
          <w:sz w:val="28"/>
          <w:szCs w:val="28"/>
          <w:rtl/>
        </w:rPr>
        <w:t xml:space="preserve"> دارد که از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او در علوم، گستردگ</w:t>
      </w:r>
      <w:r w:rsidRPr="00CA71CD">
        <w:rPr>
          <w:rFonts w:cs="B Badr" w:hint="cs"/>
          <w:sz w:val="28"/>
          <w:szCs w:val="28"/>
          <w:rtl/>
        </w:rPr>
        <w:t>ی</w:t>
      </w:r>
      <w:r w:rsidRPr="00CA71CD">
        <w:rPr>
          <w:rFonts w:cs="B Badr"/>
          <w:sz w:val="28"/>
          <w:szCs w:val="28"/>
          <w:rtl/>
        </w:rPr>
        <w:t xml:space="preserve"> آن و توانائ</w:t>
      </w:r>
      <w:r w:rsidRPr="00CA71CD">
        <w:rPr>
          <w:rFonts w:cs="B Badr" w:hint="cs"/>
          <w:sz w:val="28"/>
          <w:szCs w:val="28"/>
          <w:rtl/>
        </w:rPr>
        <w:t>ی</w:t>
      </w:r>
      <w:r w:rsidRPr="00CA71CD">
        <w:rPr>
          <w:rFonts w:cs="B Badr"/>
          <w:sz w:val="28"/>
          <w:szCs w:val="28"/>
          <w:rtl/>
        </w:rPr>
        <w:t xml:space="preserve"> او در آن علوم حکا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دارد.»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جلال‌الد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وط</w:t>
      </w:r>
      <w:r w:rsidRPr="00CA71CD">
        <w:rPr>
          <w:rFonts w:cs="B Badr" w:hint="cs"/>
          <w:sz w:val="28"/>
          <w:szCs w:val="28"/>
          <w:rtl/>
        </w:rPr>
        <w:t>ی</w:t>
      </w:r>
      <w:r w:rsidRPr="00CA71CD">
        <w:rPr>
          <w:rFonts w:cs="B Badr"/>
          <w:sz w:val="28"/>
          <w:szCs w:val="28"/>
          <w:rtl/>
        </w:rPr>
        <w:t xml:space="preserve"> در تعر</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و تمج</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از راغب و در رد متعزل</w:t>
      </w:r>
      <w:r w:rsidRPr="00CA71CD">
        <w:rPr>
          <w:rFonts w:cs="B Badr" w:hint="cs"/>
          <w:sz w:val="28"/>
          <w:szCs w:val="28"/>
          <w:rtl/>
        </w:rPr>
        <w:t>ی</w:t>
      </w:r>
      <w:r w:rsidRPr="00CA71CD">
        <w:rPr>
          <w:rFonts w:cs="B Badr"/>
          <w:sz w:val="28"/>
          <w:szCs w:val="28"/>
          <w:rtl/>
        </w:rPr>
        <w:t xml:space="preserve"> بودن او،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«ذکر</w:t>
      </w:r>
      <w:r w:rsidRPr="00CA71CD">
        <w:rPr>
          <w:rFonts w:cs="B Badr"/>
          <w:sz w:val="28"/>
          <w:szCs w:val="28"/>
          <w:rtl/>
        </w:rPr>
        <w:t xml:space="preserve"> الامام فخر 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الراز</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تاس</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التقد</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الاصول ان ابا القاسم الراغب من ائمة السنة '، وقرنه بالغزال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قال: وه</w:t>
      </w:r>
      <w:r w:rsidRPr="00CA71CD">
        <w:rPr>
          <w:rFonts w:cs="B Badr" w:hint="cs"/>
          <w:sz w:val="28"/>
          <w:szCs w:val="28"/>
          <w:rtl/>
        </w:rPr>
        <w:t>ی</w:t>
      </w:r>
      <w:r w:rsidRPr="00CA71CD">
        <w:rPr>
          <w:rFonts w:cs="B Badr"/>
          <w:sz w:val="28"/>
          <w:szCs w:val="28"/>
          <w:rtl/>
        </w:rPr>
        <w:t xml:space="preserve"> فائدة حسنة، فان کث</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من الناس </w:t>
      </w:r>
      <w:r w:rsidRPr="00CA71CD">
        <w:rPr>
          <w:rFonts w:cs="B Badr" w:hint="cs"/>
          <w:sz w:val="28"/>
          <w:szCs w:val="28"/>
          <w:rtl/>
        </w:rPr>
        <w:t>ی</w:t>
      </w:r>
      <w:r w:rsidRPr="00CA71CD">
        <w:rPr>
          <w:rFonts w:cs="B Badr" w:hint="eastAsia"/>
          <w:sz w:val="28"/>
          <w:szCs w:val="28"/>
          <w:rtl/>
        </w:rPr>
        <w:t>ظنون</w:t>
      </w:r>
      <w:r w:rsidRPr="00CA71CD">
        <w:rPr>
          <w:rFonts w:cs="B Badr"/>
          <w:sz w:val="28"/>
          <w:szCs w:val="28"/>
          <w:rtl/>
        </w:rPr>
        <w:t xml:space="preserve"> انه معتزل</w:t>
      </w:r>
      <w:r w:rsidRPr="00CA71CD">
        <w:rPr>
          <w:rFonts w:cs="B Badr" w:hint="cs"/>
          <w:sz w:val="28"/>
          <w:szCs w:val="28"/>
          <w:rtl/>
        </w:rPr>
        <w:t>ی</w:t>
      </w:r>
      <w:r w:rsidRPr="00CA71CD">
        <w:rPr>
          <w:rFonts w:cs="B Badr"/>
          <w:sz w:val="28"/>
          <w:szCs w:val="28"/>
          <w:rtl/>
        </w:rPr>
        <w:t>. [۱۱۵]</w:t>
      </w:r>
      <w:r>
        <w:rPr>
          <w:rFonts w:cs="B Badr" w:hint="cs"/>
          <w:sz w:val="28"/>
          <w:szCs w:val="28"/>
          <w:rtl/>
        </w:rPr>
        <w:t xml:space="preserve"> </w:t>
      </w:r>
      <w:r w:rsidRPr="00CA71CD">
        <w:rPr>
          <w:rFonts w:cs="B Badr" w:hint="eastAsia"/>
          <w:sz w:val="28"/>
          <w:szCs w:val="28"/>
          <w:rtl/>
        </w:rPr>
        <w:t>فخرالد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راز</w:t>
      </w:r>
      <w:r w:rsidRPr="00CA71CD">
        <w:rPr>
          <w:rFonts w:cs="B Badr" w:hint="cs"/>
          <w:sz w:val="28"/>
          <w:szCs w:val="28"/>
          <w:rtl/>
        </w:rPr>
        <w:t>ی</w:t>
      </w:r>
      <w:r w:rsidRPr="00CA71CD">
        <w:rPr>
          <w:rFonts w:cs="B Badr"/>
          <w:sz w:val="28"/>
          <w:szCs w:val="28"/>
          <w:rtl/>
        </w:rPr>
        <w:t xml:space="preserve"> در کتاب تاس</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التقد</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گفته است که راغب اصفهان</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ائمه اهل سنت بوده و او را با غزال</w:t>
      </w:r>
      <w:r w:rsidRPr="00CA71CD">
        <w:rPr>
          <w:rFonts w:cs="B Badr" w:hint="cs"/>
          <w:sz w:val="28"/>
          <w:szCs w:val="28"/>
          <w:rtl/>
        </w:rPr>
        <w:t>ی</w:t>
      </w:r>
      <w:r w:rsidRPr="00CA71CD">
        <w:rPr>
          <w:rFonts w:cs="B Badr"/>
          <w:sz w:val="28"/>
          <w:szCs w:val="28"/>
          <w:rtl/>
        </w:rPr>
        <w:t xml:space="preserve"> هم‌تراز دانسته است.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سخن فخرراز</w:t>
      </w:r>
      <w:r w:rsidRPr="00CA71CD">
        <w:rPr>
          <w:rFonts w:cs="B Badr" w:hint="cs"/>
          <w:sz w:val="28"/>
          <w:szCs w:val="28"/>
          <w:rtl/>
        </w:rPr>
        <w:t>ی</w:t>
      </w:r>
      <w:r w:rsidRPr="00CA71CD">
        <w:rPr>
          <w:rFonts w:cs="B Badr"/>
          <w:sz w:val="28"/>
          <w:szCs w:val="28"/>
          <w:rtl/>
        </w:rPr>
        <w:t xml:space="preserve"> فا</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دارد؛ چرا که بس</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از مردم خ</w:t>
      </w:r>
      <w:r w:rsidRPr="00CA71CD">
        <w:rPr>
          <w:rFonts w:cs="B Badr" w:hint="cs"/>
          <w:sz w:val="28"/>
          <w:szCs w:val="28"/>
          <w:rtl/>
        </w:rPr>
        <w:t>ی</w:t>
      </w:r>
      <w:r w:rsidRPr="00CA71CD">
        <w:rPr>
          <w:rFonts w:cs="B Badr" w:hint="eastAsia"/>
          <w:sz w:val="28"/>
          <w:szCs w:val="28"/>
          <w:rtl/>
        </w:rPr>
        <w:t>ال</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که او معتزل</w:t>
      </w:r>
      <w:r w:rsidRPr="00CA71CD">
        <w:rPr>
          <w:rFonts w:cs="B Badr" w:hint="cs"/>
          <w:sz w:val="28"/>
          <w:szCs w:val="28"/>
          <w:rtl/>
        </w:rPr>
        <w:t>ی</w:t>
      </w:r>
      <w:r w:rsidRPr="00CA71CD">
        <w:rPr>
          <w:rFonts w:cs="B Badr"/>
          <w:sz w:val="28"/>
          <w:szCs w:val="28"/>
          <w:rtl/>
        </w:rPr>
        <w:t xml:space="preserve"> بوده است.»</w:t>
      </w:r>
    </w:p>
    <w:p w:rsidR="00CA71CD" w:rsidRPr="00CA71CD" w:rsidRDefault="00CA71CD" w:rsidP="00CA71CD">
      <w:pPr>
        <w:rPr>
          <w:rFonts w:cs="B Badr"/>
          <w:sz w:val="28"/>
          <w:szCs w:val="28"/>
          <w:rtl/>
        </w:rPr>
      </w:pPr>
      <w:r w:rsidRPr="00CA71CD">
        <w:rPr>
          <w:rFonts w:cs="B Badr"/>
          <w:sz w:val="28"/>
          <w:szCs w:val="28"/>
          <w:rtl/>
        </w:rPr>
        <w:t>۳.۷ - ضعف ادله کفر ابوطالب</w:t>
      </w:r>
    </w:p>
    <w:p w:rsidR="00CA71CD" w:rsidRPr="00CA71CD" w:rsidRDefault="00CA71CD" w:rsidP="00CA71CD">
      <w:pPr>
        <w:rPr>
          <w:rFonts w:cs="B Badr"/>
          <w:sz w:val="28"/>
          <w:szCs w:val="28"/>
          <w:rtl/>
        </w:rPr>
      </w:pPr>
      <w:r w:rsidRPr="00CA71CD">
        <w:rPr>
          <w:rFonts w:cs="B Badr" w:hint="eastAsia"/>
          <w:sz w:val="28"/>
          <w:szCs w:val="28"/>
          <w:rtl/>
        </w:rPr>
        <w:t>مخالف</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در اثبات کفر ابوطالب به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و ادله واه</w:t>
      </w:r>
      <w:r w:rsidRPr="00CA71CD">
        <w:rPr>
          <w:rFonts w:cs="B Badr" w:hint="cs"/>
          <w:sz w:val="28"/>
          <w:szCs w:val="28"/>
          <w:rtl/>
        </w:rPr>
        <w:t>ی</w:t>
      </w:r>
      <w:r w:rsidRPr="00CA71CD">
        <w:rPr>
          <w:rFonts w:cs="B Badr"/>
          <w:sz w:val="28"/>
          <w:szCs w:val="28"/>
          <w:rtl/>
        </w:rPr>
        <w:t xml:space="preserve"> تمسک کرده‌اند که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از آنها نه تنها بر مبنا</w:t>
      </w:r>
      <w:r w:rsidRPr="00CA71CD">
        <w:rPr>
          <w:rFonts w:cs="B Badr" w:hint="cs"/>
          <w:sz w:val="28"/>
          <w:szCs w:val="28"/>
          <w:rtl/>
        </w:rPr>
        <w:t>ی</w:t>
      </w:r>
      <w:r w:rsidRPr="00CA71CD">
        <w:rPr>
          <w:rFonts w:cs="B Badr"/>
          <w:sz w:val="28"/>
          <w:szCs w:val="28"/>
          <w:rtl/>
        </w:rPr>
        <w:t xml:space="preserve"> ما در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و رجال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بلکه بر مبنا</w:t>
      </w:r>
      <w:r w:rsidRPr="00CA71CD">
        <w:rPr>
          <w:rFonts w:cs="B Badr" w:hint="cs"/>
          <w:sz w:val="28"/>
          <w:szCs w:val="28"/>
          <w:rtl/>
        </w:rPr>
        <w:t>ی</w:t>
      </w:r>
      <w:r w:rsidRPr="00CA71CD">
        <w:rPr>
          <w:rFonts w:cs="B Badr"/>
          <w:sz w:val="28"/>
          <w:szCs w:val="28"/>
          <w:rtl/>
        </w:rPr>
        <w:t xml:space="preserve"> خود اهل سنت در رجال و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فاقد صحت است و قابل استناد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مجال تنها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را که د</w:t>
      </w:r>
      <w:r w:rsidRPr="00CA71CD">
        <w:rPr>
          <w:rFonts w:cs="B Badr" w:hint="eastAsia"/>
          <w:sz w:val="28"/>
          <w:szCs w:val="28"/>
          <w:rtl/>
        </w:rPr>
        <w:t>ر</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که به اعتقاد اهل سنت صح</w:t>
      </w:r>
      <w:r w:rsidRPr="00CA71CD">
        <w:rPr>
          <w:rFonts w:cs="B Badr" w:hint="cs"/>
          <w:sz w:val="28"/>
          <w:szCs w:val="28"/>
          <w:rtl/>
        </w:rPr>
        <w:t>ی</w:t>
      </w:r>
      <w:r w:rsidRPr="00CA71CD">
        <w:rPr>
          <w:rFonts w:cs="B Badr" w:hint="eastAsia"/>
          <w:sz w:val="28"/>
          <w:szCs w:val="28"/>
          <w:rtl/>
        </w:rPr>
        <w:t>ح‌تر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کتاب بعد از قرآن است را از نظر قواعد حد</w:t>
      </w:r>
      <w:r w:rsidRPr="00CA71CD">
        <w:rPr>
          <w:rFonts w:cs="B Badr" w:hint="cs"/>
          <w:sz w:val="28"/>
          <w:szCs w:val="28"/>
          <w:rtl/>
        </w:rPr>
        <w:t>ی</w:t>
      </w:r>
      <w:r w:rsidRPr="00CA71CD">
        <w:rPr>
          <w:rFonts w:cs="B Badr" w:hint="eastAsia"/>
          <w:sz w:val="28"/>
          <w:szCs w:val="28"/>
          <w:rtl/>
        </w:rPr>
        <w:t>ث</w:t>
      </w:r>
      <w:r w:rsidRPr="00CA71CD">
        <w:rPr>
          <w:rFonts w:cs="B Badr" w:hint="cs"/>
          <w:sz w:val="28"/>
          <w:szCs w:val="28"/>
          <w:rtl/>
        </w:rPr>
        <w:t>ی</w:t>
      </w:r>
      <w:r w:rsidRPr="00CA71CD">
        <w:rPr>
          <w:rFonts w:cs="B Badr"/>
          <w:sz w:val="28"/>
          <w:szCs w:val="28"/>
          <w:rtl/>
        </w:rPr>
        <w:t xml:space="preserve"> اهل سنت بررس</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از بررس</w:t>
      </w:r>
      <w:r w:rsidRPr="00CA71CD">
        <w:rPr>
          <w:rFonts w:cs="B Badr" w:hint="cs"/>
          <w:sz w:val="28"/>
          <w:szCs w:val="28"/>
          <w:rtl/>
        </w:rPr>
        <w:t>ی</w:t>
      </w:r>
      <w:r w:rsidRPr="00CA71CD">
        <w:rPr>
          <w:rFonts w:cs="B Badr"/>
          <w:sz w:val="28"/>
          <w:szCs w:val="28"/>
          <w:rtl/>
        </w:rPr>
        <w:t xml:space="preserve"> بق</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احاد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صرف نظر م</w:t>
      </w:r>
      <w:r w:rsidRPr="00CA71CD">
        <w:rPr>
          <w:rFonts w:cs="B Badr" w:hint="cs"/>
          <w:sz w:val="28"/>
          <w:szCs w:val="28"/>
          <w:rtl/>
        </w:rPr>
        <w:t>ی‌</w:t>
      </w:r>
      <w:r w:rsidRPr="00CA71CD">
        <w:rPr>
          <w:rFonts w:cs="B Badr" w:hint="eastAsia"/>
          <w:sz w:val="28"/>
          <w:szCs w:val="28"/>
          <w:rtl/>
        </w:rPr>
        <w:t>کن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طب</w:t>
      </w:r>
      <w:r w:rsidRPr="00CA71CD">
        <w:rPr>
          <w:rFonts w:cs="B Badr" w:hint="cs"/>
          <w:sz w:val="28"/>
          <w:szCs w:val="28"/>
          <w:rtl/>
        </w:rPr>
        <w:t>ی</w:t>
      </w:r>
      <w:r w:rsidRPr="00CA71CD">
        <w:rPr>
          <w:rFonts w:cs="B Badr" w:hint="eastAsia"/>
          <w:sz w:val="28"/>
          <w:szCs w:val="28"/>
          <w:rtl/>
        </w:rPr>
        <w:t>ع</w:t>
      </w:r>
      <w:r w:rsidRPr="00CA71CD">
        <w:rPr>
          <w:rFonts w:cs="B Badr" w:hint="cs"/>
          <w:sz w:val="28"/>
          <w:szCs w:val="28"/>
          <w:rtl/>
        </w:rPr>
        <w:t>ی</w:t>
      </w:r>
      <w:r w:rsidRPr="00CA71CD">
        <w:rPr>
          <w:rFonts w:cs="B Badr"/>
          <w:sz w:val="28"/>
          <w:szCs w:val="28"/>
          <w:rtl/>
        </w:rPr>
        <w:t xml:space="preserve"> است که اگر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منقول در بخار</w:t>
      </w:r>
      <w:r w:rsidRPr="00CA71CD">
        <w:rPr>
          <w:rFonts w:cs="B Badr" w:hint="cs"/>
          <w:sz w:val="28"/>
          <w:szCs w:val="28"/>
          <w:rtl/>
        </w:rPr>
        <w:t>ی</w:t>
      </w:r>
      <w:r w:rsidRPr="00CA71CD">
        <w:rPr>
          <w:rFonts w:cs="B Badr"/>
          <w:sz w:val="28"/>
          <w:szCs w:val="28"/>
          <w:rtl/>
        </w:rPr>
        <w:t xml:space="preserve">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و مردود باشد بق</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خال</w:t>
      </w:r>
      <w:r w:rsidRPr="00CA71CD">
        <w:rPr>
          <w:rFonts w:cs="B Badr" w:hint="cs"/>
          <w:sz w:val="28"/>
          <w:szCs w:val="28"/>
          <w:rtl/>
        </w:rPr>
        <w:t>ی</w:t>
      </w:r>
      <w:r w:rsidRPr="00CA71CD">
        <w:rPr>
          <w:rFonts w:cs="B Badr"/>
          <w:sz w:val="28"/>
          <w:szCs w:val="28"/>
          <w:rtl/>
        </w:rPr>
        <w:t xml:space="preserve"> از اشکال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چرا که اگر روا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ح‌تر</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وجود داشت جناب بخار</w:t>
      </w:r>
      <w:r w:rsidRPr="00CA71CD">
        <w:rPr>
          <w:rFonts w:cs="B Badr" w:hint="cs"/>
          <w:sz w:val="28"/>
          <w:szCs w:val="28"/>
          <w:rtl/>
        </w:rPr>
        <w:t>ی</w:t>
      </w:r>
      <w:r w:rsidRPr="00CA71CD">
        <w:rPr>
          <w:rFonts w:cs="B Badr"/>
          <w:sz w:val="28"/>
          <w:szCs w:val="28"/>
          <w:rtl/>
        </w:rPr>
        <w:t xml:space="preserve"> حتما آن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 نقل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۳.۷.۱ -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w:t>
      </w:r>
    </w:p>
    <w:p w:rsidR="00CA71CD" w:rsidRPr="00CA71CD" w:rsidRDefault="00CA71CD" w:rsidP="00CA71CD">
      <w:pPr>
        <w:rPr>
          <w:rFonts w:cs="B Badr"/>
          <w:sz w:val="28"/>
          <w:szCs w:val="28"/>
          <w:rtl/>
        </w:rPr>
      </w:pPr>
      <w:r w:rsidRPr="00CA71CD">
        <w:rPr>
          <w:rFonts w:cs="B Badr" w:hint="eastAsia"/>
          <w:sz w:val="28"/>
          <w:szCs w:val="28"/>
          <w:rtl/>
        </w:rPr>
        <w:t>اصل</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w:t>
      </w:r>
    </w:p>
    <w:p w:rsidR="00CA71CD" w:rsidRPr="00CA71CD" w:rsidRDefault="00CA71CD" w:rsidP="00CA71CD">
      <w:pPr>
        <w:rPr>
          <w:rFonts w:cs="B Badr"/>
          <w:sz w:val="28"/>
          <w:szCs w:val="28"/>
          <w:rtl/>
        </w:rPr>
      </w:pPr>
      <w:r w:rsidRPr="00CA71CD">
        <w:rPr>
          <w:rFonts w:cs="B Badr" w:hint="eastAsia"/>
          <w:sz w:val="28"/>
          <w:szCs w:val="28"/>
          <w:rtl/>
        </w:rPr>
        <w:t>«حدثنا</w:t>
      </w:r>
      <w:r w:rsidRPr="00CA71CD">
        <w:rPr>
          <w:rFonts w:cs="B Badr"/>
          <w:sz w:val="28"/>
          <w:szCs w:val="28"/>
          <w:rtl/>
        </w:rPr>
        <w:t xml:space="preserve"> مُسَدَّدٌ حدثنا </w:t>
      </w:r>
      <w:r w:rsidRPr="00CA71CD">
        <w:rPr>
          <w:rFonts w:cs="B Badr" w:hint="cs"/>
          <w:sz w:val="28"/>
          <w:szCs w:val="28"/>
          <w:rtl/>
        </w:rPr>
        <w:t>ی</w:t>
      </w:r>
      <w:r w:rsidRPr="00CA71CD">
        <w:rPr>
          <w:rFonts w:cs="B Badr" w:hint="eastAsia"/>
          <w:sz w:val="28"/>
          <w:szCs w:val="28"/>
          <w:rtl/>
        </w:rPr>
        <w:t>ح</w:t>
      </w:r>
      <w:r w:rsidRPr="00CA71CD">
        <w:rPr>
          <w:rFonts w:cs="B Badr" w:hint="cs"/>
          <w:sz w:val="28"/>
          <w:szCs w:val="28"/>
          <w:rtl/>
        </w:rPr>
        <w:t>یی</w:t>
      </w:r>
      <w:r w:rsidRPr="00CA71CD">
        <w:rPr>
          <w:rFonts w:cs="B Badr"/>
          <w:sz w:val="28"/>
          <w:szCs w:val="28"/>
          <w:rtl/>
        </w:rPr>
        <w:t xml:space="preserve"> عن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حدثنا عبد الْمَلِکِ حدثنا عبد اللَّهِ بن الْحَارِثِ حدثنا الْعَبَّاسُ بن عبد الْمُطَّلِبِ رض</w:t>
      </w:r>
      <w:r w:rsidRPr="00CA71CD">
        <w:rPr>
          <w:rFonts w:cs="B Badr" w:hint="cs"/>
          <w:sz w:val="28"/>
          <w:szCs w:val="28"/>
          <w:rtl/>
        </w:rPr>
        <w:t>ی</w:t>
      </w:r>
      <w:r w:rsidRPr="00CA71CD">
        <w:rPr>
          <w:rFonts w:cs="B Badr"/>
          <w:sz w:val="28"/>
          <w:szCs w:val="28"/>
          <w:rtl/>
        </w:rPr>
        <w:t xml:space="preserve"> الله عنه قال لِلنَّبِ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ما اَغْنَ</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عن عَمِّکَ فانه کان </w:t>
      </w:r>
      <w:r w:rsidRPr="00CA71CD">
        <w:rPr>
          <w:rFonts w:cs="B Badr" w:hint="cs"/>
          <w:sz w:val="28"/>
          <w:szCs w:val="28"/>
          <w:rtl/>
        </w:rPr>
        <w:t>یَ</w:t>
      </w:r>
      <w:r w:rsidRPr="00CA71CD">
        <w:rPr>
          <w:rFonts w:cs="B Badr" w:hint="eastAsia"/>
          <w:sz w:val="28"/>
          <w:szCs w:val="28"/>
          <w:rtl/>
        </w:rPr>
        <w:t>حُوطُکَ</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غْضَبُ</w:t>
      </w:r>
      <w:r w:rsidRPr="00CA71CD">
        <w:rPr>
          <w:rFonts w:cs="B Badr"/>
          <w:sz w:val="28"/>
          <w:szCs w:val="28"/>
          <w:rtl/>
        </w:rPr>
        <w:t xml:space="preserve"> لک قال هو ف</w:t>
      </w:r>
      <w:r w:rsidRPr="00CA71CD">
        <w:rPr>
          <w:rFonts w:cs="B Badr" w:hint="cs"/>
          <w:sz w:val="28"/>
          <w:szCs w:val="28"/>
          <w:rtl/>
        </w:rPr>
        <w:t>ی</w:t>
      </w:r>
      <w:r w:rsidRPr="00CA71CD">
        <w:rPr>
          <w:rFonts w:cs="B Badr"/>
          <w:sz w:val="28"/>
          <w:szCs w:val="28"/>
          <w:rtl/>
        </w:rPr>
        <w:t xml:space="preserve"> ضَحْضَاحٍ من نَارٍ وَلَوْلَا انا لَکَانَ ف</w:t>
      </w:r>
      <w:r w:rsidRPr="00CA71CD">
        <w:rPr>
          <w:rFonts w:cs="B Badr" w:hint="cs"/>
          <w:sz w:val="28"/>
          <w:szCs w:val="28"/>
          <w:rtl/>
        </w:rPr>
        <w:t>ی</w:t>
      </w:r>
      <w:r w:rsidRPr="00CA71CD">
        <w:rPr>
          <w:rFonts w:cs="B Badr"/>
          <w:sz w:val="28"/>
          <w:szCs w:val="28"/>
          <w:rtl/>
        </w:rPr>
        <w:t xml:space="preserve"> الدَّرَکِ الْاَسْفَلِ من النَّارِ؛ [۱۱۶]</w:t>
      </w:r>
    </w:p>
    <w:p w:rsidR="00CA71CD" w:rsidRPr="00CA71CD" w:rsidRDefault="00CA71CD" w:rsidP="00CA71CD">
      <w:pPr>
        <w:rPr>
          <w:rFonts w:cs="B Badr"/>
          <w:sz w:val="28"/>
          <w:szCs w:val="28"/>
          <w:rtl/>
        </w:rPr>
      </w:pPr>
      <w:r w:rsidRPr="00CA71CD">
        <w:rPr>
          <w:rFonts w:cs="B Badr" w:hint="eastAsia"/>
          <w:sz w:val="28"/>
          <w:szCs w:val="28"/>
          <w:rtl/>
        </w:rPr>
        <w:t>عباس</w:t>
      </w:r>
      <w:r w:rsidRPr="00CA71CD">
        <w:rPr>
          <w:rFonts w:cs="B Badr"/>
          <w:sz w:val="28"/>
          <w:szCs w:val="28"/>
          <w:rtl/>
        </w:rPr>
        <w:t xml:space="preserve"> بن عبد المطلب به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گفت: عمو</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از تو سود</w:t>
      </w:r>
      <w:r w:rsidRPr="00CA71CD">
        <w:rPr>
          <w:rFonts w:cs="B Badr" w:hint="cs"/>
          <w:sz w:val="28"/>
          <w:szCs w:val="28"/>
          <w:rtl/>
        </w:rPr>
        <w:t>ی</w:t>
      </w:r>
      <w:r w:rsidRPr="00CA71CD">
        <w:rPr>
          <w:rFonts w:cs="B Badr"/>
          <w:sz w:val="28"/>
          <w:szCs w:val="28"/>
          <w:rtl/>
        </w:rPr>
        <w:t xml:space="preserve"> نبرد؛ در حال</w:t>
      </w:r>
      <w:r w:rsidRPr="00CA71CD">
        <w:rPr>
          <w:rFonts w:cs="B Badr" w:hint="cs"/>
          <w:sz w:val="28"/>
          <w:szCs w:val="28"/>
          <w:rtl/>
        </w:rPr>
        <w:t>ی</w:t>
      </w:r>
      <w:r w:rsidRPr="00CA71CD">
        <w:rPr>
          <w:rFonts w:cs="B Badr"/>
          <w:sz w:val="28"/>
          <w:szCs w:val="28"/>
          <w:rtl/>
        </w:rPr>
        <w:t xml:space="preserve"> که از شما دفاع کرد و به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به خاطر شما خشمگ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شد. آن حضرت فرمود: او در حوضچه‌ا</w:t>
      </w:r>
      <w:r w:rsidRPr="00CA71CD">
        <w:rPr>
          <w:rFonts w:cs="B Badr" w:hint="cs"/>
          <w:sz w:val="28"/>
          <w:szCs w:val="28"/>
          <w:rtl/>
        </w:rPr>
        <w:t>ی</w:t>
      </w:r>
      <w:r w:rsidRPr="00CA71CD">
        <w:rPr>
          <w:rFonts w:cs="B Badr"/>
          <w:sz w:val="28"/>
          <w:szCs w:val="28"/>
          <w:rtl/>
        </w:rPr>
        <w:t xml:space="preserve"> از آتش م</w:t>
      </w:r>
      <w:r w:rsidRPr="00CA71CD">
        <w:rPr>
          <w:rFonts w:cs="B Badr" w:hint="cs"/>
          <w:sz w:val="28"/>
          <w:szCs w:val="28"/>
          <w:rtl/>
        </w:rPr>
        <w:t>ی‌</w:t>
      </w:r>
      <w:r w:rsidRPr="00CA71CD">
        <w:rPr>
          <w:rFonts w:cs="B Badr" w:hint="eastAsia"/>
          <w:sz w:val="28"/>
          <w:szCs w:val="28"/>
          <w:rtl/>
        </w:rPr>
        <w:t>باشد</w:t>
      </w:r>
      <w:r w:rsidRPr="00CA71CD">
        <w:rPr>
          <w:rFonts w:cs="B Badr"/>
          <w:sz w:val="28"/>
          <w:szCs w:val="28"/>
          <w:rtl/>
        </w:rPr>
        <w:t xml:space="preserve"> و اگر من نبودم (شفاعت من نبود) در پا</w:t>
      </w:r>
      <w:r w:rsidRPr="00CA71CD">
        <w:rPr>
          <w:rFonts w:cs="B Badr" w:hint="cs"/>
          <w:sz w:val="28"/>
          <w:szCs w:val="28"/>
          <w:rtl/>
        </w:rPr>
        <w:t>یی</w:t>
      </w:r>
      <w:r w:rsidRPr="00CA71CD">
        <w:rPr>
          <w:rFonts w:cs="B Badr" w:hint="eastAsia"/>
          <w:sz w:val="28"/>
          <w:szCs w:val="28"/>
          <w:rtl/>
        </w:rPr>
        <w:t>ن‌تر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درجه جهنم به سر م</w:t>
      </w:r>
      <w:r w:rsidRPr="00CA71CD">
        <w:rPr>
          <w:rFonts w:cs="B Badr" w:hint="cs"/>
          <w:sz w:val="28"/>
          <w:szCs w:val="28"/>
          <w:rtl/>
        </w:rPr>
        <w:t>ی‌</w:t>
      </w:r>
      <w:r w:rsidRPr="00CA71CD">
        <w:rPr>
          <w:rFonts w:cs="B Badr" w:hint="eastAsia"/>
          <w:sz w:val="28"/>
          <w:szCs w:val="28"/>
          <w:rtl/>
        </w:rPr>
        <w:t>برد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و</w:t>
      </w:r>
      <w:r w:rsidRPr="00CA71CD">
        <w:rPr>
          <w:rFonts w:cs="B Badr"/>
          <w:sz w:val="28"/>
          <w:szCs w:val="28"/>
          <w:rtl/>
        </w:rPr>
        <w:t xml:space="preserve"> در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دوم بخار</w:t>
      </w:r>
      <w:r w:rsidRPr="00CA71CD">
        <w:rPr>
          <w:rFonts w:cs="B Badr" w:hint="cs"/>
          <w:sz w:val="28"/>
          <w:szCs w:val="28"/>
          <w:rtl/>
        </w:rPr>
        <w:t>ی</w:t>
      </w:r>
      <w:r w:rsidRPr="00CA71CD">
        <w:rPr>
          <w:rFonts w:cs="B Badr"/>
          <w:sz w:val="28"/>
          <w:szCs w:val="28"/>
          <w:rtl/>
        </w:rPr>
        <w:t xml:space="preserve"> آمده است:</w:t>
      </w:r>
    </w:p>
    <w:p w:rsidR="00CA71CD" w:rsidRPr="00CA71CD" w:rsidRDefault="00CA71CD" w:rsidP="001877CA">
      <w:pPr>
        <w:rPr>
          <w:rFonts w:cs="B Badr"/>
          <w:sz w:val="28"/>
          <w:szCs w:val="28"/>
          <w:rtl/>
        </w:rPr>
      </w:pPr>
      <w:r w:rsidRPr="00CA71CD">
        <w:rPr>
          <w:rFonts w:cs="B Badr" w:hint="eastAsia"/>
          <w:sz w:val="28"/>
          <w:szCs w:val="28"/>
          <w:rtl/>
        </w:rPr>
        <w:t>«حدثنا</w:t>
      </w:r>
      <w:r w:rsidRPr="00CA71CD">
        <w:rPr>
          <w:rFonts w:cs="B Badr"/>
          <w:sz w:val="28"/>
          <w:szCs w:val="28"/>
          <w:rtl/>
        </w:rPr>
        <w:t xml:space="preserve"> عبد اللَّهِ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حدثنا اللَّ</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حدثنا بن الْهَادِ عن عبد اللَّهِ بن خَبَّابٍ عن اب</w:t>
      </w:r>
      <w:r w:rsidRPr="00CA71CD">
        <w:rPr>
          <w:rFonts w:cs="B Badr" w:hint="cs"/>
          <w:sz w:val="28"/>
          <w:szCs w:val="28"/>
          <w:rtl/>
        </w:rPr>
        <w:t>ی</w:t>
      </w:r>
      <w:r w:rsidRPr="00CA71CD">
        <w:rPr>
          <w:rFonts w:cs="B Badr"/>
          <w:sz w:val="28"/>
          <w:szCs w:val="28"/>
          <w:rtl/>
        </w:rPr>
        <w:t xml:space="preserve"> 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الْخُدْرِ</w:t>
      </w:r>
      <w:r w:rsidRPr="00CA71CD">
        <w:rPr>
          <w:rFonts w:cs="B Badr" w:hint="cs"/>
          <w:sz w:val="28"/>
          <w:szCs w:val="28"/>
          <w:rtl/>
        </w:rPr>
        <w:t>یِّ</w:t>
      </w:r>
      <w:r w:rsidRPr="00CA71CD">
        <w:rPr>
          <w:rFonts w:cs="B Badr"/>
          <w:sz w:val="28"/>
          <w:szCs w:val="28"/>
          <w:rtl/>
        </w:rPr>
        <w:t xml:space="preserve"> رض</w:t>
      </w:r>
      <w:r w:rsidRPr="00CA71CD">
        <w:rPr>
          <w:rFonts w:cs="B Badr" w:hint="cs"/>
          <w:sz w:val="28"/>
          <w:szCs w:val="28"/>
          <w:rtl/>
        </w:rPr>
        <w:t>ی</w:t>
      </w:r>
      <w:r w:rsidRPr="00CA71CD">
        <w:rPr>
          <w:rFonts w:cs="B Badr"/>
          <w:sz w:val="28"/>
          <w:szCs w:val="28"/>
          <w:rtl/>
        </w:rPr>
        <w:t xml:space="preserve"> الله عنه اَنَّهُ سمع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وَذُکِرَ عِنْدَهُ عَمُّهُ فقال لَعَلَّهُ تَنْفَعُهُ شَفَاعَتِ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الْقِ</w:t>
      </w:r>
      <w:r w:rsidRPr="00CA71CD">
        <w:rPr>
          <w:rFonts w:cs="B Badr" w:hint="cs"/>
          <w:sz w:val="28"/>
          <w:szCs w:val="28"/>
          <w:rtl/>
        </w:rPr>
        <w:t>یَ</w:t>
      </w:r>
      <w:r w:rsidRPr="00CA71CD">
        <w:rPr>
          <w:rFonts w:cs="B Badr" w:hint="eastAsia"/>
          <w:sz w:val="28"/>
          <w:szCs w:val="28"/>
          <w:rtl/>
        </w:rPr>
        <w:t>امَةِ</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جْعَلُ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ضَحْضَاحٍ من النَّارِ </w:t>
      </w:r>
      <w:r w:rsidRPr="00CA71CD">
        <w:rPr>
          <w:rFonts w:cs="B Badr" w:hint="cs"/>
          <w:sz w:val="28"/>
          <w:szCs w:val="28"/>
          <w:rtl/>
        </w:rPr>
        <w:t>یَ</w:t>
      </w:r>
      <w:r w:rsidRPr="00CA71CD">
        <w:rPr>
          <w:rFonts w:cs="B Badr" w:hint="eastAsia"/>
          <w:sz w:val="28"/>
          <w:szCs w:val="28"/>
          <w:rtl/>
        </w:rPr>
        <w:t>بْلُغُ</w:t>
      </w:r>
      <w:r w:rsidRPr="00CA71CD">
        <w:rPr>
          <w:rFonts w:cs="B Badr"/>
          <w:sz w:val="28"/>
          <w:szCs w:val="28"/>
          <w:rtl/>
        </w:rPr>
        <w:t xml:space="preserve"> کَعْبَ</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غْلِ</w:t>
      </w:r>
      <w:r w:rsidRPr="00CA71CD">
        <w:rPr>
          <w:rFonts w:cs="B Badr" w:hint="cs"/>
          <w:sz w:val="28"/>
          <w:szCs w:val="28"/>
          <w:rtl/>
        </w:rPr>
        <w:t>ی</w:t>
      </w:r>
      <w:r w:rsidRPr="00CA71CD">
        <w:rPr>
          <w:rFonts w:cs="B Badr"/>
          <w:sz w:val="28"/>
          <w:szCs w:val="28"/>
          <w:rtl/>
        </w:rPr>
        <w:t xml:space="preserve"> منه دِمَاغُهُ؛ [۱۱۷]</w:t>
      </w:r>
      <w:r w:rsidR="001877CA">
        <w:rPr>
          <w:rFonts w:cs="B Badr" w:hint="cs"/>
          <w:sz w:val="28"/>
          <w:szCs w:val="28"/>
          <w:rtl/>
        </w:rPr>
        <w:t xml:space="preserve"> </w:t>
      </w:r>
      <w:r w:rsidRPr="00CA71CD">
        <w:rPr>
          <w:rFonts w:cs="B Badr" w:hint="eastAsia"/>
          <w:sz w:val="28"/>
          <w:szCs w:val="28"/>
          <w:rtl/>
        </w:rPr>
        <w:t>از</w:t>
      </w:r>
      <w:r w:rsidRPr="00CA71CD">
        <w:rPr>
          <w:rFonts w:cs="B Badr"/>
          <w:sz w:val="28"/>
          <w:szCs w:val="28"/>
          <w:rtl/>
        </w:rPr>
        <w:t xml:space="preserve"> ابوسع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خدر</w:t>
      </w:r>
      <w:r w:rsidRPr="00CA71CD">
        <w:rPr>
          <w:rFonts w:cs="B Badr" w:hint="cs"/>
          <w:sz w:val="28"/>
          <w:szCs w:val="28"/>
          <w:rtl/>
        </w:rPr>
        <w:t>ی</w:t>
      </w:r>
      <w:r w:rsidRPr="00CA71CD">
        <w:rPr>
          <w:rFonts w:cs="B Badr"/>
          <w:sz w:val="28"/>
          <w:szCs w:val="28"/>
          <w:rtl/>
        </w:rPr>
        <w:t xml:space="preserve"> نقل شده است که: از ابوطالب در نزد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اد</w:t>
      </w:r>
      <w:r w:rsidRPr="00CA71CD">
        <w:rPr>
          <w:rFonts w:cs="B Badr"/>
          <w:sz w:val="28"/>
          <w:szCs w:val="28"/>
          <w:rtl/>
        </w:rPr>
        <w:t xml:space="preserve"> شد، آن حضرت فرمود: ام</w:t>
      </w:r>
      <w:r w:rsidRPr="00CA71CD">
        <w:rPr>
          <w:rFonts w:cs="B Badr" w:hint="cs"/>
          <w:sz w:val="28"/>
          <w:szCs w:val="28"/>
          <w:rtl/>
        </w:rPr>
        <w:t>ی</w:t>
      </w:r>
      <w:r w:rsidRPr="00CA71CD">
        <w:rPr>
          <w:rFonts w:cs="B Badr" w:hint="eastAsia"/>
          <w:sz w:val="28"/>
          <w:szCs w:val="28"/>
          <w:rtl/>
        </w:rPr>
        <w:t>دوارم</w:t>
      </w:r>
      <w:r w:rsidRPr="00CA71CD">
        <w:rPr>
          <w:rFonts w:cs="B Badr"/>
          <w:sz w:val="28"/>
          <w:szCs w:val="28"/>
          <w:rtl/>
        </w:rPr>
        <w:t xml:space="preserve"> که شفاعت من در روز ق</w:t>
      </w:r>
      <w:r w:rsidRPr="00CA71CD">
        <w:rPr>
          <w:rFonts w:cs="B Badr" w:hint="cs"/>
          <w:sz w:val="28"/>
          <w:szCs w:val="28"/>
          <w:rtl/>
        </w:rPr>
        <w:t>ی</w:t>
      </w:r>
      <w:r w:rsidRPr="00CA71CD">
        <w:rPr>
          <w:rFonts w:cs="B Badr" w:hint="eastAsia"/>
          <w:sz w:val="28"/>
          <w:szCs w:val="28"/>
          <w:rtl/>
        </w:rPr>
        <w:t>امت</w:t>
      </w:r>
      <w:r w:rsidRPr="00CA71CD">
        <w:rPr>
          <w:rFonts w:cs="B Badr"/>
          <w:sz w:val="28"/>
          <w:szCs w:val="28"/>
          <w:rtl/>
        </w:rPr>
        <w:t xml:space="preserve"> شامل حال او شود، او در م</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حوضچه‌ا</w:t>
      </w:r>
      <w:r w:rsidRPr="00CA71CD">
        <w:rPr>
          <w:rFonts w:cs="B Badr" w:hint="cs"/>
          <w:sz w:val="28"/>
          <w:szCs w:val="28"/>
          <w:rtl/>
        </w:rPr>
        <w:t>ی</w:t>
      </w:r>
      <w:r w:rsidRPr="00CA71CD">
        <w:rPr>
          <w:rFonts w:cs="B Badr"/>
          <w:sz w:val="28"/>
          <w:szCs w:val="28"/>
          <w:rtl/>
        </w:rPr>
        <w:t xml:space="preserve"> از آتش قرار م</w:t>
      </w:r>
      <w:r w:rsidRPr="00CA71CD">
        <w:rPr>
          <w:rFonts w:cs="B Badr" w:hint="cs"/>
          <w:sz w:val="28"/>
          <w:szCs w:val="28"/>
          <w:rtl/>
        </w:rPr>
        <w:t>ی‌</w:t>
      </w:r>
      <w:r w:rsidRPr="00CA71CD">
        <w:rPr>
          <w:rFonts w:cs="B Badr" w:hint="eastAsia"/>
          <w:sz w:val="28"/>
          <w:szCs w:val="28"/>
          <w:rtl/>
        </w:rPr>
        <w:t>گ</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که ساق او را فرا م</w:t>
      </w:r>
      <w:r w:rsidRPr="00CA71CD">
        <w:rPr>
          <w:rFonts w:cs="B Badr" w:hint="cs"/>
          <w:sz w:val="28"/>
          <w:szCs w:val="28"/>
          <w:rtl/>
        </w:rPr>
        <w:t>ی‌</w:t>
      </w:r>
      <w:r w:rsidRPr="00CA71CD">
        <w:rPr>
          <w:rFonts w:cs="B Badr" w:hint="eastAsia"/>
          <w:sz w:val="28"/>
          <w:szCs w:val="28"/>
          <w:rtl/>
        </w:rPr>
        <w:t>گ</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و از آن‌جا تا مغز، او را م</w:t>
      </w:r>
      <w:r w:rsidRPr="00CA71CD">
        <w:rPr>
          <w:rFonts w:cs="B Badr" w:hint="cs"/>
          <w:sz w:val="28"/>
          <w:szCs w:val="28"/>
          <w:rtl/>
        </w:rPr>
        <w:t>ی‌</w:t>
      </w:r>
      <w:r w:rsidRPr="00CA71CD">
        <w:rPr>
          <w:rFonts w:cs="B Badr" w:hint="eastAsia"/>
          <w:sz w:val="28"/>
          <w:szCs w:val="28"/>
          <w:rtl/>
        </w:rPr>
        <w:t>جوشاند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مسلم ن</w:t>
      </w:r>
      <w:r w:rsidRPr="00CA71CD">
        <w:rPr>
          <w:rFonts w:cs="B Badr" w:hint="cs"/>
          <w:sz w:val="28"/>
          <w:szCs w:val="28"/>
          <w:rtl/>
        </w:rPr>
        <w:t>ی</w:t>
      </w:r>
      <w:r w:rsidRPr="00CA71CD">
        <w:rPr>
          <w:rFonts w:cs="B Badr" w:hint="eastAsia"/>
          <w:sz w:val="28"/>
          <w:szCs w:val="28"/>
          <w:rtl/>
        </w:rPr>
        <w:t>شابور</w:t>
      </w:r>
      <w:r w:rsidRPr="00CA71CD">
        <w:rPr>
          <w:rFonts w:cs="B Badr" w:hint="cs"/>
          <w:sz w:val="28"/>
          <w:szCs w:val="28"/>
          <w:rtl/>
        </w:rPr>
        <w:t>ی</w:t>
      </w:r>
      <w:r w:rsidRPr="00CA71CD">
        <w:rPr>
          <w:rFonts w:cs="B Badr"/>
          <w:sz w:val="28"/>
          <w:szCs w:val="28"/>
          <w:rtl/>
        </w:rPr>
        <w:t xml:space="preserve"> در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«حدثنا</w:t>
      </w:r>
      <w:r w:rsidRPr="00CA71CD">
        <w:rPr>
          <w:rFonts w:cs="B Badr"/>
          <w:sz w:val="28"/>
          <w:szCs w:val="28"/>
          <w:rtl/>
        </w:rPr>
        <w:t xml:space="preserve"> بن اب</w:t>
      </w:r>
      <w:r w:rsidRPr="00CA71CD">
        <w:rPr>
          <w:rFonts w:cs="B Badr" w:hint="cs"/>
          <w:sz w:val="28"/>
          <w:szCs w:val="28"/>
          <w:rtl/>
        </w:rPr>
        <w:t>ی‌</w:t>
      </w:r>
      <w:r w:rsidRPr="00CA71CD">
        <w:rPr>
          <w:rFonts w:cs="B Badr" w:hint="eastAsia"/>
          <w:sz w:val="28"/>
          <w:szCs w:val="28"/>
          <w:rtl/>
        </w:rPr>
        <w:t>عُمَرَ</w:t>
      </w:r>
      <w:r w:rsidRPr="00CA71CD">
        <w:rPr>
          <w:rFonts w:cs="B Badr"/>
          <w:sz w:val="28"/>
          <w:szCs w:val="28"/>
          <w:rtl/>
        </w:rPr>
        <w:t xml:space="preserve"> حدثنا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عن عبد الْمَلِکِ بن عُمَ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عن عبد اللَّهِ بن الْحَارِثِ قال سمعت الْعَبَّاسَ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قلت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رَسُولَ اللَّهِ اِنَّ اَبَا «طَالِبٍ کان </w:t>
      </w:r>
      <w:r w:rsidRPr="00CA71CD">
        <w:rPr>
          <w:rFonts w:cs="B Badr" w:hint="cs"/>
          <w:sz w:val="28"/>
          <w:szCs w:val="28"/>
          <w:rtl/>
        </w:rPr>
        <w:t>یَ</w:t>
      </w:r>
      <w:r w:rsidRPr="00CA71CD">
        <w:rPr>
          <w:rFonts w:cs="B Badr" w:hint="eastAsia"/>
          <w:sz w:val="28"/>
          <w:szCs w:val="28"/>
          <w:rtl/>
        </w:rPr>
        <w:t>حُوطُکَ</w:t>
      </w:r>
      <w:r w:rsidRPr="00CA71CD">
        <w:rPr>
          <w:rFonts w:cs="B Badr"/>
          <w:sz w:val="28"/>
          <w:szCs w:val="28"/>
          <w:rtl/>
        </w:rPr>
        <w:t xml:space="preserve"> وَ</w:t>
      </w:r>
      <w:r w:rsidRPr="00CA71CD">
        <w:rPr>
          <w:rFonts w:cs="B Badr" w:hint="cs"/>
          <w:sz w:val="28"/>
          <w:szCs w:val="28"/>
          <w:rtl/>
        </w:rPr>
        <w:t>یَ</w:t>
      </w:r>
      <w:r w:rsidRPr="00CA71CD">
        <w:rPr>
          <w:rFonts w:cs="B Badr" w:hint="eastAsia"/>
          <w:sz w:val="28"/>
          <w:szCs w:val="28"/>
          <w:rtl/>
        </w:rPr>
        <w:t>نْصُرُکَ</w:t>
      </w:r>
      <w:r w:rsidRPr="00CA71CD">
        <w:rPr>
          <w:rFonts w:cs="B Badr"/>
          <w:sz w:val="28"/>
          <w:szCs w:val="28"/>
          <w:rtl/>
        </w:rPr>
        <w:t xml:space="preserve"> فَهَلْ نَفَعَهُ ذلک قال نعم وَجَدْتُهُ ف</w:t>
      </w:r>
      <w:r w:rsidRPr="00CA71CD">
        <w:rPr>
          <w:rFonts w:cs="B Badr" w:hint="cs"/>
          <w:sz w:val="28"/>
          <w:szCs w:val="28"/>
          <w:rtl/>
        </w:rPr>
        <w:t>ی</w:t>
      </w:r>
      <w:r w:rsidRPr="00CA71CD">
        <w:rPr>
          <w:rFonts w:cs="B Badr"/>
          <w:sz w:val="28"/>
          <w:szCs w:val="28"/>
          <w:rtl/>
        </w:rPr>
        <w:t xml:space="preserve"> غَمَرَاتٍ من النَّارِ </w:t>
      </w:r>
      <w:r w:rsidRPr="00CA71CD">
        <w:rPr>
          <w:rFonts w:cs="B Badr" w:hint="eastAsia"/>
          <w:sz w:val="28"/>
          <w:szCs w:val="28"/>
          <w:rtl/>
        </w:rPr>
        <w:t>فَاَخْرَجْتُهُ</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ضَحْضَاحٍ؛ [۱۱۸]</w:t>
      </w:r>
    </w:p>
    <w:p w:rsidR="00CA71CD" w:rsidRPr="00CA71CD" w:rsidRDefault="00CA71CD" w:rsidP="00CA71CD">
      <w:pPr>
        <w:rPr>
          <w:rFonts w:cs="B Badr"/>
          <w:sz w:val="28"/>
          <w:szCs w:val="28"/>
          <w:rtl/>
        </w:rPr>
      </w:pPr>
      <w:r w:rsidRPr="00CA71CD">
        <w:rPr>
          <w:rFonts w:cs="B Badr" w:hint="eastAsia"/>
          <w:sz w:val="28"/>
          <w:szCs w:val="28"/>
          <w:rtl/>
        </w:rPr>
        <w:t>عبدالله</w:t>
      </w:r>
      <w:r w:rsidRPr="00CA71CD">
        <w:rPr>
          <w:rFonts w:cs="B Badr"/>
          <w:sz w:val="28"/>
          <w:szCs w:val="28"/>
          <w:rtl/>
        </w:rPr>
        <w:t xml:space="preserve"> بن حارث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از عباس بن عبد‌المطلب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گفت: به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xml:space="preserve">) عرض کردم: ابوطالب از تو دفاع و تو را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کرد،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عمل سود</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برد؟</w:t>
      </w:r>
      <w:r w:rsidRPr="00CA71CD">
        <w:rPr>
          <w:rFonts w:cs="B Badr"/>
          <w:sz w:val="28"/>
          <w:szCs w:val="28"/>
          <w:rtl/>
        </w:rPr>
        <w:t xml:space="preserve"> آن حضرت فرمود: بل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او در سخت‌تر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جا</w:t>
      </w:r>
      <w:r w:rsidRPr="00CA71CD">
        <w:rPr>
          <w:rFonts w:cs="B Badr" w:hint="cs"/>
          <w:sz w:val="28"/>
          <w:szCs w:val="28"/>
          <w:rtl/>
        </w:rPr>
        <w:t>ی</w:t>
      </w:r>
      <w:r w:rsidRPr="00CA71CD">
        <w:rPr>
          <w:rFonts w:cs="B Badr"/>
          <w:sz w:val="28"/>
          <w:szCs w:val="28"/>
          <w:rtl/>
        </w:rPr>
        <w:t xml:space="preserve"> آتش بود من او را به ضحضاح (حوضچه‌ا</w:t>
      </w:r>
      <w:r w:rsidRPr="00CA71CD">
        <w:rPr>
          <w:rFonts w:cs="B Badr" w:hint="cs"/>
          <w:sz w:val="28"/>
          <w:szCs w:val="28"/>
          <w:rtl/>
        </w:rPr>
        <w:t>ی</w:t>
      </w:r>
      <w:r w:rsidRPr="00CA71CD">
        <w:rPr>
          <w:rFonts w:cs="B Badr"/>
          <w:sz w:val="28"/>
          <w:szCs w:val="28"/>
          <w:rtl/>
        </w:rPr>
        <w:t xml:space="preserve"> از آتش) آوردم.»</w:t>
      </w:r>
    </w:p>
    <w:p w:rsidR="00CA71CD" w:rsidRPr="00CA71CD" w:rsidRDefault="00CA71CD" w:rsidP="00CA71CD">
      <w:pPr>
        <w:rPr>
          <w:rFonts w:cs="B Badr"/>
          <w:sz w:val="28"/>
          <w:szCs w:val="28"/>
          <w:rtl/>
        </w:rPr>
      </w:pPr>
      <w:r w:rsidRPr="00CA71CD">
        <w:rPr>
          <w:rFonts w:cs="B Badr" w:hint="eastAsia"/>
          <w:sz w:val="28"/>
          <w:szCs w:val="28"/>
          <w:rtl/>
        </w:rPr>
        <w:t>البته</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در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زم</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وجود دارد که مضمون همگ</w:t>
      </w:r>
      <w:r w:rsidRPr="00CA71CD">
        <w:rPr>
          <w:rFonts w:cs="B Badr" w:hint="cs"/>
          <w:sz w:val="28"/>
          <w:szCs w:val="28"/>
          <w:rtl/>
        </w:rPr>
        <w:t>ی</w:t>
      </w:r>
      <w:r w:rsidRPr="00CA71CD">
        <w:rPr>
          <w:rFonts w:cs="B Badr"/>
          <w:sz w:val="28"/>
          <w:szCs w:val="28"/>
          <w:rtl/>
        </w:rPr>
        <w:t xml:space="preserve"> تقر</w:t>
      </w:r>
      <w:r w:rsidRPr="00CA71CD">
        <w:rPr>
          <w:rFonts w:cs="B Badr" w:hint="cs"/>
          <w:sz w:val="28"/>
          <w:szCs w:val="28"/>
          <w:rtl/>
        </w:rPr>
        <w:t>ی</w:t>
      </w:r>
      <w:r w:rsidRPr="00CA71CD">
        <w:rPr>
          <w:rFonts w:cs="B Badr" w:hint="eastAsia"/>
          <w:sz w:val="28"/>
          <w:szCs w:val="28"/>
          <w:rtl/>
        </w:rPr>
        <w:t>با</w:t>
      </w:r>
      <w:r w:rsidRPr="00CA71CD">
        <w:rPr>
          <w:rFonts w:cs="B Badr"/>
          <w:sz w:val="28"/>
          <w:szCs w:val="28"/>
          <w:rtl/>
        </w:rPr>
        <w:t xml:space="preserve"> به هم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صورت است. ما به جهت اختصار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اول را بررس</w:t>
      </w:r>
      <w:r w:rsidRPr="00CA71CD">
        <w:rPr>
          <w:rFonts w:cs="B Badr" w:hint="cs"/>
          <w:sz w:val="28"/>
          <w:szCs w:val="28"/>
          <w:rtl/>
        </w:rPr>
        <w:t>ی</w:t>
      </w:r>
      <w:r w:rsidRPr="00CA71CD">
        <w:rPr>
          <w:rFonts w:cs="B Badr"/>
          <w:sz w:val="28"/>
          <w:szCs w:val="28"/>
          <w:rtl/>
        </w:rPr>
        <w:t xml:space="preserve"> سند</w:t>
      </w:r>
      <w:r w:rsidRPr="00CA71CD">
        <w:rPr>
          <w:rFonts w:cs="B Badr" w:hint="cs"/>
          <w:sz w:val="28"/>
          <w:szCs w:val="28"/>
          <w:rtl/>
        </w:rPr>
        <w:t>ی</w:t>
      </w:r>
      <w:r w:rsidRPr="00CA71CD">
        <w:rPr>
          <w:rFonts w:cs="B Badr"/>
          <w:sz w:val="28"/>
          <w:szCs w:val="28"/>
          <w:rtl/>
        </w:rPr>
        <w:t xml:space="preserve"> کرده و سپس به نقد مضمون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و تعارض آن‌ها با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قرآن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السند موجود در منابع اهل سنت، خواه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پرداخت.</w:t>
      </w:r>
    </w:p>
    <w:p w:rsidR="00CA71CD" w:rsidRPr="00CA71CD" w:rsidRDefault="00CA71CD" w:rsidP="00CA71CD">
      <w:pPr>
        <w:rPr>
          <w:rFonts w:cs="B Badr"/>
          <w:sz w:val="28"/>
          <w:szCs w:val="28"/>
          <w:rtl/>
        </w:rPr>
      </w:pPr>
      <w:r w:rsidRPr="00CA71CD">
        <w:rPr>
          <w:rFonts w:cs="B Badr"/>
          <w:sz w:val="28"/>
          <w:szCs w:val="28"/>
          <w:rtl/>
        </w:rPr>
        <w:t>۳.۷.۲ - اشکالات سند</w:t>
      </w:r>
      <w:r w:rsidRPr="00CA71CD">
        <w:rPr>
          <w:rFonts w:cs="B Badr" w:hint="cs"/>
          <w:sz w:val="28"/>
          <w:szCs w:val="28"/>
          <w:rtl/>
        </w:rPr>
        <w:t>ی</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w:t>
      </w:r>
    </w:p>
    <w:p w:rsidR="00CA71CD" w:rsidRPr="00CA71CD" w:rsidRDefault="00CA71CD" w:rsidP="00CA71CD">
      <w:pPr>
        <w:rPr>
          <w:rFonts w:cs="B Badr"/>
          <w:sz w:val="28"/>
          <w:szCs w:val="28"/>
          <w:rtl/>
        </w:rPr>
      </w:pPr>
      <w:r w:rsidRPr="00CA71CD">
        <w:rPr>
          <w:rFonts w:cs="B Badr" w:hint="eastAsia"/>
          <w:sz w:val="28"/>
          <w:szCs w:val="28"/>
          <w:rtl/>
        </w:rPr>
        <w:t>اشکالات</w:t>
      </w:r>
      <w:r w:rsidRPr="00CA71CD">
        <w:rPr>
          <w:rFonts w:cs="B Badr" w:hint="cs"/>
          <w:sz w:val="28"/>
          <w:szCs w:val="28"/>
          <w:rtl/>
        </w:rPr>
        <w:t>ی</w:t>
      </w:r>
      <w:r w:rsidRPr="00CA71CD">
        <w:rPr>
          <w:rFonts w:cs="B Badr"/>
          <w:sz w:val="28"/>
          <w:szCs w:val="28"/>
          <w:rtl/>
        </w:rPr>
        <w:t xml:space="preserve"> به سند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وارد شده است:</w:t>
      </w:r>
    </w:p>
    <w:p w:rsidR="00CA71CD" w:rsidRPr="00CA71CD" w:rsidRDefault="00CA71CD" w:rsidP="00CA71CD">
      <w:pPr>
        <w:rPr>
          <w:rFonts w:cs="B Badr"/>
          <w:sz w:val="28"/>
          <w:szCs w:val="28"/>
          <w:rtl/>
        </w:rPr>
      </w:pPr>
      <w:r w:rsidRPr="00CA71CD">
        <w:rPr>
          <w:rFonts w:cs="B Badr"/>
          <w:sz w:val="28"/>
          <w:szCs w:val="28"/>
          <w:rtl/>
        </w:rPr>
        <w:t>۳.۷.۲.۱ -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در سند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مدلس بوده است.</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سند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است که و</w:t>
      </w:r>
      <w:r w:rsidRPr="00CA71CD">
        <w:rPr>
          <w:rFonts w:cs="B Badr" w:hint="cs"/>
          <w:sz w:val="28"/>
          <w:szCs w:val="28"/>
          <w:rtl/>
        </w:rPr>
        <w:t>ی</w:t>
      </w:r>
      <w:r w:rsidRPr="00CA71CD">
        <w:rPr>
          <w:rFonts w:cs="B Badr"/>
          <w:sz w:val="28"/>
          <w:szCs w:val="28"/>
          <w:rtl/>
        </w:rPr>
        <w:t xml:space="preserve"> مدلس و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و</w:t>
      </w:r>
      <w:r w:rsidRPr="00CA71CD">
        <w:rPr>
          <w:rFonts w:cs="B Badr" w:hint="cs"/>
          <w:sz w:val="28"/>
          <w:szCs w:val="28"/>
          <w:rtl/>
        </w:rPr>
        <w:t>ی</w:t>
      </w:r>
      <w:r w:rsidRPr="00CA71CD">
        <w:rPr>
          <w:rFonts w:cs="B Badr"/>
          <w:sz w:val="28"/>
          <w:szCs w:val="28"/>
          <w:rtl/>
        </w:rPr>
        <w:t xml:space="preserve"> از نوع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«تسو</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بوده است. در تعر</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از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گفته‌اند:</w:t>
      </w:r>
    </w:p>
    <w:p w:rsidR="00CA71CD" w:rsidRPr="00CA71CD" w:rsidRDefault="00CA71CD" w:rsidP="00CA71CD">
      <w:pPr>
        <w:rPr>
          <w:rFonts w:cs="B Badr"/>
          <w:sz w:val="28"/>
          <w:szCs w:val="28"/>
          <w:rtl/>
        </w:rPr>
      </w:pPr>
      <w:r w:rsidRPr="00CA71CD">
        <w:rPr>
          <w:rFonts w:cs="B Badr" w:hint="eastAsia"/>
          <w:sz w:val="28"/>
          <w:szCs w:val="28"/>
          <w:rtl/>
        </w:rPr>
        <w:t>«ربّما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سقط</w:t>
      </w:r>
      <w:r w:rsidRPr="00CA71CD">
        <w:rPr>
          <w:rFonts w:cs="B Badr"/>
          <w:sz w:val="28"/>
          <w:szCs w:val="28"/>
          <w:rtl/>
        </w:rPr>
        <w:t>... او اسقط 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ضع</w:t>
      </w:r>
      <w:r w:rsidRPr="00CA71CD">
        <w:rPr>
          <w:rFonts w:cs="B Badr" w:hint="cs"/>
          <w:sz w:val="28"/>
          <w:szCs w:val="28"/>
          <w:rtl/>
        </w:rPr>
        <w:t>ی</w:t>
      </w:r>
      <w:r w:rsidRPr="00CA71CD">
        <w:rPr>
          <w:rFonts w:cs="B Badr" w:hint="eastAsia"/>
          <w:sz w:val="28"/>
          <w:szCs w:val="28"/>
          <w:rtl/>
        </w:rPr>
        <w:t>فاً</w:t>
      </w:r>
      <w:r w:rsidRPr="00CA71CD">
        <w:rPr>
          <w:rFonts w:cs="B Badr"/>
          <w:sz w:val="28"/>
          <w:szCs w:val="28"/>
          <w:rtl/>
        </w:rPr>
        <w:t xml:space="preserve"> او صغ</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تحس</w:t>
      </w:r>
      <w:r w:rsidRPr="00CA71CD">
        <w:rPr>
          <w:rFonts w:cs="B Badr" w:hint="cs"/>
          <w:sz w:val="28"/>
          <w:szCs w:val="28"/>
          <w:rtl/>
        </w:rPr>
        <w:t>ی</w:t>
      </w:r>
      <w:r w:rsidRPr="00CA71CD">
        <w:rPr>
          <w:rFonts w:cs="B Badr" w:hint="eastAsia"/>
          <w:sz w:val="28"/>
          <w:szCs w:val="28"/>
          <w:rtl/>
        </w:rPr>
        <w:t>ناً</w:t>
      </w:r>
      <w:r w:rsidRPr="00CA71CD">
        <w:rPr>
          <w:rFonts w:cs="B Badr"/>
          <w:sz w:val="28"/>
          <w:szCs w:val="28"/>
          <w:rtl/>
        </w:rPr>
        <w:t xml:space="preserve"> للحد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[۱۱۹]</w:t>
      </w:r>
    </w:p>
    <w:p w:rsidR="00CA71CD" w:rsidRPr="00CA71CD" w:rsidRDefault="00CA71CD" w:rsidP="00CA71CD">
      <w:pPr>
        <w:rPr>
          <w:rFonts w:cs="B Badr"/>
          <w:sz w:val="28"/>
          <w:szCs w:val="28"/>
          <w:rtl/>
        </w:rPr>
      </w:pPr>
      <w:r w:rsidRPr="00CA71CD">
        <w:rPr>
          <w:rFonts w:cs="B Badr" w:hint="eastAsia"/>
          <w:sz w:val="28"/>
          <w:szCs w:val="28"/>
          <w:rtl/>
        </w:rPr>
        <w:t>گاه</w:t>
      </w:r>
      <w:r w:rsidRPr="00CA71CD">
        <w:rPr>
          <w:rFonts w:cs="B Badr" w:hint="cs"/>
          <w:sz w:val="28"/>
          <w:szCs w:val="28"/>
          <w:rtl/>
        </w:rPr>
        <w:t>ی</w:t>
      </w:r>
      <w:r w:rsidRPr="00CA71CD">
        <w:rPr>
          <w:rFonts w:cs="B Badr"/>
          <w:sz w:val="28"/>
          <w:szCs w:val="28"/>
          <w:rtl/>
        </w:rPr>
        <w:t xml:space="preserve">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از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کم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hint="cs"/>
          <w:sz w:val="28"/>
          <w:szCs w:val="28"/>
          <w:rtl/>
        </w:rPr>
        <w:t>ی</w:t>
      </w:r>
      <w:r w:rsidRPr="00CA71CD">
        <w:rPr>
          <w:rFonts w:cs="B Badr"/>
          <w:sz w:val="28"/>
          <w:szCs w:val="28"/>
          <w:rtl/>
        </w:rPr>
        <w:t xml:space="preserve"> 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جهت که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آن شخص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کوچک بوده است.»</w:t>
      </w:r>
    </w:p>
    <w:p w:rsidR="00CA71CD" w:rsidRPr="00CA71CD" w:rsidRDefault="00CA71CD" w:rsidP="00CA71CD">
      <w:pPr>
        <w:rPr>
          <w:rFonts w:cs="B Badr"/>
          <w:sz w:val="28"/>
          <w:szCs w:val="28"/>
          <w:rtl/>
        </w:rPr>
      </w:pPr>
      <w:r w:rsidRPr="00CA71CD">
        <w:rPr>
          <w:rFonts w:cs="B Badr" w:hint="eastAsia"/>
          <w:sz w:val="28"/>
          <w:szCs w:val="28"/>
          <w:rtl/>
        </w:rPr>
        <w:lastRenderedPageBreak/>
        <w:t>ابن‌قطان</w:t>
      </w:r>
      <w:r w:rsidRPr="00CA71CD">
        <w:rPr>
          <w:rFonts w:cs="B Badr"/>
          <w:sz w:val="28"/>
          <w:szCs w:val="28"/>
          <w:rtl/>
        </w:rPr>
        <w:t xml:space="preserve"> در باره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«وهو</w:t>
      </w:r>
      <w:r w:rsidRPr="00CA71CD">
        <w:rPr>
          <w:rFonts w:cs="B Badr"/>
          <w:sz w:val="28"/>
          <w:szCs w:val="28"/>
          <w:rtl/>
        </w:rPr>
        <w:t xml:space="preserve"> شرّ اقسامه؛ [۱۲۰]</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بدتر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س</w:t>
      </w:r>
      <w:r w:rsidRPr="00CA71CD">
        <w:rPr>
          <w:rFonts w:cs="B Badr" w:hint="cs"/>
          <w:sz w:val="28"/>
          <w:szCs w:val="28"/>
          <w:rtl/>
        </w:rPr>
        <w:t>ی</w:t>
      </w:r>
      <w:r w:rsidRPr="00CA71CD">
        <w:rPr>
          <w:rFonts w:cs="B Badr" w:hint="eastAsia"/>
          <w:sz w:val="28"/>
          <w:szCs w:val="28"/>
          <w:rtl/>
        </w:rPr>
        <w:t>وط</w:t>
      </w:r>
      <w:r w:rsidRPr="00CA71CD">
        <w:rPr>
          <w:rFonts w:cs="B Badr" w:hint="cs"/>
          <w:sz w:val="28"/>
          <w:szCs w:val="28"/>
          <w:rtl/>
        </w:rPr>
        <w:t>ی</w:t>
      </w:r>
      <w:r w:rsidRPr="00CA71CD">
        <w:rPr>
          <w:rFonts w:cs="B Badr"/>
          <w:sz w:val="28"/>
          <w:szCs w:val="28"/>
          <w:rtl/>
        </w:rPr>
        <w:t xml:space="preserve"> در ادامه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«قال</w:t>
      </w:r>
      <w:r w:rsidRPr="00CA71CD">
        <w:rPr>
          <w:rFonts w:cs="B Badr"/>
          <w:sz w:val="28"/>
          <w:szCs w:val="28"/>
          <w:rtl/>
        </w:rPr>
        <w:t xml:space="preserve"> الخط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وکان الاعمش وسف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الثور</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فعلون</w:t>
      </w:r>
      <w:r w:rsidRPr="00CA71CD">
        <w:rPr>
          <w:rFonts w:cs="B Badr"/>
          <w:sz w:val="28"/>
          <w:szCs w:val="28"/>
          <w:rtl/>
        </w:rPr>
        <w:t xml:space="preserve"> مثل هذا قال العلائ</w:t>
      </w:r>
      <w:r w:rsidRPr="00CA71CD">
        <w:rPr>
          <w:rFonts w:cs="B Badr" w:hint="cs"/>
          <w:sz w:val="28"/>
          <w:szCs w:val="28"/>
          <w:rtl/>
        </w:rPr>
        <w:t>ی</w:t>
      </w:r>
      <w:r w:rsidRPr="00CA71CD">
        <w:rPr>
          <w:rFonts w:cs="B Badr"/>
          <w:sz w:val="28"/>
          <w:szCs w:val="28"/>
          <w:rtl/>
        </w:rPr>
        <w:t xml:space="preserve"> وبالجملة فهذا النوع افحش انواع التدل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مطلقا وشرها قال العراق</w:t>
      </w:r>
      <w:r w:rsidRPr="00CA71CD">
        <w:rPr>
          <w:rFonts w:cs="B Badr" w:hint="cs"/>
          <w:sz w:val="28"/>
          <w:szCs w:val="28"/>
          <w:rtl/>
        </w:rPr>
        <w:t>ی</w:t>
      </w:r>
      <w:r w:rsidRPr="00CA71CD">
        <w:rPr>
          <w:rFonts w:cs="B Badr"/>
          <w:sz w:val="28"/>
          <w:szCs w:val="28"/>
          <w:rtl/>
        </w:rPr>
        <w:t xml:space="preserve"> وهو قادح ف</w:t>
      </w:r>
      <w:r w:rsidRPr="00CA71CD">
        <w:rPr>
          <w:rFonts w:cs="B Badr" w:hint="cs"/>
          <w:sz w:val="28"/>
          <w:szCs w:val="28"/>
          <w:rtl/>
        </w:rPr>
        <w:t>ی</w:t>
      </w:r>
      <w:r w:rsidRPr="00CA71CD">
        <w:rPr>
          <w:rFonts w:cs="B Badr" w:hint="eastAsia"/>
          <w:sz w:val="28"/>
          <w:szCs w:val="28"/>
          <w:rtl/>
        </w:rPr>
        <w:t>من</w:t>
      </w:r>
      <w:r w:rsidRPr="00CA71CD">
        <w:rPr>
          <w:rFonts w:cs="B Badr"/>
          <w:sz w:val="28"/>
          <w:szCs w:val="28"/>
          <w:rtl/>
        </w:rPr>
        <w:t xml:space="preserve"> تعمد فعله وقال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لا شک انه جرح وان وصف به الثور</w:t>
      </w:r>
      <w:r w:rsidRPr="00CA71CD">
        <w:rPr>
          <w:rFonts w:cs="B Badr" w:hint="cs"/>
          <w:sz w:val="28"/>
          <w:szCs w:val="28"/>
          <w:rtl/>
        </w:rPr>
        <w:t>ی</w:t>
      </w:r>
      <w:r w:rsidRPr="00CA71CD">
        <w:rPr>
          <w:rFonts w:cs="B Badr"/>
          <w:sz w:val="28"/>
          <w:szCs w:val="28"/>
          <w:rtl/>
        </w:rPr>
        <w:t xml:space="preserve"> والاعمش فلا اعتذار انهما لا </w:t>
      </w:r>
      <w:r w:rsidRPr="00CA71CD">
        <w:rPr>
          <w:rFonts w:cs="B Badr" w:hint="cs"/>
          <w:sz w:val="28"/>
          <w:szCs w:val="28"/>
          <w:rtl/>
        </w:rPr>
        <w:t>ی</w:t>
      </w:r>
      <w:r w:rsidRPr="00CA71CD">
        <w:rPr>
          <w:rFonts w:cs="B Badr" w:hint="eastAsia"/>
          <w:sz w:val="28"/>
          <w:szCs w:val="28"/>
          <w:rtl/>
        </w:rPr>
        <w:t>فعلانه</w:t>
      </w:r>
      <w:r w:rsidRPr="00CA71CD">
        <w:rPr>
          <w:rFonts w:cs="B Badr"/>
          <w:sz w:val="28"/>
          <w:szCs w:val="28"/>
          <w:rtl/>
        </w:rPr>
        <w:t xml:space="preserve"> الا ف</w:t>
      </w:r>
      <w:r w:rsidRPr="00CA71CD">
        <w:rPr>
          <w:rFonts w:cs="B Badr" w:hint="cs"/>
          <w:sz w:val="28"/>
          <w:szCs w:val="28"/>
          <w:rtl/>
        </w:rPr>
        <w:t>ی</w:t>
      </w:r>
      <w:r w:rsidRPr="00CA71CD">
        <w:rPr>
          <w:rFonts w:cs="B Badr"/>
          <w:sz w:val="28"/>
          <w:szCs w:val="28"/>
          <w:rtl/>
        </w:rPr>
        <w:t xml:space="preserve"> حق من </w:t>
      </w:r>
      <w:r w:rsidRPr="00CA71CD">
        <w:rPr>
          <w:rFonts w:cs="B Badr" w:hint="cs"/>
          <w:sz w:val="28"/>
          <w:szCs w:val="28"/>
          <w:rtl/>
        </w:rPr>
        <w:t>ی</w:t>
      </w:r>
      <w:r w:rsidRPr="00CA71CD">
        <w:rPr>
          <w:rFonts w:cs="B Badr" w:hint="eastAsia"/>
          <w:sz w:val="28"/>
          <w:szCs w:val="28"/>
          <w:rtl/>
        </w:rPr>
        <w:t>کون</w:t>
      </w:r>
      <w:r w:rsidRPr="00CA71CD">
        <w:rPr>
          <w:rFonts w:cs="B Badr"/>
          <w:sz w:val="28"/>
          <w:szCs w:val="28"/>
          <w:rtl/>
        </w:rPr>
        <w:t xml:space="preserve"> ث</w:t>
      </w:r>
      <w:r w:rsidRPr="00CA71CD">
        <w:rPr>
          <w:rFonts w:cs="B Badr" w:hint="eastAsia"/>
          <w:sz w:val="28"/>
          <w:szCs w:val="28"/>
          <w:rtl/>
        </w:rPr>
        <w:t>قة</w:t>
      </w:r>
      <w:r w:rsidRPr="00CA71CD">
        <w:rPr>
          <w:rFonts w:cs="B Badr"/>
          <w:sz w:val="28"/>
          <w:szCs w:val="28"/>
          <w:rtl/>
        </w:rPr>
        <w:t xml:space="preserve"> عندهما ضع</w:t>
      </w:r>
      <w:r w:rsidRPr="00CA71CD">
        <w:rPr>
          <w:rFonts w:cs="B Badr" w:hint="cs"/>
          <w:sz w:val="28"/>
          <w:szCs w:val="28"/>
          <w:rtl/>
        </w:rPr>
        <w:t>ی</w:t>
      </w:r>
      <w:r w:rsidRPr="00CA71CD">
        <w:rPr>
          <w:rFonts w:cs="B Badr" w:hint="eastAsia"/>
          <w:sz w:val="28"/>
          <w:szCs w:val="28"/>
          <w:rtl/>
        </w:rPr>
        <w:t>فا</w:t>
      </w:r>
      <w:r w:rsidRPr="00CA71CD">
        <w:rPr>
          <w:rFonts w:cs="B Badr"/>
          <w:sz w:val="28"/>
          <w:szCs w:val="28"/>
          <w:rtl/>
        </w:rPr>
        <w:t xml:space="preserve"> عند غ</w:t>
      </w:r>
      <w:r w:rsidRPr="00CA71CD">
        <w:rPr>
          <w:rFonts w:cs="B Badr" w:hint="cs"/>
          <w:sz w:val="28"/>
          <w:szCs w:val="28"/>
          <w:rtl/>
        </w:rPr>
        <w:t>ی</w:t>
      </w:r>
      <w:r w:rsidRPr="00CA71CD">
        <w:rPr>
          <w:rFonts w:cs="B Badr" w:hint="eastAsia"/>
          <w:sz w:val="28"/>
          <w:szCs w:val="28"/>
          <w:rtl/>
        </w:rPr>
        <w:t>رهما؛</w:t>
      </w:r>
      <w:r w:rsidRPr="00CA71CD">
        <w:rPr>
          <w:rFonts w:cs="B Badr"/>
          <w:sz w:val="28"/>
          <w:szCs w:val="28"/>
          <w:rtl/>
        </w:rPr>
        <w:t xml:space="preserve"> [۱۲۱]</w:t>
      </w:r>
    </w:p>
    <w:p w:rsidR="00CA71CD" w:rsidRPr="00CA71CD" w:rsidRDefault="00CA71CD" w:rsidP="00CA71CD">
      <w:pPr>
        <w:rPr>
          <w:rFonts w:cs="B Badr"/>
          <w:sz w:val="28"/>
          <w:szCs w:val="28"/>
          <w:rtl/>
        </w:rPr>
      </w:pPr>
      <w:r w:rsidRPr="00CA71CD">
        <w:rPr>
          <w:rFonts w:cs="B Badr" w:hint="eastAsia"/>
          <w:sz w:val="28"/>
          <w:szCs w:val="28"/>
          <w:rtl/>
        </w:rPr>
        <w:t>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اعمش و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کار را انجام م</w:t>
      </w:r>
      <w:r w:rsidRPr="00CA71CD">
        <w:rPr>
          <w:rFonts w:cs="B Badr" w:hint="cs"/>
          <w:sz w:val="28"/>
          <w:szCs w:val="28"/>
          <w:rtl/>
        </w:rPr>
        <w:t>ی‌</w:t>
      </w:r>
      <w:r w:rsidRPr="00CA71CD">
        <w:rPr>
          <w:rFonts w:cs="B Badr" w:hint="eastAsia"/>
          <w:sz w:val="28"/>
          <w:szCs w:val="28"/>
          <w:rtl/>
        </w:rPr>
        <w:t>داده‌اند</w:t>
      </w:r>
      <w:r w:rsidRPr="00CA71CD">
        <w:rPr>
          <w:rFonts w:cs="B Badr"/>
          <w:sz w:val="28"/>
          <w:szCs w:val="28"/>
          <w:rtl/>
        </w:rPr>
        <w:t>. علائ</w:t>
      </w:r>
      <w:r w:rsidRPr="00CA71CD">
        <w:rPr>
          <w:rFonts w:cs="B Badr" w:hint="cs"/>
          <w:sz w:val="28"/>
          <w:szCs w:val="28"/>
          <w:rtl/>
        </w:rPr>
        <w:t>ی</w:t>
      </w:r>
      <w:r w:rsidRPr="00CA71CD">
        <w:rPr>
          <w:rFonts w:cs="B Badr"/>
          <w:sz w:val="28"/>
          <w:szCs w:val="28"/>
          <w:rtl/>
        </w:rPr>
        <w:t xml:space="preserve"> گفته: سخن آخر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از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زشت‌تر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 بدتر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آن است. عراق</w:t>
      </w:r>
      <w:r w:rsidRPr="00CA71CD">
        <w:rPr>
          <w:rFonts w:cs="B Badr" w:hint="cs"/>
          <w:sz w:val="28"/>
          <w:szCs w:val="28"/>
          <w:rtl/>
        </w:rPr>
        <w:t>ی</w:t>
      </w:r>
      <w:r w:rsidRPr="00CA71CD">
        <w:rPr>
          <w:rFonts w:cs="B Badr"/>
          <w:sz w:val="28"/>
          <w:szCs w:val="28"/>
          <w:rtl/>
        </w:rPr>
        <w:t xml:space="preserve"> گفته است: هر کس</w:t>
      </w:r>
      <w:r w:rsidRPr="00CA71CD">
        <w:rPr>
          <w:rFonts w:cs="B Badr" w:hint="cs"/>
          <w:sz w:val="28"/>
          <w:szCs w:val="28"/>
          <w:rtl/>
        </w:rPr>
        <w:t>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کار را عمداً انجام دهد، به روا</w:t>
      </w:r>
      <w:r w:rsidRPr="00CA71CD">
        <w:rPr>
          <w:rFonts w:cs="B Badr" w:hint="cs"/>
          <w:sz w:val="28"/>
          <w:szCs w:val="28"/>
          <w:rtl/>
        </w:rPr>
        <w:t>ی</w:t>
      </w:r>
      <w:r w:rsidRPr="00CA71CD">
        <w:rPr>
          <w:rFonts w:cs="B Badr" w:hint="eastAsia"/>
          <w:sz w:val="28"/>
          <w:szCs w:val="28"/>
          <w:rtl/>
        </w:rPr>
        <w:t>تش</w:t>
      </w:r>
      <w:r w:rsidRPr="00CA71CD">
        <w:rPr>
          <w:rFonts w:cs="B Badr"/>
          <w:sz w:val="28"/>
          <w:szCs w:val="28"/>
          <w:rtl/>
        </w:rPr>
        <w:t xml:space="preserve"> ضرر م</w:t>
      </w:r>
      <w:r w:rsidRPr="00CA71CD">
        <w:rPr>
          <w:rFonts w:cs="B Badr" w:hint="cs"/>
          <w:sz w:val="28"/>
          <w:szCs w:val="28"/>
          <w:rtl/>
        </w:rPr>
        <w:t>ی‌</w:t>
      </w:r>
      <w:r w:rsidRPr="00CA71CD">
        <w:rPr>
          <w:rFonts w:cs="B Badr" w:hint="eastAsia"/>
          <w:sz w:val="28"/>
          <w:szCs w:val="28"/>
          <w:rtl/>
        </w:rPr>
        <w:t>زند</w:t>
      </w:r>
      <w:r w:rsidRPr="00CA71CD">
        <w:rPr>
          <w:rFonts w:cs="B Badr"/>
          <w:sz w:val="28"/>
          <w:szCs w:val="28"/>
          <w:rtl/>
        </w:rPr>
        <w:t xml:space="preserve"> و روا</w:t>
      </w:r>
      <w:r w:rsidRPr="00CA71CD">
        <w:rPr>
          <w:rFonts w:cs="B Badr" w:hint="cs"/>
          <w:sz w:val="28"/>
          <w:szCs w:val="28"/>
          <w:rtl/>
        </w:rPr>
        <w:t>ی</w:t>
      </w:r>
      <w:r w:rsidRPr="00CA71CD">
        <w:rPr>
          <w:rFonts w:cs="B Badr" w:hint="eastAsia"/>
          <w:sz w:val="28"/>
          <w:szCs w:val="28"/>
          <w:rtl/>
        </w:rPr>
        <w:t>تش</w:t>
      </w:r>
      <w:r w:rsidRPr="00CA71CD">
        <w:rPr>
          <w:rFonts w:cs="B Badr"/>
          <w:sz w:val="28"/>
          <w:szCs w:val="28"/>
          <w:rtl/>
        </w:rPr>
        <w:t xml:space="preserve"> مورد اعتماد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w:t>
      </w:r>
      <w:r w:rsidRPr="00CA71CD">
        <w:rPr>
          <w:rFonts w:cs="B Badr" w:hint="eastAsia"/>
          <w:sz w:val="28"/>
          <w:szCs w:val="28"/>
          <w:rtl/>
        </w:rPr>
        <w:t>م</w:t>
      </w:r>
      <w:r w:rsidRPr="00CA71CD">
        <w:rPr>
          <w:rFonts w:cs="B Badr"/>
          <w:sz w:val="28"/>
          <w:szCs w:val="28"/>
          <w:rtl/>
        </w:rPr>
        <w:t xml:space="preserve"> [ابن‌حجر عسقلان</w:t>
      </w:r>
      <w:r w:rsidRPr="00CA71CD">
        <w:rPr>
          <w:rFonts w:cs="B Badr" w:hint="cs"/>
          <w:sz w:val="28"/>
          <w:szCs w:val="28"/>
          <w:rtl/>
        </w:rPr>
        <w:t>ی</w:t>
      </w:r>
      <w:r w:rsidRPr="00CA71CD">
        <w:rPr>
          <w:rFonts w:cs="B Badr"/>
          <w:sz w:val="28"/>
          <w:szCs w:val="28"/>
          <w:rtl/>
        </w:rPr>
        <w:t>] گفته است: شک</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تسو</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موجب جرح است و اگر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اعمش که مبتلا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هستند،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عذر آن‌ها از آن‌ها پذ</w:t>
      </w:r>
      <w:r w:rsidRPr="00CA71CD">
        <w:rPr>
          <w:rFonts w:cs="B Badr" w:hint="cs"/>
          <w:sz w:val="28"/>
          <w:szCs w:val="28"/>
          <w:rtl/>
        </w:rPr>
        <w:t>ی</w:t>
      </w:r>
      <w:r w:rsidRPr="00CA71CD">
        <w:rPr>
          <w:rFonts w:cs="B Badr" w:hint="eastAsia"/>
          <w:sz w:val="28"/>
          <w:szCs w:val="28"/>
          <w:rtl/>
        </w:rPr>
        <w:t>رفته‌</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کس</w:t>
      </w:r>
      <w:r w:rsidRPr="00CA71CD">
        <w:rPr>
          <w:rFonts w:cs="B Badr" w:hint="cs"/>
          <w:sz w:val="28"/>
          <w:szCs w:val="28"/>
          <w:rtl/>
        </w:rPr>
        <w:t>ی</w:t>
      </w:r>
      <w:r w:rsidRPr="00CA71CD">
        <w:rPr>
          <w:rFonts w:cs="B Badr"/>
          <w:sz w:val="28"/>
          <w:szCs w:val="28"/>
          <w:rtl/>
        </w:rPr>
        <w:t xml:space="preserve"> بگو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آن دو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نوع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را در مورد کس</w:t>
      </w:r>
      <w:r w:rsidRPr="00CA71CD">
        <w:rPr>
          <w:rFonts w:cs="B Badr" w:hint="cs"/>
          <w:sz w:val="28"/>
          <w:szCs w:val="28"/>
          <w:rtl/>
        </w:rPr>
        <w:t>ی</w:t>
      </w:r>
      <w:r w:rsidRPr="00CA71CD">
        <w:rPr>
          <w:rFonts w:cs="B Badr"/>
          <w:sz w:val="28"/>
          <w:szCs w:val="28"/>
          <w:rtl/>
        </w:rPr>
        <w:t xml:space="preserve"> به کار م</w:t>
      </w:r>
      <w:r w:rsidRPr="00CA71CD">
        <w:rPr>
          <w:rFonts w:cs="B Badr" w:hint="cs"/>
          <w:sz w:val="28"/>
          <w:szCs w:val="28"/>
          <w:rtl/>
        </w:rPr>
        <w:t>ی‌</w:t>
      </w:r>
      <w:r w:rsidRPr="00CA71CD">
        <w:rPr>
          <w:rFonts w:cs="B Badr" w:hint="eastAsia"/>
          <w:sz w:val="28"/>
          <w:szCs w:val="28"/>
          <w:rtl/>
        </w:rPr>
        <w:t>برده‌اند</w:t>
      </w:r>
      <w:r w:rsidRPr="00CA71CD">
        <w:rPr>
          <w:rFonts w:cs="B Badr"/>
          <w:sz w:val="28"/>
          <w:szCs w:val="28"/>
          <w:rtl/>
        </w:rPr>
        <w:t xml:space="preserve"> که نزد خودشان ثقه بوده</w:t>
      </w:r>
      <w:r w:rsidRPr="00CA71CD">
        <w:rPr>
          <w:rFonts w:cs="B Badr" w:hint="eastAsia"/>
          <w:sz w:val="28"/>
          <w:szCs w:val="28"/>
          <w:rtl/>
        </w:rPr>
        <w:t>‌اند؛</w:t>
      </w:r>
      <w:r w:rsidRPr="00CA71CD">
        <w:rPr>
          <w:rFonts w:cs="B Badr"/>
          <w:sz w:val="28"/>
          <w:szCs w:val="28"/>
          <w:rtl/>
        </w:rPr>
        <w:t xml:space="preserve"> ول</w:t>
      </w:r>
      <w:r w:rsidRPr="00CA71CD">
        <w:rPr>
          <w:rFonts w:cs="B Badr" w:hint="cs"/>
          <w:sz w:val="28"/>
          <w:szCs w:val="28"/>
          <w:rtl/>
        </w:rPr>
        <w:t>ی</w:t>
      </w:r>
      <w:r w:rsidRPr="00CA71CD">
        <w:rPr>
          <w:rFonts w:cs="B Badr"/>
          <w:sz w:val="28"/>
          <w:szCs w:val="28"/>
          <w:rtl/>
        </w:rPr>
        <w:t xml:space="preserve"> نزد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آن‌ها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بوده‌اند.»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sz w:val="28"/>
          <w:szCs w:val="28"/>
          <w:rtl/>
        </w:rPr>
        <w:t xml:space="preserve"> در الکفا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«قال</w:t>
      </w:r>
      <w:r w:rsidRPr="00CA71CD">
        <w:rPr>
          <w:rFonts w:cs="B Badr"/>
          <w:sz w:val="28"/>
          <w:szCs w:val="28"/>
          <w:rtl/>
        </w:rPr>
        <w:t xml:space="preserve"> ابنت الصلاح تبعا للخط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وغ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عن فر</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من المحدث</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والفقهاء حت</w:t>
      </w:r>
      <w:r w:rsidRPr="00CA71CD">
        <w:rPr>
          <w:rFonts w:cs="B Badr" w:hint="cs"/>
          <w:sz w:val="28"/>
          <w:szCs w:val="28"/>
          <w:rtl/>
        </w:rPr>
        <w:t>ی</w:t>
      </w:r>
      <w:r w:rsidRPr="00CA71CD">
        <w:rPr>
          <w:rFonts w:cs="B Badr"/>
          <w:sz w:val="28"/>
          <w:szCs w:val="28"/>
          <w:rtl/>
        </w:rPr>
        <w:t xml:space="preserve"> بعض من احتج بالمرسل محتج</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لذلک بان التدل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نفسه جرح لما ف</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من التهمة والغش ح</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عدل عن الکشف ال</w:t>
      </w:r>
      <w:r w:rsidRPr="00CA71CD">
        <w:rPr>
          <w:rFonts w:cs="B Badr" w:hint="cs"/>
          <w:sz w:val="28"/>
          <w:szCs w:val="28"/>
          <w:rtl/>
        </w:rPr>
        <w:t>ی</w:t>
      </w:r>
      <w:r w:rsidRPr="00CA71CD">
        <w:rPr>
          <w:rFonts w:cs="B Badr"/>
          <w:sz w:val="28"/>
          <w:szCs w:val="28"/>
          <w:rtl/>
        </w:rPr>
        <w:t xml:space="preserve"> الاحتمال وکذا التش</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بما لم </w:t>
      </w:r>
      <w:r w:rsidRPr="00CA71CD">
        <w:rPr>
          <w:rFonts w:cs="B Badr" w:hint="cs"/>
          <w:sz w:val="28"/>
          <w:szCs w:val="28"/>
          <w:rtl/>
        </w:rPr>
        <w:t>ی</w:t>
      </w:r>
      <w:r w:rsidRPr="00CA71CD">
        <w:rPr>
          <w:rFonts w:cs="B Badr" w:hint="eastAsia"/>
          <w:sz w:val="28"/>
          <w:szCs w:val="28"/>
          <w:rtl/>
        </w:rPr>
        <w:t>عط</w:t>
      </w:r>
      <w:r w:rsidRPr="00CA71CD">
        <w:rPr>
          <w:rFonts w:cs="B Badr"/>
          <w:sz w:val="28"/>
          <w:szCs w:val="28"/>
          <w:rtl/>
        </w:rPr>
        <w:t xml:space="preserve"> ح</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وهم</w:t>
      </w:r>
      <w:r w:rsidRPr="00CA71CD">
        <w:rPr>
          <w:rFonts w:cs="B Badr"/>
          <w:sz w:val="28"/>
          <w:szCs w:val="28"/>
          <w:rtl/>
        </w:rPr>
        <w:t xml:space="preserve"> السماع لما لم </w:t>
      </w:r>
      <w:r w:rsidRPr="00CA71CD">
        <w:rPr>
          <w:rFonts w:cs="B Badr" w:hint="cs"/>
          <w:sz w:val="28"/>
          <w:szCs w:val="28"/>
          <w:rtl/>
        </w:rPr>
        <w:t>ی</w:t>
      </w:r>
      <w:r w:rsidRPr="00CA71CD">
        <w:rPr>
          <w:rFonts w:cs="B Badr" w:hint="eastAsia"/>
          <w:sz w:val="28"/>
          <w:szCs w:val="28"/>
          <w:rtl/>
        </w:rPr>
        <w:t>سمعه</w:t>
      </w:r>
      <w:r w:rsidRPr="00CA71CD">
        <w:rPr>
          <w:rFonts w:cs="B Badr"/>
          <w:sz w:val="28"/>
          <w:szCs w:val="28"/>
          <w:rtl/>
        </w:rPr>
        <w:t xml:space="preserve"> والعلو وهو عنده بنزول الذ</w:t>
      </w:r>
      <w:r w:rsidRPr="00CA71CD">
        <w:rPr>
          <w:rFonts w:cs="B Badr" w:hint="cs"/>
          <w:sz w:val="28"/>
          <w:szCs w:val="28"/>
          <w:rtl/>
        </w:rPr>
        <w:t>ی</w:t>
      </w:r>
      <w:r w:rsidRPr="00CA71CD">
        <w:rPr>
          <w:rFonts w:cs="B Badr"/>
          <w:sz w:val="28"/>
          <w:szCs w:val="28"/>
          <w:rtl/>
        </w:rPr>
        <w:t xml:space="preserve"> قا</w:t>
      </w:r>
      <w:r w:rsidRPr="00CA71CD">
        <w:rPr>
          <w:rFonts w:cs="B Badr" w:hint="eastAsia"/>
          <w:sz w:val="28"/>
          <w:szCs w:val="28"/>
          <w:rtl/>
        </w:rPr>
        <w:t>ل</w:t>
      </w:r>
      <w:r w:rsidRPr="00CA71CD">
        <w:rPr>
          <w:rFonts w:cs="B Badr"/>
          <w:sz w:val="28"/>
          <w:szCs w:val="28"/>
          <w:rtl/>
        </w:rPr>
        <w:t xml:space="preserve"> ابن دق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الع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انه اکثر قصد المتاخر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به. [۱۲۲]</w:t>
      </w:r>
    </w:p>
    <w:p w:rsidR="00CA71CD" w:rsidRPr="00CA71CD" w:rsidRDefault="00CA71CD" w:rsidP="00CA71CD">
      <w:pPr>
        <w:rPr>
          <w:rFonts w:cs="B Badr"/>
          <w:sz w:val="28"/>
          <w:szCs w:val="28"/>
          <w:rtl/>
        </w:rPr>
      </w:pPr>
      <w:r w:rsidRPr="00CA71CD">
        <w:rPr>
          <w:rFonts w:cs="B Badr" w:hint="eastAsia"/>
          <w:sz w:val="28"/>
          <w:szCs w:val="28"/>
          <w:rtl/>
        </w:rPr>
        <w:t>ابن‌صلاح</w:t>
      </w:r>
      <w:r w:rsidRPr="00CA71CD">
        <w:rPr>
          <w:rFonts w:cs="B Badr"/>
          <w:sz w:val="28"/>
          <w:szCs w:val="28"/>
          <w:rtl/>
        </w:rPr>
        <w:t xml:space="preserve"> با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از 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sz w:val="28"/>
          <w:szCs w:val="28"/>
          <w:rtl/>
        </w:rPr>
        <w:t xml:space="preserve"> و به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از عده‌ا</w:t>
      </w:r>
      <w:r w:rsidRPr="00CA71CD">
        <w:rPr>
          <w:rFonts w:cs="B Badr" w:hint="cs"/>
          <w:sz w:val="28"/>
          <w:szCs w:val="28"/>
          <w:rtl/>
        </w:rPr>
        <w:t>ی</w:t>
      </w:r>
      <w:r w:rsidRPr="00CA71CD">
        <w:rPr>
          <w:rFonts w:cs="B Badr"/>
          <w:sz w:val="28"/>
          <w:szCs w:val="28"/>
          <w:rtl/>
        </w:rPr>
        <w:t xml:space="preserve"> از فقهاء و محدث</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آن‌ها</w:t>
      </w:r>
      <w:r w:rsidRPr="00CA71CD">
        <w:rPr>
          <w:rFonts w:cs="B Badr" w:hint="cs"/>
          <w:sz w:val="28"/>
          <w:szCs w:val="28"/>
          <w:rtl/>
        </w:rPr>
        <w:t>یی</w:t>
      </w:r>
      <w:r w:rsidRPr="00CA71CD">
        <w:rPr>
          <w:rFonts w:cs="B Badr"/>
          <w:sz w:val="28"/>
          <w:szCs w:val="28"/>
          <w:rtl/>
        </w:rPr>
        <w:t xml:space="preserve"> که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مرسل را قبول دارند و به آن احتجاج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به خود</w:t>
      </w:r>
      <w:r w:rsidRPr="00CA71CD">
        <w:rPr>
          <w:rFonts w:cs="B Badr" w:hint="cs"/>
          <w:sz w:val="28"/>
          <w:szCs w:val="28"/>
          <w:rtl/>
        </w:rPr>
        <w:t>ی</w:t>
      </w:r>
      <w:r w:rsidRPr="00CA71CD">
        <w:rPr>
          <w:rFonts w:cs="B Badr"/>
          <w:sz w:val="28"/>
          <w:szCs w:val="28"/>
          <w:rtl/>
        </w:rPr>
        <w:t xml:space="preserve"> خود جرح و ع</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است؛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در آن تهمت پوشاندن حق وجود دارد. از آن‌جا</w:t>
      </w:r>
      <w:r w:rsidRPr="00CA71CD">
        <w:rPr>
          <w:rFonts w:cs="B Badr" w:hint="cs"/>
          <w:sz w:val="28"/>
          <w:szCs w:val="28"/>
          <w:rtl/>
        </w:rPr>
        <w:t>یی</w:t>
      </w:r>
      <w:r w:rsidRPr="00CA71CD">
        <w:rPr>
          <w:rFonts w:cs="B Badr"/>
          <w:sz w:val="28"/>
          <w:szCs w:val="28"/>
          <w:rtl/>
        </w:rPr>
        <w:t xml:space="preserve"> که ما به راحت</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توانست</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بفه</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فرد</w:t>
      </w:r>
      <w:r w:rsidRPr="00CA71CD">
        <w:rPr>
          <w:rFonts w:cs="B Badr" w:hint="cs"/>
          <w:sz w:val="28"/>
          <w:szCs w:val="28"/>
          <w:rtl/>
        </w:rPr>
        <w:t>ی</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آقا</w:t>
      </w:r>
      <w:r w:rsidRPr="00CA71CD">
        <w:rPr>
          <w:rFonts w:cs="B Badr" w:hint="cs"/>
          <w:sz w:val="28"/>
          <w:szCs w:val="28"/>
          <w:rtl/>
        </w:rPr>
        <w:t>ی</w:t>
      </w:r>
      <w:r w:rsidRPr="00CA71CD">
        <w:rPr>
          <w:rFonts w:cs="B Badr"/>
          <w:sz w:val="28"/>
          <w:szCs w:val="28"/>
          <w:rtl/>
        </w:rPr>
        <w:t xml:space="preserve"> مدلس از او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ثقه است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که او م</w:t>
      </w:r>
      <w:r w:rsidRPr="00CA71CD">
        <w:rPr>
          <w:rFonts w:cs="B Badr" w:hint="cs"/>
          <w:sz w:val="28"/>
          <w:szCs w:val="28"/>
          <w:rtl/>
        </w:rPr>
        <w:t>ی‌</w:t>
      </w:r>
      <w:r w:rsidRPr="00CA71CD">
        <w:rPr>
          <w:rFonts w:cs="B Badr" w:hint="eastAsia"/>
          <w:sz w:val="28"/>
          <w:szCs w:val="28"/>
          <w:rtl/>
        </w:rPr>
        <w:t>توانسته</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بشنود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اما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مدلس با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کارش ما را از مرحله کشف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به احتمال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آقا شا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از او شن</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باشد شا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فرد</w:t>
      </w:r>
      <w:r w:rsidRPr="00CA71CD">
        <w:rPr>
          <w:rFonts w:cs="B Badr" w:hint="cs"/>
          <w:sz w:val="28"/>
          <w:szCs w:val="28"/>
          <w:rtl/>
        </w:rPr>
        <w:t>ی</w:t>
      </w:r>
      <w:r w:rsidRPr="00CA71CD">
        <w:rPr>
          <w:rFonts w:cs="B Badr"/>
          <w:sz w:val="28"/>
          <w:szCs w:val="28"/>
          <w:rtl/>
        </w:rPr>
        <w:t xml:space="preserve"> که نامش ذکر شده ثقه باشد و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w:t>
      </w:r>
      <w:r w:rsidRPr="00CA71CD">
        <w:rPr>
          <w:rFonts w:cs="B Badr" w:hint="eastAsia"/>
          <w:sz w:val="28"/>
          <w:szCs w:val="28"/>
          <w:rtl/>
        </w:rPr>
        <w:t>شا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هم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باشد م</w:t>
      </w:r>
      <w:r w:rsidRPr="00CA71CD">
        <w:rPr>
          <w:rFonts w:cs="B Badr" w:hint="cs"/>
          <w:sz w:val="28"/>
          <w:szCs w:val="28"/>
          <w:rtl/>
        </w:rPr>
        <w:t>ی‌</w:t>
      </w:r>
      <w:r w:rsidRPr="00CA71CD">
        <w:rPr>
          <w:rFonts w:cs="B Badr" w:hint="eastAsia"/>
          <w:sz w:val="28"/>
          <w:szCs w:val="28"/>
          <w:rtl/>
        </w:rPr>
        <w:t>کشاند</w:t>
      </w:r>
      <w:r w:rsidRPr="00CA71CD">
        <w:rPr>
          <w:rFonts w:cs="B Badr"/>
          <w:sz w:val="28"/>
          <w:szCs w:val="28"/>
          <w:rtl/>
        </w:rPr>
        <w:t xml:space="preserve"> و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توهم ا</w:t>
      </w:r>
      <w:r w:rsidRPr="00CA71CD">
        <w:rPr>
          <w:rFonts w:cs="B Badr" w:hint="cs"/>
          <w:sz w:val="28"/>
          <w:szCs w:val="28"/>
          <w:rtl/>
        </w:rPr>
        <w:t>ی</w:t>
      </w:r>
      <w:r w:rsidRPr="00CA71CD">
        <w:rPr>
          <w:rFonts w:cs="B Badr" w:hint="eastAsia"/>
          <w:sz w:val="28"/>
          <w:szCs w:val="28"/>
          <w:rtl/>
        </w:rPr>
        <w:t>جاد</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شا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او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راو</w:t>
      </w:r>
      <w:r w:rsidRPr="00CA71CD">
        <w:rPr>
          <w:rFonts w:cs="B Badr" w:hint="cs"/>
          <w:sz w:val="28"/>
          <w:szCs w:val="28"/>
          <w:rtl/>
        </w:rPr>
        <w:t>ی</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شن</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باشد....»</w:t>
      </w:r>
    </w:p>
    <w:p w:rsidR="00CA71CD" w:rsidRPr="00CA71CD" w:rsidRDefault="00CA71CD" w:rsidP="00CA71CD">
      <w:pPr>
        <w:rPr>
          <w:rFonts w:cs="B Badr"/>
          <w:sz w:val="28"/>
          <w:szCs w:val="28"/>
          <w:rtl/>
        </w:rPr>
      </w:pPr>
      <w:r w:rsidRPr="00CA71CD">
        <w:rPr>
          <w:rFonts w:cs="B Badr" w:hint="eastAsia"/>
          <w:sz w:val="28"/>
          <w:szCs w:val="28"/>
          <w:rtl/>
        </w:rPr>
        <w:t>حت</w:t>
      </w:r>
      <w:r w:rsidRPr="00CA71CD">
        <w:rPr>
          <w:rFonts w:cs="B Badr" w:hint="cs"/>
          <w:sz w:val="28"/>
          <w:szCs w:val="28"/>
          <w:rtl/>
        </w:rPr>
        <w:t>ی</w:t>
      </w:r>
      <w:r w:rsidRPr="00CA71CD">
        <w:rPr>
          <w:rFonts w:cs="B Badr"/>
          <w:sz w:val="28"/>
          <w:szCs w:val="28"/>
          <w:rtl/>
        </w:rPr>
        <w:t xml:space="preserve"> طبق اصول مالک بن انس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مدلس مطلقاً حجت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سخاو</w:t>
      </w:r>
      <w:r w:rsidRPr="00CA71CD">
        <w:rPr>
          <w:rFonts w:cs="B Badr" w:hint="cs"/>
          <w:sz w:val="28"/>
          <w:szCs w:val="28"/>
          <w:rtl/>
        </w:rPr>
        <w:t>ی</w:t>
      </w:r>
      <w:r w:rsidRPr="00CA71CD">
        <w:rPr>
          <w:rFonts w:cs="B Badr"/>
          <w:sz w:val="28"/>
          <w:szCs w:val="28"/>
          <w:rtl/>
        </w:rPr>
        <w:t xml:space="preserve"> در فتح المغ</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lastRenderedPageBreak/>
        <w:t>«وممن</w:t>
      </w:r>
      <w:r w:rsidRPr="00CA71CD">
        <w:rPr>
          <w:rFonts w:cs="B Badr"/>
          <w:sz w:val="28"/>
          <w:szCs w:val="28"/>
          <w:rtl/>
        </w:rPr>
        <w:t xml:space="preserve"> حک</w:t>
      </w:r>
      <w:r w:rsidRPr="00CA71CD">
        <w:rPr>
          <w:rFonts w:cs="B Badr" w:hint="cs"/>
          <w:sz w:val="28"/>
          <w:szCs w:val="28"/>
          <w:rtl/>
        </w:rPr>
        <w:t>ی</w:t>
      </w:r>
      <w:r w:rsidRPr="00CA71CD">
        <w:rPr>
          <w:rFonts w:cs="B Badr"/>
          <w:sz w:val="28"/>
          <w:szCs w:val="28"/>
          <w:rtl/>
        </w:rPr>
        <w:t xml:space="preserve"> هذا القول القاض</w:t>
      </w:r>
      <w:r w:rsidRPr="00CA71CD">
        <w:rPr>
          <w:rFonts w:cs="B Badr" w:hint="cs"/>
          <w:sz w:val="28"/>
          <w:szCs w:val="28"/>
          <w:rtl/>
        </w:rPr>
        <w:t>ی</w:t>
      </w:r>
      <w:r w:rsidRPr="00CA71CD">
        <w:rPr>
          <w:rFonts w:cs="B Badr"/>
          <w:sz w:val="28"/>
          <w:szCs w:val="28"/>
          <w:rtl/>
        </w:rPr>
        <w:t xml:space="preserve"> عبد الوهاب ف</w:t>
      </w:r>
      <w:r w:rsidRPr="00CA71CD">
        <w:rPr>
          <w:rFonts w:cs="B Badr" w:hint="cs"/>
          <w:sz w:val="28"/>
          <w:szCs w:val="28"/>
          <w:rtl/>
        </w:rPr>
        <w:t>ی</w:t>
      </w:r>
      <w:r w:rsidRPr="00CA71CD">
        <w:rPr>
          <w:rFonts w:cs="B Badr"/>
          <w:sz w:val="28"/>
          <w:szCs w:val="28"/>
          <w:rtl/>
        </w:rPr>
        <w:t xml:space="preserve"> الملخص فقال التدل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جرح فمن ثبت تدل</w:t>
      </w:r>
      <w:r w:rsidRPr="00CA71CD">
        <w:rPr>
          <w:rFonts w:cs="B Badr" w:hint="cs"/>
          <w:sz w:val="28"/>
          <w:szCs w:val="28"/>
          <w:rtl/>
        </w:rPr>
        <w:t>ی</w:t>
      </w:r>
      <w:r w:rsidRPr="00CA71CD">
        <w:rPr>
          <w:rFonts w:cs="B Badr" w:hint="eastAsia"/>
          <w:sz w:val="28"/>
          <w:szCs w:val="28"/>
          <w:rtl/>
        </w:rPr>
        <w:t>سه</w:t>
      </w:r>
      <w:r w:rsidRPr="00CA71CD">
        <w:rPr>
          <w:rFonts w:cs="B Badr"/>
          <w:sz w:val="28"/>
          <w:szCs w:val="28"/>
          <w:rtl/>
        </w:rPr>
        <w:t xml:space="preserve"> لا </w:t>
      </w:r>
      <w:r w:rsidRPr="00CA71CD">
        <w:rPr>
          <w:rFonts w:cs="B Badr" w:hint="cs"/>
          <w:sz w:val="28"/>
          <w:szCs w:val="28"/>
          <w:rtl/>
        </w:rPr>
        <w:t>ی</w:t>
      </w:r>
      <w:r w:rsidRPr="00CA71CD">
        <w:rPr>
          <w:rFonts w:cs="B Badr" w:hint="eastAsia"/>
          <w:sz w:val="28"/>
          <w:szCs w:val="28"/>
          <w:rtl/>
        </w:rPr>
        <w:t>قبل</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ثه</w:t>
      </w:r>
      <w:r w:rsidRPr="00CA71CD">
        <w:rPr>
          <w:rFonts w:cs="B Badr"/>
          <w:sz w:val="28"/>
          <w:szCs w:val="28"/>
          <w:rtl/>
        </w:rPr>
        <w:t xml:space="preserve"> مطلقا قال وهو الظاهر عل</w:t>
      </w:r>
      <w:r w:rsidRPr="00CA71CD">
        <w:rPr>
          <w:rFonts w:cs="B Badr" w:hint="cs"/>
          <w:sz w:val="28"/>
          <w:szCs w:val="28"/>
          <w:rtl/>
        </w:rPr>
        <w:t>ی</w:t>
      </w:r>
      <w:r w:rsidRPr="00CA71CD">
        <w:rPr>
          <w:rFonts w:cs="B Badr"/>
          <w:sz w:val="28"/>
          <w:szCs w:val="28"/>
          <w:rtl/>
        </w:rPr>
        <w:t xml:space="preserve"> اصول مالک؛ [۱۲۳]</w:t>
      </w:r>
    </w:p>
    <w:p w:rsidR="00CA71CD" w:rsidRPr="00CA71CD" w:rsidRDefault="00CA71CD" w:rsidP="00CA71CD">
      <w:pPr>
        <w:rPr>
          <w:rFonts w:cs="B Badr"/>
          <w:sz w:val="28"/>
          <w:szCs w:val="28"/>
          <w:rtl/>
        </w:rPr>
      </w:pPr>
      <w:r w:rsidRPr="00CA71CD">
        <w:rPr>
          <w:rFonts w:cs="B Badr" w:hint="eastAsia"/>
          <w:sz w:val="28"/>
          <w:szCs w:val="28"/>
          <w:rtl/>
        </w:rPr>
        <w:t>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اگر ثابت شود که کس</w:t>
      </w:r>
      <w:r w:rsidRPr="00CA71CD">
        <w:rPr>
          <w:rFonts w:cs="B Badr" w:hint="cs"/>
          <w:sz w:val="28"/>
          <w:szCs w:val="28"/>
          <w:rtl/>
        </w:rPr>
        <w:t>ی</w:t>
      </w:r>
      <w:r w:rsidRPr="00CA71CD">
        <w:rPr>
          <w:rFonts w:cs="B Badr"/>
          <w:sz w:val="28"/>
          <w:szCs w:val="28"/>
          <w:rtl/>
        </w:rPr>
        <w:t xml:space="preserve"> آن را انجام داده است، ع</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است و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وجه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و</w:t>
      </w:r>
      <w:r w:rsidRPr="00CA71CD">
        <w:rPr>
          <w:rFonts w:cs="B Badr" w:hint="cs"/>
          <w:sz w:val="28"/>
          <w:szCs w:val="28"/>
          <w:rtl/>
        </w:rPr>
        <w:t>ی</w:t>
      </w:r>
      <w:r w:rsidRPr="00CA71CD">
        <w:rPr>
          <w:rFonts w:cs="B Badr"/>
          <w:sz w:val="28"/>
          <w:szCs w:val="28"/>
          <w:rtl/>
        </w:rPr>
        <w:t xml:space="preserve"> پذ</w:t>
      </w:r>
      <w:r w:rsidRPr="00CA71CD">
        <w:rPr>
          <w:rFonts w:cs="B Badr" w:hint="cs"/>
          <w:sz w:val="28"/>
          <w:szCs w:val="28"/>
          <w:rtl/>
        </w:rPr>
        <w:t>ی</w:t>
      </w:r>
      <w:r w:rsidRPr="00CA71CD">
        <w:rPr>
          <w:rFonts w:cs="B Badr" w:hint="eastAsia"/>
          <w:sz w:val="28"/>
          <w:szCs w:val="28"/>
          <w:rtl/>
        </w:rPr>
        <w:t>رفته</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قاض</w:t>
      </w:r>
      <w:r w:rsidRPr="00CA71CD">
        <w:rPr>
          <w:rFonts w:cs="B Badr" w:hint="cs"/>
          <w:sz w:val="28"/>
          <w:szCs w:val="28"/>
          <w:rtl/>
        </w:rPr>
        <w:t>ی</w:t>
      </w:r>
      <w:r w:rsidRPr="00CA71CD">
        <w:rPr>
          <w:rFonts w:cs="B Badr"/>
          <w:sz w:val="28"/>
          <w:szCs w:val="28"/>
          <w:rtl/>
        </w:rPr>
        <w:t xml:space="preserve"> عبد الوهاب گفته است: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مطلب با مبنا</w:t>
      </w:r>
      <w:r w:rsidRPr="00CA71CD">
        <w:rPr>
          <w:rFonts w:cs="B Badr" w:hint="cs"/>
          <w:sz w:val="28"/>
          <w:szCs w:val="28"/>
          <w:rtl/>
        </w:rPr>
        <w:t>ی</w:t>
      </w:r>
      <w:r w:rsidRPr="00CA71CD">
        <w:rPr>
          <w:rFonts w:cs="B Badr"/>
          <w:sz w:val="28"/>
          <w:szCs w:val="28"/>
          <w:rtl/>
        </w:rPr>
        <w:t xml:space="preserve"> مالک بن انس موافق است.»</w:t>
      </w:r>
    </w:p>
    <w:p w:rsidR="00CA71CD" w:rsidRPr="00CA71CD" w:rsidRDefault="00CA71CD" w:rsidP="00CA71CD">
      <w:pPr>
        <w:rPr>
          <w:rFonts w:cs="B Badr"/>
          <w:sz w:val="28"/>
          <w:szCs w:val="28"/>
          <w:rtl/>
        </w:rPr>
      </w:pPr>
      <w:r w:rsidRPr="00CA71CD">
        <w:rPr>
          <w:rFonts w:cs="B Badr" w:hint="eastAsia"/>
          <w:sz w:val="28"/>
          <w:szCs w:val="28"/>
          <w:rtl/>
        </w:rPr>
        <w:t>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مشهور اهل سنت در باره حکم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آورده است:</w:t>
      </w:r>
    </w:p>
    <w:p w:rsidR="00CA71CD" w:rsidRPr="00CA71CD" w:rsidRDefault="00CA71CD" w:rsidP="00CA71CD">
      <w:pPr>
        <w:rPr>
          <w:rFonts w:cs="B Badr"/>
          <w:sz w:val="28"/>
          <w:szCs w:val="28"/>
          <w:rtl/>
        </w:rPr>
      </w:pPr>
      <w:r w:rsidRPr="00CA71CD">
        <w:rPr>
          <w:rFonts w:cs="B Badr" w:hint="eastAsia"/>
          <w:sz w:val="28"/>
          <w:szCs w:val="28"/>
          <w:rtl/>
        </w:rPr>
        <w:t>«سمعت</w:t>
      </w:r>
      <w:r w:rsidRPr="00CA71CD">
        <w:rPr>
          <w:rFonts w:cs="B Badr"/>
          <w:sz w:val="28"/>
          <w:szCs w:val="28"/>
          <w:rtl/>
        </w:rPr>
        <w:t xml:space="preserve"> الشافع</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قال شعبة بن الحجاج: «التدل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اخو الکذب؛ از شافع</w:t>
      </w:r>
      <w:r w:rsidRPr="00CA71CD">
        <w:rPr>
          <w:rFonts w:cs="B Badr" w:hint="cs"/>
          <w:sz w:val="28"/>
          <w:szCs w:val="28"/>
          <w:rtl/>
        </w:rPr>
        <w:t>ی</w:t>
      </w:r>
      <w:r w:rsidRPr="00CA71CD">
        <w:rPr>
          <w:rFonts w:cs="B Badr"/>
          <w:sz w:val="28"/>
          <w:szCs w:val="28"/>
          <w:rtl/>
        </w:rPr>
        <w:t xml:space="preserve">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 شعبة بن حجاج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برادر دروغ است.»</w:t>
      </w:r>
    </w:p>
    <w:p w:rsidR="00CA71CD" w:rsidRPr="00CA71CD" w:rsidRDefault="00CA71CD" w:rsidP="00CA71CD">
      <w:pPr>
        <w:rPr>
          <w:rFonts w:cs="B Badr"/>
          <w:sz w:val="28"/>
          <w:szCs w:val="28"/>
          <w:rtl/>
        </w:rPr>
      </w:pPr>
      <w:r w:rsidRPr="00CA71CD">
        <w:rPr>
          <w:rFonts w:cs="B Badr" w:hint="eastAsia"/>
          <w:sz w:val="28"/>
          <w:szCs w:val="28"/>
          <w:rtl/>
        </w:rPr>
        <w:t>«سمعت</w:t>
      </w:r>
      <w:r w:rsidRPr="00CA71CD">
        <w:rPr>
          <w:rFonts w:cs="B Badr"/>
          <w:sz w:val="28"/>
          <w:szCs w:val="28"/>
          <w:rtl/>
        </w:rPr>
        <w:t xml:space="preserve"> شعبة،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«التدل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اشد من الزنا ولان اسقط من السماء احب ال</w:t>
      </w:r>
      <w:r w:rsidRPr="00CA71CD">
        <w:rPr>
          <w:rFonts w:cs="B Badr" w:hint="cs"/>
          <w:sz w:val="28"/>
          <w:szCs w:val="28"/>
          <w:rtl/>
        </w:rPr>
        <w:t>ی</w:t>
      </w:r>
      <w:r w:rsidRPr="00CA71CD">
        <w:rPr>
          <w:rFonts w:cs="B Badr"/>
          <w:sz w:val="28"/>
          <w:szCs w:val="28"/>
          <w:rtl/>
        </w:rPr>
        <w:t xml:space="preserve"> من ان ادلس؛ از شعبه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در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بدتر از زنا است، اگر من از آسمان سقوط کنم، برا</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بهتر است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که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کنم.»</w:t>
      </w:r>
    </w:p>
    <w:p w:rsidR="00CA71CD" w:rsidRPr="00CA71CD" w:rsidRDefault="00CA71CD" w:rsidP="00CA71CD">
      <w:pPr>
        <w:rPr>
          <w:rFonts w:cs="B Badr"/>
          <w:sz w:val="28"/>
          <w:szCs w:val="28"/>
          <w:rtl/>
        </w:rPr>
      </w:pPr>
      <w:r w:rsidRPr="00CA71CD">
        <w:rPr>
          <w:rFonts w:cs="B Badr" w:hint="eastAsia"/>
          <w:sz w:val="28"/>
          <w:szCs w:val="28"/>
          <w:rtl/>
        </w:rPr>
        <w:t>«سمعت</w:t>
      </w:r>
      <w:r w:rsidRPr="00CA71CD">
        <w:rPr>
          <w:rFonts w:cs="B Badr"/>
          <w:sz w:val="28"/>
          <w:szCs w:val="28"/>
          <w:rtl/>
        </w:rPr>
        <w:t xml:space="preserve"> المعاف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سمعت شعبة،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«لان ازن</w:t>
      </w:r>
      <w:r w:rsidRPr="00CA71CD">
        <w:rPr>
          <w:rFonts w:cs="B Badr" w:hint="cs"/>
          <w:sz w:val="28"/>
          <w:szCs w:val="28"/>
          <w:rtl/>
        </w:rPr>
        <w:t>ی</w:t>
      </w:r>
      <w:r w:rsidRPr="00CA71CD">
        <w:rPr>
          <w:rFonts w:cs="B Badr"/>
          <w:sz w:val="28"/>
          <w:szCs w:val="28"/>
          <w:rtl/>
        </w:rPr>
        <w:t xml:space="preserve"> احب ال</w:t>
      </w:r>
      <w:r w:rsidRPr="00CA71CD">
        <w:rPr>
          <w:rFonts w:cs="B Badr" w:hint="cs"/>
          <w:sz w:val="28"/>
          <w:szCs w:val="28"/>
          <w:rtl/>
        </w:rPr>
        <w:t>ی</w:t>
      </w:r>
      <w:r w:rsidRPr="00CA71CD">
        <w:rPr>
          <w:rFonts w:cs="B Badr"/>
          <w:sz w:val="28"/>
          <w:szCs w:val="28"/>
          <w:rtl/>
        </w:rPr>
        <w:t xml:space="preserve"> من ان ادلس؛ از شعبه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 اگر من زنا کنم، برا</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بهتر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است که تدل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کنم.»</w:t>
      </w:r>
    </w:p>
    <w:p w:rsidR="00CA71CD" w:rsidRPr="00CA71CD" w:rsidRDefault="00CA71CD" w:rsidP="00CA71CD">
      <w:pPr>
        <w:rPr>
          <w:rFonts w:cs="B Badr"/>
          <w:sz w:val="28"/>
          <w:szCs w:val="28"/>
          <w:rtl/>
        </w:rPr>
      </w:pPr>
      <w:r w:rsidRPr="00CA71CD">
        <w:rPr>
          <w:rFonts w:cs="B Badr" w:hint="eastAsia"/>
          <w:sz w:val="28"/>
          <w:szCs w:val="28"/>
          <w:rtl/>
        </w:rPr>
        <w:t>«سمعت</w:t>
      </w:r>
      <w:r w:rsidRPr="00CA71CD">
        <w:rPr>
          <w:rFonts w:cs="B Badr"/>
          <w:sz w:val="28"/>
          <w:szCs w:val="28"/>
          <w:rtl/>
        </w:rPr>
        <w:t xml:space="preserve"> ابا اسامة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«خرب الله ب</w:t>
      </w:r>
      <w:r w:rsidRPr="00CA71CD">
        <w:rPr>
          <w:rFonts w:cs="B Badr" w:hint="cs"/>
          <w:sz w:val="28"/>
          <w:szCs w:val="28"/>
          <w:rtl/>
        </w:rPr>
        <w:t>ی</w:t>
      </w:r>
      <w:r w:rsidRPr="00CA71CD">
        <w:rPr>
          <w:rFonts w:cs="B Badr" w:hint="eastAsia"/>
          <w:sz w:val="28"/>
          <w:szCs w:val="28"/>
          <w:rtl/>
        </w:rPr>
        <w:t>وت</w:t>
      </w:r>
      <w:r w:rsidRPr="00CA71CD">
        <w:rPr>
          <w:rFonts w:cs="B Badr"/>
          <w:sz w:val="28"/>
          <w:szCs w:val="28"/>
          <w:rtl/>
        </w:rPr>
        <w:t xml:space="preserve"> المدلس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ما هم عند</w:t>
      </w:r>
      <w:r w:rsidRPr="00CA71CD">
        <w:rPr>
          <w:rFonts w:cs="B Badr" w:hint="cs"/>
          <w:sz w:val="28"/>
          <w:szCs w:val="28"/>
          <w:rtl/>
        </w:rPr>
        <w:t>ی</w:t>
      </w:r>
      <w:r w:rsidRPr="00CA71CD">
        <w:rPr>
          <w:rFonts w:cs="B Badr"/>
          <w:sz w:val="28"/>
          <w:szCs w:val="28"/>
          <w:rtl/>
        </w:rPr>
        <w:t xml:space="preserve"> الا کذابون؛ از ابا‌اسامه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 خدا خانه مدل</w:t>
      </w:r>
      <w:r w:rsidRPr="00CA71CD">
        <w:rPr>
          <w:rFonts w:cs="B Badr" w:hint="cs"/>
          <w:sz w:val="28"/>
          <w:szCs w:val="28"/>
          <w:rtl/>
        </w:rPr>
        <w:t>ی</w:t>
      </w:r>
      <w:r w:rsidRPr="00CA71CD">
        <w:rPr>
          <w:rFonts w:cs="B Badr" w:hint="eastAsia"/>
          <w:sz w:val="28"/>
          <w:szCs w:val="28"/>
          <w:rtl/>
        </w:rPr>
        <w:t>سن</w:t>
      </w:r>
      <w:r w:rsidRPr="00CA71CD">
        <w:rPr>
          <w:rFonts w:cs="B Badr"/>
          <w:sz w:val="28"/>
          <w:szCs w:val="28"/>
          <w:rtl/>
        </w:rPr>
        <w:t xml:space="preserve"> را خراب کند، آن‌ها در نزد من جز دروغگو‌</w:t>
      </w:r>
      <w:r w:rsidRPr="00CA71CD">
        <w:rPr>
          <w:rFonts w:cs="B Badr" w:hint="cs"/>
          <w:sz w:val="28"/>
          <w:szCs w:val="28"/>
          <w:rtl/>
        </w:rPr>
        <w:t>ی</w:t>
      </w:r>
      <w:r w:rsidRPr="00CA71CD">
        <w:rPr>
          <w:rFonts w:cs="B Badr" w:hint="eastAsia"/>
          <w:sz w:val="28"/>
          <w:szCs w:val="28"/>
          <w:rtl/>
        </w:rPr>
        <w:t>ان</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ستند</w:t>
      </w:r>
      <w:r w:rsidRPr="00CA71CD">
        <w:rPr>
          <w:rFonts w:cs="B Badr"/>
          <w:sz w:val="28"/>
          <w:szCs w:val="28"/>
          <w:rtl/>
        </w:rPr>
        <w:t>.» [۱۲۴]</w:t>
      </w:r>
    </w:p>
    <w:p w:rsidR="00CA71CD" w:rsidRPr="00CA71CD" w:rsidRDefault="00CA71CD" w:rsidP="00CA71CD">
      <w:pPr>
        <w:rPr>
          <w:rFonts w:cs="B Badr"/>
          <w:sz w:val="28"/>
          <w:szCs w:val="28"/>
          <w:rtl/>
        </w:rPr>
      </w:pPr>
      <w:r w:rsidRPr="00CA71CD">
        <w:rPr>
          <w:rFonts w:cs="B Badr" w:hint="eastAsia"/>
          <w:sz w:val="28"/>
          <w:szCs w:val="28"/>
          <w:rtl/>
        </w:rPr>
        <w:t>با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حال، چگونه م</w:t>
      </w:r>
      <w:r w:rsidRPr="00CA71CD">
        <w:rPr>
          <w:rFonts w:cs="B Badr" w:hint="cs"/>
          <w:sz w:val="28"/>
          <w:szCs w:val="28"/>
          <w:rtl/>
        </w:rPr>
        <w:t>ی‌</w:t>
      </w:r>
      <w:r w:rsidRPr="00CA71CD">
        <w:rPr>
          <w:rFonts w:cs="B Badr" w:hint="eastAsia"/>
          <w:sz w:val="28"/>
          <w:szCs w:val="28"/>
          <w:rtl/>
        </w:rPr>
        <w:t>توان</w:t>
      </w:r>
      <w:r w:rsidRPr="00CA71CD">
        <w:rPr>
          <w:rFonts w:cs="B Badr"/>
          <w:sz w:val="28"/>
          <w:szCs w:val="28"/>
          <w:rtl/>
        </w:rPr>
        <w:t xml:space="preserve"> به روا</w:t>
      </w:r>
      <w:r w:rsidRPr="00CA71CD">
        <w:rPr>
          <w:rFonts w:cs="B Badr" w:hint="cs"/>
          <w:sz w:val="28"/>
          <w:szCs w:val="28"/>
          <w:rtl/>
        </w:rPr>
        <w:t>ی</w:t>
      </w:r>
      <w:r w:rsidRPr="00CA71CD">
        <w:rPr>
          <w:rFonts w:cs="B Badr" w:hint="eastAsia"/>
          <w:sz w:val="28"/>
          <w:szCs w:val="28"/>
          <w:rtl/>
        </w:rPr>
        <w:t>ت‌ها</w:t>
      </w:r>
      <w:r w:rsidRPr="00CA71CD">
        <w:rPr>
          <w:rFonts w:cs="B Badr" w:hint="cs"/>
          <w:sz w:val="28"/>
          <w:szCs w:val="28"/>
          <w:rtl/>
        </w:rPr>
        <w:t>ی</w:t>
      </w:r>
      <w:r w:rsidRPr="00CA71CD">
        <w:rPr>
          <w:rFonts w:cs="B Badr"/>
          <w:sz w:val="28"/>
          <w:szCs w:val="28"/>
          <w:rtl/>
        </w:rPr>
        <w:t xml:space="preserve">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اعتماد کرد؟</w:t>
      </w:r>
    </w:p>
    <w:p w:rsidR="00CA71CD" w:rsidRPr="00CA71CD" w:rsidRDefault="00CA71CD" w:rsidP="00CA71CD">
      <w:pPr>
        <w:rPr>
          <w:rFonts w:cs="B Badr"/>
          <w:sz w:val="28"/>
          <w:szCs w:val="28"/>
          <w:rtl/>
        </w:rPr>
      </w:pPr>
      <w:r w:rsidRPr="00CA71CD">
        <w:rPr>
          <w:rFonts w:cs="B Badr" w:hint="eastAsia"/>
          <w:sz w:val="28"/>
          <w:szCs w:val="28"/>
          <w:rtl/>
        </w:rPr>
        <w:t>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از دشمنان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sz w:val="28"/>
          <w:szCs w:val="28"/>
          <w:rtl/>
        </w:rPr>
        <w:t xml:space="preserve"> از کسان</w:t>
      </w:r>
      <w:r w:rsidRPr="00CA71CD">
        <w:rPr>
          <w:rFonts w:cs="B Badr" w:hint="cs"/>
          <w:sz w:val="28"/>
          <w:szCs w:val="28"/>
          <w:rtl/>
        </w:rPr>
        <w:t>ی</w:t>
      </w:r>
      <w:r w:rsidRPr="00CA71CD">
        <w:rPr>
          <w:rFonts w:cs="B Badr"/>
          <w:sz w:val="28"/>
          <w:szCs w:val="28"/>
          <w:rtl/>
        </w:rPr>
        <w:t xml:space="preserve"> همچون خالد بن سلمة بن العاص،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نقل کرده است که به نقل ابن‌عائشه،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شخص شعرها</w:t>
      </w:r>
      <w:r w:rsidRPr="00CA71CD">
        <w:rPr>
          <w:rFonts w:cs="B Badr" w:hint="cs"/>
          <w:sz w:val="28"/>
          <w:szCs w:val="28"/>
          <w:rtl/>
        </w:rPr>
        <w:t>یی</w:t>
      </w:r>
      <w:r w:rsidRPr="00CA71CD">
        <w:rPr>
          <w:rFonts w:cs="B Badr"/>
          <w:sz w:val="28"/>
          <w:szCs w:val="28"/>
          <w:rtl/>
        </w:rPr>
        <w:t xml:space="preserve"> از بن</w:t>
      </w:r>
      <w:r w:rsidRPr="00CA71CD">
        <w:rPr>
          <w:rFonts w:cs="B Badr" w:hint="cs"/>
          <w:sz w:val="28"/>
          <w:szCs w:val="28"/>
          <w:rtl/>
        </w:rPr>
        <w:t>ی</w:t>
      </w:r>
      <w:r w:rsidRPr="00CA71CD">
        <w:rPr>
          <w:rFonts w:cs="B Badr"/>
          <w:sz w:val="28"/>
          <w:szCs w:val="28"/>
          <w:rtl/>
        </w:rPr>
        <w:t xml:space="preserve"> مروان را که در هجو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بود م</w:t>
      </w:r>
      <w:r w:rsidRPr="00CA71CD">
        <w:rPr>
          <w:rFonts w:cs="B Badr" w:hint="cs"/>
          <w:sz w:val="28"/>
          <w:szCs w:val="28"/>
          <w:rtl/>
        </w:rPr>
        <w:t>ی‌</w:t>
      </w:r>
      <w:r w:rsidRPr="00CA71CD">
        <w:rPr>
          <w:rFonts w:cs="B Badr" w:hint="eastAsia"/>
          <w:sz w:val="28"/>
          <w:szCs w:val="28"/>
          <w:rtl/>
        </w:rPr>
        <w:t>خوانده</w:t>
      </w:r>
      <w:r w:rsidRPr="00CA71CD">
        <w:rPr>
          <w:rFonts w:cs="B Badr"/>
          <w:sz w:val="28"/>
          <w:szCs w:val="28"/>
          <w:rtl/>
        </w:rPr>
        <w:t xml:space="preserve"> است. [۱۲۵]</w:t>
      </w:r>
    </w:p>
    <w:p w:rsidR="00CA71CD" w:rsidRPr="00CA71CD" w:rsidRDefault="00CA71CD" w:rsidP="00CA71CD">
      <w:pPr>
        <w:rPr>
          <w:rFonts w:cs="B Badr"/>
          <w:sz w:val="28"/>
          <w:szCs w:val="28"/>
          <w:rtl/>
        </w:rPr>
      </w:pPr>
      <w:r w:rsidRPr="00CA71CD">
        <w:rPr>
          <w:rFonts w:cs="B Badr" w:hint="eastAsia"/>
          <w:sz w:val="28"/>
          <w:szCs w:val="28"/>
          <w:rtl/>
        </w:rPr>
        <w:t>ابن‌حجر</w:t>
      </w:r>
      <w:r w:rsidRPr="00CA71CD">
        <w:rPr>
          <w:rFonts w:cs="B Badr"/>
          <w:sz w:val="28"/>
          <w:szCs w:val="28"/>
          <w:rtl/>
        </w:rPr>
        <w:t xml:space="preserve"> عسقلان</w:t>
      </w:r>
      <w:r w:rsidRPr="00CA71CD">
        <w:rPr>
          <w:rFonts w:cs="B Badr" w:hint="cs"/>
          <w:sz w:val="28"/>
          <w:szCs w:val="28"/>
          <w:rtl/>
        </w:rPr>
        <w:t>ی</w:t>
      </w:r>
      <w:r w:rsidRPr="00CA71CD">
        <w:rPr>
          <w:rFonts w:cs="B Badr"/>
          <w:sz w:val="28"/>
          <w:szCs w:val="28"/>
          <w:rtl/>
        </w:rPr>
        <w:t xml:space="preserve"> در باره خالد بن سلمة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«وذکر</w:t>
      </w:r>
      <w:r w:rsidRPr="00CA71CD">
        <w:rPr>
          <w:rFonts w:cs="B Badr"/>
          <w:sz w:val="28"/>
          <w:szCs w:val="28"/>
          <w:rtl/>
        </w:rPr>
        <w:t xml:space="preserve"> ابن عائشة انه کان </w:t>
      </w:r>
      <w:r w:rsidRPr="00CA71CD">
        <w:rPr>
          <w:rFonts w:cs="B Badr" w:hint="cs"/>
          <w:sz w:val="28"/>
          <w:szCs w:val="28"/>
          <w:rtl/>
        </w:rPr>
        <w:t>ی</w:t>
      </w:r>
      <w:r w:rsidRPr="00CA71CD">
        <w:rPr>
          <w:rFonts w:cs="B Badr" w:hint="eastAsia"/>
          <w:sz w:val="28"/>
          <w:szCs w:val="28"/>
          <w:rtl/>
        </w:rPr>
        <w:t>نشد</w:t>
      </w:r>
      <w:r w:rsidRPr="00CA71CD">
        <w:rPr>
          <w:rFonts w:cs="B Badr"/>
          <w:sz w:val="28"/>
          <w:szCs w:val="28"/>
          <w:rtl/>
        </w:rPr>
        <w:t xml:space="preserve"> بن</w:t>
      </w:r>
      <w:r w:rsidRPr="00CA71CD">
        <w:rPr>
          <w:rFonts w:cs="B Badr" w:hint="cs"/>
          <w:sz w:val="28"/>
          <w:szCs w:val="28"/>
          <w:rtl/>
        </w:rPr>
        <w:t>ی</w:t>
      </w:r>
      <w:r w:rsidRPr="00CA71CD">
        <w:rPr>
          <w:rFonts w:cs="B Badr"/>
          <w:sz w:val="28"/>
          <w:szCs w:val="28"/>
          <w:rtl/>
        </w:rPr>
        <w:t xml:space="preserve"> مروان الاشعار الت</w:t>
      </w:r>
      <w:r w:rsidRPr="00CA71CD">
        <w:rPr>
          <w:rFonts w:cs="B Badr" w:hint="cs"/>
          <w:sz w:val="28"/>
          <w:szCs w:val="28"/>
          <w:rtl/>
        </w:rPr>
        <w:t>ی</w:t>
      </w:r>
      <w:r w:rsidRPr="00CA71CD">
        <w:rPr>
          <w:rFonts w:cs="B Badr"/>
          <w:sz w:val="28"/>
          <w:szCs w:val="28"/>
          <w:rtl/>
        </w:rPr>
        <w:t xml:space="preserve"> هج</w:t>
      </w:r>
      <w:r w:rsidRPr="00CA71CD">
        <w:rPr>
          <w:rFonts w:cs="B Badr" w:hint="cs"/>
          <w:sz w:val="28"/>
          <w:szCs w:val="28"/>
          <w:rtl/>
        </w:rPr>
        <w:t>ی</w:t>
      </w:r>
      <w:r w:rsidRPr="00CA71CD">
        <w:rPr>
          <w:rFonts w:cs="B Badr"/>
          <w:sz w:val="28"/>
          <w:szCs w:val="28"/>
          <w:rtl/>
        </w:rPr>
        <w:t xml:space="preserve"> بها المصطف</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[۱۲۶]</w:t>
      </w:r>
    </w:p>
    <w:p w:rsidR="00CA71CD" w:rsidRPr="00CA71CD" w:rsidRDefault="00CA71CD" w:rsidP="00CA71CD">
      <w:pPr>
        <w:rPr>
          <w:rFonts w:cs="B Badr"/>
          <w:sz w:val="28"/>
          <w:szCs w:val="28"/>
          <w:rtl/>
        </w:rPr>
      </w:pPr>
      <w:r w:rsidRPr="00CA71CD">
        <w:rPr>
          <w:rFonts w:cs="B Badr" w:hint="eastAsia"/>
          <w:sz w:val="28"/>
          <w:szCs w:val="28"/>
          <w:rtl/>
        </w:rPr>
        <w:t>ابن‌عائشه</w:t>
      </w:r>
      <w:r w:rsidRPr="00CA71CD">
        <w:rPr>
          <w:rFonts w:cs="B Badr"/>
          <w:sz w:val="28"/>
          <w:szCs w:val="28"/>
          <w:rtl/>
        </w:rPr>
        <w:t xml:space="preserve"> نقل م</w:t>
      </w:r>
      <w:r w:rsidRPr="00CA71CD">
        <w:rPr>
          <w:rFonts w:cs="B Badr" w:hint="cs"/>
          <w:sz w:val="28"/>
          <w:szCs w:val="28"/>
          <w:rtl/>
        </w:rPr>
        <w:t>ی</w:t>
      </w:r>
      <w:r w:rsidRPr="00CA71CD">
        <w:rPr>
          <w:rFonts w:cs="B Badr"/>
          <w:sz w:val="28"/>
          <w:szCs w:val="28"/>
          <w:rtl/>
        </w:rPr>
        <w:t xml:space="preserve"> کند: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شخص شعرها</w:t>
      </w:r>
      <w:r w:rsidRPr="00CA71CD">
        <w:rPr>
          <w:rFonts w:cs="B Badr" w:hint="cs"/>
          <w:sz w:val="28"/>
          <w:szCs w:val="28"/>
          <w:rtl/>
        </w:rPr>
        <w:t>یی</w:t>
      </w:r>
      <w:r w:rsidRPr="00CA71CD">
        <w:rPr>
          <w:rFonts w:cs="B Badr"/>
          <w:sz w:val="28"/>
          <w:szCs w:val="28"/>
          <w:rtl/>
        </w:rPr>
        <w:t xml:space="preserve"> از بن</w:t>
      </w:r>
      <w:r w:rsidRPr="00CA71CD">
        <w:rPr>
          <w:rFonts w:cs="B Badr" w:hint="cs"/>
          <w:sz w:val="28"/>
          <w:szCs w:val="28"/>
          <w:rtl/>
        </w:rPr>
        <w:t>ی</w:t>
      </w:r>
      <w:r w:rsidRPr="00CA71CD">
        <w:rPr>
          <w:rFonts w:cs="B Badr"/>
          <w:sz w:val="28"/>
          <w:szCs w:val="28"/>
          <w:rtl/>
        </w:rPr>
        <w:t xml:space="preserve"> مروان را که در هجو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بود م</w:t>
      </w:r>
      <w:r w:rsidRPr="00CA71CD">
        <w:rPr>
          <w:rFonts w:cs="B Badr" w:hint="cs"/>
          <w:sz w:val="28"/>
          <w:szCs w:val="28"/>
          <w:rtl/>
        </w:rPr>
        <w:t>ی‌</w:t>
      </w:r>
      <w:r w:rsidRPr="00CA71CD">
        <w:rPr>
          <w:rFonts w:cs="B Badr" w:hint="eastAsia"/>
          <w:sz w:val="28"/>
          <w:szCs w:val="28"/>
          <w:rtl/>
        </w:rPr>
        <w:t>خوانده</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از</w:t>
      </w:r>
      <w:r w:rsidRPr="00CA71CD">
        <w:rPr>
          <w:rFonts w:cs="B Badr"/>
          <w:sz w:val="28"/>
          <w:szCs w:val="28"/>
          <w:rtl/>
        </w:rPr>
        <w:t xml:space="preserve"> کجا معلوم که شخص حذف شده در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سف</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ثور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افراد</w:t>
      </w:r>
      <w:r w:rsidRPr="00CA71CD">
        <w:rPr>
          <w:rFonts w:cs="B Badr" w:hint="cs"/>
          <w:sz w:val="28"/>
          <w:szCs w:val="28"/>
          <w:rtl/>
        </w:rPr>
        <w:t>ی</w:t>
      </w:r>
      <w:r w:rsidRPr="00CA71CD">
        <w:rPr>
          <w:rFonts w:cs="B Badr"/>
          <w:sz w:val="28"/>
          <w:szCs w:val="28"/>
          <w:rtl/>
        </w:rPr>
        <w:t xml:space="preserve"> نباشد و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به خاطر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جلوه دادن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نام و</w:t>
      </w:r>
      <w:r w:rsidRPr="00CA71CD">
        <w:rPr>
          <w:rFonts w:cs="B Badr" w:hint="cs"/>
          <w:sz w:val="28"/>
          <w:szCs w:val="28"/>
          <w:rtl/>
        </w:rPr>
        <w:t>ی</w:t>
      </w:r>
      <w:r w:rsidRPr="00CA71CD">
        <w:rPr>
          <w:rFonts w:cs="B Badr"/>
          <w:sz w:val="28"/>
          <w:szCs w:val="28"/>
          <w:rtl/>
        </w:rPr>
        <w:t xml:space="preserve"> را حذف کرده باشد؟!»</w:t>
      </w:r>
    </w:p>
    <w:p w:rsidR="00CA71CD" w:rsidRPr="00CA71CD" w:rsidRDefault="00CA71CD" w:rsidP="00CA71CD">
      <w:pPr>
        <w:rPr>
          <w:rFonts w:cs="B Badr"/>
          <w:sz w:val="28"/>
          <w:szCs w:val="28"/>
          <w:rtl/>
        </w:rPr>
      </w:pPr>
      <w:r w:rsidRPr="00CA71CD">
        <w:rPr>
          <w:rFonts w:cs="B Badr"/>
          <w:sz w:val="28"/>
          <w:szCs w:val="28"/>
          <w:rtl/>
        </w:rPr>
        <w:t>۳.۷.۲.۲ - عبد‌الملک بن عم</w:t>
      </w:r>
      <w:r w:rsidRPr="00CA71CD">
        <w:rPr>
          <w:rFonts w:cs="B Badr" w:hint="cs"/>
          <w:sz w:val="28"/>
          <w:szCs w:val="28"/>
          <w:rtl/>
        </w:rPr>
        <w:t>ی</w:t>
      </w:r>
      <w:r w:rsidRPr="00CA71CD">
        <w:rPr>
          <w:rFonts w:cs="B Badr" w:hint="eastAsia"/>
          <w:sz w:val="28"/>
          <w:szCs w:val="28"/>
          <w:rtl/>
        </w:rPr>
        <w:t>ر</w:t>
      </w:r>
    </w:p>
    <w:p w:rsidR="00CA71CD" w:rsidRPr="00CA71CD" w:rsidRDefault="00CA71CD" w:rsidP="00CA71CD">
      <w:pPr>
        <w:rPr>
          <w:rFonts w:cs="B Badr"/>
          <w:sz w:val="28"/>
          <w:szCs w:val="28"/>
          <w:rtl/>
        </w:rPr>
      </w:pPr>
      <w:r w:rsidRPr="00CA71CD">
        <w:rPr>
          <w:rFonts w:cs="B Badr" w:hint="eastAsia"/>
          <w:sz w:val="28"/>
          <w:szCs w:val="28"/>
          <w:rtl/>
        </w:rPr>
        <w:lastRenderedPageBreak/>
        <w:t>ذهب</w:t>
      </w:r>
      <w:r w:rsidRPr="00CA71CD">
        <w:rPr>
          <w:rFonts w:cs="B Badr" w:hint="cs"/>
          <w:sz w:val="28"/>
          <w:szCs w:val="28"/>
          <w:rtl/>
        </w:rPr>
        <w:t>ی</w:t>
      </w:r>
      <w:r w:rsidRPr="00CA71CD">
        <w:rPr>
          <w:rFonts w:cs="B Badr"/>
          <w:sz w:val="28"/>
          <w:szCs w:val="28"/>
          <w:rtl/>
        </w:rPr>
        <w:t xml:space="preserve"> درباره عبد‌الملک بن عم</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«طال</w:t>
      </w:r>
      <w:r w:rsidRPr="00CA71CD">
        <w:rPr>
          <w:rFonts w:cs="B Badr"/>
          <w:sz w:val="28"/>
          <w:szCs w:val="28"/>
          <w:rtl/>
        </w:rPr>
        <w:t xml:space="preserve"> عمره وساء حفظه قال ابو حاتم 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بحافظ تغ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حفظه وقال احمد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غلط</w:t>
      </w:r>
      <w:r w:rsidRPr="00CA71CD">
        <w:rPr>
          <w:rFonts w:cs="B Badr"/>
          <w:sz w:val="28"/>
          <w:szCs w:val="28"/>
          <w:rtl/>
        </w:rPr>
        <w:t xml:space="preserve"> وقال ابن مع</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مخلط وقال ابن خراش کان شعبة لا </w:t>
      </w:r>
      <w:r w:rsidRPr="00CA71CD">
        <w:rPr>
          <w:rFonts w:cs="B Badr" w:hint="cs"/>
          <w:sz w:val="28"/>
          <w:szCs w:val="28"/>
          <w:rtl/>
        </w:rPr>
        <w:t>ی</w:t>
      </w:r>
      <w:r w:rsidRPr="00CA71CD">
        <w:rPr>
          <w:rFonts w:cs="B Badr" w:hint="eastAsia"/>
          <w:sz w:val="28"/>
          <w:szCs w:val="28"/>
          <w:rtl/>
        </w:rPr>
        <w:t>رضاه</w:t>
      </w:r>
      <w:r w:rsidRPr="00CA71CD">
        <w:rPr>
          <w:rFonts w:cs="B Badr"/>
          <w:sz w:val="28"/>
          <w:szCs w:val="28"/>
          <w:rtl/>
        </w:rPr>
        <w:t xml:space="preserve"> وذکر الکوسج عن احمد انه ضعفه جدا؛ [۱۲۷]</w:t>
      </w:r>
    </w:p>
    <w:p w:rsidR="00CA71CD" w:rsidRPr="00CA71CD" w:rsidRDefault="00CA71CD" w:rsidP="00CA71CD">
      <w:pPr>
        <w:rPr>
          <w:rFonts w:cs="B Badr"/>
          <w:sz w:val="28"/>
          <w:szCs w:val="28"/>
          <w:rtl/>
        </w:rPr>
      </w:pPr>
      <w:r w:rsidRPr="00CA71CD">
        <w:rPr>
          <w:rFonts w:cs="B Badr" w:hint="eastAsia"/>
          <w:sz w:val="28"/>
          <w:szCs w:val="28"/>
          <w:rtl/>
        </w:rPr>
        <w:t>عمر</w:t>
      </w:r>
      <w:r w:rsidRPr="00CA71CD">
        <w:rPr>
          <w:rFonts w:cs="B Badr"/>
          <w:sz w:val="28"/>
          <w:szCs w:val="28"/>
          <w:rtl/>
        </w:rPr>
        <w:t xml:space="preserve"> او طولان</w:t>
      </w:r>
      <w:r w:rsidRPr="00CA71CD">
        <w:rPr>
          <w:rFonts w:cs="B Badr" w:hint="cs"/>
          <w:sz w:val="28"/>
          <w:szCs w:val="28"/>
          <w:rtl/>
        </w:rPr>
        <w:t>ی</w:t>
      </w:r>
      <w:r w:rsidRPr="00CA71CD">
        <w:rPr>
          <w:rFonts w:cs="B Badr"/>
          <w:sz w:val="28"/>
          <w:szCs w:val="28"/>
          <w:rtl/>
        </w:rPr>
        <w:t xml:space="preserve"> شد و حافظه او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شد ابو‌حاتم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او حافظ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حافظه او تغ</w:t>
      </w:r>
      <w:r w:rsidRPr="00CA71CD">
        <w:rPr>
          <w:rFonts w:cs="B Badr" w:hint="cs"/>
          <w:sz w:val="28"/>
          <w:szCs w:val="28"/>
          <w:rtl/>
        </w:rPr>
        <w:t>یی</w:t>
      </w:r>
      <w:r w:rsidRPr="00CA71CD">
        <w:rPr>
          <w:rFonts w:cs="B Badr" w:hint="eastAsia"/>
          <w:sz w:val="28"/>
          <w:szCs w:val="28"/>
          <w:rtl/>
        </w:rPr>
        <w:t>ر</w:t>
      </w:r>
      <w:r w:rsidRPr="00CA71CD">
        <w:rPr>
          <w:rFonts w:cs="B Badr"/>
          <w:sz w:val="28"/>
          <w:szCs w:val="28"/>
          <w:rtl/>
        </w:rPr>
        <w:t xml:space="preserve"> کرد و احمد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است و اشتباه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و ابن‌مع</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اشتباه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و ابن‌خراش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شعبه او را قبول نداشت، ‌کوسج از احمد بن حنبل نقل کرده است: او جداً ضع</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اس</w:t>
      </w:r>
      <w:r w:rsidRPr="00CA71CD">
        <w:rPr>
          <w:rFonts w:cs="B Badr" w:hint="eastAsia"/>
          <w:sz w:val="28"/>
          <w:szCs w:val="28"/>
          <w:rtl/>
        </w:rPr>
        <w:t>ت</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البته</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نظر سند</w:t>
      </w:r>
      <w:r w:rsidRPr="00CA71CD">
        <w:rPr>
          <w:rFonts w:cs="B Badr" w:hint="cs"/>
          <w:sz w:val="28"/>
          <w:szCs w:val="28"/>
          <w:rtl/>
        </w:rPr>
        <w:t>ی</w:t>
      </w:r>
      <w:r w:rsidRPr="00CA71CD">
        <w:rPr>
          <w:rFonts w:cs="B Badr"/>
          <w:sz w:val="28"/>
          <w:szCs w:val="28"/>
          <w:rtl/>
        </w:rPr>
        <w:t xml:space="preserve"> مشکلات</w:t>
      </w:r>
      <w:r w:rsidRPr="00CA71CD">
        <w:rPr>
          <w:rFonts w:cs="B Badr" w:hint="cs"/>
          <w:sz w:val="28"/>
          <w:szCs w:val="28"/>
          <w:rtl/>
        </w:rPr>
        <w:t>ی</w:t>
      </w:r>
      <w:r w:rsidRPr="00CA71CD">
        <w:rPr>
          <w:rFonts w:cs="B Badr"/>
          <w:sz w:val="28"/>
          <w:szCs w:val="28"/>
          <w:rtl/>
        </w:rPr>
        <w:t xml:space="preserve"> دارند که ما به جهت اختصار از بررس</w:t>
      </w:r>
      <w:r w:rsidRPr="00CA71CD">
        <w:rPr>
          <w:rFonts w:cs="B Badr" w:hint="cs"/>
          <w:sz w:val="28"/>
          <w:szCs w:val="28"/>
          <w:rtl/>
        </w:rPr>
        <w:t>ی</w:t>
      </w:r>
      <w:r w:rsidRPr="00CA71CD">
        <w:rPr>
          <w:rFonts w:cs="B Badr"/>
          <w:sz w:val="28"/>
          <w:szCs w:val="28"/>
          <w:rtl/>
        </w:rPr>
        <w:t xml:space="preserve"> آن‌ها خوددار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کنم،</w:t>
      </w:r>
      <w:r w:rsidRPr="00CA71CD">
        <w:rPr>
          <w:rFonts w:cs="B Badr"/>
          <w:sz w:val="28"/>
          <w:szCs w:val="28"/>
          <w:rtl/>
        </w:rPr>
        <w:t xml:space="preserve"> دوستان</w:t>
      </w:r>
      <w:r w:rsidRPr="00CA71CD">
        <w:rPr>
          <w:rFonts w:cs="B Badr" w:hint="cs"/>
          <w:sz w:val="28"/>
          <w:szCs w:val="28"/>
          <w:rtl/>
        </w:rPr>
        <w:t>ی</w:t>
      </w:r>
      <w:r w:rsidRPr="00CA71CD">
        <w:rPr>
          <w:rFonts w:cs="B Badr"/>
          <w:sz w:val="28"/>
          <w:szCs w:val="28"/>
          <w:rtl/>
        </w:rPr>
        <w:t xml:space="preserve"> که طالب مطالب ب</w:t>
      </w:r>
      <w:r w:rsidRPr="00CA71CD">
        <w:rPr>
          <w:rFonts w:cs="B Badr" w:hint="cs"/>
          <w:sz w:val="28"/>
          <w:szCs w:val="28"/>
          <w:rtl/>
        </w:rPr>
        <w:t>ی</w:t>
      </w:r>
      <w:r w:rsidRPr="00CA71CD">
        <w:rPr>
          <w:rFonts w:cs="B Badr" w:hint="eastAsia"/>
          <w:sz w:val="28"/>
          <w:szCs w:val="28"/>
          <w:rtl/>
        </w:rPr>
        <w:t>شتر</w:t>
      </w:r>
      <w:r w:rsidRPr="00CA71CD">
        <w:rPr>
          <w:rFonts w:cs="B Badr"/>
          <w:sz w:val="28"/>
          <w:szCs w:val="28"/>
          <w:rtl/>
        </w:rPr>
        <w:t xml:space="preserve"> هستند به کتاب علامه ام</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(رضوان‌الله‌تعال</w:t>
      </w:r>
      <w:r w:rsidRPr="00CA71CD">
        <w:rPr>
          <w:rFonts w:cs="B Badr" w:hint="cs"/>
          <w:sz w:val="28"/>
          <w:szCs w:val="28"/>
          <w:rtl/>
        </w:rPr>
        <w:t>ی‌</w:t>
      </w:r>
      <w:r w:rsidRPr="00CA71CD">
        <w:rPr>
          <w:rFonts w:cs="B Badr" w:hint="eastAsia"/>
          <w:sz w:val="28"/>
          <w:szCs w:val="28"/>
          <w:rtl/>
        </w:rPr>
        <w:t>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مراجعه فرما</w:t>
      </w:r>
      <w:r w:rsidRPr="00CA71CD">
        <w:rPr>
          <w:rFonts w:cs="B Badr" w:hint="cs"/>
          <w:sz w:val="28"/>
          <w:szCs w:val="28"/>
          <w:rtl/>
        </w:rPr>
        <w:t>ی</w:t>
      </w:r>
      <w:r w:rsidRPr="00CA71CD">
        <w:rPr>
          <w:rFonts w:cs="B Badr" w:hint="eastAsia"/>
          <w:sz w:val="28"/>
          <w:szCs w:val="28"/>
          <w:rtl/>
        </w:rPr>
        <w:t>ند</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تقر</w:t>
      </w:r>
      <w:r w:rsidRPr="00CA71CD">
        <w:rPr>
          <w:rFonts w:cs="B Badr" w:hint="cs"/>
          <w:sz w:val="28"/>
          <w:szCs w:val="28"/>
          <w:rtl/>
        </w:rPr>
        <w:t>ی</w:t>
      </w:r>
      <w:r w:rsidRPr="00CA71CD">
        <w:rPr>
          <w:rFonts w:cs="B Badr" w:hint="eastAsia"/>
          <w:sz w:val="28"/>
          <w:szCs w:val="28"/>
          <w:rtl/>
        </w:rPr>
        <w:t>با</w:t>
      </w:r>
      <w:r w:rsidRPr="00CA71CD">
        <w:rPr>
          <w:rFonts w:cs="B Badr"/>
          <w:sz w:val="28"/>
          <w:szCs w:val="28"/>
          <w:rtl/>
        </w:rPr>
        <w:t xml:space="preserve"> تمام روا</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را بررس</w:t>
      </w:r>
      <w:r w:rsidRPr="00CA71CD">
        <w:rPr>
          <w:rFonts w:cs="B Badr" w:hint="cs"/>
          <w:sz w:val="28"/>
          <w:szCs w:val="28"/>
          <w:rtl/>
        </w:rPr>
        <w:t>ی</w:t>
      </w:r>
      <w:r w:rsidRPr="00CA71CD">
        <w:rPr>
          <w:rFonts w:cs="B Badr"/>
          <w:sz w:val="28"/>
          <w:szCs w:val="28"/>
          <w:rtl/>
        </w:rPr>
        <w:t xml:space="preserve"> سند</w:t>
      </w:r>
      <w:r w:rsidRPr="00CA71CD">
        <w:rPr>
          <w:rFonts w:cs="B Badr" w:hint="cs"/>
          <w:sz w:val="28"/>
          <w:szCs w:val="28"/>
          <w:rtl/>
        </w:rPr>
        <w:t>ی</w:t>
      </w:r>
      <w:r w:rsidRPr="00CA71CD">
        <w:rPr>
          <w:rFonts w:cs="B Badr"/>
          <w:sz w:val="28"/>
          <w:szCs w:val="28"/>
          <w:rtl/>
        </w:rPr>
        <w:t xml:space="preserve"> کرده‌اند.</w:t>
      </w:r>
    </w:p>
    <w:p w:rsidR="00CA71CD" w:rsidRPr="00CA71CD" w:rsidRDefault="00CA71CD" w:rsidP="00CA71CD">
      <w:pPr>
        <w:rPr>
          <w:rFonts w:cs="B Badr"/>
          <w:sz w:val="28"/>
          <w:szCs w:val="28"/>
          <w:rtl/>
        </w:rPr>
      </w:pPr>
      <w:r w:rsidRPr="00CA71CD">
        <w:rPr>
          <w:rFonts w:cs="B Badr"/>
          <w:sz w:val="28"/>
          <w:szCs w:val="28"/>
          <w:rtl/>
        </w:rPr>
        <w:t>۳.۷.۳ - مخالفت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با قرآن</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به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نسبت داده شده است که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ابوطالب را از سخت‌تر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جا</w:t>
      </w:r>
      <w:r w:rsidRPr="00CA71CD">
        <w:rPr>
          <w:rFonts w:cs="B Badr" w:hint="cs"/>
          <w:sz w:val="28"/>
          <w:szCs w:val="28"/>
          <w:rtl/>
        </w:rPr>
        <w:t>ی</w:t>
      </w:r>
      <w:r w:rsidRPr="00CA71CD">
        <w:rPr>
          <w:rFonts w:cs="B Badr"/>
          <w:sz w:val="28"/>
          <w:szCs w:val="28"/>
          <w:rtl/>
        </w:rPr>
        <w:t xml:space="preserve"> جهنم خارج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 xml:space="preserve"> و او را به ضحضاح م</w:t>
      </w:r>
      <w:r w:rsidRPr="00CA71CD">
        <w:rPr>
          <w:rFonts w:cs="B Badr" w:hint="cs"/>
          <w:sz w:val="28"/>
          <w:szCs w:val="28"/>
          <w:rtl/>
        </w:rPr>
        <w:t>ی‌</w:t>
      </w:r>
      <w:r w:rsidRPr="00CA71CD">
        <w:rPr>
          <w:rFonts w:cs="B Badr" w:hint="eastAsia"/>
          <w:sz w:val="28"/>
          <w:szCs w:val="28"/>
          <w:rtl/>
        </w:rPr>
        <w:t>برد</w:t>
      </w:r>
      <w:r w:rsidRPr="00CA71CD">
        <w:rPr>
          <w:rFonts w:cs="B Badr"/>
          <w:sz w:val="28"/>
          <w:szCs w:val="28"/>
          <w:rtl/>
        </w:rPr>
        <w:t xml:space="preserve"> و در عذاب او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قائل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در حال</w:t>
      </w:r>
      <w:r w:rsidRPr="00CA71CD">
        <w:rPr>
          <w:rFonts w:cs="B Badr" w:hint="cs"/>
          <w:sz w:val="28"/>
          <w:szCs w:val="28"/>
          <w:rtl/>
        </w:rPr>
        <w:t>ی</w:t>
      </w:r>
      <w:r w:rsidRPr="00CA71CD">
        <w:rPr>
          <w:rFonts w:cs="B Badr"/>
          <w:sz w:val="28"/>
          <w:szCs w:val="28"/>
          <w:rtl/>
        </w:rPr>
        <w:t xml:space="preserve"> که قرآن و سنت نبو</w:t>
      </w:r>
      <w:r w:rsidRPr="00CA71CD">
        <w:rPr>
          <w:rFonts w:cs="B Badr" w:hint="cs"/>
          <w:sz w:val="28"/>
          <w:szCs w:val="28"/>
          <w:rtl/>
        </w:rPr>
        <w:t>ی</w:t>
      </w:r>
      <w:r w:rsidRPr="00CA71CD">
        <w:rPr>
          <w:rFonts w:cs="B Badr"/>
          <w:sz w:val="28"/>
          <w:szCs w:val="28"/>
          <w:rtl/>
        </w:rPr>
        <w:t xml:space="preserve">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عذاب بر کفار را رد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«وجَدْتُهُ</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غَمَرَاتٍ من النَّارِ فَاَخْرَجْتُهُ ال</w:t>
      </w:r>
      <w:r w:rsidRPr="00CA71CD">
        <w:rPr>
          <w:rFonts w:cs="B Badr" w:hint="cs"/>
          <w:sz w:val="28"/>
          <w:szCs w:val="28"/>
          <w:rtl/>
        </w:rPr>
        <w:t>ی</w:t>
      </w:r>
      <w:r w:rsidRPr="00CA71CD">
        <w:rPr>
          <w:rFonts w:cs="B Badr"/>
          <w:sz w:val="28"/>
          <w:szCs w:val="28"/>
          <w:rtl/>
        </w:rPr>
        <w:t xml:space="preserve"> ضَحْضَاحٍ.» [۱۲۸]</w:t>
      </w:r>
    </w:p>
    <w:p w:rsidR="00CA71CD" w:rsidRPr="00CA71CD" w:rsidRDefault="00CA71CD" w:rsidP="00CA71CD">
      <w:pPr>
        <w:rPr>
          <w:rFonts w:cs="B Badr"/>
          <w:sz w:val="28"/>
          <w:szCs w:val="28"/>
          <w:rtl/>
        </w:rPr>
      </w:pPr>
      <w:r w:rsidRPr="00CA71CD">
        <w:rPr>
          <w:rFonts w:cs="B Badr"/>
          <w:sz w:val="28"/>
          <w:szCs w:val="28"/>
          <w:rtl/>
        </w:rPr>
        <w:t>۳.۷.۳.۱ - نف</w:t>
      </w:r>
      <w:r w:rsidRPr="00CA71CD">
        <w:rPr>
          <w:rFonts w:cs="B Badr" w:hint="cs"/>
          <w:sz w:val="28"/>
          <w:szCs w:val="28"/>
          <w:rtl/>
        </w:rPr>
        <w:t>ی</w:t>
      </w:r>
      <w:r w:rsidRPr="00CA71CD">
        <w:rPr>
          <w:rFonts w:cs="B Badr"/>
          <w:sz w:val="28"/>
          <w:szCs w:val="28"/>
          <w:rtl/>
        </w:rPr>
        <w:t xml:space="preserve">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عذاب بر کفار</w:t>
      </w:r>
    </w:p>
    <w:p w:rsidR="00CA71CD" w:rsidRPr="00CA71CD" w:rsidRDefault="00CA71CD" w:rsidP="00CA71CD">
      <w:pPr>
        <w:rPr>
          <w:rFonts w:cs="B Badr"/>
          <w:sz w:val="28"/>
          <w:szCs w:val="28"/>
          <w:rtl/>
        </w:rPr>
      </w:pPr>
      <w:r w:rsidRPr="00CA71CD">
        <w:rPr>
          <w:rFonts w:cs="B Badr" w:hint="eastAsia"/>
          <w:sz w:val="28"/>
          <w:szCs w:val="28"/>
          <w:rtl/>
        </w:rPr>
        <w:t>قرآن</w:t>
      </w:r>
      <w:r w:rsidRPr="00CA71CD">
        <w:rPr>
          <w:rFonts w:cs="B Badr"/>
          <w:sz w:val="28"/>
          <w:szCs w:val="28"/>
          <w:rtl/>
        </w:rPr>
        <w:t xml:space="preserve">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با صراحت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کفار</w:t>
      </w:r>
      <w:r w:rsidRPr="00CA71CD">
        <w:rPr>
          <w:rFonts w:cs="B Badr" w:hint="cs"/>
          <w:sz w:val="28"/>
          <w:szCs w:val="28"/>
          <w:rtl/>
        </w:rPr>
        <w:t>ی</w:t>
      </w:r>
      <w:r w:rsidRPr="00CA71CD">
        <w:rPr>
          <w:rFonts w:cs="B Badr"/>
          <w:sz w:val="28"/>
          <w:szCs w:val="28"/>
          <w:rtl/>
        </w:rPr>
        <w:t xml:space="preserve"> که داخل جهنم م</w:t>
      </w:r>
      <w:r w:rsidRPr="00CA71CD">
        <w:rPr>
          <w:rFonts w:cs="B Badr" w:hint="cs"/>
          <w:sz w:val="28"/>
          <w:szCs w:val="28"/>
          <w:rtl/>
        </w:rPr>
        <w:t>ی‌</w:t>
      </w:r>
      <w:r w:rsidRPr="00CA71CD">
        <w:rPr>
          <w:rFonts w:cs="B Badr" w:hint="eastAsia"/>
          <w:sz w:val="28"/>
          <w:szCs w:val="28"/>
          <w:rtl/>
        </w:rPr>
        <w:t>شوند،</w:t>
      </w:r>
      <w:r w:rsidRPr="00CA71CD">
        <w:rPr>
          <w:rFonts w:cs="B Badr"/>
          <w:sz w:val="28"/>
          <w:szCs w:val="28"/>
          <w:rtl/>
        </w:rPr>
        <w:t xml:space="preserve"> در عذاب آنها تخف</w:t>
      </w:r>
      <w:r w:rsidRPr="00CA71CD">
        <w:rPr>
          <w:rFonts w:cs="B Badr" w:hint="cs"/>
          <w:sz w:val="28"/>
          <w:szCs w:val="28"/>
          <w:rtl/>
        </w:rPr>
        <w:t>ی</w:t>
      </w:r>
      <w:r w:rsidRPr="00CA71CD">
        <w:rPr>
          <w:rFonts w:cs="B Badr" w:hint="eastAsia"/>
          <w:sz w:val="28"/>
          <w:szCs w:val="28"/>
          <w:rtl/>
        </w:rPr>
        <w:t>ف</w:t>
      </w:r>
      <w:r w:rsidRPr="00CA71CD">
        <w:rPr>
          <w:rFonts w:cs="B Badr" w:hint="cs"/>
          <w:sz w:val="28"/>
          <w:szCs w:val="28"/>
          <w:rtl/>
        </w:rPr>
        <w:t>ی</w:t>
      </w:r>
      <w:r w:rsidRPr="00CA71CD">
        <w:rPr>
          <w:rFonts w:cs="B Badr"/>
          <w:sz w:val="28"/>
          <w:szCs w:val="28"/>
          <w:rtl/>
        </w:rPr>
        <w:t xml:space="preserve"> داده نخواهد شد و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قرآن جا</w:t>
      </w:r>
      <w:r w:rsidRPr="00CA71CD">
        <w:rPr>
          <w:rFonts w:cs="B Badr" w:hint="cs"/>
          <w:sz w:val="28"/>
          <w:szCs w:val="28"/>
          <w:rtl/>
        </w:rPr>
        <w:t>ی</w:t>
      </w:r>
      <w:r w:rsidRPr="00CA71CD">
        <w:rPr>
          <w:rFonts w:cs="B Badr"/>
          <w:sz w:val="28"/>
          <w:szCs w:val="28"/>
          <w:rtl/>
        </w:rPr>
        <w:t xml:space="preserve"> هر شک و اما اگر را م</w:t>
      </w:r>
      <w:r w:rsidRPr="00CA71CD">
        <w:rPr>
          <w:rFonts w:cs="B Badr" w:hint="cs"/>
          <w:sz w:val="28"/>
          <w:szCs w:val="28"/>
          <w:rtl/>
        </w:rPr>
        <w:t>ی‌</w:t>
      </w:r>
      <w:r w:rsidRPr="00CA71CD">
        <w:rPr>
          <w:rFonts w:cs="B Badr" w:hint="eastAsia"/>
          <w:sz w:val="28"/>
          <w:szCs w:val="28"/>
          <w:rtl/>
        </w:rPr>
        <w:t>بندد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«وَالَّذِ</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کَفَرُوا لَهُمْ نَارُ جَهَنَّمَ لاَ </w:t>
      </w:r>
      <w:r w:rsidRPr="00CA71CD">
        <w:rPr>
          <w:rFonts w:cs="B Badr" w:hint="cs"/>
          <w:sz w:val="28"/>
          <w:szCs w:val="28"/>
          <w:rtl/>
        </w:rPr>
        <w:t>یُ</w:t>
      </w:r>
      <w:r w:rsidRPr="00CA71CD">
        <w:rPr>
          <w:rFonts w:cs="B Badr" w:hint="eastAsia"/>
          <w:sz w:val="28"/>
          <w:szCs w:val="28"/>
          <w:rtl/>
        </w:rPr>
        <w:t>قْضَ</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مُوتُوا</w:t>
      </w:r>
      <w:r w:rsidRPr="00CA71CD">
        <w:rPr>
          <w:rFonts w:cs="B Badr"/>
          <w:sz w:val="28"/>
          <w:szCs w:val="28"/>
          <w:rtl/>
        </w:rPr>
        <w:t xml:space="preserve"> وَلاَ </w:t>
      </w:r>
      <w:r w:rsidRPr="00CA71CD">
        <w:rPr>
          <w:rFonts w:cs="B Badr" w:hint="cs"/>
          <w:sz w:val="28"/>
          <w:szCs w:val="28"/>
          <w:rtl/>
        </w:rPr>
        <w:t>یُ</w:t>
      </w:r>
      <w:r w:rsidRPr="00CA71CD">
        <w:rPr>
          <w:rFonts w:cs="B Badr" w:hint="eastAsia"/>
          <w:sz w:val="28"/>
          <w:szCs w:val="28"/>
          <w:rtl/>
        </w:rPr>
        <w:t>خَفَّفُ</w:t>
      </w:r>
      <w:r w:rsidRPr="00CA71CD">
        <w:rPr>
          <w:rFonts w:cs="B Badr"/>
          <w:sz w:val="28"/>
          <w:szCs w:val="28"/>
          <w:rtl/>
        </w:rPr>
        <w:t xml:space="preserve"> عَنْهُمْ مِنْ عَذَابِهَا کَذَلِکَ نَجْزِ</w:t>
      </w:r>
      <w:r w:rsidRPr="00CA71CD">
        <w:rPr>
          <w:rFonts w:cs="B Badr" w:hint="cs"/>
          <w:sz w:val="28"/>
          <w:szCs w:val="28"/>
          <w:rtl/>
        </w:rPr>
        <w:t>ی</w:t>
      </w:r>
      <w:r w:rsidRPr="00CA71CD">
        <w:rPr>
          <w:rFonts w:cs="B Badr"/>
          <w:sz w:val="28"/>
          <w:szCs w:val="28"/>
          <w:rtl/>
        </w:rPr>
        <w:t xml:space="preserve"> کُلَّ کَفُور؛ [۱۲۹]</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کسان</w:t>
      </w:r>
      <w:r w:rsidRPr="00CA71CD">
        <w:rPr>
          <w:rFonts w:cs="B Badr" w:hint="cs"/>
          <w:sz w:val="28"/>
          <w:szCs w:val="28"/>
          <w:rtl/>
        </w:rPr>
        <w:t>ی</w:t>
      </w:r>
      <w:r w:rsidRPr="00CA71CD">
        <w:rPr>
          <w:rFonts w:cs="B Badr"/>
          <w:sz w:val="28"/>
          <w:szCs w:val="28"/>
          <w:rtl/>
        </w:rPr>
        <w:t xml:space="preserve"> که کافر شدند، آتش دوزخ برا</w:t>
      </w:r>
      <w:r w:rsidRPr="00CA71CD">
        <w:rPr>
          <w:rFonts w:cs="B Badr" w:hint="cs"/>
          <w:sz w:val="28"/>
          <w:szCs w:val="28"/>
          <w:rtl/>
        </w:rPr>
        <w:t>ی</w:t>
      </w:r>
      <w:r w:rsidRPr="00CA71CD">
        <w:rPr>
          <w:rFonts w:cs="B Badr"/>
          <w:sz w:val="28"/>
          <w:szCs w:val="28"/>
          <w:rtl/>
        </w:rPr>
        <w:t xml:space="preserve"> آنهاست هرگز فرمان مرگشان صادر نم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تا بم</w:t>
      </w:r>
      <w:r w:rsidRPr="00CA71CD">
        <w:rPr>
          <w:rFonts w:cs="B Badr" w:hint="cs"/>
          <w:sz w:val="28"/>
          <w:szCs w:val="28"/>
          <w:rtl/>
        </w:rPr>
        <w:t>ی</w:t>
      </w:r>
      <w:r w:rsidRPr="00CA71CD">
        <w:rPr>
          <w:rFonts w:cs="B Badr" w:hint="eastAsia"/>
          <w:sz w:val="28"/>
          <w:szCs w:val="28"/>
          <w:rtl/>
        </w:rPr>
        <w:t>رند،</w:t>
      </w:r>
      <w:r w:rsidRPr="00CA71CD">
        <w:rPr>
          <w:rFonts w:cs="B Badr"/>
          <w:sz w:val="28"/>
          <w:szCs w:val="28"/>
          <w:rtl/>
        </w:rPr>
        <w:t xml:space="preserve"> و نه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از عذابش از آنان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داده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ن‌گونه</w:t>
      </w:r>
      <w:r w:rsidRPr="00CA71CD">
        <w:rPr>
          <w:rFonts w:cs="B Badr"/>
          <w:sz w:val="28"/>
          <w:szCs w:val="28"/>
          <w:rtl/>
        </w:rPr>
        <w:t xml:space="preserve"> هر کفران‌کننده‌ا</w:t>
      </w:r>
      <w:r w:rsidRPr="00CA71CD">
        <w:rPr>
          <w:rFonts w:cs="B Badr" w:hint="cs"/>
          <w:sz w:val="28"/>
          <w:szCs w:val="28"/>
          <w:rtl/>
        </w:rPr>
        <w:t>ی</w:t>
      </w:r>
      <w:r w:rsidRPr="00CA71CD">
        <w:rPr>
          <w:rFonts w:cs="B Badr"/>
          <w:sz w:val="28"/>
          <w:szCs w:val="28"/>
          <w:rtl/>
        </w:rPr>
        <w:t xml:space="preserve"> را ک</w:t>
      </w:r>
      <w:r w:rsidRPr="00CA71CD">
        <w:rPr>
          <w:rFonts w:cs="B Badr" w:hint="cs"/>
          <w:sz w:val="28"/>
          <w:szCs w:val="28"/>
          <w:rtl/>
        </w:rPr>
        <w:t>ی</w:t>
      </w:r>
      <w:r w:rsidRPr="00CA71CD">
        <w:rPr>
          <w:rFonts w:cs="B Badr" w:hint="eastAsia"/>
          <w:sz w:val="28"/>
          <w:szCs w:val="28"/>
          <w:rtl/>
        </w:rPr>
        <w:t>فر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ده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خدا</w:t>
      </w:r>
      <w:r w:rsidRPr="00CA71CD">
        <w:rPr>
          <w:rFonts w:cs="B Badr" w:hint="cs"/>
          <w:sz w:val="28"/>
          <w:szCs w:val="28"/>
          <w:rtl/>
        </w:rPr>
        <w:t>ی</w:t>
      </w:r>
      <w:r w:rsidRPr="00CA71CD">
        <w:rPr>
          <w:rFonts w:cs="B Badr"/>
          <w:sz w:val="28"/>
          <w:szCs w:val="28"/>
          <w:rtl/>
        </w:rPr>
        <w:t xml:space="preserve"> (عزوجل)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«اِنَّ</w:t>
      </w:r>
      <w:r w:rsidRPr="00CA71CD">
        <w:rPr>
          <w:rFonts w:cs="B Badr"/>
          <w:sz w:val="28"/>
          <w:szCs w:val="28"/>
          <w:rtl/>
        </w:rPr>
        <w:t xml:space="preserve"> الَّذِ</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کَفَرُوا وَمَاتُوا وَهُمْ کُفَّارٌ اُوْلَئِکَ عَلَ</w:t>
      </w:r>
      <w:r w:rsidRPr="00CA71CD">
        <w:rPr>
          <w:rFonts w:cs="B Badr" w:hint="cs"/>
          <w:sz w:val="28"/>
          <w:szCs w:val="28"/>
          <w:rtl/>
        </w:rPr>
        <w:t>یْ</w:t>
      </w:r>
      <w:r w:rsidRPr="00CA71CD">
        <w:rPr>
          <w:rFonts w:cs="B Badr" w:hint="eastAsia"/>
          <w:sz w:val="28"/>
          <w:szCs w:val="28"/>
          <w:rtl/>
        </w:rPr>
        <w:t>هِمْ</w:t>
      </w:r>
      <w:r w:rsidRPr="00CA71CD">
        <w:rPr>
          <w:rFonts w:cs="B Badr"/>
          <w:sz w:val="28"/>
          <w:szCs w:val="28"/>
          <w:rtl/>
        </w:rPr>
        <w:t xml:space="preserve"> لَعْنَةُ اللهِ وَالْمَلاَئِکَةِ وَالنَّاسِ اَجْمَعِ</w:t>
      </w:r>
      <w:r w:rsidRPr="00CA71CD">
        <w:rPr>
          <w:rFonts w:cs="B Badr" w:hint="cs"/>
          <w:sz w:val="28"/>
          <w:szCs w:val="28"/>
          <w:rtl/>
        </w:rPr>
        <w:t>ی</w:t>
      </w:r>
      <w:r w:rsidRPr="00CA71CD">
        <w:rPr>
          <w:rFonts w:cs="B Badr" w:hint="eastAsia"/>
          <w:sz w:val="28"/>
          <w:szCs w:val="28"/>
          <w:rtl/>
        </w:rPr>
        <w:t>نَ</w:t>
      </w:r>
      <w:r w:rsidRPr="00CA71CD">
        <w:rPr>
          <w:rFonts w:ascii="Times New Roman" w:hAnsi="Times New Roman" w:cs="Times New Roman" w:hint="cs"/>
          <w:sz w:val="28"/>
          <w:szCs w:val="28"/>
          <w:rtl/>
        </w:rPr>
        <w:t>•</w:t>
      </w:r>
      <w:r w:rsidRPr="00CA71CD">
        <w:rPr>
          <w:rFonts w:cs="B Badr"/>
          <w:sz w:val="28"/>
          <w:szCs w:val="28"/>
          <w:rtl/>
        </w:rPr>
        <w:t xml:space="preserve"> خَالِدِ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هَا</w:t>
      </w:r>
      <w:r w:rsidRPr="00CA71CD">
        <w:rPr>
          <w:rFonts w:cs="B Badr"/>
          <w:sz w:val="28"/>
          <w:szCs w:val="28"/>
          <w:rtl/>
        </w:rPr>
        <w:t xml:space="preserve"> لاَ </w:t>
      </w:r>
      <w:r w:rsidRPr="00CA71CD">
        <w:rPr>
          <w:rFonts w:cs="B Badr" w:hint="cs"/>
          <w:sz w:val="28"/>
          <w:szCs w:val="28"/>
          <w:rtl/>
        </w:rPr>
        <w:t>یُ</w:t>
      </w:r>
      <w:r w:rsidRPr="00CA71CD">
        <w:rPr>
          <w:rFonts w:cs="B Badr" w:hint="eastAsia"/>
          <w:sz w:val="28"/>
          <w:szCs w:val="28"/>
          <w:rtl/>
        </w:rPr>
        <w:t>خَفَّفُ</w:t>
      </w:r>
      <w:r w:rsidRPr="00CA71CD">
        <w:rPr>
          <w:rFonts w:cs="B Badr"/>
          <w:sz w:val="28"/>
          <w:szCs w:val="28"/>
          <w:rtl/>
        </w:rPr>
        <w:t xml:space="preserve"> عَنْهُمْ الْعَذَابُ وَلاَ هُمْ </w:t>
      </w:r>
      <w:r w:rsidRPr="00CA71CD">
        <w:rPr>
          <w:rFonts w:cs="B Badr" w:hint="cs"/>
          <w:sz w:val="28"/>
          <w:szCs w:val="28"/>
          <w:rtl/>
        </w:rPr>
        <w:t>یُ</w:t>
      </w:r>
      <w:r w:rsidRPr="00CA71CD">
        <w:rPr>
          <w:rFonts w:cs="B Badr" w:hint="eastAsia"/>
          <w:sz w:val="28"/>
          <w:szCs w:val="28"/>
          <w:rtl/>
        </w:rPr>
        <w:t>نظَرُون؛</w:t>
      </w:r>
      <w:r w:rsidRPr="00CA71CD">
        <w:rPr>
          <w:rFonts w:cs="B Badr"/>
          <w:sz w:val="28"/>
          <w:szCs w:val="28"/>
          <w:rtl/>
        </w:rPr>
        <w:t xml:space="preserve"> [۱۳۰]</w:t>
      </w:r>
    </w:p>
    <w:p w:rsidR="00CA71CD" w:rsidRPr="00CA71CD" w:rsidRDefault="00CA71CD" w:rsidP="00CA71CD">
      <w:pPr>
        <w:rPr>
          <w:rFonts w:cs="B Badr"/>
          <w:sz w:val="28"/>
          <w:szCs w:val="28"/>
          <w:rtl/>
        </w:rPr>
      </w:pPr>
      <w:r w:rsidRPr="00CA71CD">
        <w:rPr>
          <w:rFonts w:cs="B Badr" w:hint="eastAsia"/>
          <w:sz w:val="28"/>
          <w:szCs w:val="28"/>
          <w:rtl/>
        </w:rPr>
        <w:lastRenderedPageBreak/>
        <w:t>کسان</w:t>
      </w:r>
      <w:r w:rsidRPr="00CA71CD">
        <w:rPr>
          <w:rFonts w:cs="B Badr" w:hint="cs"/>
          <w:sz w:val="28"/>
          <w:szCs w:val="28"/>
          <w:rtl/>
        </w:rPr>
        <w:t>ی</w:t>
      </w:r>
      <w:r w:rsidRPr="00CA71CD">
        <w:rPr>
          <w:rFonts w:cs="B Badr"/>
          <w:sz w:val="28"/>
          <w:szCs w:val="28"/>
          <w:rtl/>
        </w:rPr>
        <w:t xml:space="preserve"> که کافر شدند، و در حالِ کفر از دن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رفتند، لعنت خداوند و فرشتگان و همه مردم بر آنها خواهد بود! هم</w:t>
      </w:r>
      <w:r w:rsidRPr="00CA71CD">
        <w:rPr>
          <w:rFonts w:cs="B Badr" w:hint="cs"/>
          <w:sz w:val="28"/>
          <w:szCs w:val="28"/>
          <w:rtl/>
        </w:rPr>
        <w:t>ی</w:t>
      </w:r>
      <w:r w:rsidRPr="00CA71CD">
        <w:rPr>
          <w:rFonts w:cs="B Badr" w:hint="eastAsia"/>
          <w:sz w:val="28"/>
          <w:szCs w:val="28"/>
          <w:rtl/>
        </w:rPr>
        <w:t>شه</w:t>
      </w:r>
      <w:r w:rsidRPr="00CA71CD">
        <w:rPr>
          <w:rFonts w:cs="B Badr"/>
          <w:sz w:val="28"/>
          <w:szCs w:val="28"/>
          <w:rtl/>
        </w:rPr>
        <w:t xml:space="preserve"> در آن (لعن و دور</w:t>
      </w:r>
      <w:r w:rsidRPr="00CA71CD">
        <w:rPr>
          <w:rFonts w:cs="B Badr" w:hint="cs"/>
          <w:sz w:val="28"/>
          <w:szCs w:val="28"/>
          <w:rtl/>
        </w:rPr>
        <w:t>ی</w:t>
      </w:r>
      <w:r w:rsidRPr="00CA71CD">
        <w:rPr>
          <w:rFonts w:cs="B Badr"/>
          <w:sz w:val="28"/>
          <w:szCs w:val="28"/>
          <w:rtl/>
        </w:rPr>
        <w:t xml:space="preserve"> از رحمت پروردگار) باق</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مانند</w:t>
      </w:r>
      <w:r w:rsidRPr="00CA71CD">
        <w:rPr>
          <w:rFonts w:cs="B Badr"/>
          <w:sz w:val="28"/>
          <w:szCs w:val="28"/>
          <w:rtl/>
        </w:rPr>
        <w:t xml:space="preserve"> نه در عذاب آنان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داده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و نه مهلت</w:t>
      </w:r>
      <w:r w:rsidRPr="00CA71CD">
        <w:rPr>
          <w:rFonts w:cs="B Badr" w:hint="cs"/>
          <w:sz w:val="28"/>
          <w:szCs w:val="28"/>
          <w:rtl/>
        </w:rPr>
        <w:t>ی</w:t>
      </w:r>
      <w:r w:rsidRPr="00CA71CD">
        <w:rPr>
          <w:rFonts w:cs="B Badr"/>
          <w:sz w:val="28"/>
          <w:szCs w:val="28"/>
          <w:rtl/>
        </w:rPr>
        <w:t xml:space="preserve"> خواهند داشت!»</w:t>
      </w:r>
    </w:p>
    <w:p w:rsidR="00CA71CD" w:rsidRPr="00CA71CD" w:rsidRDefault="00CA71CD" w:rsidP="00CA71CD">
      <w:pPr>
        <w:rPr>
          <w:rFonts w:cs="B Badr"/>
          <w:sz w:val="28"/>
          <w:szCs w:val="28"/>
          <w:rtl/>
        </w:rPr>
      </w:pPr>
      <w:r w:rsidRPr="00CA71CD">
        <w:rPr>
          <w:rFonts w:cs="B Badr" w:hint="eastAsia"/>
          <w:sz w:val="28"/>
          <w:szCs w:val="28"/>
          <w:rtl/>
        </w:rPr>
        <w:t>بنابرا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که در بخار</w:t>
      </w:r>
      <w:r w:rsidRPr="00CA71CD">
        <w:rPr>
          <w:rFonts w:cs="B Badr" w:hint="cs"/>
          <w:sz w:val="28"/>
          <w:szCs w:val="28"/>
          <w:rtl/>
        </w:rPr>
        <w:t>ی</w:t>
      </w:r>
      <w:r w:rsidRPr="00CA71CD">
        <w:rPr>
          <w:rFonts w:cs="B Badr"/>
          <w:sz w:val="28"/>
          <w:szCs w:val="28"/>
          <w:rtl/>
        </w:rPr>
        <w:t xml:space="preserve"> و مسلم برا</w:t>
      </w:r>
      <w:r w:rsidRPr="00CA71CD">
        <w:rPr>
          <w:rFonts w:cs="B Badr" w:hint="cs"/>
          <w:sz w:val="28"/>
          <w:szCs w:val="28"/>
          <w:rtl/>
        </w:rPr>
        <w:t>ی</w:t>
      </w:r>
      <w:r w:rsidRPr="00CA71CD">
        <w:rPr>
          <w:rFonts w:cs="B Badr"/>
          <w:sz w:val="28"/>
          <w:szCs w:val="28"/>
          <w:rtl/>
        </w:rPr>
        <w:t xml:space="preserve"> اثبات کفر جناب ابوطالب نقل شده با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قرآن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در تضاد است و هرگز نم</w:t>
      </w:r>
      <w:r w:rsidRPr="00CA71CD">
        <w:rPr>
          <w:rFonts w:cs="B Badr" w:hint="cs"/>
          <w:sz w:val="28"/>
          <w:szCs w:val="28"/>
          <w:rtl/>
        </w:rPr>
        <w:t>ی‌</w:t>
      </w:r>
      <w:r w:rsidRPr="00CA71CD">
        <w:rPr>
          <w:rFonts w:cs="B Badr" w:hint="eastAsia"/>
          <w:sz w:val="28"/>
          <w:szCs w:val="28"/>
          <w:rtl/>
        </w:rPr>
        <w:t>توان</w:t>
      </w:r>
      <w:r w:rsidRPr="00CA71CD">
        <w:rPr>
          <w:rFonts w:cs="B Badr"/>
          <w:sz w:val="28"/>
          <w:szCs w:val="28"/>
          <w:rtl/>
        </w:rPr>
        <w:t xml:space="preserve"> مفاد آن‌ها را پذ</w:t>
      </w:r>
      <w:r w:rsidRPr="00CA71CD">
        <w:rPr>
          <w:rFonts w:cs="B Badr" w:hint="cs"/>
          <w:sz w:val="28"/>
          <w:szCs w:val="28"/>
          <w:rtl/>
        </w:rPr>
        <w:t>ی</w:t>
      </w:r>
      <w:r w:rsidRPr="00CA71CD">
        <w:rPr>
          <w:rFonts w:cs="B Badr" w:hint="eastAsia"/>
          <w:sz w:val="28"/>
          <w:szCs w:val="28"/>
          <w:rtl/>
        </w:rPr>
        <w:t>رفت</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۳.۷.۳.۲ - نف</w:t>
      </w:r>
      <w:r w:rsidRPr="00CA71CD">
        <w:rPr>
          <w:rFonts w:cs="B Badr" w:hint="cs"/>
          <w:sz w:val="28"/>
          <w:szCs w:val="28"/>
          <w:rtl/>
        </w:rPr>
        <w:t>ی</w:t>
      </w:r>
      <w:r w:rsidRPr="00CA71CD">
        <w:rPr>
          <w:rFonts w:cs="B Badr"/>
          <w:sz w:val="28"/>
          <w:szCs w:val="28"/>
          <w:rtl/>
        </w:rPr>
        <w:t xml:space="preserve"> شفاعت از کفار و مجرم</w:t>
      </w:r>
      <w:r w:rsidRPr="00CA71CD">
        <w:rPr>
          <w:rFonts w:cs="B Badr" w:hint="cs"/>
          <w:sz w:val="28"/>
          <w:szCs w:val="28"/>
          <w:rtl/>
        </w:rPr>
        <w:t>ی</w:t>
      </w:r>
      <w:r w:rsidRPr="00CA71CD">
        <w:rPr>
          <w:rFonts w:cs="B Badr" w:hint="eastAsia"/>
          <w:sz w:val="28"/>
          <w:szCs w:val="28"/>
          <w:rtl/>
        </w:rPr>
        <w:t>ن</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آمده بود که: «لَعَلَّهُ تَنْفَعُهُ شَفَاعَتِ</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الْقِ</w:t>
      </w:r>
      <w:r w:rsidRPr="00CA71CD">
        <w:rPr>
          <w:rFonts w:cs="B Badr" w:hint="cs"/>
          <w:sz w:val="28"/>
          <w:szCs w:val="28"/>
          <w:rtl/>
        </w:rPr>
        <w:t>یَ</w:t>
      </w:r>
      <w:r w:rsidRPr="00CA71CD">
        <w:rPr>
          <w:rFonts w:cs="B Badr" w:hint="eastAsia"/>
          <w:sz w:val="28"/>
          <w:szCs w:val="28"/>
          <w:rtl/>
        </w:rPr>
        <w:t>امَةِ</w:t>
      </w:r>
      <w:r w:rsidRPr="00CA71CD">
        <w:rPr>
          <w:rFonts w:cs="B Badr"/>
          <w:sz w:val="28"/>
          <w:szCs w:val="28"/>
          <w:rtl/>
        </w:rPr>
        <w:t xml:space="preserve"> فَ</w:t>
      </w:r>
      <w:r w:rsidRPr="00CA71CD">
        <w:rPr>
          <w:rFonts w:cs="B Badr" w:hint="cs"/>
          <w:sz w:val="28"/>
          <w:szCs w:val="28"/>
          <w:rtl/>
        </w:rPr>
        <w:t>یُ</w:t>
      </w:r>
      <w:r w:rsidRPr="00CA71CD">
        <w:rPr>
          <w:rFonts w:cs="B Badr" w:hint="eastAsia"/>
          <w:sz w:val="28"/>
          <w:szCs w:val="28"/>
          <w:rtl/>
        </w:rPr>
        <w:t>جْعَلُ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ضَحْضَاحٍ»؛ در حال</w:t>
      </w:r>
      <w:r w:rsidRPr="00CA71CD">
        <w:rPr>
          <w:rFonts w:cs="B Badr" w:hint="cs"/>
          <w:sz w:val="28"/>
          <w:szCs w:val="28"/>
          <w:rtl/>
        </w:rPr>
        <w:t>ی</w:t>
      </w:r>
      <w:r w:rsidRPr="00CA71CD">
        <w:rPr>
          <w:rFonts w:cs="B Badr"/>
          <w:sz w:val="28"/>
          <w:szCs w:val="28"/>
          <w:rtl/>
        </w:rPr>
        <w:t xml:space="preserve"> که قرآن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هر نوع شفاعت را نسبت به کفار</w:t>
      </w:r>
      <w:r w:rsidRPr="00CA71CD">
        <w:rPr>
          <w:rFonts w:cs="B Badr" w:hint="cs"/>
          <w:sz w:val="28"/>
          <w:szCs w:val="28"/>
          <w:rtl/>
        </w:rPr>
        <w:t>ی</w:t>
      </w:r>
      <w:r w:rsidRPr="00CA71CD">
        <w:rPr>
          <w:rFonts w:cs="B Badr"/>
          <w:sz w:val="28"/>
          <w:szCs w:val="28"/>
          <w:rtl/>
        </w:rPr>
        <w:t xml:space="preserve"> که داخل در جهنم شده‌اند را رد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«ف</w:t>
      </w:r>
      <w:r w:rsidRPr="00CA71CD">
        <w:rPr>
          <w:rFonts w:cs="B Badr" w:hint="cs"/>
          <w:sz w:val="28"/>
          <w:szCs w:val="28"/>
          <w:rtl/>
        </w:rPr>
        <w:t>ی‌</w:t>
      </w:r>
      <w:r w:rsidRPr="00CA71CD">
        <w:rPr>
          <w:rFonts w:cs="B Badr"/>
          <w:sz w:val="28"/>
          <w:szCs w:val="28"/>
          <w:rtl/>
        </w:rPr>
        <w:t xml:space="preserve"> جَنَّاتٍ </w:t>
      </w:r>
      <w:r w:rsidRPr="00CA71CD">
        <w:rPr>
          <w:rFonts w:cs="B Badr" w:hint="cs"/>
          <w:sz w:val="28"/>
          <w:szCs w:val="28"/>
          <w:rtl/>
        </w:rPr>
        <w:t>یَ</w:t>
      </w:r>
      <w:r w:rsidRPr="00CA71CD">
        <w:rPr>
          <w:rFonts w:cs="B Badr" w:hint="eastAsia"/>
          <w:sz w:val="28"/>
          <w:szCs w:val="28"/>
          <w:rtl/>
        </w:rPr>
        <w:t>تَساءَلُونَ</w:t>
      </w:r>
      <w:r w:rsidRPr="00CA71CD">
        <w:rPr>
          <w:rFonts w:cs="B Badr"/>
          <w:sz w:val="28"/>
          <w:szCs w:val="28"/>
          <w:rtl/>
        </w:rPr>
        <w:t xml:space="preserve"> عَنِ الْمُجْرِم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ما سَلَکَکُمْ ف</w:t>
      </w:r>
      <w:r w:rsidRPr="00CA71CD">
        <w:rPr>
          <w:rFonts w:cs="B Badr" w:hint="cs"/>
          <w:sz w:val="28"/>
          <w:szCs w:val="28"/>
          <w:rtl/>
        </w:rPr>
        <w:t>ی‌</w:t>
      </w:r>
      <w:r w:rsidRPr="00CA71CD">
        <w:rPr>
          <w:rFonts w:cs="B Badr"/>
          <w:sz w:val="28"/>
          <w:szCs w:val="28"/>
          <w:rtl/>
        </w:rPr>
        <w:t xml:space="preserve"> سَقَر... فَمَا تَنْفَعُهُمْ شَفَاعَةُ الشَّافِعِ</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[۱۳۱]</w:t>
      </w:r>
    </w:p>
    <w:p w:rsidR="00CA71CD" w:rsidRPr="00CA71CD" w:rsidRDefault="00CA71CD" w:rsidP="00CA71CD">
      <w:pPr>
        <w:rPr>
          <w:rFonts w:cs="B Badr"/>
          <w:sz w:val="28"/>
          <w:szCs w:val="28"/>
          <w:rtl/>
        </w:rPr>
      </w:pPr>
      <w:r w:rsidRPr="00CA71CD">
        <w:rPr>
          <w:rFonts w:cs="B Badr" w:hint="eastAsia"/>
          <w:sz w:val="28"/>
          <w:szCs w:val="28"/>
          <w:rtl/>
        </w:rPr>
        <w:t>آنها</w:t>
      </w:r>
      <w:r w:rsidRPr="00CA71CD">
        <w:rPr>
          <w:rFonts w:cs="B Badr"/>
          <w:sz w:val="28"/>
          <w:szCs w:val="28"/>
          <w:rtl/>
        </w:rPr>
        <w:t xml:space="preserve"> در باغها</w:t>
      </w:r>
      <w:r w:rsidRPr="00CA71CD">
        <w:rPr>
          <w:rFonts w:cs="B Badr" w:hint="cs"/>
          <w:sz w:val="28"/>
          <w:szCs w:val="28"/>
          <w:rtl/>
        </w:rPr>
        <w:t>ی</w:t>
      </w:r>
      <w:r w:rsidRPr="00CA71CD">
        <w:rPr>
          <w:rFonts w:cs="B Badr"/>
          <w:sz w:val="28"/>
          <w:szCs w:val="28"/>
          <w:rtl/>
        </w:rPr>
        <w:t xml:space="preserve"> بهشتند، و سؤال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از مجرمان: چه 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شما را به دوزخ وارد ساخت؟! ... تا جا</w:t>
      </w:r>
      <w:r w:rsidRPr="00CA71CD">
        <w:rPr>
          <w:rFonts w:cs="B Badr" w:hint="cs"/>
          <w:sz w:val="28"/>
          <w:szCs w:val="28"/>
          <w:rtl/>
        </w:rPr>
        <w:t>یی</w:t>
      </w:r>
      <w:r w:rsidRPr="00CA71CD">
        <w:rPr>
          <w:rFonts w:cs="B Badr"/>
          <w:sz w:val="28"/>
          <w:szCs w:val="28"/>
          <w:rtl/>
        </w:rPr>
        <w:t xml:space="preserve"> که خدا</w:t>
      </w:r>
      <w:r w:rsidRPr="00CA71CD">
        <w:rPr>
          <w:rFonts w:cs="B Badr" w:hint="cs"/>
          <w:sz w:val="28"/>
          <w:szCs w:val="28"/>
          <w:rtl/>
        </w:rPr>
        <w:t>ی</w:t>
      </w:r>
      <w:r w:rsidRPr="00CA71CD">
        <w:rPr>
          <w:rFonts w:cs="B Badr"/>
          <w:sz w:val="28"/>
          <w:szCs w:val="28"/>
          <w:rtl/>
        </w:rPr>
        <w:t xml:space="preserve"> متعال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از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 شفاعت شفاعت‌کنندگان به حال آنها سود</w:t>
      </w:r>
      <w:r w:rsidRPr="00CA71CD">
        <w:rPr>
          <w:rFonts w:cs="B Badr" w:hint="cs"/>
          <w:sz w:val="28"/>
          <w:szCs w:val="28"/>
          <w:rtl/>
        </w:rPr>
        <w:t>ی</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بخشد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در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«وَاَنذِرْهُمْ</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الاْزِفَةِ اِذْ الْقُلُوبُ لَدَ</w:t>
      </w:r>
      <w:r w:rsidRPr="00CA71CD">
        <w:rPr>
          <w:rFonts w:cs="B Badr" w:hint="cs"/>
          <w:sz w:val="28"/>
          <w:szCs w:val="28"/>
          <w:rtl/>
        </w:rPr>
        <w:t>ی</w:t>
      </w:r>
      <w:r w:rsidRPr="00CA71CD">
        <w:rPr>
          <w:rFonts w:cs="B Badr"/>
          <w:sz w:val="28"/>
          <w:szCs w:val="28"/>
          <w:rtl/>
        </w:rPr>
        <w:t xml:space="preserve"> الْحَنَاجِرِ کَاظِمِ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مَا لِلظَّالِمِ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مِنْ حَمِ</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وَلاَ شَفِ</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طَاعُ؛</w:t>
      </w:r>
      <w:r w:rsidRPr="00CA71CD">
        <w:rPr>
          <w:rFonts w:cs="B Badr"/>
          <w:sz w:val="28"/>
          <w:szCs w:val="28"/>
          <w:rtl/>
        </w:rPr>
        <w:t xml:space="preserve"> [۱۳۲]</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آنها را از روز نزد</w:t>
      </w:r>
      <w:r w:rsidRPr="00CA71CD">
        <w:rPr>
          <w:rFonts w:cs="B Badr" w:hint="cs"/>
          <w:sz w:val="28"/>
          <w:szCs w:val="28"/>
          <w:rtl/>
        </w:rPr>
        <w:t>ی</w:t>
      </w:r>
      <w:r w:rsidRPr="00CA71CD">
        <w:rPr>
          <w:rFonts w:cs="B Badr" w:hint="eastAsia"/>
          <w:sz w:val="28"/>
          <w:szCs w:val="28"/>
          <w:rtl/>
        </w:rPr>
        <w:t>ک</w:t>
      </w:r>
      <w:r w:rsidRPr="00CA71CD">
        <w:rPr>
          <w:rFonts w:cs="B Badr"/>
          <w:sz w:val="28"/>
          <w:szCs w:val="28"/>
          <w:rtl/>
        </w:rPr>
        <w:t xml:space="preserve"> بترسان، هنگام</w:t>
      </w:r>
      <w:r w:rsidRPr="00CA71CD">
        <w:rPr>
          <w:rFonts w:cs="B Badr" w:hint="cs"/>
          <w:sz w:val="28"/>
          <w:szCs w:val="28"/>
          <w:rtl/>
        </w:rPr>
        <w:t>ی</w:t>
      </w:r>
      <w:r w:rsidRPr="00CA71CD">
        <w:rPr>
          <w:rFonts w:cs="B Badr"/>
          <w:sz w:val="28"/>
          <w:szCs w:val="28"/>
          <w:rtl/>
        </w:rPr>
        <w:t xml:space="preserve"> که از شدّت وحشت دلها به گلوگاه م</w:t>
      </w:r>
      <w:r w:rsidRPr="00CA71CD">
        <w:rPr>
          <w:rFonts w:cs="B Badr" w:hint="cs"/>
          <w:sz w:val="28"/>
          <w:szCs w:val="28"/>
          <w:rtl/>
        </w:rPr>
        <w:t>ی‌</w:t>
      </w:r>
      <w:r w:rsidRPr="00CA71CD">
        <w:rPr>
          <w:rFonts w:cs="B Badr" w:hint="eastAsia"/>
          <w:sz w:val="28"/>
          <w:szCs w:val="28"/>
          <w:rtl/>
        </w:rPr>
        <w:t>رسد</w:t>
      </w:r>
      <w:r w:rsidRPr="00CA71CD">
        <w:rPr>
          <w:rFonts w:cs="B Badr"/>
          <w:sz w:val="28"/>
          <w:szCs w:val="28"/>
          <w:rtl/>
        </w:rPr>
        <w:t xml:space="preserve"> و تمام</w:t>
      </w:r>
      <w:r w:rsidRPr="00CA71CD">
        <w:rPr>
          <w:rFonts w:cs="B Badr" w:hint="cs"/>
          <w:sz w:val="28"/>
          <w:szCs w:val="28"/>
          <w:rtl/>
        </w:rPr>
        <w:t>ی</w:t>
      </w:r>
      <w:r w:rsidRPr="00CA71CD">
        <w:rPr>
          <w:rFonts w:cs="B Badr"/>
          <w:sz w:val="28"/>
          <w:szCs w:val="28"/>
          <w:rtl/>
        </w:rPr>
        <w:t xml:space="preserve"> وجود آنها مملوّ از‌ اندوه م</w:t>
      </w:r>
      <w:r w:rsidRPr="00CA71CD">
        <w:rPr>
          <w:rFonts w:cs="B Badr" w:hint="cs"/>
          <w:sz w:val="28"/>
          <w:szCs w:val="28"/>
          <w:rtl/>
        </w:rPr>
        <w:t>ی‌</w:t>
      </w:r>
      <w:r w:rsidRPr="00CA71CD">
        <w:rPr>
          <w:rFonts w:cs="B Badr" w:hint="eastAsia"/>
          <w:sz w:val="28"/>
          <w:szCs w:val="28"/>
          <w:rtl/>
        </w:rPr>
        <w:t>گردد</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ستم‌کاران دوست</w:t>
      </w:r>
      <w:r w:rsidRPr="00CA71CD">
        <w:rPr>
          <w:rFonts w:cs="B Badr" w:hint="cs"/>
          <w:sz w:val="28"/>
          <w:szCs w:val="28"/>
          <w:rtl/>
        </w:rPr>
        <w:t>ی</w:t>
      </w:r>
      <w:r w:rsidRPr="00CA71CD">
        <w:rPr>
          <w:rFonts w:cs="B Badr"/>
          <w:sz w:val="28"/>
          <w:szCs w:val="28"/>
          <w:rtl/>
        </w:rPr>
        <w:t xml:space="preserve"> وجود ندارد، و نه شفاعت‌کننده‌ا</w:t>
      </w:r>
      <w:r w:rsidRPr="00CA71CD">
        <w:rPr>
          <w:rFonts w:cs="B Badr" w:hint="cs"/>
          <w:sz w:val="28"/>
          <w:szCs w:val="28"/>
          <w:rtl/>
        </w:rPr>
        <w:t>ی</w:t>
      </w:r>
      <w:r w:rsidRPr="00CA71CD">
        <w:rPr>
          <w:rFonts w:cs="B Badr"/>
          <w:sz w:val="28"/>
          <w:szCs w:val="28"/>
          <w:rtl/>
        </w:rPr>
        <w:t xml:space="preserve"> که شفاعتش پذ</w:t>
      </w:r>
      <w:r w:rsidRPr="00CA71CD">
        <w:rPr>
          <w:rFonts w:cs="B Badr" w:hint="cs"/>
          <w:sz w:val="28"/>
          <w:szCs w:val="28"/>
          <w:rtl/>
        </w:rPr>
        <w:t>ی</w:t>
      </w:r>
      <w:r w:rsidRPr="00CA71CD">
        <w:rPr>
          <w:rFonts w:cs="B Badr" w:hint="eastAsia"/>
          <w:sz w:val="28"/>
          <w:szCs w:val="28"/>
          <w:rtl/>
        </w:rPr>
        <w:t>رفته</w:t>
      </w:r>
      <w:r w:rsidRPr="00CA71CD">
        <w:rPr>
          <w:rFonts w:cs="B Badr"/>
          <w:sz w:val="28"/>
          <w:szCs w:val="28"/>
          <w:rtl/>
        </w:rPr>
        <w:t xml:space="preserve"> شود.»</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در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«وَنَسُوقُ</w:t>
      </w:r>
      <w:r w:rsidRPr="00CA71CD">
        <w:rPr>
          <w:rFonts w:cs="B Badr"/>
          <w:sz w:val="28"/>
          <w:szCs w:val="28"/>
          <w:rtl/>
        </w:rPr>
        <w:t xml:space="preserve"> الْمُجْرِمِ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جَهَنَّمَ وِرْداً لاَ </w:t>
      </w:r>
      <w:r w:rsidRPr="00CA71CD">
        <w:rPr>
          <w:rFonts w:cs="B Badr" w:hint="cs"/>
          <w:sz w:val="28"/>
          <w:szCs w:val="28"/>
          <w:rtl/>
        </w:rPr>
        <w:t>یَ</w:t>
      </w:r>
      <w:r w:rsidRPr="00CA71CD">
        <w:rPr>
          <w:rFonts w:cs="B Badr" w:hint="eastAsia"/>
          <w:sz w:val="28"/>
          <w:szCs w:val="28"/>
          <w:rtl/>
        </w:rPr>
        <w:t>مْلِکُونَ</w:t>
      </w:r>
      <w:r w:rsidRPr="00CA71CD">
        <w:rPr>
          <w:rFonts w:cs="B Badr"/>
          <w:sz w:val="28"/>
          <w:szCs w:val="28"/>
          <w:rtl/>
        </w:rPr>
        <w:t xml:space="preserve"> الشَّفَاعَةَ اِلاَّ مَنْ اتَّخَذَ عِنْدَ الرَّحْمَنِ عَهْداً؛ [۱۳۳]</w:t>
      </w:r>
    </w:p>
    <w:p w:rsidR="00CA71CD" w:rsidRPr="00CA71CD" w:rsidRDefault="00CA71CD" w:rsidP="00CA71CD">
      <w:pPr>
        <w:rPr>
          <w:rFonts w:cs="B Badr"/>
          <w:sz w:val="28"/>
          <w:szCs w:val="28"/>
          <w:rtl/>
        </w:rPr>
      </w:pPr>
      <w:r w:rsidRPr="00CA71CD">
        <w:rPr>
          <w:rFonts w:cs="B Badr" w:hint="eastAsia"/>
          <w:sz w:val="28"/>
          <w:szCs w:val="28"/>
          <w:rtl/>
        </w:rPr>
        <w:t>و</w:t>
      </w:r>
      <w:r w:rsidRPr="00CA71CD">
        <w:rPr>
          <w:rFonts w:cs="B Badr"/>
          <w:sz w:val="28"/>
          <w:szCs w:val="28"/>
          <w:rtl/>
        </w:rPr>
        <w:t xml:space="preserve"> مجرمان را (همچون شتران تشنه‌کام</w:t>
      </w:r>
      <w:r w:rsidRPr="00CA71CD">
        <w:rPr>
          <w:rFonts w:cs="B Badr" w:hint="cs"/>
          <w:sz w:val="28"/>
          <w:szCs w:val="28"/>
          <w:rtl/>
        </w:rPr>
        <w:t>ی</w:t>
      </w:r>
      <w:r w:rsidRPr="00CA71CD">
        <w:rPr>
          <w:rFonts w:cs="B Badr"/>
          <w:sz w:val="28"/>
          <w:szCs w:val="28"/>
          <w:rtl/>
        </w:rPr>
        <w:t xml:space="preserve"> که به سو</w:t>
      </w:r>
      <w:r w:rsidRPr="00CA71CD">
        <w:rPr>
          <w:rFonts w:cs="B Badr" w:hint="cs"/>
          <w:sz w:val="28"/>
          <w:szCs w:val="28"/>
          <w:rtl/>
        </w:rPr>
        <w:t>ی</w:t>
      </w:r>
      <w:r w:rsidRPr="00CA71CD">
        <w:rPr>
          <w:rFonts w:cs="B Badr"/>
          <w:sz w:val="28"/>
          <w:szCs w:val="28"/>
          <w:rtl/>
        </w:rPr>
        <w:t xml:space="preserve"> آب‌گاه م</w:t>
      </w:r>
      <w:r w:rsidRPr="00CA71CD">
        <w:rPr>
          <w:rFonts w:cs="B Badr" w:hint="cs"/>
          <w:sz w:val="28"/>
          <w:szCs w:val="28"/>
          <w:rtl/>
        </w:rPr>
        <w:t>ی‌</w:t>
      </w:r>
      <w:r w:rsidRPr="00CA71CD">
        <w:rPr>
          <w:rFonts w:cs="B Badr" w:hint="eastAsia"/>
          <w:sz w:val="28"/>
          <w:szCs w:val="28"/>
          <w:rtl/>
        </w:rPr>
        <w:t>روند</w:t>
      </w:r>
      <w:r w:rsidRPr="00CA71CD">
        <w:rPr>
          <w:rFonts w:cs="B Badr"/>
          <w:sz w:val="28"/>
          <w:szCs w:val="28"/>
          <w:rtl/>
        </w:rPr>
        <w:t>) به‌ جهنّم م</w:t>
      </w:r>
      <w:r w:rsidRPr="00CA71CD">
        <w:rPr>
          <w:rFonts w:cs="B Badr" w:hint="cs"/>
          <w:sz w:val="28"/>
          <w:szCs w:val="28"/>
          <w:rtl/>
        </w:rPr>
        <w:t>ی‌</w:t>
      </w:r>
      <w:r w:rsidRPr="00CA71CD">
        <w:rPr>
          <w:rFonts w:cs="B Badr" w:hint="eastAsia"/>
          <w:sz w:val="28"/>
          <w:szCs w:val="28"/>
          <w:rtl/>
        </w:rPr>
        <w:t>ران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آنان هرگز مالک شفاعت ن</w:t>
      </w:r>
      <w:r w:rsidRPr="00CA71CD">
        <w:rPr>
          <w:rFonts w:cs="B Badr" w:hint="cs"/>
          <w:sz w:val="28"/>
          <w:szCs w:val="28"/>
          <w:rtl/>
        </w:rPr>
        <w:t>ی</w:t>
      </w:r>
      <w:r w:rsidRPr="00CA71CD">
        <w:rPr>
          <w:rFonts w:cs="B Badr" w:hint="eastAsia"/>
          <w:sz w:val="28"/>
          <w:szCs w:val="28"/>
          <w:rtl/>
        </w:rPr>
        <w:t>ستند؛</w:t>
      </w:r>
      <w:r w:rsidRPr="00CA71CD">
        <w:rPr>
          <w:rFonts w:cs="B Badr"/>
          <w:sz w:val="28"/>
          <w:szCs w:val="28"/>
          <w:rtl/>
        </w:rPr>
        <w:t xml:space="preserve"> مگر کس</w:t>
      </w:r>
      <w:r w:rsidRPr="00CA71CD">
        <w:rPr>
          <w:rFonts w:cs="B Badr" w:hint="cs"/>
          <w:sz w:val="28"/>
          <w:szCs w:val="28"/>
          <w:rtl/>
        </w:rPr>
        <w:t>ی</w:t>
      </w:r>
      <w:r w:rsidRPr="00CA71CD">
        <w:rPr>
          <w:rFonts w:cs="B Badr"/>
          <w:sz w:val="28"/>
          <w:szCs w:val="28"/>
          <w:rtl/>
        </w:rPr>
        <w:t xml:space="preserve"> که نزد خداوند رحمان، عهد و پ</w:t>
      </w:r>
      <w:r w:rsidRPr="00CA71CD">
        <w:rPr>
          <w:rFonts w:cs="B Badr" w:hint="cs"/>
          <w:sz w:val="28"/>
          <w:szCs w:val="28"/>
          <w:rtl/>
        </w:rPr>
        <w:t>ی</w:t>
      </w:r>
      <w:r w:rsidRPr="00CA71CD">
        <w:rPr>
          <w:rFonts w:cs="B Badr" w:hint="eastAsia"/>
          <w:sz w:val="28"/>
          <w:szCs w:val="28"/>
          <w:rtl/>
        </w:rPr>
        <w:t>مان</w:t>
      </w:r>
      <w:r w:rsidRPr="00CA71CD">
        <w:rPr>
          <w:rFonts w:cs="B Badr" w:hint="cs"/>
          <w:sz w:val="28"/>
          <w:szCs w:val="28"/>
          <w:rtl/>
        </w:rPr>
        <w:t>ی</w:t>
      </w:r>
      <w:r w:rsidRPr="00CA71CD">
        <w:rPr>
          <w:rFonts w:cs="B Badr"/>
          <w:sz w:val="28"/>
          <w:szCs w:val="28"/>
          <w:rtl/>
        </w:rPr>
        <w:t xml:space="preserve"> دارد.»</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مراد از «عهد» در جمله «اتَّخَذَ عِنْدَ الرَّحْمَنِ عَهْداً» 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علما</w:t>
      </w:r>
      <w:r w:rsidRPr="00CA71CD">
        <w:rPr>
          <w:rFonts w:cs="B Badr" w:hint="cs"/>
          <w:sz w:val="28"/>
          <w:szCs w:val="28"/>
          <w:rtl/>
        </w:rPr>
        <w:t>ی</w:t>
      </w:r>
      <w:r w:rsidRPr="00CA71CD">
        <w:rPr>
          <w:rFonts w:cs="B Badr"/>
          <w:sz w:val="28"/>
          <w:szCs w:val="28"/>
          <w:rtl/>
        </w:rPr>
        <w:t xml:space="preserve"> ش</w:t>
      </w:r>
      <w:r w:rsidRPr="00CA71CD">
        <w:rPr>
          <w:rFonts w:cs="B Badr" w:hint="cs"/>
          <w:sz w:val="28"/>
          <w:szCs w:val="28"/>
          <w:rtl/>
        </w:rPr>
        <w:t>ی</w:t>
      </w:r>
      <w:r w:rsidRPr="00CA71CD">
        <w:rPr>
          <w:rFonts w:cs="B Badr" w:hint="eastAsia"/>
          <w:sz w:val="28"/>
          <w:szCs w:val="28"/>
          <w:rtl/>
        </w:rPr>
        <w:t>عه</w:t>
      </w:r>
      <w:r w:rsidRPr="00CA71CD">
        <w:rPr>
          <w:rFonts w:cs="B Badr"/>
          <w:sz w:val="28"/>
          <w:szCs w:val="28"/>
          <w:rtl/>
        </w:rPr>
        <w:t xml:space="preserve"> و سن</w:t>
      </w:r>
      <w:r w:rsidRPr="00CA71CD">
        <w:rPr>
          <w:rFonts w:cs="B Badr" w:hint="cs"/>
          <w:sz w:val="28"/>
          <w:szCs w:val="28"/>
          <w:rtl/>
        </w:rPr>
        <w:t>ی</w:t>
      </w:r>
      <w:r w:rsidRPr="00CA71CD">
        <w:rPr>
          <w:rFonts w:cs="B Badr"/>
          <w:sz w:val="28"/>
          <w:szCs w:val="28"/>
          <w:rtl/>
        </w:rPr>
        <w:t xml:space="preserve"> قائل هستند که مراد از آن اقرار به وحدان</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خداوند است.</w:t>
      </w:r>
    </w:p>
    <w:p w:rsidR="00CA71CD" w:rsidRPr="00CA71CD" w:rsidRDefault="00CA71CD" w:rsidP="00CA71CD">
      <w:pPr>
        <w:rPr>
          <w:rFonts w:cs="B Badr"/>
          <w:sz w:val="28"/>
          <w:szCs w:val="28"/>
          <w:rtl/>
        </w:rPr>
      </w:pPr>
      <w:r w:rsidRPr="00CA71CD">
        <w:rPr>
          <w:rFonts w:cs="B Badr" w:hint="eastAsia"/>
          <w:sz w:val="28"/>
          <w:szCs w:val="28"/>
          <w:rtl/>
        </w:rPr>
        <w:t>زمخشر</w:t>
      </w:r>
      <w:r w:rsidRPr="00CA71CD">
        <w:rPr>
          <w:rFonts w:cs="B Badr" w:hint="cs"/>
          <w:sz w:val="28"/>
          <w:szCs w:val="28"/>
          <w:rtl/>
        </w:rPr>
        <w:t>ی</w:t>
      </w:r>
      <w:r w:rsidRPr="00CA71CD">
        <w:rPr>
          <w:rFonts w:cs="B Badr"/>
          <w:sz w:val="28"/>
          <w:szCs w:val="28"/>
          <w:rtl/>
        </w:rPr>
        <w:t xml:space="preserve"> در کشاف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«وعهد</w:t>
      </w:r>
      <w:r w:rsidRPr="00CA71CD">
        <w:rPr>
          <w:rFonts w:cs="B Badr"/>
          <w:sz w:val="28"/>
          <w:szCs w:val="28"/>
          <w:rtl/>
        </w:rPr>
        <w:t xml:space="preserve"> الله ما عقدوه عل</w:t>
      </w:r>
      <w:r w:rsidRPr="00CA71CD">
        <w:rPr>
          <w:rFonts w:cs="B Badr" w:hint="cs"/>
          <w:sz w:val="28"/>
          <w:szCs w:val="28"/>
          <w:rtl/>
        </w:rPr>
        <w:t>ی</w:t>
      </w:r>
      <w:r w:rsidRPr="00CA71CD">
        <w:rPr>
          <w:rFonts w:cs="B Badr"/>
          <w:sz w:val="28"/>
          <w:szCs w:val="28"/>
          <w:rtl/>
        </w:rPr>
        <w:t xml:space="preserve"> انفسهم من الشهادة بربوب</w:t>
      </w:r>
      <w:r w:rsidRPr="00CA71CD">
        <w:rPr>
          <w:rFonts w:cs="B Badr" w:hint="cs"/>
          <w:sz w:val="28"/>
          <w:szCs w:val="28"/>
          <w:rtl/>
        </w:rPr>
        <w:t>ی</w:t>
      </w:r>
      <w:r w:rsidRPr="00CA71CD">
        <w:rPr>
          <w:rFonts w:cs="B Badr" w:hint="eastAsia"/>
          <w:sz w:val="28"/>
          <w:szCs w:val="28"/>
          <w:rtl/>
        </w:rPr>
        <w:t>ته؛</w:t>
      </w:r>
      <w:r w:rsidRPr="00CA71CD">
        <w:rPr>
          <w:rFonts w:cs="B Badr"/>
          <w:sz w:val="28"/>
          <w:szCs w:val="28"/>
          <w:rtl/>
        </w:rPr>
        <w:t xml:space="preserve"> [۱۳۴]</w:t>
      </w:r>
    </w:p>
    <w:p w:rsidR="00CA71CD" w:rsidRPr="00CA71CD" w:rsidRDefault="00CA71CD" w:rsidP="00CA71CD">
      <w:pPr>
        <w:rPr>
          <w:rFonts w:cs="B Badr"/>
          <w:sz w:val="28"/>
          <w:szCs w:val="28"/>
          <w:rtl/>
        </w:rPr>
      </w:pPr>
      <w:r w:rsidRPr="00CA71CD">
        <w:rPr>
          <w:rFonts w:cs="B Badr" w:hint="eastAsia"/>
          <w:sz w:val="28"/>
          <w:szCs w:val="28"/>
          <w:rtl/>
        </w:rPr>
        <w:lastRenderedPageBreak/>
        <w:t>و</w:t>
      </w:r>
      <w:r w:rsidRPr="00CA71CD">
        <w:rPr>
          <w:rFonts w:cs="B Badr"/>
          <w:sz w:val="28"/>
          <w:szCs w:val="28"/>
          <w:rtl/>
        </w:rPr>
        <w:t xml:space="preserve"> عهد خدا آن چ</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sz w:val="28"/>
          <w:szCs w:val="28"/>
          <w:rtl/>
        </w:rPr>
        <w:t xml:space="preserve"> است که پ</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گرفته است بر خود ا</w:t>
      </w:r>
      <w:r w:rsidRPr="00CA71CD">
        <w:rPr>
          <w:rFonts w:cs="B Badr" w:hint="cs"/>
          <w:sz w:val="28"/>
          <w:szCs w:val="28"/>
          <w:rtl/>
        </w:rPr>
        <w:t>ی</w:t>
      </w:r>
      <w:r w:rsidRPr="00CA71CD">
        <w:rPr>
          <w:rFonts w:cs="B Badr" w:hint="eastAsia"/>
          <w:sz w:val="28"/>
          <w:szCs w:val="28"/>
          <w:rtl/>
        </w:rPr>
        <w:t>شان</w:t>
      </w:r>
      <w:r w:rsidRPr="00CA71CD">
        <w:rPr>
          <w:rFonts w:cs="B Badr"/>
          <w:sz w:val="28"/>
          <w:szCs w:val="28"/>
          <w:rtl/>
        </w:rPr>
        <w:t xml:space="preserve"> بر شهادت به ربوب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خدا متعال.»</w:t>
      </w:r>
    </w:p>
    <w:p w:rsidR="00CA71CD" w:rsidRPr="00CA71CD" w:rsidRDefault="00CA71CD" w:rsidP="00CA71CD">
      <w:pPr>
        <w:rPr>
          <w:rFonts w:cs="B Badr"/>
          <w:sz w:val="28"/>
          <w:szCs w:val="28"/>
          <w:rtl/>
        </w:rPr>
      </w:pPr>
      <w:r w:rsidRPr="00CA71CD">
        <w:rPr>
          <w:rFonts w:cs="B Badr" w:hint="eastAsia"/>
          <w:sz w:val="28"/>
          <w:szCs w:val="28"/>
          <w:rtl/>
        </w:rPr>
        <w:t>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سلف</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«هذا</w:t>
      </w:r>
      <w:r w:rsidRPr="00CA71CD">
        <w:rPr>
          <w:rFonts w:cs="B Badr"/>
          <w:sz w:val="28"/>
          <w:szCs w:val="28"/>
          <w:rtl/>
        </w:rPr>
        <w:t xml:space="preserve"> استثناء منقطع بمعن</w:t>
      </w:r>
      <w:r w:rsidRPr="00CA71CD">
        <w:rPr>
          <w:rFonts w:cs="B Badr" w:hint="cs"/>
          <w:sz w:val="28"/>
          <w:szCs w:val="28"/>
          <w:rtl/>
        </w:rPr>
        <w:t>ی</w:t>
      </w:r>
      <w:r w:rsidRPr="00CA71CD">
        <w:rPr>
          <w:rFonts w:cs="B Badr"/>
          <w:sz w:val="28"/>
          <w:szCs w:val="28"/>
          <w:rtl/>
        </w:rPr>
        <w:t xml:space="preserve"> لکن من اتخذ عند الرحمن عهداً وهو شهادة ان لا اله الاّ اللّه والق</w:t>
      </w:r>
      <w:r w:rsidRPr="00CA71CD">
        <w:rPr>
          <w:rFonts w:cs="B Badr" w:hint="cs"/>
          <w:sz w:val="28"/>
          <w:szCs w:val="28"/>
          <w:rtl/>
        </w:rPr>
        <w:t>ی</w:t>
      </w:r>
      <w:r w:rsidRPr="00CA71CD">
        <w:rPr>
          <w:rFonts w:cs="B Badr" w:hint="eastAsia"/>
          <w:sz w:val="28"/>
          <w:szCs w:val="28"/>
          <w:rtl/>
        </w:rPr>
        <w:t>ام</w:t>
      </w:r>
      <w:r w:rsidRPr="00CA71CD">
        <w:rPr>
          <w:rFonts w:cs="B Badr"/>
          <w:sz w:val="28"/>
          <w:szCs w:val="28"/>
          <w:rtl/>
        </w:rPr>
        <w:t xml:space="preserve"> بحقّها. [۱۳۵]</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استثناء منقطع است بمعن</w:t>
      </w:r>
      <w:r w:rsidRPr="00CA71CD">
        <w:rPr>
          <w:rFonts w:cs="B Badr" w:hint="cs"/>
          <w:sz w:val="28"/>
          <w:szCs w:val="28"/>
          <w:rtl/>
        </w:rPr>
        <w:t>ی</w:t>
      </w:r>
      <w:r w:rsidRPr="00CA71CD">
        <w:rPr>
          <w:rFonts w:cs="B Badr"/>
          <w:sz w:val="28"/>
          <w:szCs w:val="28"/>
          <w:rtl/>
        </w:rPr>
        <w:t xml:space="preserve"> لکن کس</w:t>
      </w:r>
      <w:r w:rsidRPr="00CA71CD">
        <w:rPr>
          <w:rFonts w:cs="B Badr" w:hint="cs"/>
          <w:sz w:val="28"/>
          <w:szCs w:val="28"/>
          <w:rtl/>
        </w:rPr>
        <w:t>ی</w:t>
      </w:r>
      <w:r w:rsidRPr="00CA71CD">
        <w:rPr>
          <w:rFonts w:cs="B Badr"/>
          <w:sz w:val="28"/>
          <w:szCs w:val="28"/>
          <w:rtl/>
        </w:rPr>
        <w:t xml:space="preserve"> که نزد خدا عهد</w:t>
      </w:r>
      <w:r w:rsidRPr="00CA71CD">
        <w:rPr>
          <w:rFonts w:cs="B Badr" w:hint="cs"/>
          <w:sz w:val="28"/>
          <w:szCs w:val="28"/>
          <w:rtl/>
        </w:rPr>
        <w:t>ی</w:t>
      </w:r>
      <w:r w:rsidRPr="00CA71CD">
        <w:rPr>
          <w:rFonts w:cs="B Badr"/>
          <w:sz w:val="28"/>
          <w:szCs w:val="28"/>
          <w:rtl/>
        </w:rPr>
        <w:t xml:space="preserve"> گذاشته باشد و آن شهادت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است که خدا</w:t>
      </w:r>
      <w:r w:rsidRPr="00CA71CD">
        <w:rPr>
          <w:rFonts w:cs="B Badr" w:hint="cs"/>
          <w:sz w:val="28"/>
          <w:szCs w:val="28"/>
          <w:rtl/>
        </w:rPr>
        <w:t>یی</w:t>
      </w:r>
      <w:r w:rsidRPr="00CA71CD">
        <w:rPr>
          <w:rFonts w:cs="B Badr"/>
          <w:sz w:val="28"/>
          <w:szCs w:val="28"/>
          <w:rtl/>
        </w:rPr>
        <w:t xml:space="preserve"> جز خدا</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گانه</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و ق</w:t>
      </w:r>
      <w:r w:rsidRPr="00CA71CD">
        <w:rPr>
          <w:rFonts w:cs="B Badr" w:hint="cs"/>
          <w:sz w:val="28"/>
          <w:szCs w:val="28"/>
          <w:rtl/>
        </w:rPr>
        <w:t>ی</w:t>
      </w:r>
      <w:r w:rsidRPr="00CA71CD">
        <w:rPr>
          <w:rFonts w:cs="B Badr" w:hint="eastAsia"/>
          <w:sz w:val="28"/>
          <w:szCs w:val="28"/>
          <w:rtl/>
        </w:rPr>
        <w:t>ام</w:t>
      </w:r>
      <w:r w:rsidRPr="00CA71CD">
        <w:rPr>
          <w:rFonts w:cs="B Badr"/>
          <w:sz w:val="28"/>
          <w:szCs w:val="28"/>
          <w:rtl/>
        </w:rPr>
        <w:t xml:space="preserve"> به حق آن کند.»</w:t>
      </w:r>
    </w:p>
    <w:p w:rsidR="00CA71CD" w:rsidRPr="00CA71CD" w:rsidRDefault="00CA71CD" w:rsidP="00CA71CD">
      <w:pPr>
        <w:rPr>
          <w:rFonts w:cs="B Badr"/>
          <w:sz w:val="28"/>
          <w:szCs w:val="28"/>
          <w:rtl/>
        </w:rPr>
      </w:pPr>
      <w:r w:rsidRPr="00CA71CD">
        <w:rPr>
          <w:rFonts w:cs="B Badr" w:hint="eastAsia"/>
          <w:sz w:val="28"/>
          <w:szCs w:val="28"/>
          <w:rtl/>
        </w:rPr>
        <w:t>بنابر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اگر ابوطالب کافر باشد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او طلب شفاعت کند و برا</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امکان‌پذ</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در عذاب او 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قائل شود. پس ثابت 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xml:space="preserve"> که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مخالف با نص کتاب است.</w:t>
      </w:r>
    </w:p>
    <w:p w:rsidR="00CA71CD" w:rsidRPr="00CA71CD" w:rsidRDefault="00CA71CD" w:rsidP="00CA71CD">
      <w:pPr>
        <w:rPr>
          <w:rFonts w:cs="B Badr"/>
          <w:sz w:val="28"/>
          <w:szCs w:val="28"/>
          <w:rtl/>
        </w:rPr>
      </w:pPr>
      <w:r w:rsidRPr="00CA71CD">
        <w:rPr>
          <w:rFonts w:cs="B Badr"/>
          <w:sz w:val="28"/>
          <w:szCs w:val="28"/>
          <w:rtl/>
        </w:rPr>
        <w:t>۳.۷.۴ - مخالفت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با سنت نبو</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علاوه</w:t>
      </w:r>
      <w:r w:rsidRPr="00CA71CD">
        <w:rPr>
          <w:rFonts w:cs="B Badr"/>
          <w:sz w:val="28"/>
          <w:szCs w:val="28"/>
          <w:rtl/>
        </w:rPr>
        <w:t xml:space="preserve"> بر مخالفت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ضحضاح با نص 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قرآن، با سنت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مخالفت 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دارد؛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سنت نبو</w:t>
      </w:r>
      <w:r w:rsidRPr="00CA71CD">
        <w:rPr>
          <w:rFonts w:cs="B Badr" w:hint="cs"/>
          <w:sz w:val="28"/>
          <w:szCs w:val="28"/>
          <w:rtl/>
        </w:rPr>
        <w:t>ی</w:t>
      </w:r>
      <w:r w:rsidRPr="00CA71CD">
        <w:rPr>
          <w:rFonts w:cs="B Badr"/>
          <w:sz w:val="28"/>
          <w:szCs w:val="28"/>
          <w:rtl/>
        </w:rPr>
        <w:t xml:space="preserve"> صراحت دارد بر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شفاعت مخصوص کسان</w:t>
      </w:r>
      <w:r w:rsidRPr="00CA71CD">
        <w:rPr>
          <w:rFonts w:cs="B Badr" w:hint="cs"/>
          <w:sz w:val="28"/>
          <w:szCs w:val="28"/>
          <w:rtl/>
        </w:rPr>
        <w:t>ی</w:t>
      </w:r>
      <w:r w:rsidRPr="00CA71CD">
        <w:rPr>
          <w:rFonts w:cs="B Badr"/>
          <w:sz w:val="28"/>
          <w:szCs w:val="28"/>
          <w:rtl/>
        </w:rPr>
        <w:t xml:space="preserve"> است که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خدا</w:t>
      </w:r>
      <w:r w:rsidRPr="00CA71CD">
        <w:rPr>
          <w:rFonts w:cs="B Badr" w:hint="cs"/>
          <w:sz w:val="28"/>
          <w:szCs w:val="28"/>
          <w:rtl/>
        </w:rPr>
        <w:t>ی</w:t>
      </w:r>
      <w:r w:rsidRPr="00CA71CD">
        <w:rPr>
          <w:rFonts w:cs="B Badr"/>
          <w:sz w:val="28"/>
          <w:szCs w:val="28"/>
          <w:rtl/>
        </w:rPr>
        <w:t xml:space="preserve"> (عزوجل) دارند که شامل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 کفار نم</w:t>
      </w:r>
      <w:r w:rsidRPr="00CA71CD">
        <w:rPr>
          <w:rFonts w:cs="B Badr" w:hint="cs"/>
          <w:sz w:val="28"/>
          <w:szCs w:val="28"/>
          <w:rtl/>
        </w:rPr>
        <w:t>ی‌</w:t>
      </w:r>
      <w:r w:rsidRPr="00CA71CD">
        <w:rPr>
          <w:rFonts w:cs="B Badr" w:hint="eastAsia"/>
          <w:sz w:val="28"/>
          <w:szCs w:val="28"/>
          <w:rtl/>
        </w:rPr>
        <w:t>شود</w:t>
      </w:r>
      <w:r w:rsidRPr="00CA71CD">
        <w:rPr>
          <w:rFonts w:cs="B Badr"/>
          <w:sz w:val="28"/>
          <w:szCs w:val="28"/>
          <w:rtl/>
        </w:rPr>
        <w:t>. احمد بن حنبل در مسند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«حدثنا</w:t>
      </w:r>
      <w:r w:rsidRPr="00CA71CD">
        <w:rPr>
          <w:rFonts w:cs="B Badr"/>
          <w:sz w:val="28"/>
          <w:szCs w:val="28"/>
          <w:rtl/>
        </w:rPr>
        <w:t xml:space="preserve"> عبد اللَّهِ حدثن</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ثنا قُتَ</w:t>
      </w:r>
      <w:r w:rsidRPr="00CA71CD">
        <w:rPr>
          <w:rFonts w:cs="B Badr" w:hint="cs"/>
          <w:sz w:val="28"/>
          <w:szCs w:val="28"/>
          <w:rtl/>
        </w:rPr>
        <w:t>یْ</w:t>
      </w:r>
      <w:r w:rsidRPr="00CA71CD">
        <w:rPr>
          <w:rFonts w:cs="B Badr" w:hint="eastAsia"/>
          <w:sz w:val="28"/>
          <w:szCs w:val="28"/>
          <w:rtl/>
        </w:rPr>
        <w:t>بَةُ</w:t>
      </w:r>
      <w:r w:rsidRPr="00CA71CD">
        <w:rPr>
          <w:rFonts w:cs="B Badr"/>
          <w:sz w:val="28"/>
          <w:szCs w:val="28"/>
          <w:rtl/>
        </w:rPr>
        <w:t xml:space="preserve"> بن 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ثنا بَکْرُ بن مُضَرَ عَنِ بن الْهَادِ عن عَمْرِو بن شُعَ</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عن اب</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عن جَدِّهِ ان رَسُولَ اللَّهِ قال: ... فاخرت مسالت</w:t>
      </w:r>
      <w:r w:rsidRPr="00CA71CD">
        <w:rPr>
          <w:rFonts w:cs="B Badr" w:hint="cs"/>
          <w:sz w:val="28"/>
          <w:szCs w:val="28"/>
          <w:rtl/>
        </w:rPr>
        <w:t>ی</w:t>
      </w:r>
      <w:r w:rsidRPr="00CA71CD">
        <w:rPr>
          <w:rFonts w:cs="B Badr"/>
          <w:sz w:val="28"/>
          <w:szCs w:val="28"/>
          <w:rtl/>
        </w:rPr>
        <w:t xml:space="preserve"> ال</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الْقِ</w:t>
      </w:r>
      <w:r w:rsidRPr="00CA71CD">
        <w:rPr>
          <w:rFonts w:cs="B Badr" w:hint="cs"/>
          <w:sz w:val="28"/>
          <w:szCs w:val="28"/>
          <w:rtl/>
        </w:rPr>
        <w:t>یَ</w:t>
      </w:r>
      <w:r w:rsidRPr="00CA71CD">
        <w:rPr>
          <w:rFonts w:cs="B Badr" w:hint="eastAsia"/>
          <w:sz w:val="28"/>
          <w:szCs w:val="28"/>
          <w:rtl/>
        </w:rPr>
        <w:t>امَةِ</w:t>
      </w:r>
      <w:r w:rsidRPr="00CA71CD">
        <w:rPr>
          <w:rFonts w:cs="B Badr"/>
          <w:sz w:val="28"/>
          <w:szCs w:val="28"/>
          <w:rtl/>
        </w:rPr>
        <w:t xml:space="preserve"> فه</w:t>
      </w:r>
      <w:r w:rsidRPr="00CA71CD">
        <w:rPr>
          <w:rFonts w:cs="B Badr" w:hint="cs"/>
          <w:sz w:val="28"/>
          <w:szCs w:val="28"/>
          <w:rtl/>
        </w:rPr>
        <w:t>ی</w:t>
      </w:r>
      <w:r w:rsidRPr="00CA71CD">
        <w:rPr>
          <w:rFonts w:cs="B Badr"/>
          <w:sz w:val="28"/>
          <w:szCs w:val="28"/>
          <w:rtl/>
        </w:rPr>
        <w:t xml:space="preserve"> لَکُمْ وَلِمَنْ شَهِدَ اَنْ لاَ اِلَهَ الا الله؛ [۱۳۶]</w:t>
      </w:r>
    </w:p>
    <w:p w:rsidR="00CA71CD" w:rsidRPr="00CA71CD" w:rsidRDefault="00CA71CD" w:rsidP="00CA71CD">
      <w:pPr>
        <w:rPr>
          <w:rFonts w:cs="B Badr"/>
          <w:sz w:val="28"/>
          <w:szCs w:val="28"/>
          <w:rtl/>
        </w:rPr>
      </w:pPr>
      <w:r w:rsidRPr="00CA71CD">
        <w:rPr>
          <w:rFonts w:cs="B Badr" w:hint="eastAsia"/>
          <w:sz w:val="28"/>
          <w:szCs w:val="28"/>
          <w:rtl/>
        </w:rPr>
        <w:t>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اکرم فرمودند: درخواست خود از خدا</w:t>
      </w:r>
      <w:r w:rsidRPr="00CA71CD">
        <w:rPr>
          <w:rFonts w:cs="B Badr" w:hint="cs"/>
          <w:sz w:val="28"/>
          <w:szCs w:val="28"/>
          <w:rtl/>
        </w:rPr>
        <w:t>ی</w:t>
      </w:r>
      <w:r w:rsidRPr="00CA71CD">
        <w:rPr>
          <w:rFonts w:cs="B Badr"/>
          <w:sz w:val="28"/>
          <w:szCs w:val="28"/>
          <w:rtl/>
        </w:rPr>
        <w:t xml:space="preserve"> متعال را تا روز ق</w:t>
      </w:r>
      <w:r w:rsidRPr="00CA71CD">
        <w:rPr>
          <w:rFonts w:cs="B Badr" w:hint="cs"/>
          <w:sz w:val="28"/>
          <w:szCs w:val="28"/>
          <w:rtl/>
        </w:rPr>
        <w:t>ی</w:t>
      </w:r>
      <w:r w:rsidRPr="00CA71CD">
        <w:rPr>
          <w:rFonts w:cs="B Badr" w:hint="eastAsia"/>
          <w:sz w:val="28"/>
          <w:szCs w:val="28"/>
          <w:rtl/>
        </w:rPr>
        <w:t>امت</w:t>
      </w:r>
      <w:r w:rsidRPr="00CA71CD">
        <w:rPr>
          <w:rFonts w:cs="B Badr"/>
          <w:sz w:val="28"/>
          <w:szCs w:val="28"/>
          <w:rtl/>
        </w:rPr>
        <w:t xml:space="preserve"> به تأخ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انداخته‌ام پس آن درخواست (شفاعت) برا</w:t>
      </w:r>
      <w:r w:rsidRPr="00CA71CD">
        <w:rPr>
          <w:rFonts w:cs="B Badr" w:hint="cs"/>
          <w:sz w:val="28"/>
          <w:szCs w:val="28"/>
          <w:rtl/>
        </w:rPr>
        <w:t>ی</w:t>
      </w:r>
      <w:r w:rsidRPr="00CA71CD">
        <w:rPr>
          <w:rFonts w:cs="B Badr"/>
          <w:sz w:val="28"/>
          <w:szCs w:val="28"/>
          <w:rtl/>
        </w:rPr>
        <w:t xml:space="preserve"> شما و کسان</w:t>
      </w:r>
      <w:r w:rsidRPr="00CA71CD">
        <w:rPr>
          <w:rFonts w:cs="B Badr" w:hint="cs"/>
          <w:sz w:val="28"/>
          <w:szCs w:val="28"/>
          <w:rtl/>
        </w:rPr>
        <w:t>ی</w:t>
      </w:r>
      <w:r w:rsidRPr="00CA71CD">
        <w:rPr>
          <w:rFonts w:cs="B Badr"/>
          <w:sz w:val="28"/>
          <w:szCs w:val="28"/>
          <w:rtl/>
        </w:rPr>
        <w:t xml:space="preserve"> است که شهادت به </w:t>
      </w:r>
      <w:r w:rsidRPr="00CA71CD">
        <w:rPr>
          <w:rFonts w:cs="B Badr" w:hint="cs"/>
          <w:sz w:val="28"/>
          <w:szCs w:val="28"/>
          <w:rtl/>
        </w:rPr>
        <w:t>ی</w:t>
      </w:r>
      <w:r w:rsidRPr="00CA71CD">
        <w:rPr>
          <w:rFonts w:cs="B Badr" w:hint="eastAsia"/>
          <w:sz w:val="28"/>
          <w:szCs w:val="28"/>
          <w:rtl/>
        </w:rPr>
        <w:t>گانگ</w:t>
      </w:r>
      <w:r w:rsidRPr="00CA71CD">
        <w:rPr>
          <w:rFonts w:cs="B Badr" w:hint="cs"/>
          <w:sz w:val="28"/>
          <w:szCs w:val="28"/>
          <w:rtl/>
        </w:rPr>
        <w:t>ی</w:t>
      </w:r>
      <w:r w:rsidRPr="00CA71CD">
        <w:rPr>
          <w:rFonts w:cs="B Badr"/>
          <w:sz w:val="28"/>
          <w:szCs w:val="28"/>
          <w:rtl/>
        </w:rPr>
        <w:t xml:space="preserve"> خدا</w:t>
      </w:r>
      <w:r w:rsidRPr="00CA71CD">
        <w:rPr>
          <w:rFonts w:cs="B Badr" w:hint="cs"/>
          <w:sz w:val="28"/>
          <w:szCs w:val="28"/>
          <w:rtl/>
        </w:rPr>
        <w:t>ی</w:t>
      </w:r>
      <w:r w:rsidRPr="00CA71CD">
        <w:rPr>
          <w:rFonts w:cs="B Badr"/>
          <w:sz w:val="28"/>
          <w:szCs w:val="28"/>
          <w:rtl/>
        </w:rPr>
        <w:t xml:space="preserve"> متعال م</w:t>
      </w:r>
      <w:r w:rsidRPr="00CA71CD">
        <w:rPr>
          <w:rFonts w:cs="B Badr" w:hint="cs"/>
          <w:sz w:val="28"/>
          <w:szCs w:val="28"/>
          <w:rtl/>
        </w:rPr>
        <w:t>ی‌</w:t>
      </w:r>
      <w:r w:rsidRPr="00CA71CD">
        <w:rPr>
          <w:rFonts w:cs="B Badr" w:hint="eastAsia"/>
          <w:sz w:val="28"/>
          <w:szCs w:val="28"/>
          <w:rtl/>
        </w:rPr>
        <w:t>دهند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بعد از نقل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«اسناد</w:t>
      </w:r>
      <w:r w:rsidRPr="00CA71CD">
        <w:rPr>
          <w:rFonts w:cs="B Badr"/>
          <w:sz w:val="28"/>
          <w:szCs w:val="28"/>
          <w:rtl/>
        </w:rPr>
        <w:t xml:space="preserve"> ج</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قو</w:t>
      </w:r>
      <w:r w:rsidRPr="00CA71CD">
        <w:rPr>
          <w:rFonts w:cs="B Badr" w:hint="cs"/>
          <w:sz w:val="28"/>
          <w:szCs w:val="28"/>
          <w:rtl/>
        </w:rPr>
        <w:t>ی</w:t>
      </w:r>
      <w:r w:rsidRPr="00CA71CD">
        <w:rPr>
          <w:rFonts w:cs="B Badr"/>
          <w:sz w:val="28"/>
          <w:szCs w:val="28"/>
          <w:rtl/>
        </w:rPr>
        <w:t xml:space="preserve"> ولم </w:t>
      </w:r>
      <w:r w:rsidRPr="00CA71CD">
        <w:rPr>
          <w:rFonts w:cs="B Badr" w:hint="cs"/>
          <w:sz w:val="28"/>
          <w:szCs w:val="28"/>
          <w:rtl/>
        </w:rPr>
        <w:t>ی</w:t>
      </w:r>
      <w:r w:rsidRPr="00CA71CD">
        <w:rPr>
          <w:rFonts w:cs="B Badr" w:hint="eastAsia"/>
          <w:sz w:val="28"/>
          <w:szCs w:val="28"/>
          <w:rtl/>
        </w:rPr>
        <w:t>خرجوه؛</w:t>
      </w:r>
      <w:r w:rsidRPr="00CA71CD">
        <w:rPr>
          <w:rFonts w:cs="B Badr"/>
          <w:sz w:val="28"/>
          <w:szCs w:val="28"/>
          <w:rtl/>
        </w:rPr>
        <w:t xml:space="preserve"> [۱۳۷]</w:t>
      </w:r>
    </w:p>
    <w:p w:rsidR="00CA71CD" w:rsidRPr="00CA71CD" w:rsidRDefault="00CA71CD" w:rsidP="00CA71CD">
      <w:pPr>
        <w:rPr>
          <w:rFonts w:cs="B Badr"/>
          <w:sz w:val="28"/>
          <w:szCs w:val="28"/>
          <w:rtl/>
        </w:rPr>
      </w:pPr>
      <w:r w:rsidRPr="00CA71CD">
        <w:rPr>
          <w:rFonts w:cs="B Badr" w:hint="eastAsia"/>
          <w:sz w:val="28"/>
          <w:szCs w:val="28"/>
          <w:rtl/>
        </w:rPr>
        <w:t>اسناد</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خوب و قو</w:t>
      </w:r>
      <w:r w:rsidRPr="00CA71CD">
        <w:rPr>
          <w:rFonts w:cs="B Badr" w:hint="cs"/>
          <w:sz w:val="28"/>
          <w:szCs w:val="28"/>
          <w:rtl/>
        </w:rPr>
        <w:t>ی</w:t>
      </w:r>
      <w:r w:rsidRPr="00CA71CD">
        <w:rPr>
          <w:rFonts w:cs="B Badr"/>
          <w:sz w:val="28"/>
          <w:szCs w:val="28"/>
          <w:rtl/>
        </w:rPr>
        <w:t xml:space="preserve"> است؛ ول</w:t>
      </w:r>
      <w:r w:rsidRPr="00CA71CD">
        <w:rPr>
          <w:rFonts w:cs="B Badr" w:hint="cs"/>
          <w:sz w:val="28"/>
          <w:szCs w:val="28"/>
          <w:rtl/>
        </w:rPr>
        <w:t>ی</w:t>
      </w:r>
      <w:r w:rsidRPr="00CA71CD">
        <w:rPr>
          <w:rFonts w:cs="B Badr"/>
          <w:sz w:val="28"/>
          <w:szCs w:val="28"/>
          <w:rtl/>
        </w:rPr>
        <w:t xml:space="preserve"> آن‌ها (نو</w:t>
      </w:r>
      <w:r w:rsidRPr="00CA71CD">
        <w:rPr>
          <w:rFonts w:cs="B Badr" w:hint="cs"/>
          <w:sz w:val="28"/>
          <w:szCs w:val="28"/>
          <w:rtl/>
        </w:rPr>
        <w:t>ی</w:t>
      </w:r>
      <w:r w:rsidRPr="00CA71CD">
        <w:rPr>
          <w:rFonts w:cs="B Badr" w:hint="eastAsia"/>
          <w:sz w:val="28"/>
          <w:szCs w:val="28"/>
          <w:rtl/>
        </w:rPr>
        <w:t>سندگان</w:t>
      </w:r>
      <w:r w:rsidRPr="00CA71CD">
        <w:rPr>
          <w:rFonts w:cs="B Badr"/>
          <w:sz w:val="28"/>
          <w:szCs w:val="28"/>
          <w:rtl/>
        </w:rPr>
        <w:t xml:space="preserve"> صحاح سته) نقل نکرده‌اند.»</w:t>
      </w:r>
    </w:p>
    <w:p w:rsidR="00CA71CD" w:rsidRPr="00CA71CD" w:rsidRDefault="00CA71CD" w:rsidP="00CA71CD">
      <w:pPr>
        <w:rPr>
          <w:rFonts w:cs="B Badr"/>
          <w:sz w:val="28"/>
          <w:szCs w:val="28"/>
          <w:rtl/>
        </w:rPr>
      </w:pPr>
      <w:r w:rsidRPr="00CA71CD">
        <w:rPr>
          <w:rFonts w:cs="B Badr" w:hint="eastAsia"/>
          <w:sz w:val="28"/>
          <w:szCs w:val="28"/>
          <w:rtl/>
        </w:rPr>
        <w:t>البان</w:t>
      </w:r>
      <w:r w:rsidRPr="00CA71CD">
        <w:rPr>
          <w:rFonts w:cs="B Badr" w:hint="cs"/>
          <w:sz w:val="28"/>
          <w:szCs w:val="28"/>
          <w:rtl/>
        </w:rPr>
        <w:t>ی</w:t>
      </w:r>
      <w:r w:rsidRPr="00CA71CD">
        <w:rPr>
          <w:rFonts w:cs="B Badr"/>
          <w:sz w:val="28"/>
          <w:szCs w:val="28"/>
          <w:rtl/>
        </w:rPr>
        <w:t xml:space="preserve"> در باره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«اخرجه</w:t>
      </w:r>
      <w:r w:rsidRPr="00CA71CD">
        <w:rPr>
          <w:rFonts w:cs="B Badr"/>
          <w:sz w:val="28"/>
          <w:szCs w:val="28"/>
          <w:rtl/>
        </w:rPr>
        <w:t xml:space="preserve"> احمد بسند حسن. [۱۳۸]</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 احمد با سند «حسن» نقل کرده است.»</w:t>
      </w:r>
    </w:p>
    <w:p w:rsidR="00CA71CD" w:rsidRPr="00CA71CD" w:rsidRDefault="00CA71CD" w:rsidP="00CA71CD">
      <w:pPr>
        <w:rPr>
          <w:rFonts w:cs="B Badr"/>
          <w:sz w:val="28"/>
          <w:szCs w:val="28"/>
          <w:rtl/>
        </w:rPr>
      </w:pPr>
      <w:r w:rsidRPr="00CA71CD">
        <w:rPr>
          <w:rFonts w:cs="B Badr" w:hint="eastAsia"/>
          <w:sz w:val="28"/>
          <w:szCs w:val="28"/>
          <w:rtl/>
        </w:rPr>
        <w:lastRenderedPageBreak/>
        <w:t>«حدثنا</w:t>
      </w:r>
      <w:r w:rsidRPr="00CA71CD">
        <w:rPr>
          <w:rFonts w:cs="B Badr"/>
          <w:sz w:val="28"/>
          <w:szCs w:val="28"/>
          <w:rtl/>
        </w:rPr>
        <w:t xml:space="preserve"> عبدالله حدثن</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ثنا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محمد ثنا اسرائ</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عن اب</w:t>
      </w:r>
      <w:r w:rsidRPr="00CA71CD">
        <w:rPr>
          <w:rFonts w:cs="B Badr" w:hint="cs"/>
          <w:sz w:val="28"/>
          <w:szCs w:val="28"/>
          <w:rtl/>
        </w:rPr>
        <w:t>ی</w:t>
      </w:r>
      <w:r w:rsidRPr="00CA71CD">
        <w:rPr>
          <w:rFonts w:cs="B Badr"/>
          <w:sz w:val="28"/>
          <w:szCs w:val="28"/>
          <w:rtl/>
        </w:rPr>
        <w:t xml:space="preserve"> اسحاق عن اب</w:t>
      </w:r>
      <w:r w:rsidRPr="00CA71CD">
        <w:rPr>
          <w:rFonts w:cs="B Badr" w:hint="cs"/>
          <w:sz w:val="28"/>
          <w:szCs w:val="28"/>
          <w:rtl/>
        </w:rPr>
        <w:t>ی</w:t>
      </w:r>
      <w:r w:rsidRPr="00CA71CD">
        <w:rPr>
          <w:rFonts w:cs="B Badr"/>
          <w:sz w:val="28"/>
          <w:szCs w:val="28"/>
          <w:rtl/>
        </w:rPr>
        <w:t xml:space="preserve"> بردة عن اب</w:t>
      </w:r>
      <w:r w:rsidRPr="00CA71CD">
        <w:rPr>
          <w:rFonts w:cs="B Badr" w:hint="cs"/>
          <w:sz w:val="28"/>
          <w:szCs w:val="28"/>
          <w:rtl/>
        </w:rPr>
        <w:t>ی</w:t>
      </w:r>
      <w:r w:rsidRPr="00CA71CD">
        <w:rPr>
          <w:rFonts w:cs="B Badr"/>
          <w:sz w:val="28"/>
          <w:szCs w:val="28"/>
          <w:rtl/>
        </w:rPr>
        <w:t xml:space="preserve"> مُوسَ</w:t>
      </w:r>
      <w:r w:rsidRPr="00CA71CD">
        <w:rPr>
          <w:rFonts w:cs="B Badr" w:hint="cs"/>
          <w:sz w:val="28"/>
          <w:szCs w:val="28"/>
          <w:rtl/>
        </w:rPr>
        <w:t>ی</w:t>
      </w:r>
      <w:r w:rsidRPr="00CA71CD">
        <w:rPr>
          <w:rFonts w:cs="B Badr"/>
          <w:sz w:val="28"/>
          <w:szCs w:val="28"/>
          <w:rtl/>
        </w:rPr>
        <w:t xml:space="preserve"> قال قال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اُعْطِ</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خَمْساً بُعِثْتُ ال</w:t>
      </w:r>
      <w:r w:rsidRPr="00CA71CD">
        <w:rPr>
          <w:rFonts w:cs="B Badr" w:hint="cs"/>
          <w:sz w:val="28"/>
          <w:szCs w:val="28"/>
          <w:rtl/>
        </w:rPr>
        <w:t>ی</w:t>
      </w:r>
      <w:r w:rsidRPr="00CA71CD">
        <w:rPr>
          <w:rFonts w:cs="B Badr"/>
          <w:sz w:val="28"/>
          <w:szCs w:val="28"/>
          <w:rtl/>
        </w:rPr>
        <w:t xml:space="preserve"> الاَحْمَرِ وَالاَسْوَدِ وَجُعِلَتْ ل</w:t>
      </w:r>
      <w:r w:rsidRPr="00CA71CD">
        <w:rPr>
          <w:rFonts w:cs="B Badr" w:hint="cs"/>
          <w:sz w:val="28"/>
          <w:szCs w:val="28"/>
          <w:rtl/>
        </w:rPr>
        <w:t>ی</w:t>
      </w:r>
      <w:r w:rsidRPr="00CA71CD">
        <w:rPr>
          <w:rFonts w:cs="B Badr"/>
          <w:sz w:val="28"/>
          <w:szCs w:val="28"/>
          <w:rtl/>
        </w:rPr>
        <w:t xml:space="preserve"> الاَرْضُ طَهُوراً وَمَسْجِداً وَاُحِلَّتْ ل</w:t>
      </w:r>
      <w:r w:rsidRPr="00CA71CD">
        <w:rPr>
          <w:rFonts w:cs="B Badr" w:hint="cs"/>
          <w:sz w:val="28"/>
          <w:szCs w:val="28"/>
          <w:rtl/>
        </w:rPr>
        <w:t>ی</w:t>
      </w:r>
      <w:r w:rsidRPr="00CA71CD">
        <w:rPr>
          <w:rFonts w:cs="B Badr"/>
          <w:sz w:val="28"/>
          <w:szCs w:val="28"/>
          <w:rtl/>
        </w:rPr>
        <w:t xml:space="preserve"> الغنائم و</w:t>
      </w:r>
      <w:r w:rsidRPr="00CA71CD">
        <w:rPr>
          <w:rFonts w:cs="B Badr" w:hint="eastAsia"/>
          <w:sz w:val="28"/>
          <w:szCs w:val="28"/>
          <w:rtl/>
        </w:rPr>
        <w:t>لم</w:t>
      </w:r>
      <w:r w:rsidRPr="00CA71CD">
        <w:rPr>
          <w:rFonts w:cs="B Badr"/>
          <w:sz w:val="28"/>
          <w:szCs w:val="28"/>
          <w:rtl/>
        </w:rPr>
        <w:t xml:space="preserve"> تَحِلَّ لِمَنْ کان قبل</w:t>
      </w:r>
      <w:r w:rsidRPr="00CA71CD">
        <w:rPr>
          <w:rFonts w:cs="B Badr" w:hint="cs"/>
          <w:sz w:val="28"/>
          <w:szCs w:val="28"/>
          <w:rtl/>
        </w:rPr>
        <w:t>ی</w:t>
      </w:r>
      <w:r w:rsidRPr="00CA71CD">
        <w:rPr>
          <w:rFonts w:cs="B Badr"/>
          <w:sz w:val="28"/>
          <w:szCs w:val="28"/>
          <w:rtl/>
        </w:rPr>
        <w:t xml:space="preserve"> وَنُصِرْتُ بِالرُّعْبِ شَهْراً وَاُعْطِ</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الشَّفَاعَةَ وَلَ</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من بن</w:t>
      </w:r>
      <w:r w:rsidRPr="00CA71CD">
        <w:rPr>
          <w:rFonts w:cs="B Badr" w:hint="cs"/>
          <w:sz w:val="28"/>
          <w:szCs w:val="28"/>
          <w:rtl/>
        </w:rPr>
        <w:t>ی</w:t>
      </w:r>
      <w:r w:rsidRPr="00CA71CD">
        <w:rPr>
          <w:rFonts w:cs="B Badr"/>
          <w:sz w:val="28"/>
          <w:szCs w:val="28"/>
          <w:rtl/>
        </w:rPr>
        <w:t xml:space="preserve"> الا وقد سَاَلَ شَفَاعَةً وان</w:t>
      </w:r>
      <w:r w:rsidRPr="00CA71CD">
        <w:rPr>
          <w:rFonts w:cs="B Badr" w:hint="cs"/>
          <w:sz w:val="28"/>
          <w:szCs w:val="28"/>
          <w:rtl/>
        </w:rPr>
        <w:t>ی</w:t>
      </w:r>
      <w:r w:rsidRPr="00CA71CD">
        <w:rPr>
          <w:rFonts w:cs="B Badr"/>
          <w:sz w:val="28"/>
          <w:szCs w:val="28"/>
          <w:rtl/>
        </w:rPr>
        <w:t xml:space="preserve"> اخبات شفاعت</w:t>
      </w:r>
      <w:r w:rsidRPr="00CA71CD">
        <w:rPr>
          <w:rFonts w:cs="B Badr" w:hint="cs"/>
          <w:sz w:val="28"/>
          <w:szCs w:val="28"/>
          <w:rtl/>
        </w:rPr>
        <w:t>ی</w:t>
      </w:r>
      <w:r w:rsidRPr="00CA71CD">
        <w:rPr>
          <w:rFonts w:cs="B Badr"/>
          <w:sz w:val="28"/>
          <w:szCs w:val="28"/>
          <w:rtl/>
        </w:rPr>
        <w:t xml:space="preserve"> ثُمَّ جَعَلْتُهَا لِمَنْ مَاتَ من امت</w:t>
      </w:r>
      <w:r w:rsidRPr="00CA71CD">
        <w:rPr>
          <w:rFonts w:cs="B Badr" w:hint="cs"/>
          <w:sz w:val="28"/>
          <w:szCs w:val="28"/>
          <w:rtl/>
        </w:rPr>
        <w:t>ی</w:t>
      </w:r>
      <w:r w:rsidRPr="00CA71CD">
        <w:rPr>
          <w:rFonts w:cs="B Badr"/>
          <w:sz w:val="28"/>
          <w:szCs w:val="28"/>
          <w:rtl/>
        </w:rPr>
        <w:t xml:space="preserve"> لم </w:t>
      </w:r>
      <w:r w:rsidRPr="00CA71CD">
        <w:rPr>
          <w:rFonts w:cs="B Badr" w:hint="cs"/>
          <w:sz w:val="28"/>
          <w:szCs w:val="28"/>
          <w:rtl/>
        </w:rPr>
        <w:t>یُ</w:t>
      </w:r>
      <w:r w:rsidRPr="00CA71CD">
        <w:rPr>
          <w:rFonts w:cs="B Badr" w:hint="eastAsia"/>
          <w:sz w:val="28"/>
          <w:szCs w:val="28"/>
          <w:rtl/>
        </w:rPr>
        <w:t>شْرِکْ</w:t>
      </w:r>
      <w:r w:rsidRPr="00CA71CD">
        <w:rPr>
          <w:rFonts w:cs="B Badr"/>
          <w:sz w:val="28"/>
          <w:szCs w:val="28"/>
          <w:rtl/>
        </w:rPr>
        <w:t xml:space="preserve"> بِاللَّهِ شَ</w:t>
      </w:r>
      <w:r w:rsidRPr="00CA71CD">
        <w:rPr>
          <w:rFonts w:cs="B Badr" w:hint="cs"/>
          <w:sz w:val="28"/>
          <w:szCs w:val="28"/>
          <w:rtl/>
        </w:rPr>
        <w:t>یْ</w:t>
      </w:r>
      <w:r w:rsidRPr="00CA71CD">
        <w:rPr>
          <w:rFonts w:cs="B Badr" w:hint="eastAsia"/>
          <w:sz w:val="28"/>
          <w:szCs w:val="28"/>
          <w:rtl/>
        </w:rPr>
        <w:t>ئاً؛</w:t>
      </w:r>
      <w:r w:rsidRPr="00CA71CD">
        <w:rPr>
          <w:rFonts w:cs="B Badr"/>
          <w:sz w:val="28"/>
          <w:szCs w:val="28"/>
          <w:rtl/>
        </w:rPr>
        <w:t xml:space="preserve"> [۱۳۹]</w:t>
      </w:r>
    </w:p>
    <w:p w:rsidR="00CA71CD" w:rsidRPr="00CA71CD" w:rsidRDefault="00CA71CD" w:rsidP="00CA71CD">
      <w:pPr>
        <w:rPr>
          <w:rFonts w:cs="B Badr"/>
          <w:sz w:val="28"/>
          <w:szCs w:val="28"/>
          <w:rtl/>
        </w:rPr>
      </w:pPr>
      <w:r w:rsidRPr="00CA71CD">
        <w:rPr>
          <w:rFonts w:cs="B Badr" w:hint="eastAsia"/>
          <w:sz w:val="28"/>
          <w:szCs w:val="28"/>
          <w:rtl/>
        </w:rPr>
        <w:t>رسول</w:t>
      </w:r>
      <w:r w:rsidRPr="00CA71CD">
        <w:rPr>
          <w:rFonts w:cs="B Badr"/>
          <w:sz w:val="28"/>
          <w:szCs w:val="28"/>
          <w:rtl/>
        </w:rPr>
        <w:t xml:space="preserve"> خدا فرمودند: پنج 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به من عطا شده است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(همه) سرخ‌پوست و س</w:t>
      </w:r>
      <w:r w:rsidRPr="00CA71CD">
        <w:rPr>
          <w:rFonts w:cs="B Badr" w:hint="cs"/>
          <w:sz w:val="28"/>
          <w:szCs w:val="28"/>
          <w:rtl/>
        </w:rPr>
        <w:t>ی</w:t>
      </w:r>
      <w:r w:rsidRPr="00CA71CD">
        <w:rPr>
          <w:rFonts w:cs="B Badr" w:hint="eastAsia"/>
          <w:sz w:val="28"/>
          <w:szCs w:val="28"/>
          <w:rtl/>
        </w:rPr>
        <w:t>اه‌پوست</w:t>
      </w:r>
      <w:r w:rsidRPr="00CA71CD">
        <w:rPr>
          <w:rFonts w:cs="B Badr"/>
          <w:sz w:val="28"/>
          <w:szCs w:val="28"/>
          <w:rtl/>
        </w:rPr>
        <w:t xml:space="preserve"> مبعوث شدم و زم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من پاک قرار داده شد و غن</w:t>
      </w:r>
      <w:r w:rsidRPr="00CA71CD">
        <w:rPr>
          <w:rFonts w:cs="B Badr" w:hint="cs"/>
          <w:sz w:val="28"/>
          <w:szCs w:val="28"/>
          <w:rtl/>
        </w:rPr>
        <w:t>ی</w:t>
      </w:r>
      <w:r w:rsidRPr="00CA71CD">
        <w:rPr>
          <w:rFonts w:cs="B Badr" w:hint="eastAsia"/>
          <w:sz w:val="28"/>
          <w:szCs w:val="28"/>
          <w:rtl/>
        </w:rPr>
        <w:t>مت‌ها</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من حلال شده که برا</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امبران</w:t>
      </w:r>
      <w:r w:rsidRPr="00CA71CD">
        <w:rPr>
          <w:rFonts w:cs="B Badr"/>
          <w:sz w:val="28"/>
          <w:szCs w:val="28"/>
          <w:rtl/>
        </w:rPr>
        <w:t xml:space="preserve"> قبل از من حلال نشده بود و با وحشت (ابهت) </w:t>
      </w:r>
      <w:r w:rsidRPr="00CA71CD">
        <w:rPr>
          <w:rFonts w:cs="B Badr" w:hint="cs"/>
          <w:sz w:val="28"/>
          <w:szCs w:val="28"/>
          <w:rtl/>
        </w:rPr>
        <w:t>ی</w:t>
      </w:r>
      <w:r w:rsidRPr="00CA71CD">
        <w:rPr>
          <w:rFonts w:cs="B Badr" w:hint="eastAsia"/>
          <w:sz w:val="28"/>
          <w:szCs w:val="28"/>
          <w:rtl/>
        </w:rPr>
        <w:t>ار</w:t>
      </w:r>
      <w:r w:rsidRPr="00CA71CD">
        <w:rPr>
          <w:rFonts w:cs="B Badr" w:hint="cs"/>
          <w:sz w:val="28"/>
          <w:szCs w:val="28"/>
          <w:rtl/>
        </w:rPr>
        <w:t>ی</w:t>
      </w:r>
      <w:r w:rsidRPr="00CA71CD">
        <w:rPr>
          <w:rFonts w:cs="B Badr"/>
          <w:sz w:val="28"/>
          <w:szCs w:val="28"/>
          <w:rtl/>
        </w:rPr>
        <w:t xml:space="preserve"> داده شدم و شفاعت به من داده شد و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hint="cs"/>
          <w:sz w:val="28"/>
          <w:szCs w:val="28"/>
          <w:rtl/>
        </w:rPr>
        <w:t>ی</w:t>
      </w:r>
      <w:r w:rsidRPr="00CA71CD">
        <w:rPr>
          <w:rFonts w:cs="B Badr"/>
          <w:sz w:val="28"/>
          <w:szCs w:val="28"/>
          <w:rtl/>
        </w:rPr>
        <w:t xml:space="preserve"> نبود مگر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سهم شفاعت خود را طلب کرد و به درست</w:t>
      </w:r>
      <w:r w:rsidRPr="00CA71CD">
        <w:rPr>
          <w:rFonts w:cs="B Badr" w:hint="cs"/>
          <w:sz w:val="28"/>
          <w:szCs w:val="28"/>
          <w:rtl/>
        </w:rPr>
        <w:t>ی</w:t>
      </w:r>
      <w:r w:rsidRPr="00CA71CD">
        <w:rPr>
          <w:rFonts w:cs="B Badr"/>
          <w:sz w:val="28"/>
          <w:szCs w:val="28"/>
          <w:rtl/>
        </w:rPr>
        <w:t xml:space="preserve"> که من شفاعت خود را نگه‌داشتم سپس آن را برا</w:t>
      </w:r>
      <w:r w:rsidRPr="00CA71CD">
        <w:rPr>
          <w:rFonts w:cs="B Badr" w:hint="cs"/>
          <w:sz w:val="28"/>
          <w:szCs w:val="28"/>
          <w:rtl/>
        </w:rPr>
        <w:t>ی</w:t>
      </w:r>
      <w:r w:rsidRPr="00CA71CD">
        <w:rPr>
          <w:rFonts w:cs="B Badr"/>
          <w:sz w:val="28"/>
          <w:szCs w:val="28"/>
          <w:rtl/>
        </w:rPr>
        <w:t xml:space="preserve"> کس</w:t>
      </w:r>
      <w:r w:rsidRPr="00CA71CD">
        <w:rPr>
          <w:rFonts w:cs="B Badr" w:hint="cs"/>
          <w:sz w:val="28"/>
          <w:szCs w:val="28"/>
          <w:rtl/>
        </w:rPr>
        <w:t>ی</w:t>
      </w:r>
      <w:r w:rsidRPr="00CA71CD">
        <w:rPr>
          <w:rFonts w:cs="B Badr"/>
          <w:sz w:val="28"/>
          <w:szCs w:val="28"/>
          <w:rtl/>
        </w:rPr>
        <w:t xml:space="preserve"> قرار دادم که در حال</w:t>
      </w:r>
      <w:r w:rsidRPr="00CA71CD">
        <w:rPr>
          <w:rFonts w:cs="B Badr" w:hint="cs"/>
          <w:sz w:val="28"/>
          <w:szCs w:val="28"/>
          <w:rtl/>
        </w:rPr>
        <w:t>ی</w:t>
      </w:r>
      <w:r w:rsidRPr="00CA71CD">
        <w:rPr>
          <w:rFonts w:cs="B Badr"/>
          <w:sz w:val="28"/>
          <w:szCs w:val="28"/>
          <w:rtl/>
        </w:rPr>
        <w:t xml:space="preserve"> بم</w:t>
      </w:r>
      <w:r w:rsidRPr="00CA71CD">
        <w:rPr>
          <w:rFonts w:cs="B Badr" w:hint="cs"/>
          <w:sz w:val="28"/>
          <w:szCs w:val="28"/>
          <w:rtl/>
        </w:rPr>
        <w:t>ی</w:t>
      </w:r>
      <w:r w:rsidRPr="00CA71CD">
        <w:rPr>
          <w:rFonts w:cs="B Badr" w:hint="eastAsia"/>
          <w:sz w:val="28"/>
          <w:szCs w:val="28"/>
          <w:rtl/>
        </w:rPr>
        <w:t>رد</w:t>
      </w:r>
      <w:r w:rsidRPr="00CA71CD">
        <w:rPr>
          <w:rFonts w:cs="B Badr"/>
          <w:sz w:val="28"/>
          <w:szCs w:val="28"/>
          <w:rtl/>
        </w:rPr>
        <w:t xml:space="preserve"> که مشرک به خدا</w:t>
      </w:r>
      <w:r w:rsidRPr="00CA71CD">
        <w:rPr>
          <w:rFonts w:cs="B Badr" w:hint="cs"/>
          <w:sz w:val="28"/>
          <w:szCs w:val="28"/>
          <w:rtl/>
        </w:rPr>
        <w:t>ی</w:t>
      </w:r>
      <w:r w:rsidRPr="00CA71CD">
        <w:rPr>
          <w:rFonts w:cs="B Badr"/>
          <w:sz w:val="28"/>
          <w:szCs w:val="28"/>
          <w:rtl/>
        </w:rPr>
        <w:t xml:space="preserve"> متعال نباشد.»</w:t>
      </w:r>
    </w:p>
    <w:p w:rsidR="00CA71CD" w:rsidRPr="00CA71CD" w:rsidRDefault="00CA71CD" w:rsidP="00CA71CD">
      <w:pPr>
        <w:rPr>
          <w:rFonts w:cs="B Badr"/>
          <w:sz w:val="28"/>
          <w:szCs w:val="28"/>
          <w:rtl/>
        </w:rPr>
      </w:pPr>
      <w:r w:rsidRPr="00CA71CD">
        <w:rPr>
          <w:rFonts w:cs="B Badr" w:hint="eastAsia"/>
          <w:sz w:val="28"/>
          <w:szCs w:val="28"/>
          <w:rtl/>
        </w:rPr>
        <w:t>ه</w:t>
      </w:r>
      <w:r w:rsidRPr="00CA71CD">
        <w:rPr>
          <w:rFonts w:cs="B Badr" w:hint="cs"/>
          <w:sz w:val="28"/>
          <w:szCs w:val="28"/>
          <w:rtl/>
        </w:rPr>
        <w:t>ی</w:t>
      </w:r>
      <w:r w:rsidRPr="00CA71CD">
        <w:rPr>
          <w:rFonts w:cs="B Badr" w:hint="eastAsia"/>
          <w:sz w:val="28"/>
          <w:szCs w:val="28"/>
          <w:rtl/>
        </w:rPr>
        <w:t>ثم</w:t>
      </w:r>
      <w:r w:rsidRPr="00CA71CD">
        <w:rPr>
          <w:rFonts w:cs="B Badr" w:hint="cs"/>
          <w:sz w:val="28"/>
          <w:szCs w:val="28"/>
          <w:rtl/>
        </w:rPr>
        <w:t>ی</w:t>
      </w:r>
      <w:r w:rsidRPr="00CA71CD">
        <w:rPr>
          <w:rFonts w:cs="B Badr"/>
          <w:sz w:val="28"/>
          <w:szCs w:val="28"/>
          <w:rtl/>
        </w:rPr>
        <w:t xml:space="preserve"> بعد از نقل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«رواه</w:t>
      </w:r>
      <w:r w:rsidRPr="00CA71CD">
        <w:rPr>
          <w:rFonts w:cs="B Badr"/>
          <w:sz w:val="28"/>
          <w:szCs w:val="28"/>
          <w:rtl/>
        </w:rPr>
        <w:t xml:space="preserve"> احمد متصلا ومرسلا والطبران</w:t>
      </w:r>
      <w:r w:rsidRPr="00CA71CD">
        <w:rPr>
          <w:rFonts w:cs="B Badr" w:hint="cs"/>
          <w:sz w:val="28"/>
          <w:szCs w:val="28"/>
          <w:rtl/>
        </w:rPr>
        <w:t>ی</w:t>
      </w:r>
      <w:r w:rsidRPr="00CA71CD">
        <w:rPr>
          <w:rFonts w:cs="B Badr"/>
          <w:sz w:val="28"/>
          <w:szCs w:val="28"/>
          <w:rtl/>
        </w:rPr>
        <w:t xml:space="preserve"> ورجاله رجال الصح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[۱۴۰]</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 احمد به صورت متصل و مرسل و 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طبران</w:t>
      </w:r>
      <w:r w:rsidRPr="00CA71CD">
        <w:rPr>
          <w:rFonts w:cs="B Badr" w:hint="cs"/>
          <w:sz w:val="28"/>
          <w:szCs w:val="28"/>
          <w:rtl/>
        </w:rPr>
        <w:t>ی</w:t>
      </w:r>
      <w:r w:rsidRPr="00CA71CD">
        <w:rPr>
          <w:rFonts w:cs="B Badr"/>
          <w:sz w:val="28"/>
          <w:szCs w:val="28"/>
          <w:rtl/>
        </w:rPr>
        <w:t xml:space="preserve"> نقل کرده‌اند، 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هستند.»</w:t>
      </w:r>
    </w:p>
    <w:p w:rsidR="00CA71CD" w:rsidRPr="00CA71CD" w:rsidRDefault="00CA71CD" w:rsidP="00CA71CD">
      <w:pPr>
        <w:rPr>
          <w:rFonts w:cs="B Badr"/>
          <w:sz w:val="28"/>
          <w:szCs w:val="28"/>
          <w:rtl/>
        </w:rPr>
      </w:pPr>
      <w:r w:rsidRPr="00CA71CD">
        <w:rPr>
          <w:rFonts w:cs="B Badr" w:hint="eastAsia"/>
          <w:sz w:val="28"/>
          <w:szCs w:val="28"/>
          <w:rtl/>
        </w:rPr>
        <w:t>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در باره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«وهذا</w:t>
      </w:r>
      <w:r w:rsidRPr="00CA71CD">
        <w:rPr>
          <w:rFonts w:cs="B Badr"/>
          <w:sz w:val="28"/>
          <w:szCs w:val="28"/>
          <w:rtl/>
        </w:rPr>
        <w:t xml:space="preserve"> اسناد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ولم ارهم خرجوهم؛ [۱۴۱]</w:t>
      </w:r>
    </w:p>
    <w:p w:rsidR="00CA71CD" w:rsidRPr="00CA71CD" w:rsidRDefault="00CA71CD" w:rsidP="00CA71CD">
      <w:pPr>
        <w:rPr>
          <w:rFonts w:cs="B Badr"/>
          <w:sz w:val="28"/>
          <w:szCs w:val="28"/>
          <w:rtl/>
        </w:rPr>
      </w:pPr>
      <w:r w:rsidRPr="00CA71CD">
        <w:rPr>
          <w:rFonts w:cs="B Badr" w:hint="eastAsia"/>
          <w:sz w:val="28"/>
          <w:szCs w:val="28"/>
          <w:rtl/>
        </w:rPr>
        <w:t>اسناد</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است؛ در حال</w:t>
      </w:r>
      <w:r w:rsidRPr="00CA71CD">
        <w:rPr>
          <w:rFonts w:cs="B Badr" w:hint="cs"/>
          <w:sz w:val="28"/>
          <w:szCs w:val="28"/>
          <w:rtl/>
        </w:rPr>
        <w:t>ی</w:t>
      </w:r>
      <w:r w:rsidRPr="00CA71CD">
        <w:rPr>
          <w:rFonts w:cs="B Badr"/>
          <w:sz w:val="28"/>
          <w:szCs w:val="28"/>
          <w:rtl/>
        </w:rPr>
        <w:t xml:space="preserve"> که ند</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که آن‌ها (نو</w:t>
      </w:r>
      <w:r w:rsidRPr="00CA71CD">
        <w:rPr>
          <w:rFonts w:cs="B Badr" w:hint="cs"/>
          <w:sz w:val="28"/>
          <w:szCs w:val="28"/>
          <w:rtl/>
        </w:rPr>
        <w:t>ی</w:t>
      </w:r>
      <w:r w:rsidRPr="00CA71CD">
        <w:rPr>
          <w:rFonts w:cs="B Badr" w:hint="eastAsia"/>
          <w:sz w:val="28"/>
          <w:szCs w:val="28"/>
          <w:rtl/>
        </w:rPr>
        <w:t>سنگان</w:t>
      </w:r>
      <w:r w:rsidRPr="00CA71CD">
        <w:rPr>
          <w:rFonts w:cs="B Badr"/>
          <w:sz w:val="28"/>
          <w:szCs w:val="28"/>
          <w:rtl/>
        </w:rPr>
        <w:t xml:space="preserve"> صحاح سته) آن را نقل کرده باشند.»</w:t>
      </w:r>
    </w:p>
    <w:p w:rsidR="00CA71CD" w:rsidRPr="00CA71CD" w:rsidRDefault="00CA71CD" w:rsidP="00CA71CD">
      <w:pPr>
        <w:rPr>
          <w:rFonts w:cs="B Badr"/>
          <w:sz w:val="28"/>
          <w:szCs w:val="28"/>
          <w:rtl/>
        </w:rPr>
      </w:pPr>
      <w:r w:rsidRPr="00CA71CD">
        <w:rPr>
          <w:rFonts w:cs="B Badr" w:hint="eastAsia"/>
          <w:sz w:val="28"/>
          <w:szCs w:val="28"/>
          <w:rtl/>
        </w:rPr>
        <w:t>«حدثنا</w:t>
      </w:r>
      <w:r w:rsidRPr="00CA71CD">
        <w:rPr>
          <w:rFonts w:cs="B Badr"/>
          <w:sz w:val="28"/>
          <w:szCs w:val="28"/>
          <w:rtl/>
        </w:rPr>
        <w:t xml:space="preserve"> عبد اللَّهِ حدثن</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ثنا هَاشِمٌ والخزاع</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اَبَا سَلَمَةَ قَالاَ حدثنا لَ</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حدثن</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حَبِ</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عن سَالِمِ بن اب</w:t>
      </w:r>
      <w:r w:rsidRPr="00CA71CD">
        <w:rPr>
          <w:rFonts w:cs="B Badr" w:hint="cs"/>
          <w:sz w:val="28"/>
          <w:szCs w:val="28"/>
          <w:rtl/>
        </w:rPr>
        <w:t>ی</w:t>
      </w:r>
      <w:r w:rsidRPr="00CA71CD">
        <w:rPr>
          <w:rFonts w:cs="B Badr"/>
          <w:sz w:val="28"/>
          <w:szCs w:val="28"/>
          <w:rtl/>
        </w:rPr>
        <w:t xml:space="preserve"> سَالِمٍ عن مُعَاوِ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بن مُغِ</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الهذل</w:t>
      </w:r>
      <w:r w:rsidRPr="00CA71CD">
        <w:rPr>
          <w:rFonts w:cs="B Badr" w:hint="cs"/>
          <w:sz w:val="28"/>
          <w:szCs w:val="28"/>
          <w:rtl/>
        </w:rPr>
        <w:t>ی</w:t>
      </w:r>
      <w:r w:rsidRPr="00CA71CD">
        <w:rPr>
          <w:rFonts w:cs="B Badr"/>
          <w:sz w:val="28"/>
          <w:szCs w:val="28"/>
          <w:rtl/>
        </w:rPr>
        <w:t xml:space="preserve"> عن اب</w:t>
      </w:r>
      <w:r w:rsidRPr="00CA71CD">
        <w:rPr>
          <w:rFonts w:cs="B Badr" w:hint="cs"/>
          <w:sz w:val="28"/>
          <w:szCs w:val="28"/>
          <w:rtl/>
        </w:rPr>
        <w:t>ی</w:t>
      </w:r>
      <w:r w:rsidRPr="00CA71CD">
        <w:rPr>
          <w:rFonts w:cs="B Badr"/>
          <w:sz w:val="28"/>
          <w:szCs w:val="28"/>
          <w:rtl/>
        </w:rPr>
        <w:t xml:space="preserve"> هُرَ</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اَنَّهُ سَمِعَهُ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سَاَلْتُ رَسُولَ اللَّهِ صل</w:t>
      </w:r>
      <w:r w:rsidRPr="00CA71CD">
        <w:rPr>
          <w:rFonts w:cs="B Badr" w:hint="cs"/>
          <w:sz w:val="28"/>
          <w:szCs w:val="28"/>
          <w:rtl/>
        </w:rPr>
        <w:t>ی</w:t>
      </w:r>
      <w:r w:rsidRPr="00CA71CD">
        <w:rPr>
          <w:rFonts w:cs="B Badr"/>
          <w:sz w:val="28"/>
          <w:szCs w:val="28"/>
          <w:rtl/>
        </w:rPr>
        <w:t xml:space="preserve"> الله ع</w:t>
      </w:r>
      <w:r w:rsidRPr="00CA71CD">
        <w:rPr>
          <w:rFonts w:cs="B Badr" w:hint="eastAsia"/>
          <w:sz w:val="28"/>
          <w:szCs w:val="28"/>
          <w:rtl/>
        </w:rPr>
        <w:t>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فقال: ... وشفاعت</w:t>
      </w:r>
      <w:r w:rsidRPr="00CA71CD">
        <w:rPr>
          <w:rFonts w:cs="B Badr" w:hint="cs"/>
          <w:sz w:val="28"/>
          <w:szCs w:val="28"/>
          <w:rtl/>
        </w:rPr>
        <w:t>ی</w:t>
      </w:r>
      <w:r w:rsidRPr="00CA71CD">
        <w:rPr>
          <w:rFonts w:cs="B Badr"/>
          <w:sz w:val="28"/>
          <w:szCs w:val="28"/>
          <w:rtl/>
        </w:rPr>
        <w:t xml:space="preserve"> لِمَنْ شَهِدَ اَنْ لاَ اِلَهَ اِلاَّ الله مُخْلِصاً </w:t>
      </w:r>
      <w:r w:rsidRPr="00CA71CD">
        <w:rPr>
          <w:rFonts w:cs="B Badr" w:hint="cs"/>
          <w:sz w:val="28"/>
          <w:szCs w:val="28"/>
          <w:rtl/>
        </w:rPr>
        <w:t>یُ</w:t>
      </w:r>
      <w:r w:rsidRPr="00CA71CD">
        <w:rPr>
          <w:rFonts w:cs="B Badr" w:hint="eastAsia"/>
          <w:sz w:val="28"/>
          <w:szCs w:val="28"/>
          <w:rtl/>
        </w:rPr>
        <w:t>صَدِّقُ</w:t>
      </w:r>
      <w:r w:rsidRPr="00CA71CD">
        <w:rPr>
          <w:rFonts w:cs="B Badr"/>
          <w:sz w:val="28"/>
          <w:szCs w:val="28"/>
          <w:rtl/>
        </w:rPr>
        <w:t xml:space="preserve"> قَلْبُهُ لِسَانَهُ وَلِسَانُهُ قَلْبَهُ؛ [۱۴۲]</w:t>
      </w:r>
    </w:p>
    <w:p w:rsidR="00CA71CD" w:rsidRPr="00CA71CD" w:rsidRDefault="00CA71CD" w:rsidP="00CA71CD">
      <w:pPr>
        <w:rPr>
          <w:rFonts w:cs="B Badr"/>
          <w:sz w:val="28"/>
          <w:szCs w:val="28"/>
          <w:rtl/>
        </w:rPr>
      </w:pPr>
      <w:r w:rsidRPr="00CA71CD">
        <w:rPr>
          <w:rFonts w:cs="B Badr" w:hint="eastAsia"/>
          <w:sz w:val="28"/>
          <w:szCs w:val="28"/>
          <w:rtl/>
        </w:rPr>
        <w:t>رسول</w:t>
      </w:r>
      <w:r w:rsidRPr="00CA71CD">
        <w:rPr>
          <w:rFonts w:cs="B Badr"/>
          <w:sz w:val="28"/>
          <w:szCs w:val="28"/>
          <w:rtl/>
        </w:rPr>
        <w:t xml:space="preserve"> گرام</w:t>
      </w:r>
      <w:r w:rsidRPr="00CA71CD">
        <w:rPr>
          <w:rFonts w:cs="B Badr" w:hint="cs"/>
          <w:sz w:val="28"/>
          <w:szCs w:val="28"/>
          <w:rtl/>
        </w:rPr>
        <w:t>ی</w:t>
      </w:r>
      <w:r w:rsidRPr="00CA71CD">
        <w:rPr>
          <w:rFonts w:cs="B Badr"/>
          <w:sz w:val="28"/>
          <w:szCs w:val="28"/>
          <w:rtl/>
        </w:rPr>
        <w:t xml:space="preserve"> اسلام فرمودند: شفاعت من برا</w:t>
      </w:r>
      <w:r w:rsidRPr="00CA71CD">
        <w:rPr>
          <w:rFonts w:cs="B Badr" w:hint="cs"/>
          <w:sz w:val="28"/>
          <w:szCs w:val="28"/>
          <w:rtl/>
        </w:rPr>
        <w:t>ی</w:t>
      </w:r>
      <w:r w:rsidRPr="00CA71CD">
        <w:rPr>
          <w:rFonts w:cs="B Badr"/>
          <w:sz w:val="28"/>
          <w:szCs w:val="28"/>
          <w:rtl/>
        </w:rPr>
        <w:t xml:space="preserve"> کس</w:t>
      </w:r>
      <w:r w:rsidRPr="00CA71CD">
        <w:rPr>
          <w:rFonts w:cs="B Badr" w:hint="cs"/>
          <w:sz w:val="28"/>
          <w:szCs w:val="28"/>
          <w:rtl/>
        </w:rPr>
        <w:t>ی</w:t>
      </w:r>
      <w:r w:rsidRPr="00CA71CD">
        <w:rPr>
          <w:rFonts w:cs="B Badr"/>
          <w:sz w:val="28"/>
          <w:szCs w:val="28"/>
          <w:rtl/>
        </w:rPr>
        <w:t xml:space="preserve"> است که از رو</w:t>
      </w:r>
      <w:r w:rsidRPr="00CA71CD">
        <w:rPr>
          <w:rFonts w:cs="B Badr" w:hint="cs"/>
          <w:sz w:val="28"/>
          <w:szCs w:val="28"/>
          <w:rtl/>
        </w:rPr>
        <w:t>ی</w:t>
      </w:r>
      <w:r w:rsidRPr="00CA71CD">
        <w:rPr>
          <w:rFonts w:cs="B Badr"/>
          <w:sz w:val="28"/>
          <w:szCs w:val="28"/>
          <w:rtl/>
        </w:rPr>
        <w:t xml:space="preserve"> اخلاص شهادت به </w:t>
      </w:r>
      <w:r w:rsidRPr="00CA71CD">
        <w:rPr>
          <w:rFonts w:cs="B Badr" w:hint="cs"/>
          <w:sz w:val="28"/>
          <w:szCs w:val="28"/>
          <w:rtl/>
        </w:rPr>
        <w:t>ی</w:t>
      </w:r>
      <w:r w:rsidRPr="00CA71CD">
        <w:rPr>
          <w:rFonts w:cs="B Badr" w:hint="eastAsia"/>
          <w:sz w:val="28"/>
          <w:szCs w:val="28"/>
          <w:rtl/>
        </w:rPr>
        <w:t>گانگ</w:t>
      </w:r>
      <w:r w:rsidRPr="00CA71CD">
        <w:rPr>
          <w:rFonts w:cs="B Badr" w:hint="cs"/>
          <w:sz w:val="28"/>
          <w:szCs w:val="28"/>
          <w:rtl/>
        </w:rPr>
        <w:t>ی</w:t>
      </w:r>
      <w:r w:rsidRPr="00CA71CD">
        <w:rPr>
          <w:rFonts w:cs="B Badr"/>
          <w:sz w:val="28"/>
          <w:szCs w:val="28"/>
          <w:rtl/>
        </w:rPr>
        <w:t xml:space="preserve"> خدا</w:t>
      </w:r>
      <w:r w:rsidRPr="00CA71CD">
        <w:rPr>
          <w:rFonts w:cs="B Badr" w:hint="cs"/>
          <w:sz w:val="28"/>
          <w:szCs w:val="28"/>
          <w:rtl/>
        </w:rPr>
        <w:t>ی</w:t>
      </w:r>
      <w:r w:rsidRPr="00CA71CD">
        <w:rPr>
          <w:rFonts w:cs="B Badr"/>
          <w:sz w:val="28"/>
          <w:szCs w:val="28"/>
          <w:rtl/>
        </w:rPr>
        <w:t xml:space="preserve"> متعال دهد و شهادت دهد که محمد رسول خداست و قلب او را زبانش و زبان او را قلبش تصد</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کند.»</w:t>
      </w:r>
    </w:p>
    <w:p w:rsidR="00CA71CD" w:rsidRPr="00CA71CD" w:rsidRDefault="00CA71CD" w:rsidP="00CA71CD">
      <w:pPr>
        <w:rPr>
          <w:rFonts w:cs="B Badr"/>
          <w:sz w:val="28"/>
          <w:szCs w:val="28"/>
          <w:rtl/>
        </w:rPr>
      </w:pPr>
      <w:r w:rsidRPr="00CA71CD">
        <w:rPr>
          <w:rFonts w:cs="B Badr" w:hint="eastAsia"/>
          <w:sz w:val="28"/>
          <w:szCs w:val="28"/>
          <w:rtl/>
        </w:rPr>
        <w:t>حاکم</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شابور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«هذا</w:t>
      </w:r>
      <w:r w:rsidRPr="00CA71CD">
        <w:rPr>
          <w:rFonts w:cs="B Badr"/>
          <w:sz w:val="28"/>
          <w:szCs w:val="28"/>
          <w:rtl/>
        </w:rPr>
        <w:t xml:space="preserve"> 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الاسناد؛ [۱۴۳]</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سندش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ه</w:t>
      </w:r>
      <w:r w:rsidRPr="00CA71CD">
        <w:rPr>
          <w:rFonts w:cs="B Badr" w:hint="cs"/>
          <w:sz w:val="28"/>
          <w:szCs w:val="28"/>
          <w:rtl/>
        </w:rPr>
        <w:t>ی</w:t>
      </w:r>
      <w:r w:rsidRPr="00CA71CD">
        <w:rPr>
          <w:rFonts w:cs="B Badr" w:hint="eastAsia"/>
          <w:sz w:val="28"/>
          <w:szCs w:val="28"/>
          <w:rtl/>
        </w:rPr>
        <w:t>ثم</w:t>
      </w:r>
      <w:r w:rsidRPr="00CA71CD">
        <w:rPr>
          <w:rFonts w:cs="B Badr" w:hint="cs"/>
          <w:sz w:val="28"/>
          <w:szCs w:val="28"/>
          <w:rtl/>
        </w:rPr>
        <w:t>ی</w:t>
      </w:r>
      <w:r w:rsidRPr="00CA71CD">
        <w:rPr>
          <w:rFonts w:cs="B Badr"/>
          <w:sz w:val="28"/>
          <w:szCs w:val="28"/>
          <w:rtl/>
        </w:rPr>
        <w:t xml:space="preserve"> در باره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786EFD">
      <w:pPr>
        <w:rPr>
          <w:rFonts w:cs="B Badr"/>
          <w:sz w:val="28"/>
          <w:szCs w:val="28"/>
          <w:rtl/>
        </w:rPr>
      </w:pPr>
      <w:r w:rsidRPr="00CA71CD">
        <w:rPr>
          <w:rFonts w:cs="B Badr" w:hint="eastAsia"/>
          <w:sz w:val="28"/>
          <w:szCs w:val="28"/>
          <w:rtl/>
        </w:rPr>
        <w:lastRenderedPageBreak/>
        <w:t>«ورجاله</w:t>
      </w:r>
      <w:r w:rsidRPr="00CA71CD">
        <w:rPr>
          <w:rFonts w:cs="B Badr"/>
          <w:sz w:val="28"/>
          <w:szCs w:val="28"/>
          <w:rtl/>
        </w:rPr>
        <w:t xml:space="preserve"> رجال الصح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معاو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بن متعب وهو ثقة؛ [۱۴۴]</w:t>
      </w:r>
      <w:r w:rsidR="00786EFD">
        <w:rPr>
          <w:rFonts w:cs="B Badr" w:hint="cs"/>
          <w:sz w:val="28"/>
          <w:szCs w:val="28"/>
          <w:rtl/>
        </w:rPr>
        <w:t xml:space="preserve"> </w:t>
      </w:r>
      <w:r w:rsidRPr="00CA71CD">
        <w:rPr>
          <w:rFonts w:cs="B Badr" w:hint="eastAsia"/>
          <w:sz w:val="28"/>
          <w:szCs w:val="28"/>
          <w:rtl/>
        </w:rPr>
        <w:t>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راو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sz w:val="28"/>
          <w:szCs w:val="28"/>
          <w:rtl/>
        </w:rPr>
        <w:t xml:space="preserve"> هستند؛ 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از معاو</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بن متعب که او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ثقه است.»</w:t>
      </w:r>
    </w:p>
    <w:p w:rsidR="00CA71CD" w:rsidRPr="00CA71CD" w:rsidRDefault="00CA71CD" w:rsidP="00CA71CD">
      <w:pPr>
        <w:rPr>
          <w:rFonts w:cs="B Badr"/>
          <w:sz w:val="28"/>
          <w:szCs w:val="28"/>
          <w:rtl/>
        </w:rPr>
      </w:pPr>
      <w:r w:rsidRPr="00CA71CD">
        <w:rPr>
          <w:rFonts w:cs="B Badr"/>
          <w:sz w:val="28"/>
          <w:szCs w:val="28"/>
          <w:rtl/>
        </w:rPr>
        <w:t>۳.۷.۵ - استدلال به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w:t>
      </w:r>
    </w:p>
    <w:p w:rsidR="00CA71CD" w:rsidRPr="00CA71CD" w:rsidRDefault="00CA71CD" w:rsidP="00CA71CD">
      <w:pPr>
        <w:rPr>
          <w:rFonts w:cs="B Badr"/>
          <w:sz w:val="28"/>
          <w:szCs w:val="28"/>
          <w:rtl/>
        </w:rPr>
      </w:pP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آ</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که دشمنان اهل 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هم‌السّلام</w:t>
      </w:r>
      <w:r w:rsidRPr="00CA71CD">
        <w:rPr>
          <w:rFonts w:cs="B Badr"/>
          <w:sz w:val="28"/>
          <w:szCs w:val="28"/>
          <w:rtl/>
        </w:rPr>
        <w:t>) برا</w:t>
      </w:r>
      <w:r w:rsidRPr="00CA71CD">
        <w:rPr>
          <w:rFonts w:cs="B Badr" w:hint="cs"/>
          <w:sz w:val="28"/>
          <w:szCs w:val="28"/>
          <w:rtl/>
        </w:rPr>
        <w:t>ی</w:t>
      </w:r>
      <w:r w:rsidRPr="00CA71CD">
        <w:rPr>
          <w:rFonts w:cs="B Badr"/>
          <w:sz w:val="28"/>
          <w:szCs w:val="28"/>
          <w:rtl/>
        </w:rPr>
        <w:t xml:space="preserve"> اثبات کفر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به آن استدلال کرده‌اند،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شر</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۲۶ سوره انعام است که خداوند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786EFD">
      <w:pPr>
        <w:rPr>
          <w:rFonts w:cs="B Badr"/>
          <w:sz w:val="28"/>
          <w:szCs w:val="28"/>
          <w:rtl/>
        </w:rPr>
      </w:pPr>
      <w:r w:rsidRPr="00CA71CD">
        <w:rPr>
          <w:rFonts w:cs="B Badr" w:hint="eastAsia"/>
          <w:sz w:val="28"/>
          <w:szCs w:val="28"/>
          <w:rtl/>
        </w:rPr>
        <w:t>و</w:t>
      </w:r>
      <w:r w:rsidRPr="00CA71CD">
        <w:rPr>
          <w:rFonts w:cs="B Badr"/>
          <w:sz w:val="28"/>
          <w:szCs w:val="28"/>
          <w:rtl/>
        </w:rPr>
        <w:t xml:space="preserve"> «َهُمْ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 وَ</w:t>
      </w:r>
      <w:r w:rsidRPr="00CA71CD">
        <w:rPr>
          <w:rFonts w:cs="B Badr" w:hint="cs"/>
          <w:sz w:val="28"/>
          <w:szCs w:val="28"/>
          <w:rtl/>
        </w:rPr>
        <w:t>یَ</w:t>
      </w:r>
      <w:r w:rsidRPr="00CA71CD">
        <w:rPr>
          <w:rFonts w:cs="B Badr" w:hint="eastAsia"/>
          <w:sz w:val="28"/>
          <w:szCs w:val="28"/>
          <w:rtl/>
        </w:rPr>
        <w:t>نْاَوْنَ</w:t>
      </w:r>
      <w:r w:rsidRPr="00CA71CD">
        <w:rPr>
          <w:rFonts w:cs="B Badr"/>
          <w:sz w:val="28"/>
          <w:szCs w:val="28"/>
          <w:rtl/>
        </w:rPr>
        <w:t xml:space="preserve"> عَنْهُ وَاِنْ </w:t>
      </w:r>
      <w:r w:rsidRPr="00CA71CD">
        <w:rPr>
          <w:rFonts w:cs="B Badr" w:hint="cs"/>
          <w:sz w:val="28"/>
          <w:szCs w:val="28"/>
          <w:rtl/>
        </w:rPr>
        <w:t>یُ</w:t>
      </w:r>
      <w:r w:rsidRPr="00CA71CD">
        <w:rPr>
          <w:rFonts w:cs="B Badr" w:hint="eastAsia"/>
          <w:sz w:val="28"/>
          <w:szCs w:val="28"/>
          <w:rtl/>
        </w:rPr>
        <w:t>هْلِکُون</w:t>
      </w:r>
      <w:r w:rsidRPr="00CA71CD">
        <w:rPr>
          <w:rFonts w:cs="B Badr"/>
          <w:sz w:val="28"/>
          <w:szCs w:val="28"/>
          <w:rtl/>
        </w:rPr>
        <w:t xml:space="preserve"> َ اِلَّا اَنْفُسَهُمْ وَمَا </w:t>
      </w:r>
      <w:r w:rsidRPr="00CA71CD">
        <w:rPr>
          <w:rFonts w:cs="B Badr" w:hint="cs"/>
          <w:sz w:val="28"/>
          <w:szCs w:val="28"/>
          <w:rtl/>
        </w:rPr>
        <w:t>یَ</w:t>
      </w:r>
      <w:r w:rsidRPr="00CA71CD">
        <w:rPr>
          <w:rFonts w:cs="B Badr" w:hint="eastAsia"/>
          <w:sz w:val="28"/>
          <w:szCs w:val="28"/>
          <w:rtl/>
        </w:rPr>
        <w:t>شْعُرُونَ؛</w:t>
      </w:r>
      <w:r w:rsidRPr="00CA71CD">
        <w:rPr>
          <w:rFonts w:cs="B Badr"/>
          <w:sz w:val="28"/>
          <w:szCs w:val="28"/>
          <w:rtl/>
        </w:rPr>
        <w:t xml:space="preserve"> [۱۴۵]</w:t>
      </w:r>
      <w:r w:rsidR="00786EFD">
        <w:rPr>
          <w:rFonts w:cs="B Badr" w:hint="cs"/>
          <w:sz w:val="28"/>
          <w:szCs w:val="28"/>
          <w:rtl/>
        </w:rPr>
        <w:t xml:space="preserve"> </w:t>
      </w:r>
      <w:r w:rsidRPr="00CA71CD">
        <w:rPr>
          <w:rFonts w:cs="B Badr"/>
          <w:sz w:val="28"/>
          <w:szCs w:val="28"/>
          <w:rtl/>
        </w:rPr>
        <w:t>(آنها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را از آن بازم</w:t>
      </w:r>
      <w:r w:rsidRPr="00CA71CD">
        <w:rPr>
          <w:rFonts w:cs="B Badr" w:hint="cs"/>
          <w:sz w:val="28"/>
          <w:szCs w:val="28"/>
          <w:rtl/>
        </w:rPr>
        <w:t>ی‌</w:t>
      </w:r>
      <w:r w:rsidRPr="00CA71CD">
        <w:rPr>
          <w:rFonts w:cs="B Badr" w:hint="eastAsia"/>
          <w:sz w:val="28"/>
          <w:szCs w:val="28"/>
          <w:rtl/>
        </w:rPr>
        <w:t>دارند</w:t>
      </w:r>
      <w:r w:rsidRPr="00CA71CD">
        <w:rPr>
          <w:rFonts w:cs="B Badr"/>
          <w:sz w:val="28"/>
          <w:szCs w:val="28"/>
          <w:rtl/>
        </w:rPr>
        <w:t xml:space="preserve">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آن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آنها جز خود را هلاک نم</w:t>
      </w:r>
      <w:r w:rsidRPr="00CA71CD">
        <w:rPr>
          <w:rFonts w:cs="B Badr" w:hint="cs"/>
          <w:sz w:val="28"/>
          <w:szCs w:val="28"/>
          <w:rtl/>
        </w:rPr>
        <w:t>ی‌</w:t>
      </w:r>
      <w:r w:rsidRPr="00CA71CD">
        <w:rPr>
          <w:rFonts w:cs="B Badr" w:hint="eastAsia"/>
          <w:sz w:val="28"/>
          <w:szCs w:val="28"/>
          <w:rtl/>
        </w:rPr>
        <w:t>کنند،</w:t>
      </w:r>
      <w:r w:rsidRPr="00CA71CD">
        <w:rPr>
          <w:rFonts w:cs="B Badr"/>
          <w:sz w:val="28"/>
          <w:szCs w:val="28"/>
          <w:rtl/>
        </w:rPr>
        <w:t xml:space="preserve"> ول</w:t>
      </w:r>
      <w:r w:rsidRPr="00CA71CD">
        <w:rPr>
          <w:rFonts w:cs="B Badr" w:hint="cs"/>
          <w:sz w:val="28"/>
          <w:szCs w:val="28"/>
          <w:rtl/>
        </w:rPr>
        <w:t>ی</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فهمند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ابن‌اسحاق</w:t>
      </w:r>
      <w:r w:rsidRPr="00CA71CD">
        <w:rPr>
          <w:rFonts w:cs="B Badr"/>
          <w:sz w:val="28"/>
          <w:szCs w:val="28"/>
          <w:rtl/>
        </w:rPr>
        <w:t xml:space="preserve"> در س</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خود، طبر</w:t>
      </w:r>
      <w:r w:rsidRPr="00CA71CD">
        <w:rPr>
          <w:rFonts w:cs="B Badr" w:hint="cs"/>
          <w:sz w:val="28"/>
          <w:szCs w:val="28"/>
          <w:rtl/>
        </w:rPr>
        <w:t>ی</w:t>
      </w:r>
      <w:r w:rsidRPr="00CA71CD">
        <w:rPr>
          <w:rFonts w:cs="B Badr"/>
          <w:sz w:val="28"/>
          <w:szCs w:val="28"/>
          <w:rtl/>
        </w:rPr>
        <w:t xml:space="preserve"> و ابن‌ اب</w:t>
      </w:r>
      <w:r w:rsidRPr="00CA71CD">
        <w:rPr>
          <w:rFonts w:cs="B Badr" w:hint="cs"/>
          <w:sz w:val="28"/>
          <w:szCs w:val="28"/>
          <w:rtl/>
        </w:rPr>
        <w:t>ی‌</w:t>
      </w:r>
      <w:r w:rsidRPr="00CA71CD">
        <w:rPr>
          <w:rFonts w:cs="B Badr" w:hint="eastAsia"/>
          <w:sz w:val="28"/>
          <w:szCs w:val="28"/>
          <w:rtl/>
        </w:rPr>
        <w:t>حاتم</w:t>
      </w:r>
      <w:r w:rsidRPr="00CA71CD">
        <w:rPr>
          <w:rFonts w:cs="B Badr"/>
          <w:sz w:val="28"/>
          <w:szCs w:val="28"/>
          <w:rtl/>
        </w:rPr>
        <w:t xml:space="preserve"> در تفس</w:t>
      </w:r>
      <w:r w:rsidRPr="00CA71CD">
        <w:rPr>
          <w:rFonts w:cs="B Badr" w:hint="cs"/>
          <w:sz w:val="28"/>
          <w:szCs w:val="28"/>
          <w:rtl/>
        </w:rPr>
        <w:t>ی</w:t>
      </w:r>
      <w:r w:rsidRPr="00CA71CD">
        <w:rPr>
          <w:rFonts w:cs="B Badr" w:hint="eastAsia"/>
          <w:sz w:val="28"/>
          <w:szCs w:val="28"/>
          <w:rtl/>
        </w:rPr>
        <w:t>رشان</w:t>
      </w:r>
      <w:r w:rsidRPr="00CA71CD">
        <w:rPr>
          <w:rFonts w:cs="B Badr"/>
          <w:sz w:val="28"/>
          <w:szCs w:val="28"/>
          <w:rtl/>
        </w:rPr>
        <w:t xml:space="preserve"> و...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سند</w:t>
      </w:r>
      <w:r w:rsidRPr="00CA71CD">
        <w:rPr>
          <w:rFonts w:cs="B Badr"/>
          <w:sz w:val="28"/>
          <w:szCs w:val="28"/>
          <w:rtl/>
        </w:rPr>
        <w:t>:</w:t>
      </w:r>
    </w:p>
    <w:p w:rsidR="00CA71CD" w:rsidRPr="00CA71CD" w:rsidRDefault="00CA71CD" w:rsidP="00786EFD">
      <w:pPr>
        <w:rPr>
          <w:rFonts w:cs="B Badr"/>
          <w:sz w:val="28"/>
          <w:szCs w:val="28"/>
          <w:rtl/>
        </w:rPr>
      </w:pPr>
      <w:r w:rsidRPr="00CA71CD">
        <w:rPr>
          <w:rFonts w:cs="B Badr" w:hint="eastAsia"/>
          <w:sz w:val="28"/>
          <w:szCs w:val="28"/>
          <w:rtl/>
        </w:rPr>
        <w:t>«نا</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ونس</w:t>
      </w:r>
      <w:r w:rsidRPr="00CA71CD">
        <w:rPr>
          <w:rFonts w:cs="B Badr"/>
          <w:sz w:val="28"/>
          <w:szCs w:val="28"/>
          <w:rtl/>
        </w:rPr>
        <w:t xml:space="preserve"> عن ق</w:t>
      </w:r>
      <w:r w:rsidRPr="00CA71CD">
        <w:rPr>
          <w:rFonts w:cs="B Badr" w:hint="cs"/>
          <w:sz w:val="28"/>
          <w:szCs w:val="28"/>
          <w:rtl/>
        </w:rPr>
        <w:t>ی</w:t>
      </w:r>
      <w:r w:rsidRPr="00CA71CD">
        <w:rPr>
          <w:rFonts w:cs="B Badr" w:hint="eastAsia"/>
          <w:sz w:val="28"/>
          <w:szCs w:val="28"/>
          <w:rtl/>
        </w:rPr>
        <w:t>س</w:t>
      </w:r>
      <w:r w:rsidRPr="00CA71CD">
        <w:rPr>
          <w:rFonts w:cs="B Badr"/>
          <w:sz w:val="28"/>
          <w:szCs w:val="28"/>
          <w:rtl/>
        </w:rPr>
        <w:t xml:space="preserve"> بن الرب</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عن حب</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ثابت قال حدثن</w:t>
      </w:r>
      <w:r w:rsidRPr="00CA71CD">
        <w:rPr>
          <w:rFonts w:cs="B Badr" w:hint="cs"/>
          <w:sz w:val="28"/>
          <w:szCs w:val="28"/>
          <w:rtl/>
        </w:rPr>
        <w:t>ی</w:t>
      </w:r>
      <w:r w:rsidRPr="00CA71CD">
        <w:rPr>
          <w:rFonts w:cs="B Badr"/>
          <w:sz w:val="28"/>
          <w:szCs w:val="28"/>
          <w:rtl/>
        </w:rPr>
        <w:t xml:space="preserve"> من سمع ابن عباس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قوله تعال</w:t>
      </w:r>
      <w:r w:rsidRPr="00CA71CD">
        <w:rPr>
          <w:rFonts w:cs="B Badr" w:hint="cs"/>
          <w:sz w:val="28"/>
          <w:szCs w:val="28"/>
          <w:rtl/>
        </w:rPr>
        <w:t>ی</w:t>
      </w:r>
      <w:r w:rsidRPr="00CA71CD">
        <w:rPr>
          <w:rFonts w:cs="B Badr"/>
          <w:sz w:val="28"/>
          <w:szCs w:val="28"/>
          <w:rtl/>
        </w:rPr>
        <w:t xml:space="preserve"> «وهم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 و</w:t>
      </w:r>
      <w:r w:rsidRPr="00CA71CD">
        <w:rPr>
          <w:rFonts w:cs="B Badr" w:hint="cs"/>
          <w:sz w:val="28"/>
          <w:szCs w:val="28"/>
          <w:rtl/>
        </w:rPr>
        <w:t>ی</w:t>
      </w:r>
      <w:r w:rsidRPr="00CA71CD">
        <w:rPr>
          <w:rFonts w:cs="B Badr" w:hint="eastAsia"/>
          <w:sz w:val="28"/>
          <w:szCs w:val="28"/>
          <w:rtl/>
        </w:rPr>
        <w:t>ناون</w:t>
      </w:r>
      <w:r w:rsidRPr="00CA71CD">
        <w:rPr>
          <w:rFonts w:cs="B Badr"/>
          <w:sz w:val="28"/>
          <w:szCs w:val="28"/>
          <w:rtl/>
        </w:rPr>
        <w:t xml:space="preserve"> عنه» نزلت ف</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طالب کان </w:t>
      </w:r>
      <w:r w:rsidRPr="00CA71CD">
        <w:rPr>
          <w:rFonts w:cs="B Badr" w:hint="cs"/>
          <w:sz w:val="28"/>
          <w:szCs w:val="28"/>
          <w:rtl/>
        </w:rPr>
        <w:t>ی</w:t>
      </w:r>
      <w:r w:rsidRPr="00CA71CD">
        <w:rPr>
          <w:rFonts w:cs="B Badr" w:hint="eastAsia"/>
          <w:sz w:val="28"/>
          <w:szCs w:val="28"/>
          <w:rtl/>
        </w:rPr>
        <w:t>نه</w:t>
      </w:r>
      <w:r w:rsidRPr="00CA71CD">
        <w:rPr>
          <w:rFonts w:cs="B Badr" w:hint="cs"/>
          <w:sz w:val="28"/>
          <w:szCs w:val="28"/>
          <w:rtl/>
        </w:rPr>
        <w:t>ی</w:t>
      </w:r>
      <w:r w:rsidRPr="00CA71CD">
        <w:rPr>
          <w:rFonts w:cs="B Badr"/>
          <w:sz w:val="28"/>
          <w:szCs w:val="28"/>
          <w:rtl/>
        </w:rPr>
        <w:t xml:space="preserve"> عن اذ</w:t>
      </w:r>
      <w:r w:rsidRPr="00CA71CD">
        <w:rPr>
          <w:rFonts w:cs="B Badr" w:hint="cs"/>
          <w:sz w:val="28"/>
          <w:szCs w:val="28"/>
          <w:rtl/>
        </w:rPr>
        <w:t>ی</w:t>
      </w:r>
      <w:r w:rsidRPr="00CA71CD">
        <w:rPr>
          <w:rFonts w:cs="B Badr"/>
          <w:sz w:val="28"/>
          <w:szCs w:val="28"/>
          <w:rtl/>
        </w:rPr>
        <w:t xml:space="preserve"> محمد و</w:t>
      </w:r>
      <w:r w:rsidRPr="00CA71CD">
        <w:rPr>
          <w:rFonts w:cs="B Badr" w:hint="cs"/>
          <w:sz w:val="28"/>
          <w:szCs w:val="28"/>
          <w:rtl/>
        </w:rPr>
        <w:t>ی</w:t>
      </w:r>
      <w:r w:rsidRPr="00CA71CD">
        <w:rPr>
          <w:rFonts w:cs="B Badr" w:hint="eastAsia"/>
          <w:sz w:val="28"/>
          <w:szCs w:val="28"/>
          <w:rtl/>
        </w:rPr>
        <w:t>نئا</w:t>
      </w:r>
      <w:r w:rsidRPr="00CA71CD">
        <w:rPr>
          <w:rFonts w:cs="B Badr"/>
          <w:sz w:val="28"/>
          <w:szCs w:val="28"/>
          <w:rtl/>
        </w:rPr>
        <w:t xml:space="preserve"> عما </w:t>
      </w:r>
      <w:r w:rsidRPr="00CA71CD">
        <w:rPr>
          <w:rFonts w:cs="B Badr" w:hint="cs"/>
          <w:sz w:val="28"/>
          <w:szCs w:val="28"/>
          <w:rtl/>
        </w:rPr>
        <w:t>ی</w:t>
      </w:r>
      <w:r w:rsidRPr="00CA71CD">
        <w:rPr>
          <w:rFonts w:cs="B Badr" w:hint="eastAsia"/>
          <w:sz w:val="28"/>
          <w:szCs w:val="28"/>
          <w:rtl/>
        </w:rPr>
        <w:t>ج</w:t>
      </w:r>
      <w:r w:rsidRPr="00CA71CD">
        <w:rPr>
          <w:rFonts w:cs="B Badr" w:hint="cs"/>
          <w:sz w:val="28"/>
          <w:szCs w:val="28"/>
          <w:rtl/>
        </w:rPr>
        <w:t>ی</w:t>
      </w:r>
      <w:r w:rsidRPr="00CA71CD">
        <w:rPr>
          <w:rFonts w:cs="B Badr" w:hint="eastAsia"/>
          <w:sz w:val="28"/>
          <w:szCs w:val="28"/>
          <w:rtl/>
        </w:rPr>
        <w:t>ء</w:t>
      </w:r>
      <w:r w:rsidRPr="00CA71CD">
        <w:rPr>
          <w:rFonts w:cs="B Badr"/>
          <w:sz w:val="28"/>
          <w:szCs w:val="28"/>
          <w:rtl/>
        </w:rPr>
        <w:t xml:space="preserve"> به ان </w:t>
      </w:r>
      <w:r w:rsidRPr="00CA71CD">
        <w:rPr>
          <w:rFonts w:cs="B Badr" w:hint="cs"/>
          <w:sz w:val="28"/>
          <w:szCs w:val="28"/>
          <w:rtl/>
        </w:rPr>
        <w:t>ی</w:t>
      </w:r>
      <w:r w:rsidRPr="00CA71CD">
        <w:rPr>
          <w:rFonts w:cs="B Badr" w:hint="eastAsia"/>
          <w:sz w:val="28"/>
          <w:szCs w:val="28"/>
          <w:rtl/>
        </w:rPr>
        <w:t>تبعه؛</w:t>
      </w:r>
      <w:r w:rsidRPr="00CA71CD">
        <w:rPr>
          <w:rFonts w:cs="B Badr"/>
          <w:sz w:val="28"/>
          <w:szCs w:val="28"/>
          <w:rtl/>
        </w:rPr>
        <w:t xml:space="preserve"> [۱۴۶][۱۴۷][۱۴۸]</w:t>
      </w:r>
      <w:r w:rsidR="00786EFD">
        <w:rPr>
          <w:rFonts w:cs="B Badr" w:hint="cs"/>
          <w:sz w:val="28"/>
          <w:szCs w:val="28"/>
          <w:rtl/>
        </w:rPr>
        <w:t xml:space="preserve"> </w:t>
      </w:r>
      <w:r w:rsidRPr="00CA71CD">
        <w:rPr>
          <w:rFonts w:cs="B Badr" w:hint="eastAsia"/>
          <w:sz w:val="28"/>
          <w:szCs w:val="28"/>
          <w:rtl/>
        </w:rPr>
        <w:t>حب</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بن ثابت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شن</w:t>
      </w:r>
      <w:r w:rsidRPr="00CA71CD">
        <w:rPr>
          <w:rFonts w:cs="B Badr" w:hint="cs"/>
          <w:sz w:val="28"/>
          <w:szCs w:val="28"/>
          <w:rtl/>
        </w:rPr>
        <w:t>ی</w:t>
      </w:r>
      <w:r w:rsidRPr="00CA71CD">
        <w:rPr>
          <w:rFonts w:cs="B Badr" w:hint="eastAsia"/>
          <w:sz w:val="28"/>
          <w:szCs w:val="28"/>
          <w:rtl/>
        </w:rPr>
        <w:t>دم</w:t>
      </w:r>
      <w:r w:rsidRPr="00CA71CD">
        <w:rPr>
          <w:rFonts w:cs="B Badr"/>
          <w:sz w:val="28"/>
          <w:szCs w:val="28"/>
          <w:rtl/>
        </w:rPr>
        <w:t xml:space="preserve"> از کس</w:t>
      </w:r>
      <w:r w:rsidRPr="00CA71CD">
        <w:rPr>
          <w:rFonts w:cs="B Badr" w:hint="cs"/>
          <w:sz w:val="28"/>
          <w:szCs w:val="28"/>
          <w:rtl/>
        </w:rPr>
        <w:t>ی</w:t>
      </w:r>
      <w:r w:rsidRPr="00CA71CD">
        <w:rPr>
          <w:rFonts w:cs="B Badr"/>
          <w:sz w:val="28"/>
          <w:szCs w:val="28"/>
          <w:rtl/>
        </w:rPr>
        <w:t xml:space="preserve"> که از ابن‌عباس شن</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بود که او در باره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 م</w:t>
      </w:r>
      <w:r w:rsidRPr="00CA71CD">
        <w:rPr>
          <w:rFonts w:cs="B Badr" w:hint="cs"/>
          <w:sz w:val="28"/>
          <w:szCs w:val="28"/>
          <w:rtl/>
        </w:rPr>
        <w:t>ی‌</w:t>
      </w:r>
      <w:r w:rsidRPr="00CA71CD">
        <w:rPr>
          <w:rFonts w:cs="B Badr" w:hint="eastAsia"/>
          <w:sz w:val="28"/>
          <w:szCs w:val="28"/>
          <w:rtl/>
        </w:rPr>
        <w:t>گفت</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باره ابو‌طالب نازل شده است که او به مردم اجازه نم</w:t>
      </w:r>
      <w:r w:rsidRPr="00CA71CD">
        <w:rPr>
          <w:rFonts w:cs="B Badr" w:hint="cs"/>
          <w:sz w:val="28"/>
          <w:szCs w:val="28"/>
          <w:rtl/>
        </w:rPr>
        <w:t>ی‌</w:t>
      </w:r>
      <w:r w:rsidRPr="00CA71CD">
        <w:rPr>
          <w:rFonts w:cs="B Badr" w:hint="eastAsia"/>
          <w:sz w:val="28"/>
          <w:szCs w:val="28"/>
          <w:rtl/>
        </w:rPr>
        <w:t>داد</w:t>
      </w:r>
      <w:r w:rsidRPr="00CA71CD">
        <w:rPr>
          <w:rFonts w:cs="B Badr"/>
          <w:sz w:val="28"/>
          <w:szCs w:val="28"/>
          <w:rtl/>
        </w:rPr>
        <w:t xml:space="preserve">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را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کنند؛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کردن از او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sz w:val="28"/>
          <w:szCs w:val="28"/>
          <w:rtl/>
        </w:rPr>
        <w:t>کرد.»</w:t>
      </w:r>
    </w:p>
    <w:p w:rsidR="00CA71CD" w:rsidRPr="00CA71CD" w:rsidRDefault="00CA71CD" w:rsidP="00CA71CD">
      <w:pPr>
        <w:rPr>
          <w:rFonts w:cs="B Badr"/>
          <w:sz w:val="28"/>
          <w:szCs w:val="28"/>
          <w:rtl/>
        </w:rPr>
      </w:pPr>
      <w:r w:rsidRPr="00CA71CD">
        <w:rPr>
          <w:rFonts w:cs="B Badr"/>
          <w:sz w:val="28"/>
          <w:szCs w:val="28"/>
          <w:rtl/>
        </w:rPr>
        <w:t>۳.۷.۵.۱ - نقد و بررس</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جواب از استدلال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تذکر چند نکته ضرور</w:t>
      </w:r>
      <w:r w:rsidRPr="00CA71CD">
        <w:rPr>
          <w:rFonts w:cs="B Badr" w:hint="cs"/>
          <w:sz w:val="28"/>
          <w:szCs w:val="28"/>
          <w:rtl/>
        </w:rPr>
        <w:t>ی</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اولاً</w:t>
      </w:r>
      <w:r w:rsidRPr="00CA71CD">
        <w:rPr>
          <w:rFonts w:cs="B Badr"/>
          <w:sz w:val="28"/>
          <w:szCs w:val="28"/>
          <w:rtl/>
        </w:rPr>
        <w:t>: روا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sz w:val="28"/>
          <w:szCs w:val="28"/>
          <w:rtl/>
        </w:rPr>
        <w:t xml:space="preserve"> که ابن‌اسحاق و طبر</w:t>
      </w:r>
      <w:r w:rsidRPr="00CA71CD">
        <w:rPr>
          <w:rFonts w:cs="B Badr" w:hint="cs"/>
          <w:sz w:val="28"/>
          <w:szCs w:val="28"/>
          <w:rtl/>
        </w:rPr>
        <w:t>ی</w:t>
      </w:r>
      <w:r w:rsidRPr="00CA71CD">
        <w:rPr>
          <w:rFonts w:cs="B Badr"/>
          <w:sz w:val="28"/>
          <w:szCs w:val="28"/>
          <w:rtl/>
        </w:rPr>
        <w:t xml:space="preserve"> و... به آن استدلال کردند، از نظر سند</w:t>
      </w:r>
      <w:r w:rsidRPr="00CA71CD">
        <w:rPr>
          <w:rFonts w:cs="B Badr" w:hint="cs"/>
          <w:sz w:val="28"/>
          <w:szCs w:val="28"/>
          <w:rtl/>
        </w:rPr>
        <w:t>ی</w:t>
      </w:r>
      <w:r w:rsidRPr="00CA71CD">
        <w:rPr>
          <w:rFonts w:cs="B Badr"/>
          <w:sz w:val="28"/>
          <w:szCs w:val="28"/>
          <w:rtl/>
        </w:rPr>
        <w:t xml:space="preserve"> مشکل دارد؛ ز</w:t>
      </w:r>
      <w:r w:rsidRPr="00CA71CD">
        <w:rPr>
          <w:rFonts w:cs="B Badr" w:hint="cs"/>
          <w:sz w:val="28"/>
          <w:szCs w:val="28"/>
          <w:rtl/>
        </w:rPr>
        <w:t>ی</w:t>
      </w:r>
      <w:r w:rsidRPr="00CA71CD">
        <w:rPr>
          <w:rFonts w:cs="B Badr" w:hint="eastAsia"/>
          <w:sz w:val="28"/>
          <w:szCs w:val="28"/>
          <w:rtl/>
        </w:rPr>
        <w:t>را</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مرسل است «حدثن</w:t>
      </w:r>
      <w:r w:rsidRPr="00CA71CD">
        <w:rPr>
          <w:rFonts w:cs="B Badr" w:hint="cs"/>
          <w:sz w:val="28"/>
          <w:szCs w:val="28"/>
          <w:rtl/>
        </w:rPr>
        <w:t>ی</w:t>
      </w:r>
      <w:r w:rsidRPr="00CA71CD">
        <w:rPr>
          <w:rFonts w:cs="B Badr"/>
          <w:sz w:val="28"/>
          <w:szCs w:val="28"/>
          <w:rtl/>
        </w:rPr>
        <w:t xml:space="preserve"> من سمع ابن‌عباس؛ کس</w:t>
      </w:r>
      <w:r w:rsidRPr="00CA71CD">
        <w:rPr>
          <w:rFonts w:cs="B Badr" w:hint="cs"/>
          <w:sz w:val="28"/>
          <w:szCs w:val="28"/>
          <w:rtl/>
        </w:rPr>
        <w:t>ی</w:t>
      </w:r>
      <w:r w:rsidRPr="00CA71CD">
        <w:rPr>
          <w:rFonts w:cs="B Badr"/>
          <w:sz w:val="28"/>
          <w:szCs w:val="28"/>
          <w:rtl/>
        </w:rPr>
        <w:t xml:space="preserve"> که از ابن‌عباس شن</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بود، برا</w:t>
      </w:r>
      <w:r w:rsidRPr="00CA71CD">
        <w:rPr>
          <w:rFonts w:cs="B Badr" w:hint="cs"/>
          <w:sz w:val="28"/>
          <w:szCs w:val="28"/>
          <w:rtl/>
        </w:rPr>
        <w:t>ی</w:t>
      </w:r>
      <w:r w:rsidRPr="00CA71CD">
        <w:rPr>
          <w:rFonts w:cs="B Badr"/>
          <w:sz w:val="28"/>
          <w:szCs w:val="28"/>
          <w:rtl/>
        </w:rPr>
        <w:t xml:space="preserve"> من نقل کرد» و مشخص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شخص چه کس</w:t>
      </w:r>
      <w:r w:rsidRPr="00CA71CD">
        <w:rPr>
          <w:rFonts w:cs="B Badr" w:hint="cs"/>
          <w:sz w:val="28"/>
          <w:szCs w:val="28"/>
          <w:rtl/>
        </w:rPr>
        <w:t>ی</w:t>
      </w:r>
      <w:r w:rsidRPr="00CA71CD">
        <w:rPr>
          <w:rFonts w:cs="B Badr"/>
          <w:sz w:val="28"/>
          <w:szCs w:val="28"/>
          <w:rtl/>
        </w:rPr>
        <w:t xml:space="preserve"> است.</w:t>
      </w:r>
    </w:p>
    <w:p w:rsidR="00CA71CD" w:rsidRPr="00CA71CD" w:rsidRDefault="00CA71CD" w:rsidP="00CA71CD">
      <w:pPr>
        <w:rPr>
          <w:rFonts w:cs="B Badr"/>
          <w:sz w:val="28"/>
          <w:szCs w:val="28"/>
          <w:rtl/>
        </w:rPr>
      </w:pPr>
      <w:r w:rsidRPr="00CA71CD">
        <w:rPr>
          <w:rFonts w:cs="B Badr" w:hint="eastAsia"/>
          <w:sz w:val="28"/>
          <w:szCs w:val="28"/>
          <w:rtl/>
        </w:rPr>
        <w:t>ثان</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معنا</w:t>
      </w:r>
      <w:r w:rsidRPr="00CA71CD">
        <w:rPr>
          <w:rFonts w:cs="B Badr" w:hint="cs"/>
          <w:sz w:val="28"/>
          <w:szCs w:val="28"/>
          <w:rtl/>
        </w:rPr>
        <w:t>ی</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برخ</w:t>
      </w:r>
      <w:r w:rsidRPr="00CA71CD">
        <w:rPr>
          <w:rFonts w:cs="B Badr" w:hint="cs"/>
          <w:sz w:val="28"/>
          <w:szCs w:val="28"/>
          <w:rtl/>
        </w:rPr>
        <w:t>ی</w:t>
      </w:r>
      <w:r w:rsidRPr="00CA71CD">
        <w:rPr>
          <w:rFonts w:cs="B Badr"/>
          <w:sz w:val="28"/>
          <w:szCs w:val="28"/>
          <w:rtl/>
        </w:rPr>
        <w:t xml:space="preserve"> از او دفاع و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او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بلکه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آنها مردم را از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او منع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نمودند؛</w:t>
      </w:r>
      <w:r w:rsidRPr="00CA71CD">
        <w:rPr>
          <w:rFonts w:cs="B Badr"/>
          <w:sz w:val="28"/>
          <w:szCs w:val="28"/>
          <w:rtl/>
        </w:rPr>
        <w:t xml:space="preserve"> در حال</w:t>
      </w:r>
      <w:r w:rsidRPr="00CA71CD">
        <w:rPr>
          <w:rFonts w:cs="B Badr" w:hint="cs"/>
          <w:sz w:val="28"/>
          <w:szCs w:val="28"/>
          <w:rtl/>
        </w:rPr>
        <w:t>ی</w:t>
      </w:r>
      <w:r w:rsidRPr="00CA71CD">
        <w:rPr>
          <w:rFonts w:cs="B Badr"/>
          <w:sz w:val="28"/>
          <w:szCs w:val="28"/>
          <w:rtl/>
        </w:rPr>
        <w:t xml:space="preserve"> که حضرت ابوطالب هرگز مردم را از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دور نم</w:t>
      </w:r>
      <w:r w:rsidRPr="00CA71CD">
        <w:rPr>
          <w:rFonts w:cs="B Badr" w:hint="cs"/>
          <w:sz w:val="28"/>
          <w:szCs w:val="28"/>
          <w:rtl/>
        </w:rPr>
        <w:t>ی‌</w:t>
      </w:r>
      <w:r w:rsidRPr="00CA71CD">
        <w:rPr>
          <w:rFonts w:cs="B Badr" w:hint="eastAsia"/>
          <w:sz w:val="28"/>
          <w:szCs w:val="28"/>
          <w:rtl/>
        </w:rPr>
        <w:t>کرد</w:t>
      </w:r>
      <w:r w:rsidRPr="00CA71CD">
        <w:rPr>
          <w:rFonts w:cs="B Badr"/>
          <w:sz w:val="28"/>
          <w:szCs w:val="28"/>
          <w:rtl/>
        </w:rPr>
        <w:t xml:space="preserve"> و از آن حضرت دفاع م</w:t>
      </w:r>
      <w:r w:rsidRPr="00CA71CD">
        <w:rPr>
          <w:rFonts w:cs="B Badr" w:hint="cs"/>
          <w:sz w:val="28"/>
          <w:szCs w:val="28"/>
          <w:rtl/>
        </w:rPr>
        <w:t>ی‌</w:t>
      </w:r>
      <w:r w:rsidRPr="00CA71CD">
        <w:rPr>
          <w:rFonts w:cs="B Badr" w:hint="eastAsia"/>
          <w:sz w:val="28"/>
          <w:szCs w:val="28"/>
          <w:rtl/>
        </w:rPr>
        <w:t>نمود</w:t>
      </w:r>
      <w:r w:rsidRPr="00CA71CD">
        <w:rPr>
          <w:rFonts w:cs="B Badr"/>
          <w:sz w:val="28"/>
          <w:szCs w:val="28"/>
          <w:rtl/>
        </w:rPr>
        <w:t xml:space="preserve"> و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تشو</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مردم از د</w:t>
      </w:r>
      <w:r w:rsidRPr="00CA71CD">
        <w:rPr>
          <w:rFonts w:cs="B Badr" w:hint="eastAsia"/>
          <w:sz w:val="28"/>
          <w:szCs w:val="28"/>
          <w:rtl/>
        </w:rPr>
        <w:t>ور</w:t>
      </w:r>
      <w:r w:rsidRPr="00CA71CD">
        <w:rPr>
          <w:rFonts w:cs="B Badr" w:hint="cs"/>
          <w:sz w:val="28"/>
          <w:szCs w:val="28"/>
          <w:rtl/>
        </w:rPr>
        <w:t>ی</w:t>
      </w:r>
      <w:r w:rsidRPr="00CA71CD">
        <w:rPr>
          <w:rFonts w:cs="B Badr"/>
          <w:sz w:val="28"/>
          <w:szCs w:val="28"/>
          <w:rtl/>
        </w:rPr>
        <w:t xml:space="preserve"> با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تا دفاع از آن حضرت معنا کاملاً متفاوت م</w:t>
      </w:r>
      <w:r w:rsidRPr="00CA71CD">
        <w:rPr>
          <w:rFonts w:cs="B Badr" w:hint="cs"/>
          <w:sz w:val="28"/>
          <w:szCs w:val="28"/>
          <w:rtl/>
        </w:rPr>
        <w:t>ی‌</w:t>
      </w:r>
      <w:r w:rsidRPr="00CA71CD">
        <w:rPr>
          <w:rFonts w:cs="B Badr" w:hint="eastAsia"/>
          <w:sz w:val="28"/>
          <w:szCs w:val="28"/>
          <w:rtl/>
        </w:rPr>
        <w:t>باشد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ثالثاً</w:t>
      </w:r>
      <w:r w:rsidRPr="00CA71CD">
        <w:rPr>
          <w:rFonts w:cs="B Badr"/>
          <w:sz w:val="28"/>
          <w:szCs w:val="28"/>
          <w:rtl/>
        </w:rPr>
        <w:t>: دل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در رد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غلط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است که (</w:t>
      </w:r>
      <w:r w:rsidRPr="00CA71CD">
        <w:rPr>
          <w:rFonts w:cs="B Badr" w:hint="cs"/>
          <w:sz w:val="28"/>
          <w:szCs w:val="28"/>
          <w:rtl/>
        </w:rPr>
        <w:t>ی</w:t>
      </w:r>
      <w:r w:rsidRPr="00CA71CD">
        <w:rPr>
          <w:rFonts w:cs="B Badr" w:hint="eastAsia"/>
          <w:sz w:val="28"/>
          <w:szCs w:val="28"/>
          <w:rtl/>
        </w:rPr>
        <w:t>نئون</w:t>
      </w:r>
      <w:r w:rsidRPr="00CA71CD">
        <w:rPr>
          <w:rFonts w:cs="B Badr"/>
          <w:sz w:val="28"/>
          <w:szCs w:val="28"/>
          <w:rtl/>
        </w:rPr>
        <w:t>) به معنا</w:t>
      </w:r>
      <w:r w:rsidRPr="00CA71CD">
        <w:rPr>
          <w:rFonts w:cs="B Badr" w:hint="cs"/>
          <w:sz w:val="28"/>
          <w:szCs w:val="28"/>
          <w:rtl/>
        </w:rPr>
        <w:t>ی</w:t>
      </w:r>
      <w:r w:rsidRPr="00CA71CD">
        <w:rPr>
          <w:rFonts w:cs="B Badr"/>
          <w:sz w:val="28"/>
          <w:szCs w:val="28"/>
          <w:rtl/>
        </w:rPr>
        <w:t xml:space="preserve"> دور</w:t>
      </w:r>
      <w:r w:rsidRPr="00CA71CD">
        <w:rPr>
          <w:rFonts w:cs="B Badr" w:hint="cs"/>
          <w:sz w:val="28"/>
          <w:szCs w:val="28"/>
          <w:rtl/>
        </w:rPr>
        <w:t>ی</w:t>
      </w:r>
      <w:r w:rsidRPr="00CA71CD">
        <w:rPr>
          <w:rFonts w:cs="B Badr"/>
          <w:sz w:val="28"/>
          <w:szCs w:val="28"/>
          <w:rtl/>
        </w:rPr>
        <w:t xml:space="preserve"> است؛ در حال</w:t>
      </w:r>
      <w:r w:rsidRPr="00CA71CD">
        <w:rPr>
          <w:rFonts w:cs="B Badr" w:hint="cs"/>
          <w:sz w:val="28"/>
          <w:szCs w:val="28"/>
          <w:rtl/>
        </w:rPr>
        <w:t>ی</w:t>
      </w:r>
      <w:r w:rsidRPr="00CA71CD">
        <w:rPr>
          <w:rFonts w:cs="B Badr"/>
          <w:sz w:val="28"/>
          <w:szCs w:val="28"/>
          <w:rtl/>
        </w:rPr>
        <w:t xml:space="preserve"> که ابوطالب همواره با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در کنار او بود و از او دور</w:t>
      </w:r>
      <w:r w:rsidRPr="00CA71CD">
        <w:rPr>
          <w:rFonts w:cs="B Badr" w:hint="cs"/>
          <w:sz w:val="28"/>
          <w:szCs w:val="28"/>
          <w:rtl/>
        </w:rPr>
        <w:t>ی</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نمود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رابعاً</w:t>
      </w:r>
      <w:r w:rsidRPr="00CA71CD">
        <w:rPr>
          <w:rFonts w:cs="B Badr"/>
          <w:sz w:val="28"/>
          <w:szCs w:val="28"/>
          <w:rtl/>
        </w:rPr>
        <w:t>: طبق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تنها در مورد ابوطالب است؛ با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نئون</w:t>
      </w:r>
      <w:r w:rsidRPr="00CA71CD">
        <w:rPr>
          <w:rFonts w:cs="B Badr"/>
          <w:sz w:val="28"/>
          <w:szCs w:val="28"/>
          <w:rtl/>
        </w:rPr>
        <w:t xml:space="preserve"> جمع است و مفرد نس</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اگر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تنها در باره ابوطالب نازل شده بود با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صورت م</w:t>
      </w:r>
      <w:r w:rsidRPr="00CA71CD">
        <w:rPr>
          <w:rFonts w:cs="B Badr" w:hint="cs"/>
          <w:sz w:val="28"/>
          <w:szCs w:val="28"/>
          <w:rtl/>
        </w:rPr>
        <w:t>ی‌</w:t>
      </w:r>
      <w:r w:rsidRPr="00CA71CD">
        <w:rPr>
          <w:rFonts w:cs="B Badr" w:hint="eastAsia"/>
          <w:sz w:val="28"/>
          <w:szCs w:val="28"/>
          <w:rtl/>
        </w:rPr>
        <w:t>آمد</w:t>
      </w:r>
      <w:r w:rsidRPr="00CA71CD">
        <w:rPr>
          <w:rFonts w:cs="B Badr"/>
          <w:sz w:val="28"/>
          <w:szCs w:val="28"/>
          <w:rtl/>
        </w:rPr>
        <w:t xml:space="preserve">: «و هو </w:t>
      </w:r>
      <w:r w:rsidRPr="00CA71CD">
        <w:rPr>
          <w:rFonts w:cs="B Badr" w:hint="cs"/>
          <w:sz w:val="28"/>
          <w:szCs w:val="28"/>
          <w:rtl/>
        </w:rPr>
        <w:t>ی</w:t>
      </w:r>
      <w:r w:rsidRPr="00CA71CD">
        <w:rPr>
          <w:rFonts w:cs="B Badr" w:hint="eastAsia"/>
          <w:sz w:val="28"/>
          <w:szCs w:val="28"/>
          <w:rtl/>
        </w:rPr>
        <w:t>نه</w:t>
      </w:r>
      <w:r w:rsidRPr="00CA71CD">
        <w:rPr>
          <w:rFonts w:cs="B Badr" w:hint="cs"/>
          <w:sz w:val="28"/>
          <w:szCs w:val="28"/>
          <w:rtl/>
        </w:rPr>
        <w:t>ی</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نا</w:t>
      </w:r>
      <w:r w:rsidRPr="00CA71CD">
        <w:rPr>
          <w:rFonts w:cs="B Badr" w:hint="cs"/>
          <w:sz w:val="28"/>
          <w:szCs w:val="28"/>
          <w:rtl/>
        </w:rPr>
        <w:t>ی</w:t>
      </w:r>
      <w:r w:rsidRPr="00CA71CD">
        <w:rPr>
          <w:rFonts w:cs="B Badr"/>
          <w:sz w:val="28"/>
          <w:szCs w:val="28"/>
          <w:rtl/>
        </w:rPr>
        <w:t xml:space="preserve"> عنه.»</w:t>
      </w:r>
    </w:p>
    <w:p w:rsidR="00CA71CD" w:rsidRPr="00CA71CD" w:rsidRDefault="00CA71CD" w:rsidP="00CA71CD">
      <w:pPr>
        <w:rPr>
          <w:rFonts w:cs="B Badr"/>
          <w:sz w:val="28"/>
          <w:szCs w:val="28"/>
          <w:rtl/>
        </w:rPr>
      </w:pPr>
      <w:r w:rsidRPr="00CA71CD">
        <w:rPr>
          <w:rFonts w:cs="B Badr" w:hint="eastAsia"/>
          <w:sz w:val="28"/>
          <w:szCs w:val="28"/>
          <w:rtl/>
        </w:rPr>
        <w:lastRenderedPageBreak/>
        <w:t>بنابرا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مورد کفار و مشرک</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است که هم از آن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نمودند</w:t>
      </w:r>
      <w:r w:rsidRPr="00CA71CD">
        <w:rPr>
          <w:rFonts w:cs="B Badr"/>
          <w:sz w:val="28"/>
          <w:szCs w:val="28"/>
          <w:rtl/>
        </w:rPr>
        <w:t xml:space="preserve"> و هم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را از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از آن حضرت بازم</w:t>
      </w:r>
      <w:r w:rsidRPr="00CA71CD">
        <w:rPr>
          <w:rFonts w:cs="B Badr" w:hint="cs"/>
          <w:sz w:val="28"/>
          <w:szCs w:val="28"/>
          <w:rtl/>
        </w:rPr>
        <w:t>ی‌</w:t>
      </w:r>
      <w:r w:rsidRPr="00CA71CD">
        <w:rPr>
          <w:rFonts w:cs="B Badr" w:hint="eastAsia"/>
          <w:sz w:val="28"/>
          <w:szCs w:val="28"/>
          <w:rtl/>
        </w:rPr>
        <w:t>داشتند</w:t>
      </w:r>
      <w:r w:rsidRPr="00CA71CD">
        <w:rPr>
          <w:rFonts w:cs="B Badr"/>
          <w:sz w:val="28"/>
          <w:szCs w:val="28"/>
          <w:rtl/>
        </w:rPr>
        <w:t xml:space="preserve"> نه در باره ابوطالب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السلام).</w:t>
      </w:r>
    </w:p>
    <w:p w:rsidR="00CA71CD" w:rsidRPr="00CA71CD" w:rsidRDefault="00CA71CD" w:rsidP="00CA71CD">
      <w:pPr>
        <w:rPr>
          <w:rFonts w:cs="B Badr"/>
          <w:sz w:val="28"/>
          <w:szCs w:val="28"/>
          <w:rtl/>
        </w:rPr>
      </w:pPr>
      <w:r w:rsidRPr="00CA71CD">
        <w:rPr>
          <w:rFonts w:cs="B Badr" w:hint="eastAsia"/>
          <w:sz w:val="28"/>
          <w:szCs w:val="28"/>
          <w:rtl/>
        </w:rPr>
        <w:t>خامساً</w:t>
      </w:r>
      <w:r w:rsidRPr="00CA71CD">
        <w:rPr>
          <w:rFonts w:cs="B Badr"/>
          <w:sz w:val="28"/>
          <w:szCs w:val="28"/>
          <w:rtl/>
        </w:rPr>
        <w:t>: برخ</w:t>
      </w:r>
      <w:r w:rsidRPr="00CA71CD">
        <w:rPr>
          <w:rFonts w:cs="B Badr" w:hint="cs"/>
          <w:sz w:val="28"/>
          <w:szCs w:val="28"/>
          <w:rtl/>
        </w:rPr>
        <w:t>ی</w:t>
      </w:r>
      <w:r w:rsidRPr="00CA71CD">
        <w:rPr>
          <w:rFonts w:cs="B Badr"/>
          <w:sz w:val="28"/>
          <w:szCs w:val="28"/>
          <w:rtl/>
        </w:rPr>
        <w:t xml:space="preserve"> از دانشمندان اهل سنت،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کرده‌اند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باره 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مکه نازل شده است، نه شخص ابوطالب؛ چنانکه طبر</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قول را همراه با ذکر مستندات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«اختلف</w:t>
      </w:r>
      <w:r w:rsidRPr="00CA71CD">
        <w:rPr>
          <w:rFonts w:cs="B Badr"/>
          <w:sz w:val="28"/>
          <w:szCs w:val="28"/>
          <w:rtl/>
        </w:rPr>
        <w:t xml:space="preserve"> اهل التاو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قوله: (وَهُمْ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 وَ</w:t>
      </w:r>
      <w:r w:rsidRPr="00CA71CD">
        <w:rPr>
          <w:rFonts w:cs="B Badr" w:hint="cs"/>
          <w:sz w:val="28"/>
          <w:szCs w:val="28"/>
          <w:rtl/>
        </w:rPr>
        <w:t>یَ</w:t>
      </w:r>
      <w:r w:rsidRPr="00CA71CD">
        <w:rPr>
          <w:rFonts w:cs="B Badr" w:hint="eastAsia"/>
          <w:sz w:val="28"/>
          <w:szCs w:val="28"/>
          <w:rtl/>
        </w:rPr>
        <w:t>نْاَوْنَ</w:t>
      </w:r>
      <w:r w:rsidRPr="00CA71CD">
        <w:rPr>
          <w:rFonts w:cs="B Badr"/>
          <w:sz w:val="28"/>
          <w:szCs w:val="28"/>
          <w:rtl/>
        </w:rPr>
        <w:t xml:space="preserve"> عَنْهُ) فقال بعضهم: معناه: هؤلاء المشرکون المکذّبون بآ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اللّه،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الناس عن اتّباع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والقبول منه، و</w:t>
      </w:r>
      <w:r w:rsidRPr="00CA71CD">
        <w:rPr>
          <w:rFonts w:cs="B Badr" w:hint="cs"/>
          <w:sz w:val="28"/>
          <w:szCs w:val="28"/>
          <w:rtl/>
        </w:rPr>
        <w:t>ی</w:t>
      </w:r>
      <w:r w:rsidRPr="00CA71CD">
        <w:rPr>
          <w:rFonts w:cs="B Badr" w:hint="eastAsia"/>
          <w:sz w:val="28"/>
          <w:szCs w:val="28"/>
          <w:rtl/>
        </w:rPr>
        <w:t>ناون</w:t>
      </w:r>
      <w:r w:rsidRPr="00CA71CD">
        <w:rPr>
          <w:rFonts w:cs="B Badr"/>
          <w:sz w:val="28"/>
          <w:szCs w:val="28"/>
          <w:rtl/>
        </w:rPr>
        <w:t xml:space="preserve"> عنه: </w:t>
      </w:r>
      <w:r w:rsidRPr="00CA71CD">
        <w:rPr>
          <w:rFonts w:cs="B Badr" w:hint="cs"/>
          <w:sz w:val="28"/>
          <w:szCs w:val="28"/>
          <w:rtl/>
        </w:rPr>
        <w:t>ی</w:t>
      </w:r>
      <w:r w:rsidRPr="00CA71CD">
        <w:rPr>
          <w:rFonts w:cs="B Badr" w:hint="eastAsia"/>
          <w:sz w:val="28"/>
          <w:szCs w:val="28"/>
          <w:rtl/>
        </w:rPr>
        <w:t>تباعدون</w:t>
      </w:r>
      <w:r w:rsidRPr="00CA71CD">
        <w:rPr>
          <w:rFonts w:cs="B Badr"/>
          <w:sz w:val="28"/>
          <w:szCs w:val="28"/>
          <w:rtl/>
        </w:rPr>
        <w:t xml:space="preserve"> عنه؛ [۱۴۹]</w:t>
      </w:r>
    </w:p>
    <w:p w:rsidR="00CA71CD" w:rsidRPr="00CA71CD" w:rsidRDefault="00CA71CD" w:rsidP="00CA71CD">
      <w:pPr>
        <w:rPr>
          <w:rFonts w:cs="B Badr"/>
          <w:sz w:val="28"/>
          <w:szCs w:val="28"/>
          <w:rtl/>
        </w:rPr>
      </w:pPr>
      <w:r w:rsidRPr="00CA71CD">
        <w:rPr>
          <w:rFonts w:cs="B Badr" w:hint="eastAsia"/>
          <w:sz w:val="28"/>
          <w:szCs w:val="28"/>
          <w:rtl/>
        </w:rPr>
        <w:t>علما</w:t>
      </w:r>
      <w:r w:rsidRPr="00CA71CD">
        <w:rPr>
          <w:rFonts w:cs="B Badr" w:hint="cs"/>
          <w:sz w:val="28"/>
          <w:szCs w:val="28"/>
          <w:rtl/>
        </w:rPr>
        <w:t>ی</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در باره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دچار اختلاف شده‌اند، برخ</w:t>
      </w:r>
      <w:r w:rsidRPr="00CA71CD">
        <w:rPr>
          <w:rFonts w:cs="B Badr" w:hint="cs"/>
          <w:sz w:val="28"/>
          <w:szCs w:val="28"/>
          <w:rtl/>
        </w:rPr>
        <w:t>ی</w:t>
      </w:r>
      <w:r w:rsidRPr="00CA71CD">
        <w:rPr>
          <w:rFonts w:cs="B Badr"/>
          <w:sz w:val="28"/>
          <w:szCs w:val="28"/>
          <w:rtl/>
        </w:rPr>
        <w:t xml:space="preserve"> گفته‌اند که مراد از آن، مشرک</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است که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قرآن را تکذ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کردند، مردم از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بازم</w:t>
      </w:r>
      <w:r w:rsidRPr="00CA71CD">
        <w:rPr>
          <w:rFonts w:cs="B Badr" w:hint="cs"/>
          <w:sz w:val="28"/>
          <w:szCs w:val="28"/>
          <w:rtl/>
        </w:rPr>
        <w:t>ی‌</w:t>
      </w:r>
      <w:r w:rsidRPr="00CA71CD">
        <w:rPr>
          <w:rFonts w:cs="B Badr" w:hint="eastAsia"/>
          <w:sz w:val="28"/>
          <w:szCs w:val="28"/>
          <w:rtl/>
        </w:rPr>
        <w:t>داشتند</w:t>
      </w:r>
      <w:r w:rsidRPr="00CA71CD">
        <w:rPr>
          <w:rFonts w:cs="B Badr"/>
          <w:sz w:val="28"/>
          <w:szCs w:val="28"/>
          <w:rtl/>
        </w:rPr>
        <w:t xml:space="preserve">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او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ثعلب</w:t>
      </w:r>
      <w:r w:rsidRPr="00CA71CD">
        <w:rPr>
          <w:rFonts w:cs="B Badr" w:hint="cs"/>
          <w:sz w:val="28"/>
          <w:szCs w:val="28"/>
          <w:rtl/>
        </w:rPr>
        <w:t>ی</w:t>
      </w:r>
      <w:r w:rsidRPr="00CA71CD">
        <w:rPr>
          <w:rFonts w:cs="B Badr"/>
          <w:sz w:val="28"/>
          <w:szCs w:val="28"/>
          <w:rtl/>
        </w:rPr>
        <w:t xml:space="preserve"> در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خود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786EFD">
      <w:pPr>
        <w:rPr>
          <w:rFonts w:cs="B Badr"/>
          <w:sz w:val="28"/>
          <w:szCs w:val="28"/>
          <w:rtl/>
        </w:rPr>
      </w:pPr>
      <w:r w:rsidRPr="00CA71CD">
        <w:rPr>
          <w:rFonts w:cs="B Badr" w:hint="eastAsia"/>
          <w:sz w:val="28"/>
          <w:szCs w:val="28"/>
          <w:rtl/>
        </w:rPr>
        <w:t>«فانزل</w:t>
      </w:r>
      <w:r w:rsidRPr="00CA71CD">
        <w:rPr>
          <w:rFonts w:cs="B Badr"/>
          <w:sz w:val="28"/>
          <w:szCs w:val="28"/>
          <w:rtl/>
        </w:rPr>
        <w:t xml:space="preserve"> الله تعال</w:t>
      </w:r>
      <w:r w:rsidRPr="00CA71CD">
        <w:rPr>
          <w:rFonts w:cs="B Badr" w:hint="cs"/>
          <w:sz w:val="28"/>
          <w:szCs w:val="28"/>
          <w:rtl/>
        </w:rPr>
        <w:t>ی</w:t>
      </w:r>
      <w:r w:rsidRPr="00CA71CD">
        <w:rPr>
          <w:rFonts w:cs="B Badr"/>
          <w:sz w:val="28"/>
          <w:szCs w:val="28"/>
          <w:rtl/>
        </w:rPr>
        <w:t xml:space="preserve"> «وهم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عنه و</w:t>
      </w:r>
      <w:r w:rsidRPr="00CA71CD">
        <w:rPr>
          <w:rFonts w:cs="B Badr" w:hint="cs"/>
          <w:sz w:val="28"/>
          <w:szCs w:val="28"/>
          <w:rtl/>
        </w:rPr>
        <w:t>ی</w:t>
      </w:r>
      <w:r w:rsidRPr="00CA71CD">
        <w:rPr>
          <w:rFonts w:cs="B Badr" w:hint="eastAsia"/>
          <w:sz w:val="28"/>
          <w:szCs w:val="28"/>
          <w:rtl/>
        </w:rPr>
        <w:t>نؤن</w:t>
      </w:r>
      <w:r w:rsidRPr="00CA71CD">
        <w:rPr>
          <w:rFonts w:cs="B Badr"/>
          <w:sz w:val="28"/>
          <w:szCs w:val="28"/>
          <w:rtl/>
        </w:rPr>
        <w:t xml:space="preserve"> عنه» ‌ا</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منعون</w:t>
      </w:r>
      <w:r w:rsidRPr="00CA71CD">
        <w:rPr>
          <w:rFonts w:cs="B Badr"/>
          <w:sz w:val="28"/>
          <w:szCs w:val="28"/>
          <w:rtl/>
        </w:rPr>
        <w:t xml:space="preserve"> الناس عن اذ</w:t>
      </w:r>
      <w:r w:rsidRPr="00CA71CD">
        <w:rPr>
          <w:rFonts w:cs="B Badr" w:hint="cs"/>
          <w:sz w:val="28"/>
          <w:szCs w:val="28"/>
          <w:rtl/>
        </w:rPr>
        <w:t>ی</w:t>
      </w:r>
      <w:r w:rsidRPr="00CA71CD">
        <w:rPr>
          <w:rFonts w:cs="B Badr"/>
          <w:sz w:val="28"/>
          <w:szCs w:val="28"/>
          <w:rtl/>
        </w:rPr>
        <w:t xml:space="preserve">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و</w:t>
      </w:r>
      <w:r w:rsidRPr="00CA71CD">
        <w:rPr>
          <w:rFonts w:cs="B Badr" w:hint="cs"/>
          <w:sz w:val="28"/>
          <w:szCs w:val="28"/>
          <w:rtl/>
        </w:rPr>
        <w:t>ی</w:t>
      </w:r>
      <w:r w:rsidRPr="00CA71CD">
        <w:rPr>
          <w:rFonts w:cs="B Badr" w:hint="eastAsia"/>
          <w:sz w:val="28"/>
          <w:szCs w:val="28"/>
          <w:rtl/>
        </w:rPr>
        <w:t>ناؤن</w:t>
      </w:r>
      <w:r w:rsidRPr="00CA71CD">
        <w:rPr>
          <w:rFonts w:cs="B Badr"/>
          <w:sz w:val="28"/>
          <w:szCs w:val="28"/>
          <w:rtl/>
        </w:rPr>
        <w:t xml:space="preserve"> عنه‌ا</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بتعدون</w:t>
      </w:r>
      <w:r w:rsidRPr="00CA71CD">
        <w:rPr>
          <w:rFonts w:cs="B Badr"/>
          <w:sz w:val="28"/>
          <w:szCs w:val="28"/>
          <w:rtl/>
        </w:rPr>
        <w:t xml:space="preserve"> عما جاء له من الهد</w:t>
      </w:r>
      <w:r w:rsidRPr="00CA71CD">
        <w:rPr>
          <w:rFonts w:cs="B Badr" w:hint="cs"/>
          <w:sz w:val="28"/>
          <w:szCs w:val="28"/>
          <w:rtl/>
        </w:rPr>
        <w:t>ی</w:t>
      </w:r>
      <w:r w:rsidRPr="00CA71CD">
        <w:rPr>
          <w:rFonts w:cs="B Badr"/>
          <w:sz w:val="28"/>
          <w:szCs w:val="28"/>
          <w:rtl/>
        </w:rPr>
        <w:t xml:space="preserve"> فلا </w:t>
      </w:r>
      <w:r w:rsidRPr="00CA71CD">
        <w:rPr>
          <w:rFonts w:cs="B Badr" w:hint="cs"/>
          <w:sz w:val="28"/>
          <w:szCs w:val="28"/>
          <w:rtl/>
        </w:rPr>
        <w:t>ی</w:t>
      </w:r>
      <w:r w:rsidRPr="00CA71CD">
        <w:rPr>
          <w:rFonts w:cs="B Badr" w:hint="eastAsia"/>
          <w:sz w:val="28"/>
          <w:szCs w:val="28"/>
          <w:rtl/>
        </w:rPr>
        <w:t>صدقونه</w:t>
      </w:r>
      <w:r w:rsidRPr="00CA71CD">
        <w:rPr>
          <w:rFonts w:cs="B Badr"/>
          <w:sz w:val="28"/>
          <w:szCs w:val="28"/>
          <w:rtl/>
        </w:rPr>
        <w:t xml:space="preserve"> وهذا قول القاسم بن محمد وعطاء ابن د</w:t>
      </w:r>
      <w:r w:rsidRPr="00CA71CD">
        <w:rPr>
          <w:rFonts w:cs="B Badr" w:hint="cs"/>
          <w:sz w:val="28"/>
          <w:szCs w:val="28"/>
          <w:rtl/>
        </w:rPr>
        <w:t>ی</w:t>
      </w:r>
      <w:r w:rsidRPr="00CA71CD">
        <w:rPr>
          <w:rFonts w:cs="B Badr" w:hint="eastAsia"/>
          <w:sz w:val="28"/>
          <w:szCs w:val="28"/>
          <w:rtl/>
        </w:rPr>
        <w:t>نار</w:t>
      </w:r>
      <w:r w:rsidRPr="00CA71CD">
        <w:rPr>
          <w:rFonts w:cs="B Badr"/>
          <w:sz w:val="28"/>
          <w:szCs w:val="28"/>
          <w:rtl/>
        </w:rPr>
        <w:t xml:space="preserve"> واحد</w:t>
      </w:r>
      <w:r w:rsidRPr="00CA71CD">
        <w:rPr>
          <w:rFonts w:cs="B Badr" w:hint="cs"/>
          <w:sz w:val="28"/>
          <w:szCs w:val="28"/>
          <w:rtl/>
        </w:rPr>
        <w:t>ی</w:t>
      </w:r>
      <w:r w:rsidRPr="00CA71CD">
        <w:rPr>
          <w:rFonts w:cs="B Badr"/>
          <w:sz w:val="28"/>
          <w:szCs w:val="28"/>
          <w:rtl/>
        </w:rPr>
        <w:t xml:space="preserve"> الروا</w:t>
      </w:r>
      <w:r w:rsidRPr="00CA71CD">
        <w:rPr>
          <w:rFonts w:cs="B Badr" w:hint="cs"/>
          <w:sz w:val="28"/>
          <w:szCs w:val="28"/>
          <w:rtl/>
        </w:rPr>
        <w:t>ی</w:t>
      </w:r>
      <w:r w:rsidRPr="00CA71CD">
        <w:rPr>
          <w:rFonts w:cs="B Badr" w:hint="eastAsia"/>
          <w:sz w:val="28"/>
          <w:szCs w:val="28"/>
          <w:rtl/>
        </w:rPr>
        <w:t>ت</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عن ابن عباس وعن محمد بن الحنف</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والسد</w:t>
      </w:r>
      <w:r w:rsidRPr="00CA71CD">
        <w:rPr>
          <w:rFonts w:cs="B Badr" w:hint="cs"/>
          <w:sz w:val="28"/>
          <w:szCs w:val="28"/>
          <w:rtl/>
        </w:rPr>
        <w:t>ی</w:t>
      </w:r>
      <w:r w:rsidRPr="00CA71CD">
        <w:rPr>
          <w:rFonts w:cs="B Badr"/>
          <w:sz w:val="28"/>
          <w:szCs w:val="28"/>
          <w:rtl/>
        </w:rPr>
        <w:t xml:space="preserve"> والضحاک قالوا: نزلت ف</w:t>
      </w:r>
      <w:r w:rsidRPr="00CA71CD">
        <w:rPr>
          <w:rFonts w:cs="B Badr" w:hint="cs"/>
          <w:sz w:val="28"/>
          <w:szCs w:val="28"/>
          <w:rtl/>
        </w:rPr>
        <w:t>ی</w:t>
      </w:r>
      <w:r w:rsidRPr="00CA71CD">
        <w:rPr>
          <w:rFonts w:cs="B Badr"/>
          <w:sz w:val="28"/>
          <w:szCs w:val="28"/>
          <w:rtl/>
        </w:rPr>
        <w:t xml:space="preserve"> جملة کفار مکة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وهم </w:t>
      </w:r>
      <w:r w:rsidRPr="00CA71CD">
        <w:rPr>
          <w:rFonts w:cs="B Badr" w:hint="cs"/>
          <w:sz w:val="28"/>
          <w:szCs w:val="28"/>
          <w:rtl/>
        </w:rPr>
        <w:t>ی</w:t>
      </w:r>
      <w:r w:rsidRPr="00CA71CD">
        <w:rPr>
          <w:rFonts w:cs="B Badr" w:hint="eastAsia"/>
          <w:sz w:val="28"/>
          <w:szCs w:val="28"/>
          <w:rtl/>
        </w:rPr>
        <w:t>نهون</w:t>
      </w:r>
      <w:r w:rsidRPr="00CA71CD">
        <w:rPr>
          <w:rFonts w:cs="B Badr"/>
          <w:sz w:val="28"/>
          <w:szCs w:val="28"/>
          <w:rtl/>
        </w:rPr>
        <w:t xml:space="preserve"> الناس عن اتباع محمد والا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و</w:t>
      </w:r>
      <w:r w:rsidRPr="00CA71CD">
        <w:rPr>
          <w:rFonts w:cs="B Badr" w:hint="cs"/>
          <w:sz w:val="28"/>
          <w:szCs w:val="28"/>
          <w:rtl/>
        </w:rPr>
        <w:t>ی</w:t>
      </w:r>
      <w:r w:rsidRPr="00CA71CD">
        <w:rPr>
          <w:rFonts w:cs="B Badr" w:hint="eastAsia"/>
          <w:sz w:val="28"/>
          <w:szCs w:val="28"/>
          <w:rtl/>
        </w:rPr>
        <w:t>تباعدون</w:t>
      </w:r>
      <w:r w:rsidRPr="00CA71CD">
        <w:rPr>
          <w:rFonts w:cs="B Badr"/>
          <w:sz w:val="28"/>
          <w:szCs w:val="28"/>
          <w:rtl/>
        </w:rPr>
        <w:t xml:space="preserve"> بانفسهم عنه؛ [۱۵۰]</w:t>
      </w:r>
      <w:r w:rsidR="00786EFD">
        <w:rPr>
          <w:rFonts w:cs="B Badr" w:hint="cs"/>
          <w:sz w:val="28"/>
          <w:szCs w:val="28"/>
          <w:rtl/>
        </w:rPr>
        <w:t xml:space="preserve"> </w:t>
      </w: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معنا است که: آن‌ها مردم را از اذ</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منع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از آن حضرت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از آن چه رسول خدا برا</w:t>
      </w:r>
      <w:r w:rsidRPr="00CA71CD">
        <w:rPr>
          <w:rFonts w:cs="B Badr" w:hint="cs"/>
          <w:sz w:val="28"/>
          <w:szCs w:val="28"/>
          <w:rtl/>
        </w:rPr>
        <w:t>ی</w:t>
      </w:r>
      <w:r w:rsidRPr="00CA71CD">
        <w:rPr>
          <w:rFonts w:cs="B Badr"/>
          <w:sz w:val="28"/>
          <w:szCs w:val="28"/>
          <w:rtl/>
        </w:rPr>
        <w:t xml:space="preserve"> هدا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آن‌ها ‌آورده بود، درو</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و آن را تصد</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نم</w:t>
      </w:r>
      <w:r w:rsidRPr="00CA71CD">
        <w:rPr>
          <w:rFonts w:cs="B Badr" w:hint="cs"/>
          <w:sz w:val="28"/>
          <w:szCs w:val="28"/>
          <w:rtl/>
        </w:rPr>
        <w:t>ی‌</w:t>
      </w:r>
      <w:r w:rsidRPr="00CA71CD">
        <w:rPr>
          <w:rFonts w:cs="B Badr" w:hint="eastAsia"/>
          <w:sz w:val="28"/>
          <w:szCs w:val="28"/>
          <w:rtl/>
        </w:rPr>
        <w:t>نمودند</w:t>
      </w:r>
      <w:r w:rsidRPr="00CA71CD">
        <w:rPr>
          <w:rFonts w:cs="B Badr"/>
          <w:sz w:val="28"/>
          <w:szCs w:val="28"/>
          <w:rtl/>
        </w:rPr>
        <w:t>.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قول قاسم بن محمد و عطاء </w:t>
      </w:r>
      <w:r w:rsidRPr="00CA71CD">
        <w:rPr>
          <w:rFonts w:cs="B Badr" w:hint="eastAsia"/>
          <w:sz w:val="28"/>
          <w:szCs w:val="28"/>
          <w:rtl/>
        </w:rPr>
        <w:t>بن</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نار</w:t>
      </w:r>
      <w:r w:rsidRPr="00CA71CD">
        <w:rPr>
          <w:rFonts w:cs="B Badr"/>
          <w:sz w:val="28"/>
          <w:szCs w:val="28"/>
          <w:rtl/>
        </w:rPr>
        <w:t xml:space="preserve"> و </w:t>
      </w:r>
      <w:r w:rsidRPr="00CA71CD">
        <w:rPr>
          <w:rFonts w:cs="B Badr" w:hint="cs"/>
          <w:sz w:val="28"/>
          <w:szCs w:val="28"/>
          <w:rtl/>
        </w:rPr>
        <w:t>ی</w:t>
      </w:r>
      <w:r w:rsidRPr="00CA71CD">
        <w:rPr>
          <w:rFonts w:cs="B Badr" w:hint="eastAsia"/>
          <w:sz w:val="28"/>
          <w:szCs w:val="28"/>
          <w:rtl/>
        </w:rPr>
        <w:t>ک</w:t>
      </w:r>
      <w:r w:rsidRPr="00CA71CD">
        <w:rPr>
          <w:rFonts w:cs="B Badr" w:hint="cs"/>
          <w:sz w:val="28"/>
          <w:szCs w:val="28"/>
          <w:rtl/>
        </w:rPr>
        <w:t>ی</w:t>
      </w:r>
      <w:r w:rsidRPr="00CA71CD">
        <w:rPr>
          <w:rFonts w:cs="B Badr"/>
          <w:sz w:val="28"/>
          <w:szCs w:val="28"/>
          <w:rtl/>
        </w:rPr>
        <w:t xml:space="preserve"> از روا</w:t>
      </w:r>
      <w:r w:rsidRPr="00CA71CD">
        <w:rPr>
          <w:rFonts w:cs="B Badr" w:hint="cs"/>
          <w:sz w:val="28"/>
          <w:szCs w:val="28"/>
          <w:rtl/>
        </w:rPr>
        <w:t>ی</w:t>
      </w:r>
      <w:r w:rsidRPr="00CA71CD">
        <w:rPr>
          <w:rFonts w:cs="B Badr" w:hint="eastAsia"/>
          <w:sz w:val="28"/>
          <w:szCs w:val="28"/>
          <w:rtl/>
        </w:rPr>
        <w:t>ات</w:t>
      </w:r>
      <w:r w:rsidRPr="00CA71CD">
        <w:rPr>
          <w:rFonts w:cs="B Badr" w:hint="cs"/>
          <w:sz w:val="28"/>
          <w:szCs w:val="28"/>
          <w:rtl/>
        </w:rPr>
        <w:t>ی</w:t>
      </w:r>
      <w:r w:rsidRPr="00CA71CD">
        <w:rPr>
          <w:rFonts w:cs="B Badr"/>
          <w:sz w:val="28"/>
          <w:szCs w:val="28"/>
          <w:rtl/>
        </w:rPr>
        <w:t xml:space="preserve"> است که از ابن‌عباس نقل شده است. و از محمد بن حن</w:t>
      </w:r>
      <w:r w:rsidRPr="00CA71CD">
        <w:rPr>
          <w:rFonts w:cs="B Badr" w:hint="cs"/>
          <w:sz w:val="28"/>
          <w:szCs w:val="28"/>
          <w:rtl/>
        </w:rPr>
        <w:t>ی</w:t>
      </w:r>
      <w:r w:rsidRPr="00CA71CD">
        <w:rPr>
          <w:rFonts w:cs="B Badr" w:hint="eastAsia"/>
          <w:sz w:val="28"/>
          <w:szCs w:val="28"/>
          <w:rtl/>
        </w:rPr>
        <w:t>فه،</w:t>
      </w:r>
      <w:r w:rsidRPr="00CA71CD">
        <w:rPr>
          <w:rFonts w:cs="B Badr"/>
          <w:sz w:val="28"/>
          <w:szCs w:val="28"/>
          <w:rtl/>
        </w:rPr>
        <w:t xml:space="preserve"> سد</w:t>
      </w:r>
      <w:r w:rsidRPr="00CA71CD">
        <w:rPr>
          <w:rFonts w:cs="B Badr" w:hint="cs"/>
          <w:sz w:val="28"/>
          <w:szCs w:val="28"/>
          <w:rtl/>
        </w:rPr>
        <w:t>ی</w:t>
      </w:r>
      <w:r w:rsidRPr="00CA71CD">
        <w:rPr>
          <w:rFonts w:cs="B Badr"/>
          <w:sz w:val="28"/>
          <w:szCs w:val="28"/>
          <w:rtl/>
        </w:rPr>
        <w:t xml:space="preserve"> و ضحاک نقل شده است که گفته‌اند: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باره همه کافر نازل شده است؛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آن‌ها مردم از پ</w:t>
      </w:r>
      <w:r w:rsidRPr="00CA71CD">
        <w:rPr>
          <w:rFonts w:cs="B Badr" w:hint="cs"/>
          <w:sz w:val="28"/>
          <w:szCs w:val="28"/>
          <w:rtl/>
        </w:rPr>
        <w:t>ی</w:t>
      </w:r>
      <w:r w:rsidRPr="00CA71CD">
        <w:rPr>
          <w:rFonts w:cs="B Badr" w:hint="eastAsia"/>
          <w:sz w:val="28"/>
          <w:szCs w:val="28"/>
          <w:rtl/>
        </w:rPr>
        <w:t>رو</w:t>
      </w:r>
      <w:r w:rsidRPr="00CA71CD">
        <w:rPr>
          <w:rFonts w:cs="B Badr" w:hint="cs"/>
          <w:sz w:val="28"/>
          <w:szCs w:val="28"/>
          <w:rtl/>
        </w:rPr>
        <w:t>ی</w:t>
      </w:r>
      <w:r w:rsidRPr="00CA71CD">
        <w:rPr>
          <w:rFonts w:cs="B Badr"/>
          <w:sz w:val="28"/>
          <w:szCs w:val="28"/>
          <w:rtl/>
        </w:rPr>
        <w:t xml:space="preserve"> کردن از محمد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و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او منع م</w:t>
      </w:r>
      <w:r w:rsidRPr="00CA71CD">
        <w:rPr>
          <w:rFonts w:cs="B Badr" w:hint="cs"/>
          <w:sz w:val="28"/>
          <w:szCs w:val="28"/>
          <w:rtl/>
        </w:rPr>
        <w:t>ی‌</w:t>
      </w:r>
      <w:r w:rsidRPr="00CA71CD">
        <w:rPr>
          <w:rFonts w:cs="B Badr" w:hint="eastAsia"/>
          <w:sz w:val="28"/>
          <w:szCs w:val="28"/>
          <w:rtl/>
        </w:rPr>
        <w:t>کردند</w:t>
      </w:r>
      <w:r w:rsidRPr="00CA71CD">
        <w:rPr>
          <w:rFonts w:cs="B Badr"/>
          <w:sz w:val="28"/>
          <w:szCs w:val="28"/>
          <w:rtl/>
        </w:rPr>
        <w:t xml:space="preserve"> و خود ن</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w:t>
      </w:r>
      <w:r w:rsidRPr="00CA71CD">
        <w:rPr>
          <w:rFonts w:cs="B Badr" w:hint="eastAsia"/>
          <w:sz w:val="28"/>
          <w:szCs w:val="28"/>
          <w:rtl/>
        </w:rPr>
        <w:t>از</w:t>
      </w:r>
      <w:r w:rsidRPr="00CA71CD">
        <w:rPr>
          <w:rFonts w:cs="B Badr"/>
          <w:sz w:val="28"/>
          <w:szCs w:val="28"/>
          <w:rtl/>
        </w:rPr>
        <w:t xml:space="preserve"> آن دور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جستند</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۳.۷.۶ - استدلال به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ما کان للنب</w:t>
      </w:r>
      <w:r w:rsidRPr="00CA71CD">
        <w:rPr>
          <w:rFonts w:cs="B Badr" w:hint="cs"/>
          <w:sz w:val="28"/>
          <w:szCs w:val="28"/>
          <w:rtl/>
        </w:rPr>
        <w:t>ی</w:t>
      </w:r>
    </w:p>
    <w:p w:rsidR="00CA71CD" w:rsidRPr="00CA71CD" w:rsidRDefault="00CA71CD" w:rsidP="00CA71CD">
      <w:pPr>
        <w:rPr>
          <w:rFonts w:cs="B Badr"/>
          <w:sz w:val="28"/>
          <w:szCs w:val="28"/>
          <w:rtl/>
        </w:rPr>
      </w:pPr>
      <w:r w:rsidRPr="00CA71CD">
        <w:rPr>
          <w:rFonts w:cs="B Badr" w:hint="eastAsia"/>
          <w:sz w:val="28"/>
          <w:szCs w:val="28"/>
          <w:rtl/>
        </w:rPr>
        <w:t>«مَا</w:t>
      </w:r>
      <w:r w:rsidRPr="00CA71CD">
        <w:rPr>
          <w:rFonts w:cs="B Badr"/>
          <w:sz w:val="28"/>
          <w:szCs w:val="28"/>
          <w:rtl/>
        </w:rPr>
        <w:t xml:space="preserve"> کَانَ لِلنَّبِ</w:t>
      </w:r>
      <w:r w:rsidRPr="00CA71CD">
        <w:rPr>
          <w:rFonts w:cs="B Badr" w:hint="cs"/>
          <w:sz w:val="28"/>
          <w:szCs w:val="28"/>
          <w:rtl/>
        </w:rPr>
        <w:t>یِّ</w:t>
      </w:r>
      <w:r w:rsidRPr="00CA71CD">
        <w:rPr>
          <w:rFonts w:cs="B Badr"/>
          <w:sz w:val="28"/>
          <w:szCs w:val="28"/>
          <w:rtl/>
        </w:rPr>
        <w:t xml:space="preserve"> وَالَّذِ</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آمَنُوا اَنْ </w:t>
      </w:r>
      <w:r w:rsidRPr="00CA71CD">
        <w:rPr>
          <w:rFonts w:cs="B Badr" w:hint="cs"/>
          <w:sz w:val="28"/>
          <w:szCs w:val="28"/>
          <w:rtl/>
        </w:rPr>
        <w:t>یَ</w:t>
      </w:r>
      <w:r w:rsidRPr="00CA71CD">
        <w:rPr>
          <w:rFonts w:cs="B Badr" w:hint="eastAsia"/>
          <w:sz w:val="28"/>
          <w:szCs w:val="28"/>
          <w:rtl/>
        </w:rPr>
        <w:t>سْتَغْفِرُوا</w:t>
      </w:r>
      <w:r w:rsidRPr="00CA71CD">
        <w:rPr>
          <w:rFonts w:cs="B Badr"/>
          <w:sz w:val="28"/>
          <w:szCs w:val="28"/>
          <w:rtl/>
        </w:rPr>
        <w:t xml:space="preserve"> لِلْمُشْرِکِ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[۱۵۱]</w:t>
      </w:r>
    </w:p>
    <w:p w:rsidR="00CA71CD" w:rsidRPr="00CA71CD" w:rsidRDefault="00CA71CD" w:rsidP="00CA71CD">
      <w:pPr>
        <w:rPr>
          <w:rFonts w:cs="B Badr"/>
          <w:sz w:val="28"/>
          <w:szCs w:val="28"/>
          <w:rtl/>
        </w:rPr>
      </w:pPr>
      <w:r w:rsidRPr="00CA71CD">
        <w:rPr>
          <w:rFonts w:cs="B Badr" w:hint="eastAsia"/>
          <w:sz w:val="28"/>
          <w:szCs w:val="28"/>
          <w:rtl/>
        </w:rPr>
        <w:t>بخار</w:t>
      </w:r>
      <w:r w:rsidRPr="00CA71CD">
        <w:rPr>
          <w:rFonts w:cs="B Badr" w:hint="cs"/>
          <w:sz w:val="28"/>
          <w:szCs w:val="28"/>
          <w:rtl/>
        </w:rPr>
        <w:t>ی</w:t>
      </w:r>
      <w:r w:rsidRPr="00CA71CD">
        <w:rPr>
          <w:rFonts w:cs="B Badr"/>
          <w:sz w:val="28"/>
          <w:szCs w:val="28"/>
          <w:rtl/>
        </w:rPr>
        <w:t xml:space="preserve"> نقل م</w:t>
      </w:r>
      <w:r w:rsidRPr="00CA71CD">
        <w:rPr>
          <w:rFonts w:cs="B Badr" w:hint="cs"/>
          <w:sz w:val="28"/>
          <w:szCs w:val="28"/>
          <w:rtl/>
        </w:rPr>
        <w:t>ی‌</w:t>
      </w:r>
      <w:r w:rsidRPr="00CA71CD">
        <w:rPr>
          <w:rFonts w:cs="B Badr" w:hint="eastAsia"/>
          <w:sz w:val="28"/>
          <w:szCs w:val="28"/>
          <w:rtl/>
        </w:rPr>
        <w:t>کند</w:t>
      </w:r>
      <w:r w:rsidRPr="00CA71CD">
        <w:rPr>
          <w:rFonts w:cs="B Badr"/>
          <w:sz w:val="28"/>
          <w:szCs w:val="28"/>
          <w:rtl/>
        </w:rPr>
        <w:t>:</w:t>
      </w:r>
    </w:p>
    <w:p w:rsidR="00CA71CD" w:rsidRPr="00CA71CD" w:rsidRDefault="00CA71CD" w:rsidP="00786EFD">
      <w:pPr>
        <w:rPr>
          <w:rFonts w:cs="B Badr"/>
          <w:sz w:val="28"/>
          <w:szCs w:val="28"/>
          <w:rtl/>
        </w:rPr>
      </w:pPr>
      <w:r w:rsidRPr="00CA71CD">
        <w:rPr>
          <w:rFonts w:cs="B Badr" w:hint="eastAsia"/>
          <w:sz w:val="28"/>
          <w:szCs w:val="28"/>
          <w:rtl/>
        </w:rPr>
        <w:t>«عن</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اَخْبَرَنَا شُعَ</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عَنِ الزُّهْرِ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قَالَ اَخْبَرَنِ</w:t>
      </w:r>
      <w:r w:rsidRPr="00CA71CD">
        <w:rPr>
          <w:rFonts w:cs="B Badr" w:hint="cs"/>
          <w:sz w:val="28"/>
          <w:szCs w:val="28"/>
          <w:rtl/>
        </w:rPr>
        <w:t>ی</w:t>
      </w:r>
      <w:r w:rsidRPr="00CA71CD">
        <w:rPr>
          <w:rFonts w:cs="B Badr"/>
          <w:sz w:val="28"/>
          <w:szCs w:val="28"/>
          <w:rtl/>
        </w:rPr>
        <w:t xml:space="preserve"> 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بْنُ الْمُسَ</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عَنْ اَبِ</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قَالَ لَمَّا حَضَرَتْ اَبَا طَالِبٍ الْوَفَاةُ جَاءَهُ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فَوَجَدَ عِنْدَهِ اَبَا جَهْلٍ وَعَبْدَ اللّ</w:t>
      </w:r>
      <w:r w:rsidRPr="00CA71CD">
        <w:rPr>
          <w:rFonts w:cs="B Badr" w:hint="eastAsia"/>
          <w:sz w:val="28"/>
          <w:szCs w:val="28"/>
          <w:rtl/>
        </w:rPr>
        <w:t>َهِ</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بْنِ الْمُغِ</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فَقَالَ» اَ</w:t>
      </w:r>
      <w:r w:rsidRPr="00CA71CD">
        <w:rPr>
          <w:rFonts w:cs="B Badr" w:hint="cs"/>
          <w:sz w:val="28"/>
          <w:szCs w:val="28"/>
          <w:rtl/>
        </w:rPr>
        <w:t>یْ</w:t>
      </w:r>
      <w:r w:rsidRPr="00CA71CD">
        <w:rPr>
          <w:rFonts w:cs="B Badr"/>
          <w:sz w:val="28"/>
          <w:szCs w:val="28"/>
          <w:rtl/>
        </w:rPr>
        <w:t xml:space="preserve"> عَمِّ قُلْ لاَ اِلَهَ اِلاَّ اللَّهُ، کَلِمَةً اُحَاجُّ لَکَ بِهَا عِنْدَ اللَّهِ «فَقَالَ اَبُو جَهْلٍ وَعَبْدُ اللَّهِ بْنُ اَبِ</w:t>
      </w:r>
      <w:r w:rsidRPr="00CA71CD">
        <w:rPr>
          <w:rFonts w:cs="B Badr" w:hint="cs"/>
          <w:sz w:val="28"/>
          <w:szCs w:val="28"/>
          <w:rtl/>
        </w:rPr>
        <w:t>ی</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اَتَرْغَبُ عَنْ مِلَّةِ عَبْدِ الْمُطَّلِبِ فَلَمْ </w:t>
      </w:r>
      <w:r w:rsidRPr="00CA71CD">
        <w:rPr>
          <w:rFonts w:cs="B Badr" w:hint="cs"/>
          <w:sz w:val="28"/>
          <w:szCs w:val="28"/>
          <w:rtl/>
        </w:rPr>
        <w:t>یَ</w:t>
      </w:r>
      <w:r w:rsidRPr="00CA71CD">
        <w:rPr>
          <w:rFonts w:cs="B Badr" w:hint="eastAsia"/>
          <w:sz w:val="28"/>
          <w:szCs w:val="28"/>
          <w:rtl/>
        </w:rPr>
        <w:t>زَلْ</w:t>
      </w:r>
      <w:r w:rsidRPr="00CA71CD">
        <w:rPr>
          <w:rFonts w:cs="B Badr"/>
          <w:sz w:val="28"/>
          <w:szCs w:val="28"/>
          <w:rtl/>
        </w:rPr>
        <w:t xml:space="preserve">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w:t>
      </w:r>
      <w:r w:rsidRPr="00CA71CD">
        <w:rPr>
          <w:rFonts w:cs="B Badr" w:hint="cs"/>
          <w:sz w:val="28"/>
          <w:szCs w:val="28"/>
          <w:rtl/>
        </w:rPr>
        <w:t>یَ</w:t>
      </w:r>
      <w:r w:rsidRPr="00CA71CD">
        <w:rPr>
          <w:rFonts w:cs="B Badr" w:hint="eastAsia"/>
          <w:sz w:val="28"/>
          <w:szCs w:val="28"/>
          <w:rtl/>
        </w:rPr>
        <w:t>عْرِضُهَا</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w:t>
      </w:r>
      <w:r w:rsidRPr="00CA71CD">
        <w:rPr>
          <w:rFonts w:cs="B Badr"/>
          <w:sz w:val="28"/>
          <w:szCs w:val="28"/>
          <w:rtl/>
        </w:rPr>
        <w:lastRenderedPageBreak/>
        <w:t>وَ</w:t>
      </w:r>
      <w:r w:rsidRPr="00CA71CD">
        <w:rPr>
          <w:rFonts w:cs="B Badr" w:hint="cs"/>
          <w:sz w:val="28"/>
          <w:szCs w:val="28"/>
          <w:rtl/>
        </w:rPr>
        <w:t>یُ</w:t>
      </w:r>
      <w:r w:rsidRPr="00CA71CD">
        <w:rPr>
          <w:rFonts w:cs="B Badr" w:hint="eastAsia"/>
          <w:sz w:val="28"/>
          <w:szCs w:val="28"/>
          <w:rtl/>
        </w:rPr>
        <w:t>عِ</w:t>
      </w:r>
      <w:r w:rsidRPr="00CA71CD">
        <w:rPr>
          <w:rFonts w:cs="B Badr" w:hint="cs"/>
          <w:sz w:val="28"/>
          <w:szCs w:val="28"/>
          <w:rtl/>
        </w:rPr>
        <w:t>ی</w:t>
      </w:r>
      <w:r w:rsidRPr="00CA71CD">
        <w:rPr>
          <w:rFonts w:cs="B Badr" w:hint="eastAsia"/>
          <w:sz w:val="28"/>
          <w:szCs w:val="28"/>
          <w:rtl/>
        </w:rPr>
        <w:t>دَانِهِ</w:t>
      </w:r>
      <w:r w:rsidRPr="00CA71CD">
        <w:rPr>
          <w:rFonts w:cs="B Badr"/>
          <w:sz w:val="28"/>
          <w:szCs w:val="28"/>
          <w:rtl/>
        </w:rPr>
        <w:t xml:space="preserve"> بِتِلْکَ الْمَقَالَةِ حَتَّ</w:t>
      </w:r>
      <w:r w:rsidRPr="00CA71CD">
        <w:rPr>
          <w:rFonts w:cs="B Badr" w:hint="cs"/>
          <w:sz w:val="28"/>
          <w:szCs w:val="28"/>
          <w:rtl/>
        </w:rPr>
        <w:t>ی</w:t>
      </w:r>
      <w:r w:rsidRPr="00CA71CD">
        <w:rPr>
          <w:rFonts w:cs="B Badr"/>
          <w:sz w:val="28"/>
          <w:szCs w:val="28"/>
          <w:rtl/>
        </w:rPr>
        <w:t xml:space="preserve"> قَالَ اَبُو طَالِبٍ آخِرَ مَا کَلَّمَهُمْ عَلَ</w:t>
      </w:r>
      <w:r w:rsidRPr="00CA71CD">
        <w:rPr>
          <w:rFonts w:cs="B Badr" w:hint="cs"/>
          <w:sz w:val="28"/>
          <w:szCs w:val="28"/>
          <w:rtl/>
        </w:rPr>
        <w:t>ی</w:t>
      </w:r>
      <w:r w:rsidRPr="00CA71CD">
        <w:rPr>
          <w:rFonts w:cs="B Badr"/>
          <w:sz w:val="28"/>
          <w:szCs w:val="28"/>
          <w:rtl/>
        </w:rPr>
        <w:t xml:space="preserve"> مِلَّةِ عَبْدِ الْمُطَّلِبِ، وَاَبَ</w:t>
      </w:r>
      <w:r w:rsidRPr="00CA71CD">
        <w:rPr>
          <w:rFonts w:cs="B Badr" w:hint="cs"/>
          <w:sz w:val="28"/>
          <w:szCs w:val="28"/>
          <w:rtl/>
        </w:rPr>
        <w:t>ی</w:t>
      </w:r>
      <w:r w:rsidRPr="00CA71CD">
        <w:rPr>
          <w:rFonts w:cs="B Badr"/>
          <w:sz w:val="28"/>
          <w:szCs w:val="28"/>
          <w:rtl/>
        </w:rPr>
        <w:t xml:space="preserve"> اَنْ </w:t>
      </w:r>
      <w:r w:rsidRPr="00CA71CD">
        <w:rPr>
          <w:rFonts w:cs="B Badr" w:hint="cs"/>
          <w:sz w:val="28"/>
          <w:szCs w:val="28"/>
          <w:rtl/>
        </w:rPr>
        <w:t>یَ</w:t>
      </w:r>
      <w:r w:rsidRPr="00CA71CD">
        <w:rPr>
          <w:rFonts w:cs="B Badr" w:hint="eastAsia"/>
          <w:sz w:val="28"/>
          <w:szCs w:val="28"/>
          <w:rtl/>
        </w:rPr>
        <w:t>قُولُ</w:t>
      </w:r>
      <w:r w:rsidRPr="00CA71CD">
        <w:rPr>
          <w:rFonts w:cs="B Badr"/>
          <w:sz w:val="28"/>
          <w:szCs w:val="28"/>
          <w:rtl/>
        </w:rPr>
        <w:t xml:space="preserve"> لاَ اِلَهَ اِلاَّ اللَّهُ. قَالَ قَالَ رَسُولُ اللَّهِ صل</w:t>
      </w:r>
      <w:r w:rsidRPr="00CA71CD">
        <w:rPr>
          <w:rFonts w:cs="B Badr" w:hint="cs"/>
          <w:sz w:val="28"/>
          <w:szCs w:val="28"/>
          <w:rtl/>
        </w:rPr>
        <w:t>ی</w:t>
      </w:r>
      <w:r w:rsidRPr="00CA71CD">
        <w:rPr>
          <w:rFonts w:cs="B Badr"/>
          <w:sz w:val="28"/>
          <w:szCs w:val="28"/>
          <w:rtl/>
        </w:rPr>
        <w:t xml:space="preserve"> اللّه عل</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وسلم «وَاللَّهِ لاَسْتَغْفِرَنَّ لَکَ مَا لَمْ اُنْهَ عَنْکَ». فَاَنْزَلَ اللَّهُ (مَا کَانَ لِلنَّبِ</w:t>
      </w:r>
      <w:r w:rsidRPr="00CA71CD">
        <w:rPr>
          <w:rFonts w:cs="B Badr" w:hint="cs"/>
          <w:sz w:val="28"/>
          <w:szCs w:val="28"/>
          <w:rtl/>
        </w:rPr>
        <w:t>یِّ</w:t>
      </w:r>
      <w:r w:rsidRPr="00CA71CD">
        <w:rPr>
          <w:rFonts w:cs="B Badr"/>
          <w:sz w:val="28"/>
          <w:szCs w:val="28"/>
          <w:rtl/>
        </w:rPr>
        <w:t xml:space="preserve"> وَالَّذِ</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آمَنُوا اَنْ </w:t>
      </w:r>
      <w:r w:rsidRPr="00CA71CD">
        <w:rPr>
          <w:rFonts w:cs="B Badr" w:hint="cs"/>
          <w:sz w:val="28"/>
          <w:szCs w:val="28"/>
          <w:rtl/>
        </w:rPr>
        <w:t>یَ</w:t>
      </w:r>
      <w:r w:rsidRPr="00CA71CD">
        <w:rPr>
          <w:rFonts w:cs="B Badr" w:hint="eastAsia"/>
          <w:sz w:val="28"/>
          <w:szCs w:val="28"/>
          <w:rtl/>
        </w:rPr>
        <w:t>سْتَغْفِرُوا</w:t>
      </w:r>
      <w:r w:rsidRPr="00CA71CD">
        <w:rPr>
          <w:rFonts w:cs="B Badr"/>
          <w:sz w:val="28"/>
          <w:szCs w:val="28"/>
          <w:rtl/>
        </w:rPr>
        <w:t xml:space="preserve"> لِلْمُشْرِکِ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[۱۵۲][۱۵۳]</w:t>
      </w:r>
    </w:p>
    <w:p w:rsidR="00CA71CD" w:rsidRPr="00CA71CD" w:rsidRDefault="00CA71CD" w:rsidP="00786EFD">
      <w:pPr>
        <w:rPr>
          <w:rFonts w:cs="B Badr"/>
          <w:sz w:val="28"/>
          <w:szCs w:val="28"/>
          <w:rtl/>
        </w:rPr>
      </w:pPr>
      <w:r w:rsidRPr="00CA71CD">
        <w:rPr>
          <w:rFonts w:cs="B Badr"/>
          <w:sz w:val="28"/>
          <w:szCs w:val="28"/>
          <w:rtl/>
        </w:rPr>
        <w:t>[۱۵۴]</w:t>
      </w:r>
      <w:r w:rsidR="00786EFD">
        <w:rPr>
          <w:rFonts w:cs="B Badr" w:hint="cs"/>
          <w:sz w:val="28"/>
          <w:szCs w:val="28"/>
          <w:rtl/>
        </w:rPr>
        <w:t xml:space="preserve"> </w:t>
      </w:r>
      <w:r w:rsidRPr="00CA71CD">
        <w:rPr>
          <w:rFonts w:cs="B Badr" w:hint="eastAsia"/>
          <w:sz w:val="28"/>
          <w:szCs w:val="28"/>
          <w:rtl/>
        </w:rPr>
        <w:t>«هنگام</w:t>
      </w:r>
      <w:r w:rsidRPr="00CA71CD">
        <w:rPr>
          <w:rFonts w:cs="B Badr" w:hint="cs"/>
          <w:sz w:val="28"/>
          <w:szCs w:val="28"/>
          <w:rtl/>
        </w:rPr>
        <w:t>ی</w:t>
      </w:r>
      <w:r w:rsidRPr="00CA71CD">
        <w:rPr>
          <w:rFonts w:cs="B Badr"/>
          <w:sz w:val="28"/>
          <w:szCs w:val="28"/>
          <w:rtl/>
        </w:rPr>
        <w:t xml:space="preserve"> که ابوطالب در بستر احتضار قرار گرفت،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نزد و</w:t>
      </w:r>
      <w:r w:rsidRPr="00CA71CD">
        <w:rPr>
          <w:rFonts w:cs="B Badr" w:hint="cs"/>
          <w:sz w:val="28"/>
          <w:szCs w:val="28"/>
          <w:rtl/>
        </w:rPr>
        <w:t>ی</w:t>
      </w:r>
      <w:r w:rsidRPr="00CA71CD">
        <w:rPr>
          <w:rFonts w:cs="B Badr"/>
          <w:sz w:val="28"/>
          <w:szCs w:val="28"/>
          <w:rtl/>
        </w:rPr>
        <w:t xml:space="preserve"> آمد و ابوجهل و عبدالله بن اب</w:t>
      </w:r>
      <w:r w:rsidRPr="00CA71CD">
        <w:rPr>
          <w:rFonts w:cs="B Badr" w:hint="cs"/>
          <w:sz w:val="28"/>
          <w:szCs w:val="28"/>
          <w:rtl/>
        </w:rPr>
        <w:t>ی‌</w:t>
      </w:r>
      <w:r w:rsidRPr="00CA71CD">
        <w:rPr>
          <w:rFonts w:cs="B Badr" w:hint="eastAsia"/>
          <w:sz w:val="28"/>
          <w:szCs w:val="28"/>
          <w:rtl/>
        </w:rPr>
        <w:t>ام</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را در کنار او 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رسول خدا فرمود: ‌ا</w:t>
      </w:r>
      <w:r w:rsidRPr="00CA71CD">
        <w:rPr>
          <w:rFonts w:cs="B Badr" w:hint="cs"/>
          <w:sz w:val="28"/>
          <w:szCs w:val="28"/>
          <w:rtl/>
        </w:rPr>
        <w:t>ی</w:t>
      </w:r>
      <w:r w:rsidRPr="00CA71CD">
        <w:rPr>
          <w:rFonts w:cs="B Badr"/>
          <w:sz w:val="28"/>
          <w:szCs w:val="28"/>
          <w:rtl/>
        </w:rPr>
        <w:t xml:space="preserve"> عمو! بگو خدا</w:t>
      </w:r>
      <w:r w:rsidRPr="00CA71CD">
        <w:rPr>
          <w:rFonts w:cs="B Badr" w:hint="cs"/>
          <w:sz w:val="28"/>
          <w:szCs w:val="28"/>
          <w:rtl/>
        </w:rPr>
        <w:t>ی</w:t>
      </w:r>
      <w:r w:rsidRPr="00CA71CD">
        <w:rPr>
          <w:rFonts w:cs="B Badr"/>
          <w:sz w:val="28"/>
          <w:szCs w:val="28"/>
          <w:rtl/>
        </w:rPr>
        <w:t xml:space="preserve"> جز خدا</w:t>
      </w:r>
      <w:r w:rsidRPr="00CA71CD">
        <w:rPr>
          <w:rFonts w:cs="B Badr" w:hint="cs"/>
          <w:sz w:val="28"/>
          <w:szCs w:val="28"/>
          <w:rtl/>
        </w:rPr>
        <w:t>ی</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کتا</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سخن</w:t>
      </w:r>
      <w:r w:rsidRPr="00CA71CD">
        <w:rPr>
          <w:rFonts w:cs="B Badr" w:hint="cs"/>
          <w:sz w:val="28"/>
          <w:szCs w:val="28"/>
          <w:rtl/>
        </w:rPr>
        <w:t>ی</w:t>
      </w:r>
      <w:r w:rsidRPr="00CA71CD">
        <w:rPr>
          <w:rFonts w:cs="B Badr"/>
          <w:sz w:val="28"/>
          <w:szCs w:val="28"/>
          <w:rtl/>
        </w:rPr>
        <w:t xml:space="preserve"> که با آن در نزد پروردگارم به آن احتجاج خواهم کرد. ابوجه</w:t>
      </w:r>
      <w:r w:rsidRPr="00CA71CD">
        <w:rPr>
          <w:rFonts w:cs="B Badr" w:hint="eastAsia"/>
          <w:sz w:val="28"/>
          <w:szCs w:val="28"/>
          <w:rtl/>
        </w:rPr>
        <w:t>ل</w:t>
      </w:r>
      <w:r w:rsidRPr="00CA71CD">
        <w:rPr>
          <w:rFonts w:cs="B Badr"/>
          <w:sz w:val="28"/>
          <w:szCs w:val="28"/>
          <w:rtl/>
        </w:rPr>
        <w:t xml:space="preserve"> و عبدالله بن ام</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گفتند: آ</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از 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عبد المطلب دست م</w:t>
      </w:r>
      <w:r w:rsidRPr="00CA71CD">
        <w:rPr>
          <w:rFonts w:cs="B Badr" w:hint="cs"/>
          <w:sz w:val="28"/>
          <w:szCs w:val="28"/>
          <w:rtl/>
        </w:rPr>
        <w:t>ی‌</w:t>
      </w:r>
      <w:r w:rsidRPr="00CA71CD">
        <w:rPr>
          <w:rFonts w:cs="B Badr" w:hint="eastAsia"/>
          <w:sz w:val="28"/>
          <w:szCs w:val="28"/>
          <w:rtl/>
        </w:rPr>
        <w:t>دار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رسول خدا نتوانست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سخن را بر زبان جار</w:t>
      </w:r>
      <w:r w:rsidRPr="00CA71CD">
        <w:rPr>
          <w:rFonts w:cs="B Badr" w:hint="cs"/>
          <w:sz w:val="28"/>
          <w:szCs w:val="28"/>
          <w:rtl/>
        </w:rPr>
        <w:t>ی</w:t>
      </w:r>
      <w:r w:rsidRPr="00CA71CD">
        <w:rPr>
          <w:rFonts w:cs="B Badr"/>
          <w:sz w:val="28"/>
          <w:szCs w:val="28"/>
          <w:rtl/>
        </w:rPr>
        <w:t xml:space="preserve"> کند و آن دو با آن سخن</w:t>
      </w:r>
      <w:r w:rsidRPr="00CA71CD">
        <w:rPr>
          <w:rFonts w:cs="B Badr" w:hint="cs"/>
          <w:sz w:val="28"/>
          <w:szCs w:val="28"/>
          <w:rtl/>
        </w:rPr>
        <w:t>ی</w:t>
      </w:r>
      <w:r w:rsidRPr="00CA71CD">
        <w:rPr>
          <w:rFonts w:cs="B Badr"/>
          <w:sz w:val="28"/>
          <w:szCs w:val="28"/>
          <w:rtl/>
        </w:rPr>
        <w:t xml:space="preserve"> که گفتند ابوطالب را از گفتن کلمه توح</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دور کردند؛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ابوطالب آخر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کلمه‌ا</w:t>
      </w:r>
      <w:r w:rsidRPr="00CA71CD">
        <w:rPr>
          <w:rFonts w:cs="B Badr" w:hint="cs"/>
          <w:sz w:val="28"/>
          <w:szCs w:val="28"/>
          <w:rtl/>
        </w:rPr>
        <w:t>ی</w:t>
      </w:r>
      <w:r w:rsidRPr="00CA71CD">
        <w:rPr>
          <w:rFonts w:cs="B Badr"/>
          <w:sz w:val="28"/>
          <w:szCs w:val="28"/>
          <w:rtl/>
        </w:rPr>
        <w:t xml:space="preserve"> را که آن دو گفته بودند؛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ملة عبد المطلب</w:t>
      </w:r>
      <w:r w:rsidRPr="00CA71CD">
        <w:rPr>
          <w:rFonts w:cs="B Badr" w:hint="eastAsia"/>
          <w:sz w:val="28"/>
          <w:szCs w:val="28"/>
          <w:rtl/>
        </w:rPr>
        <w:t>»</w:t>
      </w:r>
      <w:r w:rsidRPr="00CA71CD">
        <w:rPr>
          <w:rFonts w:cs="B Badr"/>
          <w:sz w:val="28"/>
          <w:szCs w:val="28"/>
          <w:rtl/>
        </w:rPr>
        <w:t xml:space="preserve"> را بر زبان جار</w:t>
      </w:r>
      <w:r w:rsidRPr="00CA71CD">
        <w:rPr>
          <w:rFonts w:cs="B Badr" w:hint="cs"/>
          <w:sz w:val="28"/>
          <w:szCs w:val="28"/>
          <w:rtl/>
        </w:rPr>
        <w:t>ی</w:t>
      </w:r>
      <w:r w:rsidRPr="00CA71CD">
        <w:rPr>
          <w:rFonts w:cs="B Badr"/>
          <w:sz w:val="28"/>
          <w:szCs w:val="28"/>
          <w:rtl/>
        </w:rPr>
        <w:t xml:space="preserve"> کرد و از گفتن «لا اله الا الله» خوددار</w:t>
      </w:r>
      <w:r w:rsidRPr="00CA71CD">
        <w:rPr>
          <w:rFonts w:cs="B Badr" w:hint="cs"/>
          <w:sz w:val="28"/>
          <w:szCs w:val="28"/>
          <w:rtl/>
        </w:rPr>
        <w:t>ی</w:t>
      </w:r>
      <w:r w:rsidRPr="00CA71CD">
        <w:rPr>
          <w:rFonts w:cs="B Badr"/>
          <w:sz w:val="28"/>
          <w:szCs w:val="28"/>
          <w:rtl/>
        </w:rPr>
        <w:t xml:space="preserve"> کرد. رسول خدا فرمود: به خدا قسم برا</w:t>
      </w:r>
      <w:r w:rsidRPr="00CA71CD">
        <w:rPr>
          <w:rFonts w:cs="B Badr" w:hint="cs"/>
          <w:sz w:val="28"/>
          <w:szCs w:val="28"/>
          <w:rtl/>
        </w:rPr>
        <w:t>ی</w:t>
      </w:r>
      <w:r w:rsidRPr="00CA71CD">
        <w:rPr>
          <w:rFonts w:cs="B Badr"/>
          <w:sz w:val="28"/>
          <w:szCs w:val="28"/>
          <w:rtl/>
        </w:rPr>
        <w:t xml:space="preserve"> تو از خداوند طلب بخشش خواهم کرد... سپس خداوند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را نازل کرد: «برا</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مؤمنان، شا</w:t>
      </w:r>
      <w:r w:rsidRPr="00CA71CD">
        <w:rPr>
          <w:rFonts w:cs="B Badr" w:hint="cs"/>
          <w:sz w:val="28"/>
          <w:szCs w:val="28"/>
          <w:rtl/>
        </w:rPr>
        <w:t>ی</w:t>
      </w:r>
      <w:r w:rsidRPr="00CA71CD">
        <w:rPr>
          <w:rFonts w:cs="B Badr" w:hint="eastAsia"/>
          <w:sz w:val="28"/>
          <w:szCs w:val="28"/>
          <w:rtl/>
        </w:rPr>
        <w:t>سته</w:t>
      </w:r>
      <w:r w:rsidRPr="00CA71CD">
        <w:rPr>
          <w:rFonts w:cs="B Badr"/>
          <w:sz w:val="28"/>
          <w:szCs w:val="28"/>
          <w:rtl/>
        </w:rPr>
        <w:t xml:space="preserve"> نبود که برا</w:t>
      </w:r>
      <w:r w:rsidRPr="00CA71CD">
        <w:rPr>
          <w:rFonts w:cs="B Badr" w:hint="cs"/>
          <w:sz w:val="28"/>
          <w:szCs w:val="28"/>
          <w:rtl/>
        </w:rPr>
        <w:t>ی</w:t>
      </w:r>
      <w:r w:rsidRPr="00CA71CD">
        <w:rPr>
          <w:rFonts w:cs="B Badr"/>
          <w:sz w:val="28"/>
          <w:szCs w:val="28"/>
          <w:rtl/>
        </w:rPr>
        <w:t xml:space="preserve"> مشرکان (از خداوند) طلب آمرزش کنند، هر چند از نزد</w:t>
      </w:r>
      <w:r w:rsidRPr="00CA71CD">
        <w:rPr>
          <w:rFonts w:cs="B Badr" w:hint="cs"/>
          <w:sz w:val="28"/>
          <w:szCs w:val="28"/>
          <w:rtl/>
        </w:rPr>
        <w:t>ی</w:t>
      </w:r>
      <w:r w:rsidRPr="00CA71CD">
        <w:rPr>
          <w:rFonts w:cs="B Badr" w:hint="eastAsia"/>
          <w:sz w:val="28"/>
          <w:szCs w:val="28"/>
          <w:rtl/>
        </w:rPr>
        <w:t>کان‌شان</w:t>
      </w:r>
      <w:r w:rsidRPr="00CA71CD">
        <w:rPr>
          <w:rFonts w:cs="B Badr"/>
          <w:sz w:val="28"/>
          <w:szCs w:val="28"/>
          <w:rtl/>
        </w:rPr>
        <w:t xml:space="preserve"> باشند (آن هم) پس از آنکه بر آنها روشن شد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گروه، اهل دوزخند!»</w:t>
      </w:r>
    </w:p>
    <w:p w:rsidR="00CA71CD" w:rsidRPr="00CA71CD" w:rsidRDefault="00CA71CD" w:rsidP="00CA71CD">
      <w:pPr>
        <w:rPr>
          <w:rFonts w:cs="B Badr"/>
          <w:sz w:val="28"/>
          <w:szCs w:val="28"/>
          <w:rtl/>
        </w:rPr>
      </w:pPr>
      <w:r w:rsidRPr="00CA71CD">
        <w:rPr>
          <w:rFonts w:cs="B Badr"/>
          <w:sz w:val="28"/>
          <w:szCs w:val="28"/>
          <w:rtl/>
        </w:rPr>
        <w:t>۳.۷.۶.۱ - مدن</w:t>
      </w:r>
      <w:r w:rsidRPr="00CA71CD">
        <w:rPr>
          <w:rFonts w:cs="B Badr" w:hint="cs"/>
          <w:sz w:val="28"/>
          <w:szCs w:val="28"/>
          <w:rtl/>
        </w:rPr>
        <w:t>ی</w:t>
      </w:r>
      <w:r w:rsidRPr="00CA71CD">
        <w:rPr>
          <w:rFonts w:cs="B Badr"/>
          <w:sz w:val="28"/>
          <w:szCs w:val="28"/>
          <w:rtl/>
        </w:rPr>
        <w:t xml:space="preserve"> بودن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شر</w:t>
      </w:r>
      <w:r w:rsidRPr="00CA71CD">
        <w:rPr>
          <w:rFonts w:cs="B Badr" w:hint="cs"/>
          <w:sz w:val="28"/>
          <w:szCs w:val="28"/>
          <w:rtl/>
        </w:rPr>
        <w:t>ی</w:t>
      </w:r>
      <w:r w:rsidRPr="00CA71CD">
        <w:rPr>
          <w:rFonts w:cs="B Badr" w:hint="eastAsia"/>
          <w:sz w:val="28"/>
          <w:szCs w:val="28"/>
          <w:rtl/>
        </w:rPr>
        <w:t>فه</w:t>
      </w:r>
    </w:p>
    <w:p w:rsidR="00CA71CD" w:rsidRPr="00CA71CD" w:rsidRDefault="00CA71CD" w:rsidP="00CA71CD">
      <w:pPr>
        <w:rPr>
          <w:rFonts w:cs="B Badr"/>
          <w:sz w:val="28"/>
          <w:szCs w:val="28"/>
          <w:rtl/>
        </w:rPr>
      </w:pPr>
      <w:r w:rsidRPr="00CA71CD">
        <w:rPr>
          <w:rFonts w:cs="B Badr" w:hint="eastAsia"/>
          <w:sz w:val="28"/>
          <w:szCs w:val="28"/>
          <w:rtl/>
        </w:rPr>
        <w:t>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از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مدن</w:t>
      </w:r>
      <w:r w:rsidRPr="00CA71CD">
        <w:rPr>
          <w:rFonts w:cs="B Badr" w:hint="cs"/>
          <w:sz w:val="28"/>
          <w:szCs w:val="28"/>
          <w:rtl/>
        </w:rPr>
        <w:t>ی</w:t>
      </w:r>
      <w:r w:rsidRPr="00CA71CD">
        <w:rPr>
          <w:rFonts w:cs="B Badr"/>
          <w:sz w:val="28"/>
          <w:szCs w:val="28"/>
          <w:rtl/>
        </w:rPr>
        <w:t xml:space="preserve"> است که در سوره برائت آخر</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سوره‌ا</w:t>
      </w:r>
      <w:r w:rsidRPr="00CA71CD">
        <w:rPr>
          <w:rFonts w:cs="B Badr" w:hint="cs"/>
          <w:sz w:val="28"/>
          <w:szCs w:val="28"/>
          <w:rtl/>
        </w:rPr>
        <w:t>ی</w:t>
      </w:r>
      <w:r w:rsidRPr="00CA71CD">
        <w:rPr>
          <w:rFonts w:cs="B Badr"/>
          <w:sz w:val="28"/>
          <w:szCs w:val="28"/>
          <w:rtl/>
        </w:rPr>
        <w:t xml:space="preserve"> که بر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نازل شده است قرار دارد چنان‌که بخار</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«عن</w:t>
      </w:r>
      <w:r w:rsidRPr="00CA71CD">
        <w:rPr>
          <w:rFonts w:cs="B Badr"/>
          <w:sz w:val="28"/>
          <w:szCs w:val="28"/>
          <w:rtl/>
        </w:rPr>
        <w:t xml:space="preserve"> الْبَرَاء رض</w:t>
      </w:r>
      <w:r w:rsidRPr="00CA71CD">
        <w:rPr>
          <w:rFonts w:cs="B Badr" w:hint="cs"/>
          <w:sz w:val="28"/>
          <w:szCs w:val="28"/>
          <w:rtl/>
        </w:rPr>
        <w:t>ی</w:t>
      </w:r>
      <w:r w:rsidRPr="00CA71CD">
        <w:rPr>
          <w:rFonts w:cs="B Badr"/>
          <w:sz w:val="28"/>
          <w:szCs w:val="28"/>
          <w:rtl/>
        </w:rPr>
        <w:t xml:space="preserve"> اللّه عنه قَالَ آخِرُ سُورَةٍ نَزَلَتْ بَرَاءَةَ؛ [۱۵۵]</w:t>
      </w:r>
    </w:p>
    <w:p w:rsidR="00CA71CD" w:rsidRPr="00CA71CD" w:rsidRDefault="00CA71CD" w:rsidP="00CA71CD">
      <w:pPr>
        <w:rPr>
          <w:rFonts w:cs="B Badr"/>
          <w:sz w:val="28"/>
          <w:szCs w:val="28"/>
          <w:rtl/>
        </w:rPr>
      </w:pPr>
      <w:r w:rsidRPr="00CA71CD">
        <w:rPr>
          <w:rFonts w:cs="B Badr" w:hint="eastAsia"/>
          <w:sz w:val="28"/>
          <w:szCs w:val="28"/>
          <w:rtl/>
        </w:rPr>
        <w:t>در</w:t>
      </w:r>
      <w:r w:rsidRPr="00CA71CD">
        <w:rPr>
          <w:rFonts w:cs="B Badr"/>
          <w:sz w:val="28"/>
          <w:szCs w:val="28"/>
          <w:rtl/>
        </w:rPr>
        <w:t xml:space="preserve"> حال</w:t>
      </w:r>
      <w:r w:rsidRPr="00CA71CD">
        <w:rPr>
          <w:rFonts w:cs="B Badr" w:hint="cs"/>
          <w:sz w:val="28"/>
          <w:szCs w:val="28"/>
          <w:rtl/>
        </w:rPr>
        <w:t>ی</w:t>
      </w:r>
      <w:r w:rsidRPr="00CA71CD">
        <w:rPr>
          <w:rFonts w:cs="B Badr" w:hint="eastAsia"/>
          <w:sz w:val="28"/>
          <w:szCs w:val="28"/>
          <w:rtl/>
        </w:rPr>
        <w:t>که</w:t>
      </w:r>
      <w:r w:rsidRPr="00CA71CD">
        <w:rPr>
          <w:rFonts w:cs="B Badr"/>
          <w:sz w:val="28"/>
          <w:szCs w:val="28"/>
          <w:rtl/>
        </w:rPr>
        <w:t xml:space="preserve"> روا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دلالت دارد که رسول الله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امر به گفتن کلمه توح</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کردند و ابوطالب از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آوردن امتناع ورز</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و بعد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نازل شد و وقوع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جر</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قبل از هجرت به مد</w:t>
      </w:r>
      <w:r w:rsidRPr="00CA71CD">
        <w:rPr>
          <w:rFonts w:cs="B Badr" w:hint="cs"/>
          <w:sz w:val="28"/>
          <w:szCs w:val="28"/>
          <w:rtl/>
        </w:rPr>
        <w:t>ی</w:t>
      </w:r>
      <w:r w:rsidRPr="00CA71CD">
        <w:rPr>
          <w:rFonts w:cs="B Badr" w:hint="eastAsia"/>
          <w:sz w:val="28"/>
          <w:szCs w:val="28"/>
          <w:rtl/>
        </w:rPr>
        <w:t>نه</w:t>
      </w:r>
      <w:r w:rsidRPr="00CA71CD">
        <w:rPr>
          <w:rFonts w:cs="B Badr"/>
          <w:sz w:val="28"/>
          <w:szCs w:val="28"/>
          <w:rtl/>
        </w:rPr>
        <w:t xml:space="preserve"> و در مکه بوده است.</w:t>
      </w:r>
    </w:p>
    <w:p w:rsidR="00CA71CD" w:rsidRPr="00CA71CD" w:rsidRDefault="00CA71CD" w:rsidP="00CA71CD">
      <w:pPr>
        <w:rPr>
          <w:rFonts w:cs="B Badr"/>
          <w:sz w:val="28"/>
          <w:szCs w:val="28"/>
          <w:rtl/>
        </w:rPr>
      </w:pPr>
      <w:r w:rsidRPr="00CA71CD">
        <w:rPr>
          <w:rFonts w:cs="B Badr"/>
          <w:sz w:val="28"/>
          <w:szCs w:val="28"/>
          <w:rtl/>
        </w:rPr>
        <w:t>۳.۷.۶.۲ - فاصله ده ساله ب</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رحلت ابوطالب و نزول آ</w:t>
      </w:r>
      <w:r w:rsidRPr="00CA71CD">
        <w:rPr>
          <w:rFonts w:cs="B Badr" w:hint="cs"/>
          <w:sz w:val="28"/>
          <w:szCs w:val="28"/>
          <w:rtl/>
        </w:rPr>
        <w:t>ی</w:t>
      </w:r>
      <w:r w:rsidRPr="00CA71CD">
        <w:rPr>
          <w:rFonts w:cs="B Badr" w:hint="eastAsia"/>
          <w:sz w:val="28"/>
          <w:szCs w:val="28"/>
          <w:rtl/>
        </w:rPr>
        <w:t>ه</w:t>
      </w:r>
    </w:p>
    <w:p w:rsidR="00CA71CD" w:rsidRPr="00CA71CD" w:rsidRDefault="00CA71CD" w:rsidP="00CA71CD">
      <w:pPr>
        <w:rPr>
          <w:rFonts w:cs="B Badr"/>
          <w:sz w:val="28"/>
          <w:szCs w:val="28"/>
          <w:rtl/>
        </w:rPr>
      </w:pPr>
      <w:r w:rsidRPr="00CA71CD">
        <w:rPr>
          <w:rFonts w:cs="B Badr" w:hint="eastAsia"/>
          <w:sz w:val="28"/>
          <w:szCs w:val="28"/>
          <w:rtl/>
        </w:rPr>
        <w:t>اگر</w:t>
      </w:r>
      <w:r w:rsidRPr="00CA71CD">
        <w:rPr>
          <w:rFonts w:cs="B Badr"/>
          <w:sz w:val="28"/>
          <w:szCs w:val="28"/>
          <w:rtl/>
        </w:rPr>
        <w:t xml:space="preserve"> بپذ</w:t>
      </w:r>
      <w:r w:rsidRPr="00CA71CD">
        <w:rPr>
          <w:rFonts w:cs="B Badr" w:hint="cs"/>
          <w:sz w:val="28"/>
          <w:szCs w:val="28"/>
          <w:rtl/>
        </w:rPr>
        <w:t>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شان جناب ابوطالب نازل شده است با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معتقد شو</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ده سال بعد از وقوع جر</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نازل شده است؛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ده سال برا</w:t>
      </w:r>
      <w:r w:rsidRPr="00CA71CD">
        <w:rPr>
          <w:rFonts w:cs="B Badr" w:hint="cs"/>
          <w:sz w:val="28"/>
          <w:szCs w:val="28"/>
          <w:rtl/>
        </w:rPr>
        <w:t>ی</w:t>
      </w:r>
      <w:r w:rsidRPr="00CA71CD">
        <w:rPr>
          <w:rFonts w:cs="B Badr"/>
          <w:sz w:val="28"/>
          <w:szCs w:val="28"/>
          <w:rtl/>
        </w:rPr>
        <w:t xml:space="preserve">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طلب استغفار م</w:t>
      </w:r>
      <w:r w:rsidRPr="00CA71CD">
        <w:rPr>
          <w:rFonts w:cs="B Badr" w:hint="cs"/>
          <w:sz w:val="28"/>
          <w:szCs w:val="28"/>
          <w:rtl/>
        </w:rPr>
        <w:t>ی‌</w:t>
      </w:r>
      <w:r w:rsidRPr="00CA71CD">
        <w:rPr>
          <w:rFonts w:cs="B Badr" w:hint="eastAsia"/>
          <w:sz w:val="28"/>
          <w:szCs w:val="28"/>
          <w:rtl/>
        </w:rPr>
        <w:t>کرده</w:t>
      </w:r>
      <w:r w:rsidRPr="00CA71CD">
        <w:rPr>
          <w:rFonts w:cs="B Badr"/>
          <w:sz w:val="28"/>
          <w:szCs w:val="28"/>
          <w:rtl/>
        </w:rPr>
        <w:t xml:space="preserve"> است و خداوند بعد از ده سال به آن حضرت فرموده است که تو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ده سال حق نداشت</w:t>
      </w:r>
      <w:r w:rsidRPr="00CA71CD">
        <w:rPr>
          <w:rFonts w:cs="B Badr" w:hint="cs"/>
          <w:sz w:val="28"/>
          <w:szCs w:val="28"/>
          <w:rtl/>
        </w:rPr>
        <w:t>ی</w:t>
      </w:r>
      <w:r w:rsidRPr="00CA71CD">
        <w:rPr>
          <w:rFonts w:cs="B Badr"/>
          <w:sz w:val="28"/>
          <w:szCs w:val="28"/>
          <w:rtl/>
        </w:rPr>
        <w:t xml:space="preserve"> که برا</w:t>
      </w:r>
      <w:r w:rsidRPr="00CA71CD">
        <w:rPr>
          <w:rFonts w:cs="B Badr" w:hint="cs"/>
          <w:sz w:val="28"/>
          <w:szCs w:val="28"/>
          <w:rtl/>
        </w:rPr>
        <w:t>ی</w:t>
      </w:r>
      <w:r w:rsidRPr="00CA71CD">
        <w:rPr>
          <w:rFonts w:cs="B Badr"/>
          <w:sz w:val="28"/>
          <w:szCs w:val="28"/>
          <w:rtl/>
        </w:rPr>
        <w:t xml:space="preserve"> ابوطالب استغفار کن</w:t>
      </w:r>
      <w:r w:rsidRPr="00CA71CD">
        <w:rPr>
          <w:rFonts w:cs="B Badr" w:hint="cs"/>
          <w:sz w:val="28"/>
          <w:szCs w:val="28"/>
          <w:rtl/>
        </w:rPr>
        <w:t>ی</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۳.۷.۶.۳ - مخالفت استغفار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با قرآن</w:t>
      </w:r>
    </w:p>
    <w:p w:rsidR="00CA71CD" w:rsidRPr="00CA71CD" w:rsidRDefault="00CA71CD" w:rsidP="00CA71CD">
      <w:pPr>
        <w:rPr>
          <w:rFonts w:cs="B Badr"/>
          <w:sz w:val="28"/>
          <w:szCs w:val="28"/>
          <w:rtl/>
        </w:rPr>
      </w:pPr>
      <w:r w:rsidRPr="00CA71CD">
        <w:rPr>
          <w:rFonts w:cs="B Badr" w:hint="eastAsia"/>
          <w:sz w:val="28"/>
          <w:szCs w:val="28"/>
          <w:rtl/>
        </w:rPr>
        <w:t>نکته</w:t>
      </w:r>
      <w:r w:rsidRPr="00CA71CD">
        <w:rPr>
          <w:rFonts w:cs="B Badr"/>
          <w:sz w:val="28"/>
          <w:szCs w:val="28"/>
          <w:rtl/>
        </w:rPr>
        <w:t xml:space="preserve"> د</w:t>
      </w:r>
      <w:r w:rsidRPr="00CA71CD">
        <w:rPr>
          <w:rFonts w:cs="B Badr" w:hint="cs"/>
          <w:sz w:val="28"/>
          <w:szCs w:val="28"/>
          <w:rtl/>
        </w:rPr>
        <w:t>ی</w:t>
      </w:r>
      <w:r w:rsidRPr="00CA71CD">
        <w:rPr>
          <w:rFonts w:cs="B Badr" w:hint="eastAsia"/>
          <w:sz w:val="28"/>
          <w:szCs w:val="28"/>
          <w:rtl/>
        </w:rPr>
        <w:t>گر</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‌که اگر ما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کافر و مشرک بدان</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استغفار برا</w:t>
      </w:r>
      <w:r w:rsidRPr="00CA71CD">
        <w:rPr>
          <w:rFonts w:cs="B Badr" w:hint="cs"/>
          <w:sz w:val="28"/>
          <w:szCs w:val="28"/>
          <w:rtl/>
        </w:rPr>
        <w:t>ی</w:t>
      </w:r>
      <w:r w:rsidRPr="00CA71CD">
        <w:rPr>
          <w:rFonts w:cs="B Badr"/>
          <w:sz w:val="28"/>
          <w:szCs w:val="28"/>
          <w:rtl/>
        </w:rPr>
        <w:t xml:space="preserve">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مخالف آ</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قرآن بوده است و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عن</w:t>
      </w:r>
      <w:r w:rsidRPr="00CA71CD">
        <w:rPr>
          <w:rFonts w:cs="B Badr" w:hint="cs"/>
          <w:sz w:val="28"/>
          <w:szCs w:val="28"/>
          <w:rtl/>
        </w:rPr>
        <w:t>ی</w:t>
      </w:r>
      <w:r w:rsidRPr="00CA71CD">
        <w:rPr>
          <w:rFonts w:cs="B Badr"/>
          <w:sz w:val="28"/>
          <w:szCs w:val="28"/>
          <w:rtl/>
        </w:rPr>
        <w:t xml:space="preserve">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رسول خدا بر خلاف دستور قرآن کر</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جناب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طلب استغفار کرده‌اند. خداوند در س</w:t>
      </w:r>
      <w:r w:rsidRPr="00CA71CD">
        <w:rPr>
          <w:rFonts w:cs="B Badr" w:hint="eastAsia"/>
          <w:sz w:val="28"/>
          <w:szCs w:val="28"/>
          <w:rtl/>
        </w:rPr>
        <w:t>وره</w:t>
      </w:r>
      <w:r w:rsidRPr="00CA71CD">
        <w:rPr>
          <w:rFonts w:cs="B Badr"/>
          <w:sz w:val="28"/>
          <w:szCs w:val="28"/>
          <w:rtl/>
        </w:rPr>
        <w:t xml:space="preserve"> مجادله م</w:t>
      </w:r>
      <w:r w:rsidRPr="00CA71CD">
        <w:rPr>
          <w:rFonts w:cs="B Badr" w:hint="cs"/>
          <w:sz w:val="28"/>
          <w:szCs w:val="28"/>
          <w:rtl/>
        </w:rPr>
        <w:t>ی‌</w:t>
      </w:r>
      <w:r w:rsidRPr="00CA71CD">
        <w:rPr>
          <w:rFonts w:cs="B Badr" w:hint="eastAsia"/>
          <w:sz w:val="28"/>
          <w:szCs w:val="28"/>
          <w:rtl/>
        </w:rPr>
        <w:t>فرما</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«لَا</w:t>
      </w:r>
      <w:r w:rsidRPr="00CA71CD">
        <w:rPr>
          <w:rFonts w:cs="B Badr"/>
          <w:sz w:val="28"/>
          <w:szCs w:val="28"/>
          <w:rtl/>
        </w:rPr>
        <w:t xml:space="preserve"> تَجِدُ قَوْماً </w:t>
      </w:r>
      <w:r w:rsidRPr="00CA71CD">
        <w:rPr>
          <w:rFonts w:cs="B Badr" w:hint="cs"/>
          <w:sz w:val="28"/>
          <w:szCs w:val="28"/>
          <w:rtl/>
        </w:rPr>
        <w:t>یُ</w:t>
      </w:r>
      <w:r w:rsidRPr="00CA71CD">
        <w:rPr>
          <w:rFonts w:cs="B Badr" w:hint="eastAsia"/>
          <w:sz w:val="28"/>
          <w:szCs w:val="28"/>
          <w:rtl/>
        </w:rPr>
        <w:t>ؤْمِنُونَ</w:t>
      </w:r>
      <w:r w:rsidRPr="00CA71CD">
        <w:rPr>
          <w:rFonts w:cs="B Badr"/>
          <w:sz w:val="28"/>
          <w:szCs w:val="28"/>
          <w:rtl/>
        </w:rPr>
        <w:t xml:space="preserve"> بِاللَّهِ وَالْ</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الْآخِرِ </w:t>
      </w:r>
      <w:r w:rsidRPr="00CA71CD">
        <w:rPr>
          <w:rFonts w:cs="B Badr" w:hint="cs"/>
          <w:sz w:val="28"/>
          <w:szCs w:val="28"/>
          <w:rtl/>
        </w:rPr>
        <w:t>یُ</w:t>
      </w:r>
      <w:r w:rsidRPr="00CA71CD">
        <w:rPr>
          <w:rFonts w:cs="B Badr" w:hint="eastAsia"/>
          <w:sz w:val="28"/>
          <w:szCs w:val="28"/>
          <w:rtl/>
        </w:rPr>
        <w:t>وَادُّونَ</w:t>
      </w:r>
      <w:r w:rsidRPr="00CA71CD">
        <w:rPr>
          <w:rFonts w:cs="B Badr"/>
          <w:sz w:val="28"/>
          <w:szCs w:val="28"/>
          <w:rtl/>
        </w:rPr>
        <w:t xml:space="preserve"> مَنْ حَادَّ اللَّهَ وَرَسُولَهُ وَلَوْ کَانُوا آبَاءَهُمْ اَوْ اَبْنَاءَهُمْ اَوْ اِخْوَانَهُمْ اَوْ عَشِ</w:t>
      </w:r>
      <w:r w:rsidRPr="00CA71CD">
        <w:rPr>
          <w:rFonts w:cs="B Badr" w:hint="cs"/>
          <w:sz w:val="28"/>
          <w:szCs w:val="28"/>
          <w:rtl/>
        </w:rPr>
        <w:t>ی</w:t>
      </w:r>
      <w:r w:rsidRPr="00CA71CD">
        <w:rPr>
          <w:rFonts w:cs="B Badr" w:hint="eastAsia"/>
          <w:sz w:val="28"/>
          <w:szCs w:val="28"/>
          <w:rtl/>
        </w:rPr>
        <w:t>رَتَهُمْ؛</w:t>
      </w:r>
      <w:r w:rsidRPr="00CA71CD">
        <w:rPr>
          <w:rFonts w:cs="B Badr"/>
          <w:sz w:val="28"/>
          <w:szCs w:val="28"/>
          <w:rtl/>
        </w:rPr>
        <w:t xml:space="preserve"> [۱۵۶]</w:t>
      </w:r>
    </w:p>
    <w:p w:rsidR="00CA71CD" w:rsidRPr="00CA71CD" w:rsidRDefault="00CA71CD" w:rsidP="00CA71CD">
      <w:pPr>
        <w:rPr>
          <w:rFonts w:cs="B Badr"/>
          <w:sz w:val="28"/>
          <w:szCs w:val="28"/>
          <w:rtl/>
        </w:rPr>
      </w:pPr>
      <w:r w:rsidRPr="00CA71CD">
        <w:rPr>
          <w:rFonts w:cs="B Badr"/>
          <w:sz w:val="28"/>
          <w:szCs w:val="28"/>
          <w:rtl/>
        </w:rPr>
        <w:lastRenderedPageBreak/>
        <w:t>(ه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قوم</w:t>
      </w:r>
      <w:r w:rsidRPr="00CA71CD">
        <w:rPr>
          <w:rFonts w:cs="B Badr" w:hint="cs"/>
          <w:sz w:val="28"/>
          <w:szCs w:val="28"/>
          <w:rtl/>
        </w:rPr>
        <w:t>ی</w:t>
      </w:r>
      <w:r w:rsidRPr="00CA71CD">
        <w:rPr>
          <w:rFonts w:cs="B Badr"/>
          <w:sz w:val="28"/>
          <w:szCs w:val="28"/>
          <w:rtl/>
        </w:rPr>
        <w:t xml:space="preserve"> را که 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به خدا و روز رستاخ</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دارند نم</w:t>
      </w:r>
      <w:r w:rsidRPr="00CA71CD">
        <w:rPr>
          <w:rFonts w:cs="B Badr" w:hint="cs"/>
          <w:sz w:val="28"/>
          <w:szCs w:val="28"/>
          <w:rtl/>
        </w:rPr>
        <w:t>ی‌ی</w:t>
      </w:r>
      <w:r w:rsidRPr="00CA71CD">
        <w:rPr>
          <w:rFonts w:cs="B Badr" w:hint="eastAsia"/>
          <w:sz w:val="28"/>
          <w:szCs w:val="28"/>
          <w:rtl/>
        </w:rPr>
        <w:t>اب</w:t>
      </w:r>
      <w:r w:rsidRPr="00CA71CD">
        <w:rPr>
          <w:rFonts w:cs="B Badr" w:hint="cs"/>
          <w:sz w:val="28"/>
          <w:szCs w:val="28"/>
          <w:rtl/>
        </w:rPr>
        <w:t>ی</w:t>
      </w:r>
      <w:r w:rsidRPr="00CA71CD">
        <w:rPr>
          <w:rFonts w:cs="B Badr"/>
          <w:sz w:val="28"/>
          <w:szCs w:val="28"/>
          <w:rtl/>
        </w:rPr>
        <w:t xml:space="preserve"> که با دشمنان خدا و رسولش دوست</w:t>
      </w:r>
      <w:r w:rsidRPr="00CA71CD">
        <w:rPr>
          <w:rFonts w:cs="B Badr" w:hint="cs"/>
          <w:sz w:val="28"/>
          <w:szCs w:val="28"/>
          <w:rtl/>
        </w:rPr>
        <w:t>ی</w:t>
      </w:r>
      <w:r w:rsidRPr="00CA71CD">
        <w:rPr>
          <w:rFonts w:cs="B Badr"/>
          <w:sz w:val="28"/>
          <w:szCs w:val="28"/>
          <w:rtl/>
        </w:rPr>
        <w:t xml:space="preserve"> کنند، هر چند پدران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فرزندان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برادران </w:t>
      </w:r>
      <w:r w:rsidRPr="00CA71CD">
        <w:rPr>
          <w:rFonts w:cs="B Badr" w:hint="cs"/>
          <w:sz w:val="28"/>
          <w:szCs w:val="28"/>
          <w:rtl/>
        </w:rPr>
        <w:t>ی</w:t>
      </w:r>
      <w:r w:rsidRPr="00CA71CD">
        <w:rPr>
          <w:rFonts w:cs="B Badr" w:hint="eastAsia"/>
          <w:sz w:val="28"/>
          <w:szCs w:val="28"/>
          <w:rtl/>
        </w:rPr>
        <w:t>ا</w:t>
      </w:r>
      <w:r w:rsidRPr="00CA71CD">
        <w:rPr>
          <w:rFonts w:cs="B Badr"/>
          <w:sz w:val="28"/>
          <w:szCs w:val="28"/>
          <w:rtl/>
        </w:rPr>
        <w:t xml:space="preserve"> خو</w:t>
      </w:r>
      <w:r w:rsidRPr="00CA71CD">
        <w:rPr>
          <w:rFonts w:cs="B Badr" w:hint="cs"/>
          <w:sz w:val="28"/>
          <w:szCs w:val="28"/>
          <w:rtl/>
        </w:rPr>
        <w:t>ی</w:t>
      </w:r>
      <w:r w:rsidRPr="00CA71CD">
        <w:rPr>
          <w:rFonts w:cs="B Badr" w:hint="eastAsia"/>
          <w:sz w:val="28"/>
          <w:szCs w:val="28"/>
          <w:rtl/>
        </w:rPr>
        <w:t>شاون‌دانشان</w:t>
      </w:r>
      <w:r w:rsidRPr="00CA71CD">
        <w:rPr>
          <w:rFonts w:cs="B Badr"/>
          <w:sz w:val="28"/>
          <w:szCs w:val="28"/>
          <w:rtl/>
        </w:rPr>
        <w:t xml:space="preserve"> باشند.»</w:t>
      </w:r>
    </w:p>
    <w:p w:rsidR="00CA71CD" w:rsidRPr="00CA71CD" w:rsidRDefault="00CA71CD" w:rsidP="00CA71CD">
      <w:pPr>
        <w:rPr>
          <w:rFonts w:cs="B Badr"/>
          <w:sz w:val="28"/>
          <w:szCs w:val="28"/>
          <w:rtl/>
        </w:rPr>
      </w:pPr>
      <w:r w:rsidRPr="00CA71CD">
        <w:rPr>
          <w:rFonts w:cs="B Badr" w:hint="eastAsia"/>
          <w:sz w:val="28"/>
          <w:szCs w:val="28"/>
          <w:rtl/>
        </w:rPr>
        <w:t>تعداد</w:t>
      </w:r>
      <w:r w:rsidRPr="00CA71CD">
        <w:rPr>
          <w:rFonts w:cs="B Badr" w:hint="cs"/>
          <w:sz w:val="28"/>
          <w:szCs w:val="28"/>
          <w:rtl/>
        </w:rPr>
        <w:t>ی</w:t>
      </w:r>
      <w:r w:rsidRPr="00CA71CD">
        <w:rPr>
          <w:rFonts w:cs="B Badr"/>
          <w:sz w:val="28"/>
          <w:szCs w:val="28"/>
          <w:rtl/>
        </w:rPr>
        <w:t xml:space="preserve"> از علما</w:t>
      </w:r>
      <w:r w:rsidRPr="00CA71CD">
        <w:rPr>
          <w:rFonts w:cs="B Badr" w:hint="cs"/>
          <w:sz w:val="28"/>
          <w:szCs w:val="28"/>
          <w:rtl/>
        </w:rPr>
        <w:t>ی</w:t>
      </w:r>
      <w:r w:rsidRPr="00CA71CD">
        <w:rPr>
          <w:rFonts w:cs="B Badr"/>
          <w:sz w:val="28"/>
          <w:szCs w:val="28"/>
          <w:rtl/>
        </w:rPr>
        <w:t xml:space="preserve"> اهل سنت تصر</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کرده‌اند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جنگ بدر در سال دوم هجر</w:t>
      </w:r>
      <w:r w:rsidRPr="00CA71CD">
        <w:rPr>
          <w:rFonts w:cs="B Badr" w:hint="cs"/>
          <w:sz w:val="28"/>
          <w:szCs w:val="28"/>
          <w:rtl/>
        </w:rPr>
        <w:t>ی</w:t>
      </w:r>
      <w:r w:rsidRPr="00CA71CD">
        <w:rPr>
          <w:rFonts w:cs="B Badr"/>
          <w:sz w:val="28"/>
          <w:szCs w:val="28"/>
          <w:rtl/>
        </w:rPr>
        <w:t xml:space="preserve"> نازل شده است چنان‌که قرطب</w:t>
      </w:r>
      <w:r w:rsidRPr="00CA71CD">
        <w:rPr>
          <w:rFonts w:cs="B Badr" w:hint="cs"/>
          <w:sz w:val="28"/>
          <w:szCs w:val="28"/>
          <w:rtl/>
        </w:rPr>
        <w:t>ی</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نو</w:t>
      </w:r>
      <w:r w:rsidRPr="00CA71CD">
        <w:rPr>
          <w:rFonts w:cs="B Badr" w:hint="cs"/>
          <w:sz w:val="28"/>
          <w:szCs w:val="28"/>
          <w:rtl/>
        </w:rPr>
        <w:t>ی</w:t>
      </w:r>
      <w:r w:rsidRPr="00CA71CD">
        <w:rPr>
          <w:rFonts w:cs="B Badr" w:hint="eastAsia"/>
          <w:sz w:val="28"/>
          <w:szCs w:val="28"/>
          <w:rtl/>
        </w:rPr>
        <w:t>سد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«وقال</w:t>
      </w:r>
      <w:r w:rsidRPr="00CA71CD">
        <w:rPr>
          <w:rFonts w:cs="B Badr"/>
          <w:sz w:val="28"/>
          <w:szCs w:val="28"/>
          <w:rtl/>
        </w:rPr>
        <w:t xml:space="preserve"> ابن مسعود: نزلت ف</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عب</w:t>
      </w:r>
      <w:r w:rsidRPr="00CA71CD">
        <w:rPr>
          <w:rFonts w:cs="B Badr" w:hint="cs"/>
          <w:sz w:val="28"/>
          <w:szCs w:val="28"/>
          <w:rtl/>
        </w:rPr>
        <w:t>ی</w:t>
      </w:r>
      <w:r w:rsidRPr="00CA71CD">
        <w:rPr>
          <w:rFonts w:cs="B Badr" w:hint="eastAsia"/>
          <w:sz w:val="28"/>
          <w:szCs w:val="28"/>
          <w:rtl/>
        </w:rPr>
        <w:t>دة</w:t>
      </w:r>
      <w:r w:rsidRPr="00CA71CD">
        <w:rPr>
          <w:rFonts w:cs="B Badr"/>
          <w:sz w:val="28"/>
          <w:szCs w:val="28"/>
          <w:rtl/>
        </w:rPr>
        <w:t xml:space="preserve"> بن الجراح، قتل اباه عبد‌اللّه بن الجراح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احد وق</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بدر؛ [۱۵۷]</w:t>
      </w:r>
    </w:p>
    <w:p w:rsidR="00CA71CD" w:rsidRPr="00CA71CD" w:rsidRDefault="00CA71CD" w:rsidP="00CA71CD">
      <w:pPr>
        <w:rPr>
          <w:rFonts w:cs="B Badr"/>
          <w:sz w:val="28"/>
          <w:szCs w:val="28"/>
          <w:rtl/>
        </w:rPr>
      </w:pPr>
      <w:r w:rsidRPr="00CA71CD">
        <w:rPr>
          <w:rFonts w:cs="B Badr" w:hint="eastAsia"/>
          <w:sz w:val="28"/>
          <w:szCs w:val="28"/>
          <w:rtl/>
        </w:rPr>
        <w:t>ابن‌مسعود</w:t>
      </w:r>
      <w:r w:rsidRPr="00CA71CD">
        <w:rPr>
          <w:rFonts w:cs="B Badr"/>
          <w:sz w:val="28"/>
          <w:szCs w:val="28"/>
          <w:rtl/>
        </w:rPr>
        <w:t xml:space="preserve"> گفته: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در باره اب</w:t>
      </w:r>
      <w:r w:rsidRPr="00CA71CD">
        <w:rPr>
          <w:rFonts w:cs="B Badr" w:hint="cs"/>
          <w:sz w:val="28"/>
          <w:szCs w:val="28"/>
          <w:rtl/>
        </w:rPr>
        <w:t>ی‌</w:t>
      </w:r>
      <w:r w:rsidRPr="00CA71CD">
        <w:rPr>
          <w:rFonts w:cs="B Badr" w:hint="eastAsia"/>
          <w:sz w:val="28"/>
          <w:szCs w:val="28"/>
          <w:rtl/>
        </w:rPr>
        <w:t>عب</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جراح نازل شد که پدر او در عبدالله بن جراج در روز احد و برخ</w:t>
      </w:r>
      <w:r w:rsidRPr="00CA71CD">
        <w:rPr>
          <w:rFonts w:cs="B Badr" w:hint="cs"/>
          <w:sz w:val="28"/>
          <w:szCs w:val="28"/>
          <w:rtl/>
        </w:rPr>
        <w:t>ی</w:t>
      </w:r>
      <w:r w:rsidRPr="00CA71CD">
        <w:rPr>
          <w:rFonts w:cs="B Badr"/>
          <w:sz w:val="28"/>
          <w:szCs w:val="28"/>
          <w:rtl/>
        </w:rPr>
        <w:t xml:space="preserve"> گفته‌اند که در روز بدر کشته شده است.»</w:t>
      </w:r>
    </w:p>
    <w:p w:rsidR="00CA71CD" w:rsidRPr="00CA71CD" w:rsidRDefault="00CA71CD" w:rsidP="00CA71CD">
      <w:pPr>
        <w:rPr>
          <w:rFonts w:cs="B Badr"/>
          <w:sz w:val="28"/>
          <w:szCs w:val="28"/>
          <w:rtl/>
        </w:rPr>
      </w:pPr>
      <w:r w:rsidRPr="00CA71CD">
        <w:rPr>
          <w:rFonts w:cs="B Badr" w:hint="eastAsia"/>
          <w:sz w:val="28"/>
          <w:szCs w:val="28"/>
          <w:rtl/>
        </w:rPr>
        <w:t>همچن</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w:t>
      </w:r>
      <w:r w:rsidRPr="00CA71CD">
        <w:rPr>
          <w:rFonts w:cs="B Badr" w:hint="cs"/>
          <w:sz w:val="28"/>
          <w:szCs w:val="28"/>
          <w:rtl/>
        </w:rPr>
        <w:t>ی‌</w:t>
      </w:r>
      <w:r w:rsidRPr="00CA71CD">
        <w:rPr>
          <w:rFonts w:cs="B Badr" w:hint="eastAsia"/>
          <w:sz w:val="28"/>
          <w:szCs w:val="28"/>
          <w:rtl/>
        </w:rPr>
        <w:t>گو</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w:t>
      </w:r>
    </w:p>
    <w:p w:rsidR="00CA71CD" w:rsidRPr="00CA71CD" w:rsidRDefault="00CA71CD" w:rsidP="00CA71CD">
      <w:pPr>
        <w:rPr>
          <w:rFonts w:cs="B Badr"/>
          <w:sz w:val="28"/>
          <w:szCs w:val="28"/>
          <w:rtl/>
        </w:rPr>
      </w:pPr>
      <w:r w:rsidRPr="00CA71CD">
        <w:rPr>
          <w:rFonts w:cs="B Badr" w:hint="eastAsia"/>
          <w:sz w:val="28"/>
          <w:szCs w:val="28"/>
          <w:rtl/>
        </w:rPr>
        <w:t>«وقد</w:t>
      </w:r>
      <w:r w:rsidRPr="00CA71CD">
        <w:rPr>
          <w:rFonts w:cs="B Badr"/>
          <w:sz w:val="28"/>
          <w:szCs w:val="28"/>
          <w:rtl/>
        </w:rPr>
        <w:t xml:space="preserve"> قال 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بن عبد العز</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وغ</w:t>
      </w:r>
      <w:r w:rsidRPr="00CA71CD">
        <w:rPr>
          <w:rFonts w:cs="B Badr" w:hint="cs"/>
          <w:sz w:val="28"/>
          <w:szCs w:val="28"/>
          <w:rtl/>
        </w:rPr>
        <w:t>ی</w:t>
      </w:r>
      <w:r w:rsidRPr="00CA71CD">
        <w:rPr>
          <w:rFonts w:cs="B Badr" w:hint="eastAsia"/>
          <w:sz w:val="28"/>
          <w:szCs w:val="28"/>
          <w:rtl/>
        </w:rPr>
        <w:t>ره</w:t>
      </w:r>
      <w:r w:rsidRPr="00CA71CD">
        <w:rPr>
          <w:rFonts w:cs="B Badr"/>
          <w:sz w:val="28"/>
          <w:szCs w:val="28"/>
          <w:rtl/>
        </w:rPr>
        <w:t xml:space="preserve"> انزلت هذه الآ</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(لا تجد قوما </w:t>
      </w:r>
      <w:r w:rsidRPr="00CA71CD">
        <w:rPr>
          <w:rFonts w:cs="B Badr" w:hint="cs"/>
          <w:sz w:val="28"/>
          <w:szCs w:val="28"/>
          <w:rtl/>
        </w:rPr>
        <w:t>ی</w:t>
      </w:r>
      <w:r w:rsidRPr="00CA71CD">
        <w:rPr>
          <w:rFonts w:cs="B Badr" w:hint="eastAsia"/>
          <w:sz w:val="28"/>
          <w:szCs w:val="28"/>
          <w:rtl/>
        </w:rPr>
        <w:t>ؤمنون</w:t>
      </w:r>
      <w:r w:rsidRPr="00CA71CD">
        <w:rPr>
          <w:rFonts w:cs="B Badr"/>
          <w:sz w:val="28"/>
          <w:szCs w:val="28"/>
          <w:rtl/>
        </w:rPr>
        <w:t xml:space="preserve"> باللّه وال</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الآخر)، ال</w:t>
      </w:r>
      <w:r w:rsidRPr="00CA71CD">
        <w:rPr>
          <w:rFonts w:cs="B Badr" w:hint="cs"/>
          <w:sz w:val="28"/>
          <w:szCs w:val="28"/>
          <w:rtl/>
        </w:rPr>
        <w:t>ی</w:t>
      </w:r>
      <w:r w:rsidRPr="00CA71CD">
        <w:rPr>
          <w:rFonts w:cs="B Badr"/>
          <w:sz w:val="28"/>
          <w:szCs w:val="28"/>
          <w:rtl/>
        </w:rPr>
        <w:t xml:space="preserve"> آخرها ف</w:t>
      </w:r>
      <w:r w:rsidRPr="00CA71CD">
        <w:rPr>
          <w:rFonts w:cs="B Badr" w:hint="cs"/>
          <w:sz w:val="28"/>
          <w:szCs w:val="28"/>
          <w:rtl/>
        </w:rPr>
        <w:t>ی</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عب</w:t>
      </w:r>
      <w:r w:rsidRPr="00CA71CD">
        <w:rPr>
          <w:rFonts w:cs="B Badr" w:hint="cs"/>
          <w:sz w:val="28"/>
          <w:szCs w:val="28"/>
          <w:rtl/>
        </w:rPr>
        <w:t>ی</w:t>
      </w:r>
      <w:r w:rsidRPr="00CA71CD">
        <w:rPr>
          <w:rFonts w:cs="B Badr" w:hint="eastAsia"/>
          <w:sz w:val="28"/>
          <w:szCs w:val="28"/>
          <w:rtl/>
        </w:rPr>
        <w:t>دة</w:t>
      </w:r>
      <w:r w:rsidRPr="00CA71CD">
        <w:rPr>
          <w:rFonts w:cs="B Badr"/>
          <w:sz w:val="28"/>
          <w:szCs w:val="28"/>
          <w:rtl/>
        </w:rPr>
        <w:t xml:space="preserve"> عامر بن عبد اللّه بن الجراح ح</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قتل اباه </w:t>
      </w:r>
      <w:r w:rsidRPr="00CA71CD">
        <w:rPr>
          <w:rFonts w:cs="B Badr" w:hint="cs"/>
          <w:sz w:val="28"/>
          <w:szCs w:val="28"/>
          <w:rtl/>
        </w:rPr>
        <w:t>ی</w:t>
      </w:r>
      <w:r w:rsidRPr="00CA71CD">
        <w:rPr>
          <w:rFonts w:cs="B Badr" w:hint="eastAsia"/>
          <w:sz w:val="28"/>
          <w:szCs w:val="28"/>
          <w:rtl/>
        </w:rPr>
        <w:t>وم</w:t>
      </w:r>
      <w:r w:rsidRPr="00CA71CD">
        <w:rPr>
          <w:rFonts w:cs="B Badr"/>
          <w:sz w:val="28"/>
          <w:szCs w:val="28"/>
          <w:rtl/>
        </w:rPr>
        <w:t xml:space="preserve"> بدر؛ [۱۵۸]</w:t>
      </w:r>
    </w:p>
    <w:p w:rsidR="00CA71CD" w:rsidRPr="00CA71CD" w:rsidRDefault="00CA71CD" w:rsidP="00CA71CD">
      <w:pPr>
        <w:rPr>
          <w:rFonts w:cs="B Badr"/>
          <w:sz w:val="28"/>
          <w:szCs w:val="28"/>
          <w:rtl/>
        </w:rPr>
      </w:pPr>
      <w:r w:rsidRPr="00CA71CD">
        <w:rPr>
          <w:rFonts w:cs="B Badr" w:hint="eastAsia"/>
          <w:sz w:val="28"/>
          <w:szCs w:val="28"/>
          <w:rtl/>
        </w:rPr>
        <w:t>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بن عبد عز</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و د</w:t>
      </w:r>
      <w:r w:rsidRPr="00CA71CD">
        <w:rPr>
          <w:rFonts w:cs="B Badr" w:hint="cs"/>
          <w:sz w:val="28"/>
          <w:szCs w:val="28"/>
          <w:rtl/>
        </w:rPr>
        <w:t>ی</w:t>
      </w:r>
      <w:r w:rsidRPr="00CA71CD">
        <w:rPr>
          <w:rFonts w:cs="B Badr" w:hint="eastAsia"/>
          <w:sz w:val="28"/>
          <w:szCs w:val="28"/>
          <w:rtl/>
        </w:rPr>
        <w:t>گران</w:t>
      </w:r>
      <w:r w:rsidRPr="00CA71CD">
        <w:rPr>
          <w:rFonts w:cs="B Badr"/>
          <w:sz w:val="28"/>
          <w:szCs w:val="28"/>
          <w:rtl/>
        </w:rPr>
        <w:t xml:space="preserve"> نقل کرده‌اند که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«لا تجد قوما...» در باره اب</w:t>
      </w:r>
      <w:r w:rsidRPr="00CA71CD">
        <w:rPr>
          <w:rFonts w:cs="B Badr" w:hint="cs"/>
          <w:sz w:val="28"/>
          <w:szCs w:val="28"/>
          <w:rtl/>
        </w:rPr>
        <w:t>ی‌</w:t>
      </w:r>
      <w:r w:rsidRPr="00CA71CD">
        <w:rPr>
          <w:rFonts w:cs="B Badr" w:hint="eastAsia"/>
          <w:sz w:val="28"/>
          <w:szCs w:val="28"/>
          <w:rtl/>
        </w:rPr>
        <w:t>عب</w:t>
      </w:r>
      <w:r w:rsidRPr="00CA71CD">
        <w:rPr>
          <w:rFonts w:cs="B Badr" w:hint="cs"/>
          <w:sz w:val="28"/>
          <w:szCs w:val="28"/>
          <w:rtl/>
        </w:rPr>
        <w:t>ی</w:t>
      </w:r>
      <w:r w:rsidRPr="00CA71CD">
        <w:rPr>
          <w:rFonts w:cs="B Badr" w:hint="eastAsia"/>
          <w:sz w:val="28"/>
          <w:szCs w:val="28"/>
          <w:rtl/>
        </w:rPr>
        <w:t>ده</w:t>
      </w:r>
      <w:r w:rsidRPr="00CA71CD">
        <w:rPr>
          <w:rFonts w:cs="B Badr"/>
          <w:sz w:val="28"/>
          <w:szCs w:val="28"/>
          <w:rtl/>
        </w:rPr>
        <w:t xml:space="preserve"> عامر بن عبدالله بن جراح در زمان</w:t>
      </w:r>
      <w:r w:rsidRPr="00CA71CD">
        <w:rPr>
          <w:rFonts w:cs="B Badr" w:hint="cs"/>
          <w:sz w:val="28"/>
          <w:szCs w:val="28"/>
          <w:rtl/>
        </w:rPr>
        <w:t>ی</w:t>
      </w:r>
      <w:r w:rsidRPr="00CA71CD">
        <w:rPr>
          <w:rFonts w:cs="B Badr"/>
          <w:sz w:val="28"/>
          <w:szCs w:val="28"/>
          <w:rtl/>
        </w:rPr>
        <w:t xml:space="preserve"> که پدرش در جنگ بدر کشته شد، نازل شده است.»</w:t>
      </w:r>
    </w:p>
    <w:p w:rsidR="00CA71CD" w:rsidRPr="00CA71CD" w:rsidRDefault="00CA71CD" w:rsidP="00CA71CD">
      <w:pPr>
        <w:rPr>
          <w:rFonts w:cs="B Badr"/>
          <w:sz w:val="28"/>
          <w:szCs w:val="28"/>
          <w:rtl/>
        </w:rPr>
      </w:pPr>
      <w:r w:rsidRPr="00CA71CD">
        <w:rPr>
          <w:rFonts w:cs="B Badr" w:hint="eastAsia"/>
          <w:sz w:val="28"/>
          <w:szCs w:val="28"/>
          <w:rtl/>
        </w:rPr>
        <w:t>ترد</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ست</w:t>
      </w:r>
      <w:r w:rsidRPr="00CA71CD">
        <w:rPr>
          <w:rFonts w:cs="B Badr"/>
          <w:sz w:val="28"/>
          <w:szCs w:val="28"/>
          <w:rtl/>
        </w:rPr>
        <w:t xml:space="preserve"> که طلب استغفار برا</w:t>
      </w:r>
      <w:r w:rsidRPr="00CA71CD">
        <w:rPr>
          <w:rFonts w:cs="B Badr" w:hint="cs"/>
          <w:sz w:val="28"/>
          <w:szCs w:val="28"/>
          <w:rtl/>
        </w:rPr>
        <w:t>ی</w:t>
      </w:r>
      <w:r w:rsidRPr="00CA71CD">
        <w:rPr>
          <w:rFonts w:cs="B Badr"/>
          <w:sz w:val="28"/>
          <w:szCs w:val="28"/>
          <w:rtl/>
        </w:rPr>
        <w:t xml:space="preserve"> کس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نوع</w:t>
      </w:r>
      <w:r w:rsidRPr="00CA71CD">
        <w:rPr>
          <w:rFonts w:cs="B Badr" w:hint="cs"/>
          <w:sz w:val="28"/>
          <w:szCs w:val="28"/>
          <w:rtl/>
        </w:rPr>
        <w:t>ی</w:t>
      </w:r>
      <w:r w:rsidRPr="00CA71CD">
        <w:rPr>
          <w:rFonts w:cs="B Badr"/>
          <w:sz w:val="28"/>
          <w:szCs w:val="28"/>
          <w:rtl/>
        </w:rPr>
        <w:t xml:space="preserve"> محبت کردن به آن شخص است و طبق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دوست</w:t>
      </w:r>
      <w:r w:rsidRPr="00CA71CD">
        <w:rPr>
          <w:rFonts w:cs="B Badr" w:hint="cs"/>
          <w:sz w:val="28"/>
          <w:szCs w:val="28"/>
          <w:rtl/>
        </w:rPr>
        <w:t>ی</w:t>
      </w:r>
      <w:r w:rsidRPr="00CA71CD">
        <w:rPr>
          <w:rFonts w:cs="B Badr"/>
          <w:sz w:val="28"/>
          <w:szCs w:val="28"/>
          <w:rtl/>
        </w:rPr>
        <w:t xml:space="preserve"> با کفار منع شده است. اگر بگو</w:t>
      </w:r>
      <w:r w:rsidRPr="00CA71CD">
        <w:rPr>
          <w:rFonts w:cs="B Badr" w:hint="cs"/>
          <w:sz w:val="28"/>
          <w:szCs w:val="28"/>
          <w:rtl/>
        </w:rPr>
        <w:t>یی</w:t>
      </w:r>
      <w:r w:rsidRPr="00CA71CD">
        <w:rPr>
          <w:rFonts w:cs="B Badr" w:hint="eastAsia"/>
          <w:sz w:val="28"/>
          <w:szCs w:val="28"/>
          <w:rtl/>
        </w:rPr>
        <w:t>م</w:t>
      </w:r>
      <w:r w:rsidRPr="00CA71CD">
        <w:rPr>
          <w:rFonts w:cs="B Badr"/>
          <w:sz w:val="28"/>
          <w:szCs w:val="28"/>
          <w:rtl/>
        </w:rPr>
        <w:t xml:space="preserve"> که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تا سال دهم هجر</w:t>
      </w:r>
      <w:r w:rsidRPr="00CA71CD">
        <w:rPr>
          <w:rFonts w:cs="B Badr" w:hint="cs"/>
          <w:sz w:val="28"/>
          <w:szCs w:val="28"/>
          <w:rtl/>
        </w:rPr>
        <w:t>ی</w:t>
      </w:r>
      <w:r w:rsidRPr="00CA71CD">
        <w:rPr>
          <w:rFonts w:cs="B Badr"/>
          <w:sz w:val="28"/>
          <w:szCs w:val="28"/>
          <w:rtl/>
        </w:rPr>
        <w:t xml:space="preserve"> از خداوند در باره ابوطالب طلب استغفار م</w:t>
      </w:r>
      <w:r w:rsidRPr="00CA71CD">
        <w:rPr>
          <w:rFonts w:cs="B Badr" w:hint="cs"/>
          <w:sz w:val="28"/>
          <w:szCs w:val="28"/>
          <w:rtl/>
        </w:rPr>
        <w:t>ی‌</w:t>
      </w:r>
      <w:r w:rsidRPr="00CA71CD">
        <w:rPr>
          <w:rFonts w:cs="B Badr" w:hint="eastAsia"/>
          <w:sz w:val="28"/>
          <w:szCs w:val="28"/>
          <w:rtl/>
        </w:rPr>
        <w:t>کرده</w:t>
      </w:r>
      <w:r w:rsidRPr="00CA71CD">
        <w:rPr>
          <w:rFonts w:cs="B Badr"/>
          <w:sz w:val="28"/>
          <w:szCs w:val="28"/>
          <w:rtl/>
        </w:rPr>
        <w:t xml:space="preserve"> است، تا ا</w:t>
      </w:r>
      <w:r w:rsidRPr="00CA71CD">
        <w:rPr>
          <w:rFonts w:cs="B Badr" w:hint="cs"/>
          <w:sz w:val="28"/>
          <w:szCs w:val="28"/>
          <w:rtl/>
        </w:rPr>
        <w:t>ی</w:t>
      </w:r>
      <w:r w:rsidRPr="00CA71CD">
        <w:rPr>
          <w:rFonts w:cs="B Badr" w:hint="eastAsia"/>
          <w:sz w:val="28"/>
          <w:szCs w:val="28"/>
          <w:rtl/>
        </w:rPr>
        <w:t>ن‌که</w:t>
      </w:r>
      <w:r w:rsidRPr="00CA71CD">
        <w:rPr>
          <w:rFonts w:cs="B Badr"/>
          <w:sz w:val="28"/>
          <w:szCs w:val="28"/>
          <w:rtl/>
        </w:rPr>
        <w:t xml:space="preserve"> خداوند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«مَا کَانَ لِلنَّبِ</w:t>
      </w:r>
      <w:r w:rsidRPr="00CA71CD">
        <w:rPr>
          <w:rFonts w:cs="B Badr" w:hint="cs"/>
          <w:sz w:val="28"/>
          <w:szCs w:val="28"/>
          <w:rtl/>
        </w:rPr>
        <w:t>ی</w:t>
      </w:r>
      <w:r w:rsidRPr="00CA71CD">
        <w:rPr>
          <w:rFonts w:cs="B Badr"/>
          <w:sz w:val="28"/>
          <w:szCs w:val="28"/>
          <w:rtl/>
        </w:rPr>
        <w:t xml:space="preserve"> وَالَّذِ</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آمَنُوا اَنْ </w:t>
      </w:r>
      <w:r w:rsidRPr="00CA71CD">
        <w:rPr>
          <w:rFonts w:cs="B Badr" w:hint="cs"/>
          <w:sz w:val="28"/>
          <w:szCs w:val="28"/>
          <w:rtl/>
        </w:rPr>
        <w:t>یَ</w:t>
      </w:r>
      <w:r w:rsidRPr="00CA71CD">
        <w:rPr>
          <w:rFonts w:cs="B Badr" w:hint="eastAsia"/>
          <w:sz w:val="28"/>
          <w:szCs w:val="28"/>
          <w:rtl/>
        </w:rPr>
        <w:t>سْتَغْفِرُوا</w:t>
      </w:r>
      <w:r w:rsidRPr="00CA71CD">
        <w:rPr>
          <w:rFonts w:cs="B Badr"/>
          <w:sz w:val="28"/>
          <w:szCs w:val="28"/>
          <w:rtl/>
        </w:rPr>
        <w:t xml:space="preserve"> لِلْمُشْرِکِ</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نازل کرد، ‌ به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معنا است که رسول خدا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نعوذ بالله هشت سال از دستور خداوند سرپ</w:t>
      </w:r>
      <w:r w:rsidRPr="00CA71CD">
        <w:rPr>
          <w:rFonts w:cs="B Badr" w:hint="cs"/>
          <w:sz w:val="28"/>
          <w:szCs w:val="28"/>
          <w:rtl/>
        </w:rPr>
        <w:t>ی</w:t>
      </w:r>
      <w:r w:rsidRPr="00CA71CD">
        <w:rPr>
          <w:rFonts w:cs="B Badr" w:hint="eastAsia"/>
          <w:sz w:val="28"/>
          <w:szCs w:val="28"/>
          <w:rtl/>
        </w:rPr>
        <w:t>چ</w:t>
      </w:r>
      <w:r w:rsidRPr="00CA71CD">
        <w:rPr>
          <w:rFonts w:cs="B Badr" w:hint="cs"/>
          <w:sz w:val="28"/>
          <w:szCs w:val="28"/>
          <w:rtl/>
        </w:rPr>
        <w:t>ی</w:t>
      </w:r>
      <w:r w:rsidRPr="00CA71CD">
        <w:rPr>
          <w:rFonts w:cs="B Badr"/>
          <w:sz w:val="28"/>
          <w:szCs w:val="28"/>
          <w:rtl/>
        </w:rPr>
        <w:t xml:space="preserve"> کرده است.</w:t>
      </w:r>
    </w:p>
    <w:p w:rsidR="00CA71CD" w:rsidRPr="00CA71CD" w:rsidRDefault="00CA71CD" w:rsidP="00CA71CD">
      <w:pPr>
        <w:rPr>
          <w:rFonts w:cs="B Badr"/>
          <w:sz w:val="28"/>
          <w:szCs w:val="28"/>
          <w:rtl/>
        </w:rPr>
      </w:pPr>
      <w:r w:rsidRPr="00CA71CD">
        <w:rPr>
          <w:rFonts w:cs="B Badr"/>
          <w:sz w:val="28"/>
          <w:szCs w:val="28"/>
          <w:rtl/>
        </w:rPr>
        <w:t>۳.۸ - نت</w:t>
      </w:r>
      <w:r w:rsidRPr="00CA71CD">
        <w:rPr>
          <w:rFonts w:cs="B Badr" w:hint="cs"/>
          <w:sz w:val="28"/>
          <w:szCs w:val="28"/>
          <w:rtl/>
        </w:rPr>
        <w:t>ی</w:t>
      </w:r>
      <w:r w:rsidRPr="00CA71CD">
        <w:rPr>
          <w:rFonts w:cs="B Badr" w:hint="eastAsia"/>
          <w:sz w:val="28"/>
          <w:szCs w:val="28"/>
          <w:rtl/>
        </w:rPr>
        <w:t>جه</w:t>
      </w:r>
    </w:p>
    <w:p w:rsidR="00786EFD" w:rsidRDefault="00CA71CD" w:rsidP="00786EFD">
      <w:pPr>
        <w:rPr>
          <w:rFonts w:cs="B Badr"/>
          <w:sz w:val="28"/>
          <w:szCs w:val="28"/>
          <w:rtl/>
        </w:rPr>
      </w:pPr>
      <w:r w:rsidRPr="00CA71CD">
        <w:rPr>
          <w:rFonts w:cs="B Badr" w:hint="eastAsia"/>
          <w:sz w:val="28"/>
          <w:szCs w:val="28"/>
          <w:rtl/>
        </w:rPr>
        <w:t>مدع</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کفر جناب ابوطالب ه</w:t>
      </w:r>
      <w:r w:rsidRPr="00CA71CD">
        <w:rPr>
          <w:rFonts w:cs="B Badr" w:hint="cs"/>
          <w:sz w:val="28"/>
          <w:szCs w:val="28"/>
          <w:rtl/>
        </w:rPr>
        <w:t>ی</w:t>
      </w:r>
      <w:r w:rsidRPr="00CA71CD">
        <w:rPr>
          <w:rFonts w:cs="B Badr" w:hint="eastAsia"/>
          <w:sz w:val="28"/>
          <w:szCs w:val="28"/>
          <w:rtl/>
        </w:rPr>
        <w:t>چ</w:t>
      </w:r>
      <w:r w:rsidRPr="00CA71CD">
        <w:rPr>
          <w:rFonts w:cs="B Badr"/>
          <w:sz w:val="28"/>
          <w:szCs w:val="28"/>
          <w:rtl/>
        </w:rPr>
        <w:t xml:space="preserve"> دل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محکم</w:t>
      </w:r>
      <w:r w:rsidRPr="00CA71CD">
        <w:rPr>
          <w:rFonts w:cs="B Badr" w:hint="cs"/>
          <w:sz w:val="28"/>
          <w:szCs w:val="28"/>
          <w:rtl/>
        </w:rPr>
        <w:t>ی</w:t>
      </w:r>
      <w:r w:rsidRPr="00CA71CD">
        <w:rPr>
          <w:rFonts w:cs="B Badr"/>
          <w:sz w:val="28"/>
          <w:szCs w:val="28"/>
          <w:rtl/>
        </w:rPr>
        <w:t xml:space="preserve"> بر مدعا</w:t>
      </w:r>
      <w:r w:rsidRPr="00CA71CD">
        <w:rPr>
          <w:rFonts w:cs="B Badr" w:hint="cs"/>
          <w:sz w:val="28"/>
          <w:szCs w:val="28"/>
          <w:rtl/>
        </w:rPr>
        <w:t>ی</w:t>
      </w:r>
      <w:r w:rsidRPr="00CA71CD">
        <w:rPr>
          <w:rFonts w:cs="B Badr"/>
          <w:sz w:val="28"/>
          <w:szCs w:val="28"/>
          <w:rtl/>
        </w:rPr>
        <w:t xml:space="preserve"> خود ندارند و ابوطالب حام</w:t>
      </w:r>
      <w:r w:rsidRPr="00CA71CD">
        <w:rPr>
          <w:rFonts w:cs="B Badr" w:hint="cs"/>
          <w:sz w:val="28"/>
          <w:szCs w:val="28"/>
          <w:rtl/>
        </w:rPr>
        <w:t>ی</w:t>
      </w:r>
      <w:r w:rsidRPr="00CA71CD">
        <w:rPr>
          <w:rFonts w:cs="B Badr"/>
          <w:sz w:val="28"/>
          <w:szCs w:val="28"/>
          <w:rtl/>
        </w:rPr>
        <w:t xml:space="preserve"> پ</w:t>
      </w:r>
      <w:r w:rsidRPr="00CA71CD">
        <w:rPr>
          <w:rFonts w:cs="B Badr" w:hint="cs"/>
          <w:sz w:val="28"/>
          <w:szCs w:val="28"/>
          <w:rtl/>
        </w:rPr>
        <w:t>ی</w:t>
      </w:r>
      <w:r w:rsidRPr="00CA71CD">
        <w:rPr>
          <w:rFonts w:cs="B Badr" w:hint="eastAsia"/>
          <w:sz w:val="28"/>
          <w:szCs w:val="28"/>
          <w:rtl/>
        </w:rPr>
        <w:t>امبر</w:t>
      </w:r>
      <w:r w:rsidRPr="00CA71CD">
        <w:rPr>
          <w:rFonts w:cs="B Badr"/>
          <w:sz w:val="28"/>
          <w:szCs w:val="28"/>
          <w:rtl/>
        </w:rPr>
        <w:t xml:space="preserve"> و مومن بوده است تنها گناه ابوطالب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بوده که پدر حضرت 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بوده و دشمنان آن حضرت و امو</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بخصوص معاو</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 و هم پ</w:t>
      </w:r>
      <w:r w:rsidRPr="00CA71CD">
        <w:rPr>
          <w:rFonts w:cs="B Badr" w:hint="cs"/>
          <w:sz w:val="28"/>
          <w:szCs w:val="28"/>
          <w:rtl/>
        </w:rPr>
        <w:t>ی</w:t>
      </w:r>
      <w:r w:rsidRPr="00CA71CD">
        <w:rPr>
          <w:rFonts w:cs="B Badr" w:hint="eastAsia"/>
          <w:sz w:val="28"/>
          <w:szCs w:val="28"/>
          <w:rtl/>
        </w:rPr>
        <w:t>مانانش</w:t>
      </w:r>
      <w:r w:rsidRPr="00CA71CD">
        <w:rPr>
          <w:rFonts w:cs="B Badr"/>
          <w:sz w:val="28"/>
          <w:szCs w:val="28"/>
          <w:rtl/>
        </w:rPr>
        <w:t xml:space="preserve"> سع</w:t>
      </w:r>
      <w:r w:rsidRPr="00CA71CD">
        <w:rPr>
          <w:rFonts w:cs="B Badr" w:hint="cs"/>
          <w:sz w:val="28"/>
          <w:szCs w:val="28"/>
          <w:rtl/>
        </w:rPr>
        <w:t>ی</w:t>
      </w:r>
      <w:r w:rsidRPr="00CA71CD">
        <w:rPr>
          <w:rFonts w:cs="B Badr"/>
          <w:sz w:val="28"/>
          <w:szCs w:val="28"/>
          <w:rtl/>
        </w:rPr>
        <w:t xml:space="preserve"> بس</w:t>
      </w:r>
      <w:r w:rsidRPr="00CA71CD">
        <w:rPr>
          <w:rFonts w:cs="B Badr" w:hint="cs"/>
          <w:sz w:val="28"/>
          <w:szCs w:val="28"/>
          <w:rtl/>
        </w:rPr>
        <w:t>ی</w:t>
      </w:r>
      <w:r w:rsidRPr="00CA71CD">
        <w:rPr>
          <w:rFonts w:cs="B Badr" w:hint="eastAsia"/>
          <w:sz w:val="28"/>
          <w:szCs w:val="28"/>
          <w:rtl/>
        </w:rPr>
        <w:t>ار</w:t>
      </w:r>
      <w:r w:rsidRPr="00CA71CD">
        <w:rPr>
          <w:rFonts w:cs="B Badr"/>
          <w:sz w:val="28"/>
          <w:szCs w:val="28"/>
          <w:rtl/>
        </w:rPr>
        <w:t xml:space="preserve"> برا</w:t>
      </w:r>
      <w:r w:rsidRPr="00CA71CD">
        <w:rPr>
          <w:rFonts w:cs="B Badr" w:hint="cs"/>
          <w:sz w:val="28"/>
          <w:szCs w:val="28"/>
          <w:rtl/>
        </w:rPr>
        <w:t>ی</w:t>
      </w:r>
      <w:r w:rsidRPr="00CA71CD">
        <w:rPr>
          <w:rFonts w:cs="B Badr"/>
          <w:sz w:val="28"/>
          <w:szCs w:val="28"/>
          <w:rtl/>
        </w:rPr>
        <w:t xml:space="preserve"> مخدوش کردن جلوه نوران</w:t>
      </w:r>
      <w:r w:rsidRPr="00CA71CD">
        <w:rPr>
          <w:rFonts w:cs="B Badr" w:hint="cs"/>
          <w:sz w:val="28"/>
          <w:szCs w:val="28"/>
          <w:rtl/>
        </w:rPr>
        <w:t>ی</w:t>
      </w:r>
      <w:r w:rsidRPr="00CA71CD">
        <w:rPr>
          <w:rFonts w:cs="B Badr"/>
          <w:sz w:val="28"/>
          <w:szCs w:val="28"/>
          <w:rtl/>
        </w:rPr>
        <w:t xml:space="preserve"> حضرت </w:t>
      </w:r>
      <w:r w:rsidRPr="00CA71CD">
        <w:rPr>
          <w:rFonts w:cs="B Badr" w:hint="eastAsia"/>
          <w:sz w:val="28"/>
          <w:szCs w:val="28"/>
          <w:rtl/>
        </w:rPr>
        <w:t>عل</w:t>
      </w:r>
      <w:r w:rsidRPr="00CA71CD">
        <w:rPr>
          <w:rFonts w:cs="B Badr" w:hint="cs"/>
          <w:sz w:val="28"/>
          <w:szCs w:val="28"/>
          <w:rtl/>
        </w:rPr>
        <w:t>ی</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نمودند و در ا</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جنا</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از هر حربه ممکن</w:t>
      </w:r>
      <w:r w:rsidRPr="00CA71CD">
        <w:rPr>
          <w:rFonts w:cs="B Badr" w:hint="cs"/>
          <w:sz w:val="28"/>
          <w:szCs w:val="28"/>
          <w:rtl/>
        </w:rPr>
        <w:t>ی</w:t>
      </w:r>
      <w:r w:rsidRPr="00CA71CD">
        <w:rPr>
          <w:rFonts w:cs="B Badr"/>
          <w:sz w:val="28"/>
          <w:szCs w:val="28"/>
          <w:rtl/>
        </w:rPr>
        <w:t xml:space="preserve"> حت</w:t>
      </w:r>
      <w:r w:rsidRPr="00CA71CD">
        <w:rPr>
          <w:rFonts w:cs="B Badr" w:hint="cs"/>
          <w:sz w:val="28"/>
          <w:szCs w:val="28"/>
          <w:rtl/>
        </w:rPr>
        <w:t>ی</w:t>
      </w:r>
      <w:r w:rsidRPr="00CA71CD">
        <w:rPr>
          <w:rFonts w:cs="B Badr"/>
          <w:sz w:val="28"/>
          <w:szCs w:val="28"/>
          <w:rtl/>
        </w:rPr>
        <w:t xml:space="preserve"> بد نام کردن نام حضرت ابوطالب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ن</w:t>
      </w:r>
      <w:r w:rsidRPr="00CA71CD">
        <w:rPr>
          <w:rFonts w:cs="B Badr" w:hint="cs"/>
          <w:sz w:val="28"/>
          <w:szCs w:val="28"/>
          <w:rtl/>
        </w:rPr>
        <w:t>ی</w:t>
      </w:r>
      <w:r w:rsidRPr="00CA71CD">
        <w:rPr>
          <w:rFonts w:cs="B Badr" w:hint="eastAsia"/>
          <w:sz w:val="28"/>
          <w:szCs w:val="28"/>
          <w:rtl/>
        </w:rPr>
        <w:t>ز</w:t>
      </w:r>
      <w:r w:rsidR="00786EFD">
        <w:rPr>
          <w:rFonts w:cs="B Badr"/>
          <w:sz w:val="28"/>
          <w:szCs w:val="28"/>
          <w:rtl/>
        </w:rPr>
        <w:t xml:space="preserve"> استفاده کردند.</w:t>
      </w:r>
    </w:p>
    <w:p w:rsidR="00CA71CD" w:rsidRPr="00CA71CD" w:rsidRDefault="00CA71CD" w:rsidP="00786EFD">
      <w:pPr>
        <w:rPr>
          <w:rFonts w:cs="B Badr"/>
          <w:sz w:val="28"/>
          <w:szCs w:val="28"/>
          <w:rtl/>
        </w:rPr>
      </w:pPr>
      <w:r w:rsidRPr="00CA71CD">
        <w:rPr>
          <w:rFonts w:cs="B Badr"/>
          <w:sz w:val="28"/>
          <w:szCs w:val="28"/>
          <w:rtl/>
        </w:rPr>
        <w:t xml:space="preserve"> پانو</w:t>
      </w:r>
      <w:r w:rsidRPr="00CA71CD">
        <w:rPr>
          <w:rFonts w:cs="B Badr" w:hint="cs"/>
          <w:sz w:val="28"/>
          <w:szCs w:val="28"/>
          <w:rtl/>
        </w:rPr>
        <w:t>ی</w:t>
      </w:r>
      <w:r w:rsidRPr="00CA71CD">
        <w:rPr>
          <w:rFonts w:cs="B Badr" w:hint="eastAsia"/>
          <w:sz w:val="28"/>
          <w:szCs w:val="28"/>
          <w:rtl/>
        </w:rPr>
        <w:t>س</w:t>
      </w:r>
    </w:p>
    <w:p w:rsidR="00CA71CD" w:rsidRPr="00CA71CD" w:rsidRDefault="00CA71CD" w:rsidP="00CA71CD">
      <w:pPr>
        <w:rPr>
          <w:rFonts w:cs="B Badr"/>
          <w:sz w:val="28"/>
          <w:szCs w:val="28"/>
          <w:rtl/>
        </w:rPr>
      </w:pPr>
      <w:r w:rsidRPr="00CA71CD">
        <w:rPr>
          <w:rFonts w:cs="B Badr"/>
          <w:sz w:val="28"/>
          <w:szCs w:val="28"/>
          <w:rtl/>
        </w:rPr>
        <w:lastRenderedPageBreak/>
        <w:t>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طوسی</w:t>
      </w:r>
      <w:r w:rsidRPr="00CA71CD">
        <w:rPr>
          <w:rFonts w:cs="B Badr" w:hint="eastAsia"/>
          <w:sz w:val="28"/>
          <w:szCs w:val="28"/>
          <w:rtl/>
        </w:rPr>
        <w:t>،</w:t>
      </w:r>
      <w:r w:rsidRPr="00CA71CD">
        <w:rPr>
          <w:rFonts w:cs="B Badr"/>
          <w:sz w:val="28"/>
          <w:szCs w:val="28"/>
          <w:rtl/>
        </w:rPr>
        <w:t xml:space="preserve"> محمد بن حسن، التب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ج۸، ص۱۶۴،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وتصح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احمد حب</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قص</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العامل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اشر:مکتب الاعلام الاسلام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الطبعة 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۱۴۰۹ه.    </w:t>
      </w:r>
    </w:p>
    <w:p w:rsidR="00CA71CD" w:rsidRPr="00CA71CD" w:rsidRDefault="00CA71CD" w:rsidP="00CA71CD">
      <w:pPr>
        <w:rPr>
          <w:rFonts w:cs="B Badr"/>
          <w:sz w:val="28"/>
          <w:szCs w:val="28"/>
          <w:rtl/>
        </w:rPr>
      </w:pPr>
      <w:r w:rsidRPr="00CA71CD">
        <w:rPr>
          <w:rFonts w:cs="B Badr"/>
          <w:sz w:val="28"/>
          <w:szCs w:val="28"/>
          <w:rtl/>
        </w:rPr>
        <w:t>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مجلسی</w:t>
      </w:r>
      <w:r w:rsidRPr="00CA71CD">
        <w:rPr>
          <w:rFonts w:cs="B Badr" w:hint="eastAsia"/>
          <w:sz w:val="28"/>
          <w:szCs w:val="28"/>
          <w:rtl/>
        </w:rPr>
        <w:t>،</w:t>
      </w:r>
      <w:r w:rsidRPr="00CA71CD">
        <w:rPr>
          <w:rFonts w:cs="B Badr"/>
          <w:sz w:val="28"/>
          <w:szCs w:val="28"/>
          <w:rtl/>
        </w:rPr>
        <w:t xml:space="preserve"> محمدباقر، بحار‌الانوار، ج۳۵، ص۱۳۹،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:محمد الباقر البهبود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ناشر:مؤسسة الوفاء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لبنان، الطبعة:الثان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المصححة، ۱۴۰۳ - ۱۹۸۳ م.    </w:t>
      </w:r>
    </w:p>
    <w:p w:rsidR="00CA71CD" w:rsidRPr="00CA71CD" w:rsidRDefault="00CA71CD" w:rsidP="00CA71CD">
      <w:pPr>
        <w:rPr>
          <w:rFonts w:cs="B Badr"/>
          <w:sz w:val="28"/>
          <w:szCs w:val="28"/>
          <w:rtl/>
        </w:rPr>
      </w:pPr>
      <w:r w:rsidRPr="00CA71CD">
        <w:rPr>
          <w:rFonts w:cs="B Badr"/>
          <w:sz w:val="28"/>
          <w:szCs w:val="28"/>
          <w:rtl/>
        </w:rPr>
        <w:t>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ابن‌تی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حران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عبد‌الحل</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منهاج السنة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ج۴، ص۳۵۱،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:د. محمد رشاد سالم.    </w:t>
      </w:r>
    </w:p>
    <w:p w:rsidR="00CA71CD" w:rsidRPr="00CA71CD" w:rsidRDefault="00CA71CD" w:rsidP="00CA71CD">
      <w:pPr>
        <w:rPr>
          <w:rFonts w:cs="B Badr"/>
          <w:sz w:val="28"/>
          <w:szCs w:val="28"/>
          <w:rtl/>
        </w:rPr>
      </w:pPr>
      <w:r w:rsidRPr="00CA71CD">
        <w:rPr>
          <w:rFonts w:cs="B Badr"/>
          <w:sz w:val="28"/>
          <w:szCs w:val="28"/>
          <w:rtl/>
        </w:rPr>
        <w:t>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ابن‌تی</w:t>
      </w:r>
      <w:r w:rsidRPr="00CA71CD">
        <w:rPr>
          <w:rFonts w:cs="B Badr" w:hint="eastAsia"/>
          <w:sz w:val="28"/>
          <w:szCs w:val="28"/>
          <w:rtl/>
        </w:rPr>
        <w:t>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حران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عبدالحل</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منهاج السنة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ج۷، ص۳۸۴،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:د. محمد رشاد سالم.    </w:t>
      </w:r>
    </w:p>
    <w:p w:rsidR="00CA71CD" w:rsidRPr="00CA71CD" w:rsidRDefault="00CA71CD" w:rsidP="00CA71CD">
      <w:pPr>
        <w:rPr>
          <w:rFonts w:cs="B Badr"/>
          <w:sz w:val="28"/>
          <w:szCs w:val="28"/>
          <w:rtl/>
        </w:rPr>
      </w:pPr>
      <w:r w:rsidRPr="00CA71CD">
        <w:rPr>
          <w:rFonts w:cs="B Badr"/>
          <w:sz w:val="28"/>
          <w:szCs w:val="28"/>
          <w:rtl/>
        </w:rPr>
        <w:t>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عبد‌الوهاب،</w:t>
      </w:r>
      <w:r w:rsidRPr="00CA71CD">
        <w:rPr>
          <w:rFonts w:cs="B Badr"/>
          <w:sz w:val="28"/>
          <w:szCs w:val="28"/>
          <w:rtl/>
        </w:rPr>
        <w:t xml:space="preserve"> </w:t>
      </w:r>
      <w:r w:rsidRPr="00CA71CD">
        <w:rPr>
          <w:rFonts w:cs="B Badr" w:hint="cs"/>
          <w:sz w:val="28"/>
          <w:szCs w:val="28"/>
          <w:rtl/>
        </w:rPr>
        <w:t>مجموعة</w:t>
      </w:r>
      <w:r w:rsidRPr="00CA71CD">
        <w:rPr>
          <w:rFonts w:cs="B Badr"/>
          <w:sz w:val="28"/>
          <w:szCs w:val="28"/>
          <w:rtl/>
        </w:rPr>
        <w:t xml:space="preserve"> </w:t>
      </w:r>
      <w:r w:rsidRPr="00CA71CD">
        <w:rPr>
          <w:rFonts w:cs="B Badr" w:hint="cs"/>
          <w:sz w:val="28"/>
          <w:szCs w:val="28"/>
          <w:rtl/>
        </w:rPr>
        <w:t>المؤلفات،</w:t>
      </w:r>
      <w:r w:rsidRPr="00CA71CD">
        <w:rPr>
          <w:rFonts w:cs="B Badr"/>
          <w:sz w:val="28"/>
          <w:szCs w:val="28"/>
          <w:rtl/>
        </w:rPr>
        <w:t xml:space="preserve"> </w:t>
      </w:r>
      <w:r w:rsidRPr="00CA71CD">
        <w:rPr>
          <w:rFonts w:cs="B Badr" w:hint="cs"/>
          <w:sz w:val="28"/>
          <w:szCs w:val="28"/>
          <w:rtl/>
        </w:rPr>
        <w:t>ج۴،</w:t>
      </w:r>
      <w:r w:rsidRPr="00CA71CD">
        <w:rPr>
          <w:rFonts w:cs="B Badr"/>
          <w:sz w:val="28"/>
          <w:szCs w:val="28"/>
          <w:rtl/>
        </w:rPr>
        <w:t xml:space="preserve"> </w:t>
      </w:r>
      <w:r w:rsidRPr="00CA71CD">
        <w:rPr>
          <w:rFonts w:cs="B Badr" w:hint="cs"/>
          <w:sz w:val="28"/>
          <w:szCs w:val="28"/>
          <w:rtl/>
        </w:rPr>
        <w:t>ص۶۲ـ۶۳</w:t>
      </w:r>
      <w:r w:rsidRPr="00CA71CD">
        <w:rPr>
          <w:rFonts w:cs="B Badr"/>
          <w:sz w:val="28"/>
          <w:szCs w:val="28"/>
          <w:rtl/>
        </w:rPr>
        <w:t>.</w:t>
      </w:r>
    </w:p>
    <w:p w:rsidR="00CA71CD" w:rsidRPr="00CA71CD" w:rsidRDefault="00CA71CD" w:rsidP="00CA71CD">
      <w:pPr>
        <w:rPr>
          <w:rFonts w:cs="B Badr"/>
          <w:sz w:val="28"/>
          <w:szCs w:val="28"/>
          <w:rtl/>
        </w:rPr>
      </w:pPr>
      <w:r w:rsidRPr="00CA71CD">
        <w:rPr>
          <w:rFonts w:cs="B Badr"/>
          <w:sz w:val="28"/>
          <w:szCs w:val="28"/>
          <w:rtl/>
        </w:rPr>
        <w:t>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ابن‌اسحاق،</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اسحاق،</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رة</w:t>
      </w:r>
      <w:r w:rsidRPr="00CA71CD">
        <w:rPr>
          <w:rFonts w:cs="B Badr"/>
          <w:sz w:val="28"/>
          <w:szCs w:val="28"/>
          <w:rtl/>
        </w:rPr>
        <w:t xml:space="preserve"> ابن‌اسحاق، ج۱، ص۱۵۷، (المبتدا والمبعث والمغاز</w:t>
      </w:r>
      <w:r w:rsidRPr="00CA71CD">
        <w:rPr>
          <w:rFonts w:cs="B Badr" w:hint="cs"/>
          <w:sz w:val="28"/>
          <w:szCs w:val="28"/>
          <w:rtl/>
        </w:rPr>
        <w:t>ی</w:t>
      </w:r>
      <w:r w:rsidRPr="00CA71CD">
        <w:rPr>
          <w:rFonts w:cs="B Badr"/>
          <w:sz w:val="28"/>
          <w:szCs w:val="28"/>
          <w:rtl/>
        </w:rPr>
        <w:t>)،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:محمد حم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الله.    </w:t>
      </w:r>
    </w:p>
    <w:p w:rsidR="00CA71CD" w:rsidRPr="00CA71CD" w:rsidRDefault="00CA71CD" w:rsidP="00CA71CD">
      <w:pPr>
        <w:rPr>
          <w:rFonts w:cs="B Badr"/>
          <w:sz w:val="28"/>
          <w:szCs w:val="28"/>
          <w:rtl/>
        </w:rPr>
      </w:pPr>
      <w:r w:rsidRPr="00CA71CD">
        <w:rPr>
          <w:rFonts w:cs="B Badr"/>
          <w:sz w:val="28"/>
          <w:szCs w:val="28"/>
          <w:rtl/>
        </w:rPr>
        <w:t>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ابن‌هشام</w:t>
      </w:r>
      <w:r w:rsidRPr="00CA71CD">
        <w:rPr>
          <w:rFonts w:cs="B Badr"/>
          <w:sz w:val="28"/>
          <w:szCs w:val="28"/>
          <w:rtl/>
        </w:rPr>
        <w:t xml:space="preserve"> </w:t>
      </w:r>
      <w:r w:rsidRPr="00CA71CD">
        <w:rPr>
          <w:rFonts w:cs="B Badr" w:hint="cs"/>
          <w:sz w:val="28"/>
          <w:szCs w:val="28"/>
          <w:rtl/>
        </w:rPr>
        <w:t>حمی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عبد‌الملک بن هشام،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ج۲، ص۴،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طه عبد الرءوف سعد، ناشر:دار الج</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۱۴۱۱ه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جراوی</w:t>
      </w:r>
      <w:r w:rsidRPr="00CA71CD">
        <w:rPr>
          <w:rFonts w:cs="B Badr"/>
          <w:sz w:val="28"/>
          <w:szCs w:val="28"/>
          <w:rtl/>
        </w:rPr>
        <w:t xml:space="preserve"> تادل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عبدالسلام، الحماسة المغرب</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 ص۱۰۵، مختصر کتاب صفوة الادب ونخبة د</w:t>
      </w:r>
      <w:r w:rsidRPr="00CA71CD">
        <w:rPr>
          <w:rFonts w:cs="B Badr" w:hint="cs"/>
          <w:sz w:val="28"/>
          <w:szCs w:val="28"/>
          <w:rtl/>
        </w:rPr>
        <w:t>ی</w:t>
      </w:r>
      <w:r w:rsidRPr="00CA71CD">
        <w:rPr>
          <w:rFonts w:cs="B Badr" w:hint="eastAsia"/>
          <w:sz w:val="28"/>
          <w:szCs w:val="28"/>
          <w:rtl/>
        </w:rPr>
        <w:t>وان</w:t>
      </w:r>
      <w:r w:rsidRPr="00CA71CD">
        <w:rPr>
          <w:rFonts w:cs="B Badr"/>
          <w:sz w:val="28"/>
          <w:szCs w:val="28"/>
          <w:rtl/>
        </w:rPr>
        <w:t xml:space="preserve"> العرب،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:محمد رضوان الدا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ناشر:دار الفکر المعاصر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۱۹۹۱م.    </w:t>
      </w:r>
    </w:p>
    <w:p w:rsidR="00CA71CD" w:rsidRPr="00CA71CD" w:rsidRDefault="00CA71CD" w:rsidP="00CA71CD">
      <w:pPr>
        <w:rPr>
          <w:rFonts w:cs="B Badr"/>
          <w:sz w:val="28"/>
          <w:szCs w:val="28"/>
          <w:rtl/>
        </w:rPr>
      </w:pPr>
      <w:r w:rsidRPr="00CA71CD">
        <w:rPr>
          <w:rFonts w:cs="B Badr"/>
          <w:sz w:val="28"/>
          <w:szCs w:val="28"/>
          <w:rtl/>
        </w:rPr>
        <w:t>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اقوت</w:t>
      </w:r>
      <w:r w:rsidRPr="00CA71CD">
        <w:rPr>
          <w:rFonts w:cs="B Badr"/>
          <w:sz w:val="28"/>
          <w:szCs w:val="28"/>
          <w:rtl/>
        </w:rPr>
        <w:t xml:space="preserve"> حمو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اقوت</w:t>
      </w:r>
      <w:r w:rsidRPr="00CA71CD">
        <w:rPr>
          <w:rFonts w:cs="B Badr"/>
          <w:sz w:val="28"/>
          <w:szCs w:val="28"/>
          <w:rtl/>
        </w:rPr>
        <w:t xml:space="preserve"> بن عبدالله، معجم البلدان، ج۴، ص۳۴۵.    </w:t>
      </w:r>
    </w:p>
    <w:p w:rsidR="00CA71CD" w:rsidRPr="00CA71CD" w:rsidRDefault="00CA71CD" w:rsidP="00CA71CD">
      <w:pPr>
        <w:rPr>
          <w:rFonts w:cs="B Badr"/>
          <w:sz w:val="28"/>
          <w:szCs w:val="28"/>
          <w:rtl/>
        </w:rPr>
      </w:pPr>
      <w:r w:rsidRPr="00CA71CD">
        <w:rPr>
          <w:rFonts w:cs="B Badr"/>
          <w:sz w:val="28"/>
          <w:szCs w:val="28"/>
          <w:rtl/>
        </w:rPr>
        <w:t>۱۰.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کلاعی‌</w:t>
      </w:r>
      <w:r w:rsidRPr="00CA71CD">
        <w:rPr>
          <w:rFonts w:cs="B Badr" w:hint="eastAsia"/>
          <w:sz w:val="28"/>
          <w:szCs w:val="28"/>
          <w:rtl/>
        </w:rPr>
        <w:t>اندلس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موس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الاکتفاء بما تضمنه من مغاز</w:t>
      </w:r>
      <w:r w:rsidRPr="00CA71CD">
        <w:rPr>
          <w:rFonts w:cs="B Badr" w:hint="cs"/>
          <w:sz w:val="28"/>
          <w:szCs w:val="28"/>
          <w:rtl/>
        </w:rPr>
        <w:t>ی</w:t>
      </w:r>
      <w:r w:rsidRPr="00CA71CD">
        <w:rPr>
          <w:rFonts w:cs="B Badr"/>
          <w:sz w:val="28"/>
          <w:szCs w:val="28"/>
          <w:rtl/>
        </w:rPr>
        <w:t xml:space="preserve"> رسول الله والثلاثة الخلفاء، ج۱، ص۲۱۰.    </w:t>
      </w:r>
    </w:p>
    <w:p w:rsidR="00CA71CD" w:rsidRPr="00CA71CD" w:rsidRDefault="00CA71CD" w:rsidP="00CA71CD">
      <w:pPr>
        <w:rPr>
          <w:rFonts w:cs="B Badr"/>
          <w:sz w:val="28"/>
          <w:szCs w:val="28"/>
          <w:rtl/>
        </w:rPr>
      </w:pPr>
      <w:r w:rsidRPr="00CA71CD">
        <w:rPr>
          <w:rFonts w:cs="B Badr"/>
          <w:sz w:val="28"/>
          <w:szCs w:val="28"/>
          <w:rtl/>
        </w:rPr>
        <w:t>۱۱.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انصاری</w:t>
      </w:r>
      <w:r w:rsidRPr="00CA71CD">
        <w:rPr>
          <w:rFonts w:cs="B Badr"/>
          <w:sz w:val="28"/>
          <w:szCs w:val="28"/>
          <w:rtl/>
        </w:rPr>
        <w:t xml:space="preserve"> تلمسان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الجوهرة ف</w:t>
      </w:r>
      <w:r w:rsidRPr="00CA71CD">
        <w:rPr>
          <w:rFonts w:cs="B Badr" w:hint="cs"/>
          <w:sz w:val="28"/>
          <w:szCs w:val="28"/>
          <w:rtl/>
        </w:rPr>
        <w:t>ی</w:t>
      </w:r>
      <w:r w:rsidRPr="00CA71CD">
        <w:rPr>
          <w:rFonts w:cs="B Badr"/>
          <w:sz w:val="28"/>
          <w:szCs w:val="28"/>
          <w:rtl/>
        </w:rPr>
        <w:t xml:space="preserve"> نسب النب</w:t>
      </w:r>
      <w:r w:rsidRPr="00CA71CD">
        <w:rPr>
          <w:rFonts w:cs="B Badr" w:hint="cs"/>
          <w:sz w:val="28"/>
          <w:szCs w:val="28"/>
          <w:rtl/>
        </w:rPr>
        <w:t>ی</w:t>
      </w:r>
      <w:r w:rsidRPr="00CA71CD">
        <w:rPr>
          <w:rFonts w:cs="B Badr"/>
          <w:sz w:val="28"/>
          <w:szCs w:val="28"/>
          <w:rtl/>
        </w:rPr>
        <w:t xml:space="preserve"> واصحابه العشرة، ج۲، ص۳۸.    </w:t>
      </w:r>
    </w:p>
    <w:p w:rsidR="00CA71CD" w:rsidRPr="00CA71CD" w:rsidRDefault="00CA71CD" w:rsidP="00CA71CD">
      <w:pPr>
        <w:rPr>
          <w:rFonts w:cs="B Badr"/>
          <w:sz w:val="28"/>
          <w:szCs w:val="28"/>
          <w:rtl/>
        </w:rPr>
      </w:pPr>
      <w:r w:rsidRPr="00CA71CD">
        <w:rPr>
          <w:rFonts w:cs="B Badr"/>
          <w:sz w:val="28"/>
          <w:szCs w:val="28"/>
          <w:rtl/>
        </w:rPr>
        <w:t>۱۲.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البدا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ج۴، ص۲۱۴.    </w:t>
      </w:r>
    </w:p>
    <w:p w:rsidR="00CA71CD" w:rsidRPr="00CA71CD" w:rsidRDefault="00CA71CD" w:rsidP="00CA71CD">
      <w:pPr>
        <w:rPr>
          <w:rFonts w:cs="B Badr"/>
          <w:sz w:val="28"/>
          <w:szCs w:val="28"/>
          <w:rtl/>
        </w:rPr>
      </w:pPr>
      <w:r w:rsidRPr="00CA71CD">
        <w:rPr>
          <w:rFonts w:cs="B Badr"/>
          <w:sz w:val="28"/>
          <w:szCs w:val="28"/>
          <w:rtl/>
        </w:rPr>
        <w:t>۱۳.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حضرمی</w:t>
      </w:r>
      <w:r w:rsidRPr="00CA71CD">
        <w:rPr>
          <w:rFonts w:cs="B Badr"/>
          <w:sz w:val="28"/>
          <w:szCs w:val="28"/>
          <w:rtl/>
        </w:rPr>
        <w:t xml:space="preserve"> شافع</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عمر، حدائق الانوار ومطالع الاسرار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w:t>
      </w:r>
      <w:r w:rsidRPr="00CA71CD">
        <w:rPr>
          <w:rFonts w:cs="B Badr" w:hint="cs"/>
          <w:sz w:val="28"/>
          <w:szCs w:val="28"/>
          <w:rtl/>
        </w:rPr>
        <w:t>ی</w:t>
      </w:r>
      <w:r w:rsidRPr="00CA71CD">
        <w:rPr>
          <w:rFonts w:cs="B Badr"/>
          <w:sz w:val="28"/>
          <w:szCs w:val="28"/>
          <w:rtl/>
        </w:rPr>
        <w:t xml:space="preserve"> المختار، ج۱، ص۱۹۰.    </w:t>
      </w:r>
    </w:p>
    <w:p w:rsidR="00CA71CD" w:rsidRPr="00CA71CD" w:rsidRDefault="00CA71CD" w:rsidP="00CA71CD">
      <w:pPr>
        <w:rPr>
          <w:rFonts w:cs="B Badr"/>
          <w:sz w:val="28"/>
          <w:szCs w:val="28"/>
          <w:rtl/>
        </w:rPr>
      </w:pPr>
      <w:r w:rsidRPr="00CA71CD">
        <w:rPr>
          <w:rFonts w:cs="B Badr"/>
          <w:sz w:val="28"/>
          <w:szCs w:val="28"/>
          <w:rtl/>
        </w:rPr>
        <w:t>۱۴.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ابن‌اسحاق،</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اسحاق،</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رة</w:t>
      </w:r>
      <w:r w:rsidRPr="00CA71CD">
        <w:rPr>
          <w:rFonts w:cs="B Badr"/>
          <w:sz w:val="28"/>
          <w:szCs w:val="28"/>
          <w:rtl/>
        </w:rPr>
        <w:t xml:space="preserve"> ابن‌اسحاق، ج۱، ص۲۲۱.    </w:t>
      </w:r>
    </w:p>
    <w:p w:rsidR="00CA71CD" w:rsidRPr="00CA71CD" w:rsidRDefault="00CA71CD" w:rsidP="00CA71CD">
      <w:pPr>
        <w:rPr>
          <w:rFonts w:cs="B Badr"/>
          <w:sz w:val="28"/>
          <w:szCs w:val="28"/>
          <w:rtl/>
        </w:rPr>
      </w:pPr>
      <w:r w:rsidRPr="00CA71CD">
        <w:rPr>
          <w:rFonts w:cs="B Badr"/>
          <w:sz w:val="28"/>
          <w:szCs w:val="28"/>
          <w:rtl/>
        </w:rPr>
        <w:t>۱۵.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ابن‌هشام</w:t>
      </w:r>
      <w:r w:rsidRPr="00CA71CD">
        <w:rPr>
          <w:rFonts w:cs="B Badr"/>
          <w:sz w:val="28"/>
          <w:szCs w:val="28"/>
          <w:rtl/>
        </w:rPr>
        <w:t xml:space="preserve"> </w:t>
      </w:r>
      <w:r w:rsidRPr="00CA71CD">
        <w:rPr>
          <w:rFonts w:cs="B Badr" w:hint="cs"/>
          <w:sz w:val="28"/>
          <w:szCs w:val="28"/>
          <w:rtl/>
        </w:rPr>
        <w:t>حمی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عبد‌الملک بن هشام،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 ص۲۸۸.    </w:t>
      </w:r>
    </w:p>
    <w:p w:rsidR="00CA71CD" w:rsidRPr="00CA71CD" w:rsidRDefault="00CA71CD" w:rsidP="00CA71CD">
      <w:pPr>
        <w:rPr>
          <w:rFonts w:cs="B Badr"/>
          <w:sz w:val="28"/>
          <w:szCs w:val="28"/>
          <w:rtl/>
        </w:rPr>
      </w:pPr>
      <w:r w:rsidRPr="00CA71CD">
        <w:rPr>
          <w:rFonts w:cs="B Badr"/>
          <w:sz w:val="28"/>
          <w:szCs w:val="28"/>
          <w:rtl/>
        </w:rPr>
        <w:t>۱۶.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کلاعی‌</w:t>
      </w:r>
      <w:r w:rsidRPr="00CA71CD">
        <w:rPr>
          <w:rFonts w:cs="B Badr" w:hint="eastAsia"/>
          <w:sz w:val="28"/>
          <w:szCs w:val="28"/>
          <w:rtl/>
        </w:rPr>
        <w:t>اندلس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موس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الاکتفاء بما تضمنه من مغاز</w:t>
      </w:r>
      <w:r w:rsidRPr="00CA71CD">
        <w:rPr>
          <w:rFonts w:cs="B Badr" w:hint="cs"/>
          <w:sz w:val="28"/>
          <w:szCs w:val="28"/>
          <w:rtl/>
        </w:rPr>
        <w:t>ی</w:t>
      </w:r>
      <w:r w:rsidRPr="00CA71CD">
        <w:rPr>
          <w:rFonts w:cs="B Badr"/>
          <w:sz w:val="28"/>
          <w:szCs w:val="28"/>
          <w:rtl/>
        </w:rPr>
        <w:t xml:space="preserve"> رسول الله والثلاثة الخلفاء، ج۱، ص۱۹۹.    </w:t>
      </w:r>
    </w:p>
    <w:p w:rsidR="00CA71CD" w:rsidRPr="00CA71CD" w:rsidRDefault="00CA71CD" w:rsidP="00CA71CD">
      <w:pPr>
        <w:rPr>
          <w:rFonts w:cs="B Badr"/>
          <w:sz w:val="28"/>
          <w:szCs w:val="28"/>
          <w:rtl/>
        </w:rPr>
      </w:pPr>
      <w:r w:rsidRPr="00CA71CD">
        <w:rPr>
          <w:rFonts w:cs="B Badr"/>
          <w:sz w:val="28"/>
          <w:szCs w:val="28"/>
          <w:rtl/>
        </w:rPr>
        <w:t>۱۷.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البدا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ج۴، ص۱۹۰.    </w:t>
      </w:r>
    </w:p>
    <w:p w:rsidR="00CA71CD" w:rsidRPr="00CA71CD" w:rsidRDefault="00CA71CD" w:rsidP="00CA71CD">
      <w:pPr>
        <w:rPr>
          <w:rFonts w:cs="B Badr"/>
          <w:sz w:val="28"/>
          <w:szCs w:val="28"/>
          <w:rtl/>
        </w:rPr>
      </w:pPr>
      <w:r w:rsidRPr="00CA71CD">
        <w:rPr>
          <w:rFonts w:cs="B Badr"/>
          <w:sz w:val="28"/>
          <w:szCs w:val="28"/>
          <w:rtl/>
        </w:rPr>
        <w:lastRenderedPageBreak/>
        <w:t>۱۸.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نی</w:t>
      </w:r>
      <w:r w:rsidRPr="00CA71CD">
        <w:rPr>
          <w:rFonts w:cs="B Badr" w:hint="eastAsia"/>
          <w:sz w:val="28"/>
          <w:szCs w:val="28"/>
          <w:rtl/>
        </w:rPr>
        <w:t>سابور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عبدالله، المستدرک عل</w:t>
      </w:r>
      <w:r w:rsidRPr="00CA71CD">
        <w:rPr>
          <w:rFonts w:cs="B Badr" w:hint="cs"/>
          <w:sz w:val="28"/>
          <w:szCs w:val="28"/>
          <w:rtl/>
        </w:rPr>
        <w:t>ی</w:t>
      </w:r>
      <w:r w:rsidRPr="00CA71CD">
        <w:rPr>
          <w:rFonts w:cs="B Badr"/>
          <w:sz w:val="28"/>
          <w:szCs w:val="28"/>
          <w:rtl/>
        </w:rPr>
        <w:t xml:space="preserve"> الصح</w:t>
      </w:r>
      <w:r w:rsidRPr="00CA71CD">
        <w:rPr>
          <w:rFonts w:cs="B Badr" w:hint="cs"/>
          <w:sz w:val="28"/>
          <w:szCs w:val="28"/>
          <w:rtl/>
        </w:rPr>
        <w:t>ی</w:t>
      </w:r>
      <w:r w:rsidRPr="00CA71CD">
        <w:rPr>
          <w:rFonts w:cs="B Badr" w:hint="eastAsia"/>
          <w:sz w:val="28"/>
          <w:szCs w:val="28"/>
          <w:rtl/>
        </w:rPr>
        <w:t>ح</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ج۲، ص۶۸۰،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:مصطف</w:t>
      </w:r>
      <w:r w:rsidRPr="00CA71CD">
        <w:rPr>
          <w:rFonts w:cs="B Badr" w:hint="cs"/>
          <w:sz w:val="28"/>
          <w:szCs w:val="28"/>
          <w:rtl/>
        </w:rPr>
        <w:t>ی</w:t>
      </w:r>
      <w:r w:rsidRPr="00CA71CD">
        <w:rPr>
          <w:rFonts w:cs="B Badr"/>
          <w:sz w:val="28"/>
          <w:szCs w:val="28"/>
          <w:rtl/>
        </w:rPr>
        <w:t xml:space="preserve"> عبد القادر عطا،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۱۴۱۱ه - ۱۹۹۰م.    </w:t>
      </w:r>
    </w:p>
    <w:p w:rsidR="00CA71CD" w:rsidRPr="00CA71CD" w:rsidRDefault="00CA71CD" w:rsidP="00CA71CD">
      <w:pPr>
        <w:rPr>
          <w:rFonts w:cs="B Badr"/>
          <w:sz w:val="28"/>
          <w:szCs w:val="28"/>
          <w:rtl/>
        </w:rPr>
      </w:pPr>
      <w:r w:rsidRPr="00CA71CD">
        <w:rPr>
          <w:rFonts w:cs="B Badr"/>
          <w:sz w:val="28"/>
          <w:szCs w:val="28"/>
          <w:rtl/>
        </w:rPr>
        <w:t>۱۹.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ابن‌هشام</w:t>
      </w:r>
      <w:r w:rsidRPr="00CA71CD">
        <w:rPr>
          <w:rFonts w:cs="B Badr"/>
          <w:sz w:val="28"/>
          <w:szCs w:val="28"/>
          <w:rtl/>
        </w:rPr>
        <w:t xml:space="preserve"> </w:t>
      </w:r>
      <w:r w:rsidRPr="00CA71CD">
        <w:rPr>
          <w:rFonts w:cs="B Badr" w:hint="cs"/>
          <w:sz w:val="28"/>
          <w:szCs w:val="28"/>
          <w:rtl/>
        </w:rPr>
        <w:t>حمی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عبد‌الملک،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 ص۲۴۵،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طه عبد الرءوف سعد، ناشر:دار الج</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۱۴۱۱ه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۲۰.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ابن‌حجر</w:t>
      </w:r>
      <w:r w:rsidRPr="00CA71CD">
        <w:rPr>
          <w:rFonts w:cs="B Badr"/>
          <w:sz w:val="28"/>
          <w:szCs w:val="28"/>
          <w:rtl/>
        </w:rPr>
        <w:t xml:space="preserve"> </w:t>
      </w:r>
      <w:r w:rsidRPr="00CA71CD">
        <w:rPr>
          <w:rFonts w:cs="B Badr" w:hint="cs"/>
          <w:sz w:val="28"/>
          <w:szCs w:val="28"/>
          <w:rtl/>
        </w:rPr>
        <w:t>عسقلانی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فتح البار</w:t>
      </w:r>
      <w:r w:rsidRPr="00CA71CD">
        <w:rPr>
          <w:rFonts w:cs="B Badr" w:hint="cs"/>
          <w:sz w:val="28"/>
          <w:szCs w:val="28"/>
          <w:rtl/>
        </w:rPr>
        <w:t>ی</w:t>
      </w:r>
      <w:r w:rsidRPr="00CA71CD">
        <w:rPr>
          <w:rFonts w:cs="B Badr"/>
          <w:sz w:val="28"/>
          <w:szCs w:val="28"/>
          <w:rtl/>
        </w:rPr>
        <w:t xml:space="preserve"> شرح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البخار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ص۴۹۶،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:محب‌الد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ناشر:دار المعرفة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۲۱.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عی</w:t>
      </w:r>
      <w:r w:rsidRPr="00CA71CD">
        <w:rPr>
          <w:rFonts w:cs="B Badr" w:hint="eastAsia"/>
          <w:sz w:val="28"/>
          <w:szCs w:val="28"/>
          <w:rtl/>
        </w:rPr>
        <w:t>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محمود بن احمد، عمدة القار</w:t>
      </w:r>
      <w:r w:rsidRPr="00CA71CD">
        <w:rPr>
          <w:rFonts w:cs="B Badr" w:hint="cs"/>
          <w:sz w:val="28"/>
          <w:szCs w:val="28"/>
          <w:rtl/>
        </w:rPr>
        <w:t>ی</w:t>
      </w:r>
      <w:r w:rsidRPr="00CA71CD">
        <w:rPr>
          <w:rFonts w:cs="B Badr"/>
          <w:sz w:val="28"/>
          <w:szCs w:val="28"/>
          <w:rtl/>
        </w:rPr>
        <w:t xml:space="preserve"> شرح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البخار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ج۷، ص۳۰، ناشر:دار اح</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التراث العرب</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۲۲.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امی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نجف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الغد</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الکتاب والسنة والادب، ج۷، ص۳۴۱، ناشر:دار الکتاب العرب</w:t>
      </w:r>
      <w:r w:rsidRPr="00CA71CD">
        <w:rPr>
          <w:rFonts w:cs="B Badr" w:hint="cs"/>
          <w:sz w:val="28"/>
          <w:szCs w:val="28"/>
          <w:rtl/>
        </w:rPr>
        <w:t>ی</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لبنان،</w:t>
      </w:r>
      <w:r w:rsidRPr="00CA71CD">
        <w:rPr>
          <w:rFonts w:cs="B Badr"/>
          <w:sz w:val="28"/>
          <w:szCs w:val="28"/>
          <w:rtl/>
        </w:rPr>
        <w:t xml:space="preserve"> </w:t>
      </w:r>
      <w:r w:rsidRPr="00CA71CD">
        <w:rPr>
          <w:rFonts w:cs="B Badr" w:hint="cs"/>
          <w:sz w:val="28"/>
          <w:szCs w:val="28"/>
          <w:rtl/>
        </w:rPr>
        <w:t>الطبعة</w:t>
      </w:r>
      <w:r w:rsidRPr="00CA71CD">
        <w:rPr>
          <w:rFonts w:cs="B Badr"/>
          <w:sz w:val="28"/>
          <w:szCs w:val="28"/>
          <w:rtl/>
        </w:rPr>
        <w:t xml:space="preserve"> </w:t>
      </w:r>
      <w:r w:rsidRPr="00CA71CD">
        <w:rPr>
          <w:rFonts w:cs="B Badr" w:hint="cs"/>
          <w:sz w:val="28"/>
          <w:szCs w:val="28"/>
          <w:rtl/>
        </w:rPr>
        <w:t>الثالثة،</w:t>
      </w:r>
      <w:r w:rsidRPr="00CA71CD">
        <w:rPr>
          <w:rFonts w:cs="B Badr"/>
          <w:sz w:val="28"/>
          <w:szCs w:val="28"/>
          <w:rtl/>
        </w:rPr>
        <w:t xml:space="preserve"> </w:t>
      </w:r>
      <w:r w:rsidRPr="00CA71CD">
        <w:rPr>
          <w:rFonts w:cs="B Badr" w:hint="cs"/>
          <w:sz w:val="28"/>
          <w:szCs w:val="28"/>
          <w:rtl/>
        </w:rPr>
        <w:t>۱۳۸۷ه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۲۳.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sz w:val="28"/>
          <w:szCs w:val="28"/>
          <w:rtl/>
        </w:rPr>
        <w:t xml:space="preserve"> جعف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ج۷، ص۵۱.    </w:t>
      </w:r>
    </w:p>
    <w:p w:rsidR="00CA71CD" w:rsidRPr="00CA71CD" w:rsidRDefault="00CA71CD" w:rsidP="00CA71CD">
      <w:pPr>
        <w:rPr>
          <w:rFonts w:cs="B Badr"/>
          <w:sz w:val="28"/>
          <w:szCs w:val="28"/>
          <w:rtl/>
        </w:rPr>
      </w:pPr>
      <w:r w:rsidRPr="00CA71CD">
        <w:rPr>
          <w:rFonts w:cs="B Badr"/>
          <w:sz w:val="28"/>
          <w:szCs w:val="28"/>
          <w:rtl/>
        </w:rPr>
        <w:t>۲۴.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طبرانی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احمد، المعجم 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ج۱۷، ص۱۹۱،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:حمد</w:t>
      </w:r>
      <w:r w:rsidRPr="00CA71CD">
        <w:rPr>
          <w:rFonts w:cs="B Badr" w:hint="cs"/>
          <w:sz w:val="28"/>
          <w:szCs w:val="28"/>
          <w:rtl/>
        </w:rPr>
        <w:t>ی</w:t>
      </w:r>
      <w:r w:rsidRPr="00CA71CD">
        <w:rPr>
          <w:rFonts w:cs="B Badr"/>
          <w:sz w:val="28"/>
          <w:szCs w:val="28"/>
          <w:rtl/>
        </w:rPr>
        <w:t xml:space="preserve"> بن عبدالمج</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السلف</w:t>
      </w:r>
      <w:r w:rsidRPr="00CA71CD">
        <w:rPr>
          <w:rFonts w:cs="B Badr" w:hint="cs"/>
          <w:sz w:val="28"/>
          <w:szCs w:val="28"/>
          <w:rtl/>
        </w:rPr>
        <w:t>ی</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۲۵.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ابن‌حجر</w:t>
      </w:r>
      <w:r w:rsidRPr="00CA71CD">
        <w:rPr>
          <w:rFonts w:cs="B Badr"/>
          <w:sz w:val="28"/>
          <w:szCs w:val="28"/>
          <w:rtl/>
        </w:rPr>
        <w:t xml:space="preserve"> </w:t>
      </w:r>
      <w:r w:rsidRPr="00CA71CD">
        <w:rPr>
          <w:rFonts w:cs="B Badr" w:hint="cs"/>
          <w:sz w:val="28"/>
          <w:szCs w:val="28"/>
          <w:rtl/>
        </w:rPr>
        <w:t>عسقلانی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المطالب العال</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بزوائد المسان</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الثمان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ج۱۷، ص۱۹۱،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:د. سعد بن ناصر بن عبد العز</w:t>
      </w:r>
      <w:r w:rsidRPr="00CA71CD">
        <w:rPr>
          <w:rFonts w:cs="B Badr" w:hint="cs"/>
          <w:sz w:val="28"/>
          <w:szCs w:val="28"/>
          <w:rtl/>
        </w:rPr>
        <w:t>ی</w:t>
      </w:r>
      <w:r w:rsidRPr="00CA71CD">
        <w:rPr>
          <w:rFonts w:cs="B Badr" w:hint="eastAsia"/>
          <w:sz w:val="28"/>
          <w:szCs w:val="28"/>
          <w:rtl/>
        </w:rPr>
        <w:t>ز</w:t>
      </w:r>
      <w:r w:rsidRPr="00CA71CD">
        <w:rPr>
          <w:rFonts w:cs="B Badr"/>
          <w:sz w:val="28"/>
          <w:szCs w:val="28"/>
          <w:rtl/>
        </w:rPr>
        <w:t xml:space="preserve"> الشتر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العاصمة/ دار الغ</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السعود</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۱۴۱۹ه.    </w:t>
      </w:r>
    </w:p>
    <w:p w:rsidR="00CA71CD" w:rsidRPr="00CA71CD" w:rsidRDefault="00CA71CD" w:rsidP="00CA71CD">
      <w:pPr>
        <w:rPr>
          <w:rFonts w:cs="B Badr"/>
          <w:sz w:val="28"/>
          <w:szCs w:val="28"/>
          <w:rtl/>
        </w:rPr>
      </w:pPr>
      <w:r w:rsidRPr="00CA71CD">
        <w:rPr>
          <w:rFonts w:cs="B Badr"/>
          <w:sz w:val="28"/>
          <w:szCs w:val="28"/>
          <w:rtl/>
        </w:rPr>
        <w:t>۲۶.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هی</w:t>
      </w:r>
      <w:r w:rsidRPr="00CA71CD">
        <w:rPr>
          <w:rFonts w:cs="B Badr" w:hint="eastAsia"/>
          <w:sz w:val="28"/>
          <w:szCs w:val="28"/>
          <w:rtl/>
        </w:rPr>
        <w:t>ثم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مجمع الزوائد ومنبع الفوائد، ج۶، ص۱۵.    </w:t>
      </w:r>
    </w:p>
    <w:p w:rsidR="00CA71CD" w:rsidRPr="00CA71CD" w:rsidRDefault="00CA71CD" w:rsidP="00CA71CD">
      <w:pPr>
        <w:rPr>
          <w:rFonts w:cs="B Badr"/>
          <w:sz w:val="28"/>
          <w:szCs w:val="28"/>
          <w:rtl/>
        </w:rPr>
      </w:pPr>
      <w:r w:rsidRPr="00CA71CD">
        <w:rPr>
          <w:rFonts w:cs="B Badr"/>
          <w:sz w:val="28"/>
          <w:szCs w:val="28"/>
          <w:rtl/>
        </w:rPr>
        <w:t>۲۷.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دی</w:t>
      </w:r>
      <w:r w:rsidRPr="00CA71CD">
        <w:rPr>
          <w:rFonts w:cs="B Badr" w:hint="eastAsia"/>
          <w:sz w:val="28"/>
          <w:szCs w:val="28"/>
          <w:rtl/>
        </w:rPr>
        <w:t>نور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مروان، المجالسة وجواهر العلم، ج۶، ص۱۸۵.    </w:t>
      </w:r>
    </w:p>
    <w:p w:rsidR="00CA71CD" w:rsidRPr="00CA71CD" w:rsidRDefault="00CA71CD" w:rsidP="00CA71CD">
      <w:pPr>
        <w:rPr>
          <w:rFonts w:cs="B Badr"/>
          <w:sz w:val="28"/>
          <w:szCs w:val="28"/>
          <w:rtl/>
        </w:rPr>
      </w:pPr>
      <w:r w:rsidRPr="00CA71CD">
        <w:rPr>
          <w:rFonts w:cs="B Badr"/>
          <w:sz w:val="28"/>
          <w:szCs w:val="28"/>
          <w:rtl/>
        </w:rPr>
        <w:t>۲۸.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ذهبی</w:t>
      </w:r>
      <w:r w:rsidRPr="00CA71CD">
        <w:rPr>
          <w:rFonts w:cs="B Badr" w:hint="eastAsia"/>
          <w:sz w:val="28"/>
          <w:szCs w:val="28"/>
          <w:rtl/>
        </w:rPr>
        <w:t>،</w:t>
      </w:r>
      <w:r w:rsidRPr="00CA71CD">
        <w:rPr>
          <w:rFonts w:cs="B Badr"/>
          <w:sz w:val="28"/>
          <w:szCs w:val="28"/>
          <w:rtl/>
        </w:rPr>
        <w:t xml:space="preserve"> محمد بن احمد،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ووف</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المشاه</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والاعلام، ج۱، ص۵۰۰.    </w:t>
      </w:r>
    </w:p>
    <w:p w:rsidR="00CA71CD" w:rsidRPr="00CA71CD" w:rsidRDefault="00CA71CD" w:rsidP="00CA71CD">
      <w:pPr>
        <w:rPr>
          <w:rFonts w:cs="B Badr"/>
          <w:sz w:val="28"/>
          <w:szCs w:val="28"/>
          <w:rtl/>
        </w:rPr>
      </w:pPr>
      <w:r w:rsidRPr="00CA71CD">
        <w:rPr>
          <w:rFonts w:cs="B Badr"/>
          <w:sz w:val="28"/>
          <w:szCs w:val="28"/>
          <w:rtl/>
        </w:rPr>
        <w:t>۲۹.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الخصائص الکبر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ص۱۴۶،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۱۴۰۵ه - ۱۹۸۵م.    </w:t>
      </w:r>
    </w:p>
    <w:p w:rsidR="00CA71CD" w:rsidRPr="00CA71CD" w:rsidRDefault="00CA71CD" w:rsidP="00CA71CD">
      <w:pPr>
        <w:rPr>
          <w:rFonts w:cs="B Badr"/>
          <w:sz w:val="28"/>
          <w:szCs w:val="28"/>
          <w:rtl/>
        </w:rPr>
      </w:pPr>
      <w:r w:rsidRPr="00CA71CD">
        <w:rPr>
          <w:rFonts w:cs="B Badr"/>
          <w:sz w:val="28"/>
          <w:szCs w:val="28"/>
          <w:rtl/>
        </w:rPr>
        <w:t>۳۰.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صالحی</w:t>
      </w:r>
      <w:r w:rsidRPr="00CA71CD">
        <w:rPr>
          <w:rFonts w:cs="B Badr"/>
          <w:sz w:val="28"/>
          <w:szCs w:val="28"/>
          <w:rtl/>
        </w:rPr>
        <w:t xml:space="preserve"> شام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سبل الهد</w:t>
      </w:r>
      <w:r w:rsidRPr="00CA71CD">
        <w:rPr>
          <w:rFonts w:cs="B Badr" w:hint="cs"/>
          <w:sz w:val="28"/>
          <w:szCs w:val="28"/>
          <w:rtl/>
        </w:rPr>
        <w:t>ی</w:t>
      </w:r>
      <w:r w:rsidRPr="00CA71CD">
        <w:rPr>
          <w:rFonts w:cs="B Badr"/>
          <w:sz w:val="28"/>
          <w:szCs w:val="28"/>
          <w:rtl/>
        </w:rPr>
        <w:t xml:space="preserve"> والرشاد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العباد، ج۲، ص۱۳۷،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:عادل احمد عبد الموجود وعل</w:t>
      </w:r>
      <w:r w:rsidRPr="00CA71CD">
        <w:rPr>
          <w:rFonts w:cs="B Badr" w:hint="cs"/>
          <w:sz w:val="28"/>
          <w:szCs w:val="28"/>
          <w:rtl/>
        </w:rPr>
        <w:t>ی</w:t>
      </w:r>
      <w:r w:rsidRPr="00CA71CD">
        <w:rPr>
          <w:rFonts w:cs="B Badr"/>
          <w:sz w:val="28"/>
          <w:szCs w:val="28"/>
          <w:rtl/>
        </w:rPr>
        <w:t xml:space="preserve"> محمد معوض،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۱۴۱۴ه.    </w:t>
      </w:r>
    </w:p>
    <w:p w:rsidR="00CA71CD" w:rsidRPr="00CA71CD" w:rsidRDefault="00CA71CD" w:rsidP="00CA71CD">
      <w:pPr>
        <w:rPr>
          <w:rFonts w:cs="B Badr"/>
          <w:sz w:val="28"/>
          <w:szCs w:val="28"/>
          <w:rtl/>
        </w:rPr>
      </w:pPr>
      <w:r w:rsidRPr="00CA71CD">
        <w:rPr>
          <w:rFonts w:cs="B Badr"/>
          <w:sz w:val="28"/>
          <w:szCs w:val="28"/>
          <w:rtl/>
        </w:rPr>
        <w:t>۳۱.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ص۲۷، ح۱۰۰۹، تاب الع</w:t>
      </w:r>
      <w:r w:rsidRPr="00CA71CD">
        <w:rPr>
          <w:rFonts w:cs="B Badr" w:hint="cs"/>
          <w:sz w:val="28"/>
          <w:szCs w:val="28"/>
          <w:rtl/>
        </w:rPr>
        <w:t>ی</w:t>
      </w:r>
      <w:r w:rsidRPr="00CA71CD">
        <w:rPr>
          <w:rFonts w:cs="B Badr" w:hint="eastAsia"/>
          <w:sz w:val="28"/>
          <w:szCs w:val="28"/>
          <w:rtl/>
        </w:rPr>
        <w:t>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ابواب الاستسقاء، بَاب سُؤَالِ الناس الْاِمَامَ الِاسْتِسْقَاءَ اذا قَحَطُوا.    </w:t>
      </w:r>
    </w:p>
    <w:p w:rsidR="00CA71CD" w:rsidRPr="00CA71CD" w:rsidRDefault="00CA71CD" w:rsidP="00CA71CD">
      <w:pPr>
        <w:rPr>
          <w:rFonts w:cs="B Badr"/>
          <w:sz w:val="28"/>
          <w:szCs w:val="28"/>
          <w:rtl/>
        </w:rPr>
      </w:pPr>
      <w:r w:rsidRPr="00CA71CD">
        <w:rPr>
          <w:rFonts w:cs="B Badr"/>
          <w:sz w:val="28"/>
          <w:szCs w:val="28"/>
          <w:rtl/>
        </w:rPr>
        <w:lastRenderedPageBreak/>
        <w:t>۳۲.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گنجی</w:t>
      </w:r>
      <w:r w:rsidRPr="00CA71CD">
        <w:rPr>
          <w:rFonts w:cs="B Badr"/>
          <w:sz w:val="28"/>
          <w:szCs w:val="28"/>
          <w:rtl/>
        </w:rPr>
        <w:t xml:space="preserve"> شافع</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کفا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الطالب ف</w:t>
      </w:r>
      <w:r w:rsidRPr="00CA71CD">
        <w:rPr>
          <w:rFonts w:cs="B Badr" w:hint="cs"/>
          <w:sz w:val="28"/>
          <w:szCs w:val="28"/>
          <w:rtl/>
        </w:rPr>
        <w:t>ی</w:t>
      </w:r>
      <w:r w:rsidRPr="00CA71CD">
        <w:rPr>
          <w:rFonts w:cs="B Badr"/>
          <w:sz w:val="28"/>
          <w:szCs w:val="28"/>
          <w:rtl/>
        </w:rPr>
        <w:t xml:space="preserve"> مناقب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sz w:val="28"/>
          <w:szCs w:val="28"/>
          <w:rtl/>
        </w:rPr>
        <w:t xml:space="preserve"> طالب، ص۴۰۶،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و تصح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و تعل</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:محمد‌هاد</w:t>
      </w:r>
      <w:r w:rsidRPr="00CA71CD">
        <w:rPr>
          <w:rFonts w:cs="B Badr" w:hint="cs"/>
          <w:sz w:val="28"/>
          <w:szCs w:val="28"/>
          <w:rtl/>
        </w:rPr>
        <w:t>ی</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اح</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تراث اهل الب</w:t>
      </w:r>
      <w:r w:rsidRPr="00CA71CD">
        <w:rPr>
          <w:rFonts w:cs="B Badr" w:hint="cs"/>
          <w:sz w:val="28"/>
          <w:szCs w:val="28"/>
          <w:rtl/>
        </w:rPr>
        <w:t>ی</w:t>
      </w:r>
      <w:r w:rsidRPr="00CA71CD">
        <w:rPr>
          <w:rFonts w:cs="B Badr" w:hint="eastAsia"/>
          <w:sz w:val="28"/>
          <w:szCs w:val="28"/>
          <w:rtl/>
        </w:rPr>
        <w:t>ت</w:t>
      </w:r>
      <w:r w:rsidRPr="00CA71CD">
        <w:rPr>
          <w:rFonts w:cs="B Badr"/>
          <w:sz w:val="28"/>
          <w:szCs w:val="28"/>
          <w:rtl/>
        </w:rPr>
        <w:t xml:space="preserve"> (عل</w:t>
      </w:r>
      <w:r w:rsidRPr="00CA71CD">
        <w:rPr>
          <w:rFonts w:cs="B Badr" w:hint="cs"/>
          <w:sz w:val="28"/>
          <w:szCs w:val="28"/>
          <w:rtl/>
        </w:rPr>
        <w:t>ی</w:t>
      </w:r>
      <w:r w:rsidRPr="00CA71CD">
        <w:rPr>
          <w:rFonts w:cs="B Badr" w:hint="eastAsia"/>
          <w:sz w:val="28"/>
          <w:szCs w:val="28"/>
          <w:rtl/>
        </w:rPr>
        <w:t>ه‌السّلام</w:t>
      </w:r>
      <w:r w:rsidRPr="00CA71CD">
        <w:rPr>
          <w:rFonts w:cs="B Badr"/>
          <w:sz w:val="28"/>
          <w:szCs w:val="28"/>
          <w:rtl/>
        </w:rPr>
        <w:t xml:space="preserve">)، طهران، الطبعة الثالثة، ۱۴۰۴ه.    </w:t>
      </w:r>
    </w:p>
    <w:p w:rsidR="00CA71CD" w:rsidRPr="00CA71CD" w:rsidRDefault="00CA71CD" w:rsidP="00CA71CD">
      <w:pPr>
        <w:rPr>
          <w:rFonts w:cs="B Badr"/>
          <w:sz w:val="28"/>
          <w:szCs w:val="28"/>
          <w:rtl/>
        </w:rPr>
      </w:pPr>
      <w:r w:rsidRPr="00CA71CD">
        <w:rPr>
          <w:rFonts w:cs="B Badr"/>
          <w:sz w:val="28"/>
          <w:szCs w:val="28"/>
          <w:rtl/>
        </w:rPr>
        <w:t>۳۳.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قندوزی</w:t>
      </w:r>
      <w:r w:rsidRPr="00CA71CD">
        <w:rPr>
          <w:rFonts w:cs="B Badr"/>
          <w:sz w:val="28"/>
          <w:szCs w:val="28"/>
          <w:rtl/>
        </w:rPr>
        <w:t xml:space="preserve"> حنف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ناب</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المودة لذو</w:t>
      </w:r>
      <w:r w:rsidRPr="00CA71CD">
        <w:rPr>
          <w:rFonts w:cs="B Badr" w:hint="cs"/>
          <w:sz w:val="28"/>
          <w:szCs w:val="28"/>
          <w:rtl/>
        </w:rPr>
        <w:t>ی</w:t>
      </w:r>
      <w:r w:rsidRPr="00CA71CD">
        <w:rPr>
          <w:rFonts w:cs="B Badr"/>
          <w:sz w:val="28"/>
          <w:szCs w:val="28"/>
          <w:rtl/>
        </w:rPr>
        <w:t xml:space="preserve"> القرب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ص۳۰۶،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جمال اشرف الحس</w:t>
      </w:r>
      <w:r w:rsidRPr="00CA71CD">
        <w:rPr>
          <w:rFonts w:cs="B Badr" w:hint="cs"/>
          <w:sz w:val="28"/>
          <w:szCs w:val="28"/>
          <w:rtl/>
        </w:rPr>
        <w:t>ی</w:t>
      </w:r>
      <w:r w:rsidRPr="00CA71CD">
        <w:rPr>
          <w:rFonts w:cs="B Badr" w:hint="eastAsia"/>
          <w:sz w:val="28"/>
          <w:szCs w:val="28"/>
          <w:rtl/>
        </w:rPr>
        <w:t>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الاسوة للطباعة والنشر،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۱۴۱۶ه‌.    </w:t>
      </w:r>
    </w:p>
    <w:p w:rsidR="00CA71CD" w:rsidRPr="00CA71CD" w:rsidRDefault="00CA71CD" w:rsidP="00CA71CD">
      <w:pPr>
        <w:rPr>
          <w:rFonts w:cs="B Badr"/>
          <w:sz w:val="28"/>
          <w:szCs w:val="28"/>
          <w:rtl/>
        </w:rPr>
      </w:pPr>
      <w:r w:rsidRPr="00CA71CD">
        <w:rPr>
          <w:rFonts w:cs="B Badr"/>
          <w:sz w:val="28"/>
          <w:szCs w:val="28"/>
          <w:rtl/>
        </w:rPr>
        <w:t>۳۴.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شعراء</w:t>
      </w:r>
      <w:r w:rsidRPr="00CA71CD">
        <w:rPr>
          <w:rFonts w:cs="B Badr"/>
          <w:sz w:val="28"/>
          <w:szCs w:val="28"/>
          <w:rtl/>
        </w:rPr>
        <w:t>/</w:t>
      </w:r>
      <w:r w:rsidRPr="00CA71CD">
        <w:rPr>
          <w:rFonts w:cs="B Badr" w:hint="cs"/>
          <w:sz w:val="28"/>
          <w:szCs w:val="28"/>
          <w:rtl/>
        </w:rPr>
        <w:t>سوره۲۶،</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۲۱۴.    </w:t>
      </w:r>
    </w:p>
    <w:p w:rsidR="00CA71CD" w:rsidRPr="00CA71CD" w:rsidRDefault="00CA71CD" w:rsidP="00CA71CD">
      <w:pPr>
        <w:rPr>
          <w:rFonts w:cs="B Badr"/>
          <w:sz w:val="28"/>
          <w:szCs w:val="28"/>
          <w:rtl/>
        </w:rPr>
      </w:pPr>
      <w:r w:rsidRPr="00CA71CD">
        <w:rPr>
          <w:rFonts w:cs="B Badr"/>
          <w:sz w:val="28"/>
          <w:szCs w:val="28"/>
          <w:rtl/>
        </w:rPr>
        <w:t>۳۵.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جامع الب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عن 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آ</w:t>
      </w:r>
      <w:r w:rsidRPr="00CA71CD">
        <w:rPr>
          <w:rFonts w:cs="B Badr" w:hint="cs"/>
          <w:sz w:val="28"/>
          <w:szCs w:val="28"/>
          <w:rtl/>
        </w:rPr>
        <w:t>ی</w:t>
      </w:r>
      <w:r w:rsidRPr="00CA71CD">
        <w:rPr>
          <w:rFonts w:cs="B Badr"/>
          <w:sz w:val="28"/>
          <w:szCs w:val="28"/>
          <w:rtl/>
        </w:rPr>
        <w:t xml:space="preserve"> القرآن، ج۱۷، ۶۶۱.    </w:t>
      </w:r>
    </w:p>
    <w:p w:rsidR="00CA71CD" w:rsidRPr="00CA71CD" w:rsidRDefault="00CA71CD" w:rsidP="00CA71CD">
      <w:pPr>
        <w:rPr>
          <w:rFonts w:cs="B Badr"/>
          <w:sz w:val="28"/>
          <w:szCs w:val="28"/>
          <w:rtl/>
        </w:rPr>
      </w:pPr>
      <w:r w:rsidRPr="00CA71CD">
        <w:rPr>
          <w:rFonts w:cs="B Badr"/>
          <w:sz w:val="28"/>
          <w:szCs w:val="28"/>
          <w:rtl/>
        </w:rPr>
        <w:t>۳۶.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الطبر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ص۳۲۰.    </w:t>
      </w:r>
    </w:p>
    <w:p w:rsidR="00CA71CD" w:rsidRPr="00CA71CD" w:rsidRDefault="00CA71CD" w:rsidP="00CA71CD">
      <w:pPr>
        <w:rPr>
          <w:rFonts w:cs="B Badr"/>
          <w:sz w:val="28"/>
          <w:szCs w:val="28"/>
          <w:rtl/>
        </w:rPr>
      </w:pPr>
      <w:r w:rsidRPr="00CA71CD">
        <w:rPr>
          <w:rFonts w:cs="B Badr"/>
          <w:sz w:val="28"/>
          <w:szCs w:val="28"/>
          <w:rtl/>
        </w:rPr>
        <w:t>۳۷.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جامع الب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عن 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آ</w:t>
      </w:r>
      <w:r w:rsidRPr="00CA71CD">
        <w:rPr>
          <w:rFonts w:cs="B Badr" w:hint="cs"/>
          <w:sz w:val="28"/>
          <w:szCs w:val="28"/>
          <w:rtl/>
        </w:rPr>
        <w:t>ی</w:t>
      </w:r>
      <w:r w:rsidRPr="00CA71CD">
        <w:rPr>
          <w:rFonts w:cs="B Badr"/>
          <w:sz w:val="28"/>
          <w:szCs w:val="28"/>
          <w:rtl/>
        </w:rPr>
        <w:t xml:space="preserve"> القرآن، ج۱۷، ۶۶۱.    </w:t>
      </w:r>
    </w:p>
    <w:p w:rsidR="00CA71CD" w:rsidRPr="00CA71CD" w:rsidRDefault="00CA71CD" w:rsidP="00CA71CD">
      <w:pPr>
        <w:rPr>
          <w:rFonts w:cs="B Badr"/>
          <w:sz w:val="28"/>
          <w:szCs w:val="28"/>
          <w:rtl/>
        </w:rPr>
      </w:pPr>
      <w:r w:rsidRPr="00CA71CD">
        <w:rPr>
          <w:rFonts w:cs="B Badr"/>
          <w:sz w:val="28"/>
          <w:szCs w:val="28"/>
          <w:rtl/>
        </w:rPr>
        <w:t>۳۸.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 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الدر المنثور، ج۶، ص۳۲۸، ناشر:دار الفکر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۳۹.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بغوی</w:t>
      </w:r>
      <w:r w:rsidRPr="00CA71CD">
        <w:rPr>
          <w:rFonts w:cs="B Badr" w:hint="eastAsia"/>
          <w:sz w:val="28"/>
          <w:szCs w:val="28"/>
          <w:rtl/>
        </w:rPr>
        <w:t>،</w:t>
      </w:r>
      <w:r w:rsidRPr="00CA71CD">
        <w:rPr>
          <w:rFonts w:cs="B Badr"/>
          <w:sz w:val="28"/>
          <w:szCs w:val="28"/>
          <w:rtl/>
        </w:rPr>
        <w:t xml:space="preserve">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مسعود،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البغو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ج۶، ص۱۳۱.    </w:t>
      </w:r>
    </w:p>
    <w:p w:rsidR="00CA71CD" w:rsidRPr="00CA71CD" w:rsidRDefault="00CA71CD" w:rsidP="00CA71CD">
      <w:pPr>
        <w:rPr>
          <w:rFonts w:cs="B Badr"/>
          <w:sz w:val="28"/>
          <w:szCs w:val="28"/>
          <w:rtl/>
        </w:rPr>
      </w:pPr>
      <w:r w:rsidRPr="00CA71CD">
        <w:rPr>
          <w:rFonts w:cs="B Badr"/>
          <w:sz w:val="28"/>
          <w:szCs w:val="28"/>
          <w:rtl/>
        </w:rPr>
        <w:t>۴۰.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ابن‌سعد،</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سعد،</w:t>
      </w:r>
      <w:r w:rsidRPr="00CA71CD">
        <w:rPr>
          <w:rFonts w:cs="B Badr"/>
          <w:sz w:val="28"/>
          <w:szCs w:val="28"/>
          <w:rtl/>
        </w:rPr>
        <w:t xml:space="preserve"> </w:t>
      </w:r>
      <w:r w:rsidRPr="00CA71CD">
        <w:rPr>
          <w:rFonts w:cs="B Badr" w:hint="cs"/>
          <w:sz w:val="28"/>
          <w:szCs w:val="28"/>
          <w:rtl/>
        </w:rPr>
        <w:t>الطبقات</w:t>
      </w:r>
      <w:r w:rsidRPr="00CA71CD">
        <w:rPr>
          <w:rFonts w:cs="B Badr"/>
          <w:sz w:val="28"/>
          <w:szCs w:val="28"/>
          <w:rtl/>
        </w:rPr>
        <w:t xml:space="preserve"> </w:t>
      </w:r>
      <w:r w:rsidRPr="00CA71CD">
        <w:rPr>
          <w:rFonts w:cs="B Badr" w:hint="cs"/>
          <w:sz w:val="28"/>
          <w:szCs w:val="28"/>
          <w:rtl/>
        </w:rPr>
        <w:t>الکبری</w:t>
      </w:r>
      <w:r w:rsidRPr="00CA71CD">
        <w:rPr>
          <w:rFonts w:cs="B Badr" w:hint="eastAsia"/>
          <w:sz w:val="28"/>
          <w:szCs w:val="28"/>
          <w:rtl/>
        </w:rPr>
        <w:t>،</w:t>
      </w:r>
      <w:r w:rsidRPr="00CA71CD">
        <w:rPr>
          <w:rFonts w:cs="B Badr"/>
          <w:sz w:val="28"/>
          <w:szCs w:val="28"/>
          <w:rtl/>
        </w:rPr>
        <w:t xml:space="preserve"> ج۱، ص۱۸۷، ناشر:دار صادر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۴۱.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ابن‌عساکر</w:t>
      </w:r>
      <w:r w:rsidRPr="00CA71CD">
        <w:rPr>
          <w:rFonts w:cs="B Badr"/>
          <w:sz w:val="28"/>
          <w:szCs w:val="28"/>
          <w:rtl/>
        </w:rPr>
        <w:t xml:space="preserve"> </w:t>
      </w:r>
      <w:r w:rsidRPr="00CA71CD">
        <w:rPr>
          <w:rFonts w:cs="B Badr" w:hint="cs"/>
          <w:sz w:val="28"/>
          <w:szCs w:val="28"/>
          <w:rtl/>
        </w:rPr>
        <w:t>دمشقی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حسن،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مد</w:t>
      </w:r>
      <w:r w:rsidRPr="00CA71CD">
        <w:rPr>
          <w:rFonts w:cs="B Badr" w:hint="cs"/>
          <w:sz w:val="28"/>
          <w:szCs w:val="28"/>
          <w:rtl/>
        </w:rPr>
        <w:t>ی</w:t>
      </w:r>
      <w:r w:rsidRPr="00CA71CD">
        <w:rPr>
          <w:rFonts w:cs="B Badr" w:hint="eastAsia"/>
          <w:sz w:val="28"/>
          <w:szCs w:val="28"/>
          <w:rtl/>
        </w:rPr>
        <w:t>نة</w:t>
      </w:r>
      <w:r w:rsidRPr="00CA71CD">
        <w:rPr>
          <w:rFonts w:cs="B Badr"/>
          <w:sz w:val="28"/>
          <w:szCs w:val="28"/>
          <w:rtl/>
        </w:rPr>
        <w:t xml:space="preserve"> دمشق وذکر فضلها وتسم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من حلها من الاماثل، ج۴۲، ص۴۶،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:محب 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سع</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عمر بن غرامة العمر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الفکر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۱۹۹۵.    </w:t>
      </w:r>
    </w:p>
    <w:p w:rsidR="00CA71CD" w:rsidRPr="00CA71CD" w:rsidRDefault="00CA71CD" w:rsidP="00CA71CD">
      <w:pPr>
        <w:rPr>
          <w:rFonts w:cs="B Badr"/>
          <w:sz w:val="28"/>
          <w:szCs w:val="28"/>
          <w:rtl/>
        </w:rPr>
      </w:pPr>
      <w:r w:rsidRPr="00CA71CD">
        <w:rPr>
          <w:rFonts w:cs="B Badr"/>
          <w:sz w:val="28"/>
          <w:szCs w:val="28"/>
          <w:rtl/>
        </w:rPr>
        <w:t>۴۲.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 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الخصائص الکبر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ص۲۰۶،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۱۴۰۵ه - ۱۹۸۵م.    </w:t>
      </w:r>
    </w:p>
    <w:p w:rsidR="00CA71CD" w:rsidRPr="00CA71CD" w:rsidRDefault="00CA71CD" w:rsidP="00CA71CD">
      <w:pPr>
        <w:rPr>
          <w:rFonts w:cs="B Badr"/>
          <w:sz w:val="28"/>
          <w:szCs w:val="28"/>
          <w:rtl/>
        </w:rPr>
      </w:pPr>
      <w:r w:rsidRPr="00CA71CD">
        <w:rPr>
          <w:rFonts w:cs="B Badr"/>
          <w:sz w:val="28"/>
          <w:szCs w:val="28"/>
          <w:rtl/>
        </w:rPr>
        <w:t>۴۳.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صالحی</w:t>
      </w:r>
      <w:r w:rsidRPr="00CA71CD">
        <w:rPr>
          <w:rFonts w:cs="B Badr"/>
          <w:sz w:val="28"/>
          <w:szCs w:val="28"/>
          <w:rtl/>
        </w:rPr>
        <w:t xml:space="preserve"> شام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سبل الهد</w:t>
      </w:r>
      <w:r w:rsidRPr="00CA71CD">
        <w:rPr>
          <w:rFonts w:cs="B Badr" w:hint="cs"/>
          <w:sz w:val="28"/>
          <w:szCs w:val="28"/>
          <w:rtl/>
        </w:rPr>
        <w:t>ی</w:t>
      </w:r>
      <w:r w:rsidRPr="00CA71CD">
        <w:rPr>
          <w:rFonts w:cs="B Badr"/>
          <w:sz w:val="28"/>
          <w:szCs w:val="28"/>
          <w:rtl/>
        </w:rPr>
        <w:t xml:space="preserve"> والرشاد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العباد، ج۲، ص۳۲۴،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:عادل احمد عبد الموجود وعل</w:t>
      </w:r>
      <w:r w:rsidRPr="00CA71CD">
        <w:rPr>
          <w:rFonts w:cs="B Badr" w:hint="cs"/>
          <w:sz w:val="28"/>
          <w:szCs w:val="28"/>
          <w:rtl/>
        </w:rPr>
        <w:t>ی</w:t>
      </w:r>
      <w:r w:rsidRPr="00CA71CD">
        <w:rPr>
          <w:rFonts w:cs="B Badr"/>
          <w:sz w:val="28"/>
          <w:szCs w:val="28"/>
          <w:rtl/>
        </w:rPr>
        <w:t xml:space="preserve"> محمد معوض،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۱۴۱۴ه.    </w:t>
      </w:r>
    </w:p>
    <w:p w:rsidR="00CA71CD" w:rsidRPr="00CA71CD" w:rsidRDefault="00CA71CD" w:rsidP="00CA71CD">
      <w:pPr>
        <w:rPr>
          <w:rFonts w:cs="B Badr"/>
          <w:sz w:val="28"/>
          <w:szCs w:val="28"/>
          <w:rtl/>
        </w:rPr>
      </w:pPr>
      <w:r w:rsidRPr="00CA71CD">
        <w:rPr>
          <w:rFonts w:cs="B Badr"/>
          <w:sz w:val="28"/>
          <w:szCs w:val="28"/>
          <w:rtl/>
        </w:rPr>
        <w:t>۴۴.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مرسی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المحکم والمح</w:t>
      </w:r>
      <w:r w:rsidRPr="00CA71CD">
        <w:rPr>
          <w:rFonts w:cs="B Badr" w:hint="cs"/>
          <w:sz w:val="28"/>
          <w:szCs w:val="28"/>
          <w:rtl/>
        </w:rPr>
        <w:t>ی</w:t>
      </w:r>
      <w:r w:rsidRPr="00CA71CD">
        <w:rPr>
          <w:rFonts w:cs="B Badr" w:hint="eastAsia"/>
          <w:sz w:val="28"/>
          <w:szCs w:val="28"/>
          <w:rtl/>
        </w:rPr>
        <w:t>ط</w:t>
      </w:r>
      <w:r w:rsidRPr="00CA71CD">
        <w:rPr>
          <w:rFonts w:cs="B Badr"/>
          <w:sz w:val="28"/>
          <w:szCs w:val="28"/>
          <w:rtl/>
        </w:rPr>
        <w:t xml:space="preserve"> الاعظم، ج۲، ص۳۴۳،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:عبد الحم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هنداو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۲۰۰۰م.    </w:t>
      </w:r>
    </w:p>
    <w:p w:rsidR="00CA71CD" w:rsidRPr="00CA71CD" w:rsidRDefault="00CA71CD" w:rsidP="00CA71CD">
      <w:pPr>
        <w:rPr>
          <w:rFonts w:cs="B Badr"/>
          <w:sz w:val="28"/>
          <w:szCs w:val="28"/>
          <w:rtl/>
        </w:rPr>
      </w:pPr>
      <w:r w:rsidRPr="00CA71CD">
        <w:rPr>
          <w:rFonts w:cs="B Badr"/>
          <w:sz w:val="28"/>
          <w:szCs w:val="28"/>
          <w:rtl/>
        </w:rPr>
        <w:t>۴۵.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زمخشری</w:t>
      </w:r>
      <w:r w:rsidRPr="00CA71CD">
        <w:rPr>
          <w:rFonts w:cs="B Badr"/>
          <w:sz w:val="28"/>
          <w:szCs w:val="28"/>
          <w:rtl/>
        </w:rPr>
        <w:t xml:space="preserve"> خوارزم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محمود بن عمرو، الفائق ف</w:t>
      </w:r>
      <w:r w:rsidRPr="00CA71CD">
        <w:rPr>
          <w:rFonts w:cs="B Badr" w:hint="cs"/>
          <w:sz w:val="28"/>
          <w:szCs w:val="28"/>
          <w:rtl/>
        </w:rPr>
        <w:t>ی</w:t>
      </w:r>
      <w:r w:rsidRPr="00CA71CD">
        <w:rPr>
          <w:rFonts w:cs="B Badr"/>
          <w:sz w:val="28"/>
          <w:szCs w:val="28"/>
          <w:rtl/>
        </w:rPr>
        <w:t xml:space="preserve"> غر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ج۳، ص۳۷،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:عل</w:t>
      </w:r>
      <w:r w:rsidRPr="00CA71CD">
        <w:rPr>
          <w:rFonts w:cs="B Badr" w:hint="cs"/>
          <w:sz w:val="28"/>
          <w:szCs w:val="28"/>
          <w:rtl/>
        </w:rPr>
        <w:t>ی</w:t>
      </w:r>
      <w:r w:rsidRPr="00CA71CD">
        <w:rPr>
          <w:rFonts w:cs="B Badr"/>
          <w:sz w:val="28"/>
          <w:szCs w:val="28"/>
          <w:rtl/>
        </w:rPr>
        <w:t xml:space="preserve"> محمد البجاو</w:t>
      </w:r>
      <w:r w:rsidRPr="00CA71CD">
        <w:rPr>
          <w:rFonts w:cs="B Badr" w:hint="cs"/>
          <w:sz w:val="28"/>
          <w:szCs w:val="28"/>
          <w:rtl/>
        </w:rPr>
        <w:t>ی</w:t>
      </w:r>
      <w:r w:rsidRPr="00CA71CD">
        <w:rPr>
          <w:rFonts w:cs="B Badr"/>
          <w:sz w:val="28"/>
          <w:szCs w:val="28"/>
          <w:rtl/>
        </w:rPr>
        <w:t xml:space="preserve"> -محمد ابو الفضل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ناشر:دار المعرفة - لبنان، الطبعة:الثان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۴۶.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ابن‌جوزی</w:t>
      </w:r>
      <w:r w:rsidRPr="00CA71CD">
        <w:rPr>
          <w:rFonts w:cs="B Badr" w:hint="eastAsia"/>
          <w:sz w:val="28"/>
          <w:szCs w:val="28"/>
          <w:rtl/>
        </w:rPr>
        <w:t>،</w:t>
      </w:r>
      <w:r w:rsidRPr="00CA71CD">
        <w:rPr>
          <w:rFonts w:cs="B Badr"/>
          <w:sz w:val="28"/>
          <w:szCs w:val="28"/>
          <w:rtl/>
        </w:rPr>
        <w:t xml:space="preserve"> عبد‌الرحمن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غر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ج۲، ص۱۳۴،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:الدکتور عبد المعط</w:t>
      </w:r>
      <w:r w:rsidRPr="00CA71CD">
        <w:rPr>
          <w:rFonts w:cs="B Badr" w:hint="cs"/>
          <w:sz w:val="28"/>
          <w:szCs w:val="28"/>
          <w:rtl/>
        </w:rPr>
        <w:t>ی</w:t>
      </w:r>
      <w:r w:rsidRPr="00CA71CD">
        <w:rPr>
          <w:rFonts w:cs="B Badr"/>
          <w:sz w:val="28"/>
          <w:szCs w:val="28"/>
          <w:rtl/>
        </w:rPr>
        <w:t xml:space="preserve"> 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القلعج</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لبنان - ۱۴۰۵ - ۱۹۸۵، الطبعة:الاول</w:t>
      </w:r>
      <w:r w:rsidRPr="00CA71CD">
        <w:rPr>
          <w:rFonts w:cs="B Badr" w:hint="cs"/>
          <w:sz w:val="28"/>
          <w:szCs w:val="28"/>
          <w:rtl/>
        </w:rPr>
        <w:t>ی</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lastRenderedPageBreak/>
        <w:t>۴۷.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ابن‌اثی</w:t>
      </w:r>
      <w:r w:rsidRPr="00CA71CD">
        <w:rPr>
          <w:rFonts w:cs="B Badr" w:hint="eastAsia"/>
          <w:sz w:val="28"/>
          <w:szCs w:val="28"/>
          <w:rtl/>
        </w:rPr>
        <w:t>ر</w:t>
      </w:r>
      <w:r w:rsidRPr="00CA71CD">
        <w:rPr>
          <w:rFonts w:cs="B Badr"/>
          <w:sz w:val="28"/>
          <w:szCs w:val="28"/>
          <w:rtl/>
        </w:rPr>
        <w:t xml:space="preserve"> جزر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مبارک بن محمد، 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غر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والاثر، ج۳، ص۳۱۹،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طاهر احمد الزاو</w:t>
      </w:r>
      <w:r w:rsidRPr="00CA71CD">
        <w:rPr>
          <w:rFonts w:cs="B Badr" w:hint="cs"/>
          <w:sz w:val="28"/>
          <w:szCs w:val="28"/>
          <w:rtl/>
        </w:rPr>
        <w:t>ی</w:t>
      </w:r>
      <w:r w:rsidRPr="00CA71CD">
        <w:rPr>
          <w:rFonts w:cs="B Badr"/>
          <w:sz w:val="28"/>
          <w:szCs w:val="28"/>
          <w:rtl/>
        </w:rPr>
        <w:t xml:space="preserve"> - محمود محمد الطناح</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ناشر:المکتبة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۱۳۹۹ه - ۱۹۷۹م.    </w:t>
      </w:r>
    </w:p>
    <w:p w:rsidR="00CA71CD" w:rsidRPr="00CA71CD" w:rsidRDefault="00CA71CD" w:rsidP="00CA71CD">
      <w:pPr>
        <w:rPr>
          <w:rFonts w:cs="B Badr"/>
          <w:sz w:val="28"/>
          <w:szCs w:val="28"/>
          <w:rtl/>
        </w:rPr>
      </w:pPr>
      <w:r w:rsidRPr="00CA71CD">
        <w:rPr>
          <w:rFonts w:cs="B Badr"/>
          <w:sz w:val="28"/>
          <w:szCs w:val="28"/>
          <w:rtl/>
        </w:rPr>
        <w:t>۴۸.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ابن‌منظور،</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مکرم،</w:t>
      </w:r>
      <w:r w:rsidRPr="00CA71CD">
        <w:rPr>
          <w:rFonts w:cs="B Badr"/>
          <w:sz w:val="28"/>
          <w:szCs w:val="28"/>
          <w:rtl/>
        </w:rPr>
        <w:t xml:space="preserve"> </w:t>
      </w:r>
      <w:r w:rsidRPr="00CA71CD">
        <w:rPr>
          <w:rFonts w:cs="B Badr" w:hint="cs"/>
          <w:sz w:val="28"/>
          <w:szCs w:val="28"/>
          <w:rtl/>
        </w:rPr>
        <w:t>لسان</w:t>
      </w:r>
      <w:r w:rsidRPr="00CA71CD">
        <w:rPr>
          <w:rFonts w:cs="B Badr"/>
          <w:sz w:val="28"/>
          <w:szCs w:val="28"/>
          <w:rtl/>
        </w:rPr>
        <w:t xml:space="preserve"> </w:t>
      </w:r>
      <w:r w:rsidRPr="00CA71CD">
        <w:rPr>
          <w:rFonts w:cs="B Badr" w:hint="cs"/>
          <w:sz w:val="28"/>
          <w:szCs w:val="28"/>
          <w:rtl/>
        </w:rPr>
        <w:t>العرب،</w:t>
      </w:r>
      <w:r w:rsidRPr="00CA71CD">
        <w:rPr>
          <w:rFonts w:cs="B Badr"/>
          <w:sz w:val="28"/>
          <w:szCs w:val="28"/>
          <w:rtl/>
        </w:rPr>
        <w:t xml:space="preserve"> </w:t>
      </w:r>
      <w:r w:rsidRPr="00CA71CD">
        <w:rPr>
          <w:rFonts w:cs="B Badr" w:hint="cs"/>
          <w:sz w:val="28"/>
          <w:szCs w:val="28"/>
          <w:rtl/>
        </w:rPr>
        <w:t>ج۴،</w:t>
      </w:r>
      <w:r w:rsidRPr="00CA71CD">
        <w:rPr>
          <w:rFonts w:cs="B Badr"/>
          <w:sz w:val="28"/>
          <w:szCs w:val="28"/>
          <w:rtl/>
        </w:rPr>
        <w:t xml:space="preserve"> </w:t>
      </w:r>
      <w:r w:rsidRPr="00CA71CD">
        <w:rPr>
          <w:rFonts w:cs="B Badr" w:hint="cs"/>
          <w:sz w:val="28"/>
          <w:szCs w:val="28"/>
          <w:rtl/>
        </w:rPr>
        <w:t>ص۶۱۵،</w:t>
      </w:r>
      <w:r w:rsidRPr="00CA71CD">
        <w:rPr>
          <w:rFonts w:cs="B Badr"/>
          <w:sz w:val="28"/>
          <w:szCs w:val="28"/>
          <w:rtl/>
        </w:rPr>
        <w:t xml:space="preserve"> </w:t>
      </w:r>
      <w:r w:rsidRPr="00CA71CD">
        <w:rPr>
          <w:rFonts w:cs="B Badr" w:hint="cs"/>
          <w:sz w:val="28"/>
          <w:szCs w:val="28"/>
          <w:rtl/>
        </w:rPr>
        <w:t>ناشر</w:t>
      </w:r>
      <w:r w:rsidRPr="00CA71CD">
        <w:rPr>
          <w:rFonts w:cs="B Badr"/>
          <w:sz w:val="28"/>
          <w:szCs w:val="28"/>
          <w:rtl/>
        </w:rPr>
        <w:t>:</w:t>
      </w:r>
      <w:r w:rsidRPr="00CA71CD">
        <w:rPr>
          <w:rFonts w:cs="B Badr" w:hint="cs"/>
          <w:sz w:val="28"/>
          <w:szCs w:val="28"/>
          <w:rtl/>
        </w:rPr>
        <w:t>دار</w:t>
      </w:r>
      <w:r w:rsidRPr="00CA71CD">
        <w:rPr>
          <w:rFonts w:cs="B Badr"/>
          <w:sz w:val="28"/>
          <w:szCs w:val="28"/>
          <w:rtl/>
        </w:rPr>
        <w:t xml:space="preserve"> </w:t>
      </w:r>
      <w:r w:rsidRPr="00CA71CD">
        <w:rPr>
          <w:rFonts w:cs="B Badr" w:hint="cs"/>
          <w:sz w:val="28"/>
          <w:szCs w:val="28"/>
          <w:rtl/>
        </w:rPr>
        <w:t>صادر</w:t>
      </w:r>
      <w:r w:rsidRPr="00CA71CD">
        <w:rPr>
          <w:rFonts w:cs="B Badr"/>
          <w:sz w:val="28"/>
          <w:szCs w:val="28"/>
          <w:rtl/>
        </w:rPr>
        <w:t xml:space="preserve"> - </w:t>
      </w:r>
      <w:r w:rsidRPr="00CA71CD">
        <w:rPr>
          <w:rFonts w:cs="B Badr" w:hint="cs"/>
          <w:sz w:val="28"/>
          <w:szCs w:val="28"/>
          <w:rtl/>
        </w:rPr>
        <w:t>بی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۴۹.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مناوی</w:t>
      </w:r>
      <w:r w:rsidRPr="00CA71CD">
        <w:rPr>
          <w:rFonts w:cs="B Badr" w:hint="eastAsia"/>
          <w:sz w:val="28"/>
          <w:szCs w:val="28"/>
          <w:rtl/>
        </w:rPr>
        <w:t>،</w:t>
      </w:r>
      <w:r w:rsidRPr="00CA71CD">
        <w:rPr>
          <w:rFonts w:cs="B Badr"/>
          <w:sz w:val="28"/>
          <w:szCs w:val="28"/>
          <w:rtl/>
        </w:rPr>
        <w:t xml:space="preserve"> عبدالرؤوف، ف</w:t>
      </w:r>
      <w:r w:rsidRPr="00CA71CD">
        <w:rPr>
          <w:rFonts w:cs="B Badr" w:hint="cs"/>
          <w:sz w:val="28"/>
          <w:szCs w:val="28"/>
          <w:rtl/>
        </w:rPr>
        <w:t>ی</w:t>
      </w:r>
      <w:r w:rsidRPr="00CA71CD">
        <w:rPr>
          <w:rFonts w:cs="B Badr" w:hint="eastAsia"/>
          <w:sz w:val="28"/>
          <w:szCs w:val="28"/>
          <w:rtl/>
        </w:rPr>
        <w:t>ض‌القد</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شرح الجامع الصغ</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ج۶، ص۳۵۸، ناشر:المکتبة التجار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الکبر</w:t>
      </w:r>
      <w:r w:rsidRPr="00CA71CD">
        <w:rPr>
          <w:rFonts w:cs="B Badr" w:hint="cs"/>
          <w:sz w:val="28"/>
          <w:szCs w:val="28"/>
          <w:rtl/>
        </w:rPr>
        <w:t>ی</w:t>
      </w:r>
      <w:r w:rsidRPr="00CA71CD">
        <w:rPr>
          <w:rFonts w:cs="B Badr"/>
          <w:sz w:val="28"/>
          <w:szCs w:val="28"/>
          <w:rtl/>
        </w:rPr>
        <w:t xml:space="preserve"> - مصر،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۱۳۵۶ه.    </w:t>
      </w:r>
    </w:p>
    <w:p w:rsidR="00CA71CD" w:rsidRPr="00CA71CD" w:rsidRDefault="00CA71CD" w:rsidP="00CA71CD">
      <w:pPr>
        <w:rPr>
          <w:rFonts w:cs="B Badr"/>
          <w:sz w:val="28"/>
          <w:szCs w:val="28"/>
          <w:rtl/>
        </w:rPr>
      </w:pPr>
      <w:r w:rsidRPr="00CA71CD">
        <w:rPr>
          <w:rFonts w:cs="B Badr"/>
          <w:sz w:val="28"/>
          <w:szCs w:val="28"/>
          <w:rtl/>
        </w:rPr>
        <w:t>۵۰.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کلاعی‌</w:t>
      </w:r>
      <w:r w:rsidRPr="00CA71CD">
        <w:rPr>
          <w:rFonts w:cs="B Badr" w:hint="eastAsia"/>
          <w:sz w:val="28"/>
          <w:szCs w:val="28"/>
          <w:rtl/>
        </w:rPr>
        <w:t>اندلس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موس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الاکتفاء بما تضمنه من مغاز</w:t>
      </w:r>
      <w:r w:rsidRPr="00CA71CD">
        <w:rPr>
          <w:rFonts w:cs="B Badr" w:hint="cs"/>
          <w:sz w:val="28"/>
          <w:szCs w:val="28"/>
          <w:rtl/>
        </w:rPr>
        <w:t>ی</w:t>
      </w:r>
      <w:r w:rsidRPr="00CA71CD">
        <w:rPr>
          <w:rFonts w:cs="B Badr"/>
          <w:sz w:val="28"/>
          <w:szCs w:val="28"/>
          <w:rtl/>
        </w:rPr>
        <w:t xml:space="preserve"> رسول الله والثلاثة الخلفاء، ج۱، ص۲۴۵.    </w:t>
      </w:r>
    </w:p>
    <w:p w:rsidR="00CA71CD" w:rsidRPr="00CA71CD" w:rsidRDefault="00CA71CD" w:rsidP="00CA71CD">
      <w:pPr>
        <w:rPr>
          <w:rFonts w:cs="B Badr"/>
          <w:sz w:val="28"/>
          <w:szCs w:val="28"/>
          <w:rtl/>
        </w:rPr>
      </w:pPr>
      <w:r w:rsidRPr="00CA71CD">
        <w:rPr>
          <w:rFonts w:cs="B Badr"/>
          <w:sz w:val="28"/>
          <w:szCs w:val="28"/>
          <w:rtl/>
        </w:rPr>
        <w:t>۵۱.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صالحی</w:t>
      </w:r>
      <w:r w:rsidRPr="00CA71CD">
        <w:rPr>
          <w:rFonts w:cs="B Badr"/>
          <w:sz w:val="28"/>
          <w:szCs w:val="28"/>
          <w:rtl/>
        </w:rPr>
        <w:t xml:space="preserve"> شام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سبل الهد</w:t>
      </w:r>
      <w:r w:rsidRPr="00CA71CD">
        <w:rPr>
          <w:rFonts w:cs="B Badr" w:hint="cs"/>
          <w:sz w:val="28"/>
          <w:szCs w:val="28"/>
          <w:rtl/>
        </w:rPr>
        <w:t>ی</w:t>
      </w:r>
      <w:r w:rsidRPr="00CA71CD">
        <w:rPr>
          <w:rFonts w:cs="B Badr"/>
          <w:sz w:val="28"/>
          <w:szCs w:val="28"/>
          <w:rtl/>
        </w:rPr>
        <w:t xml:space="preserve"> والرشاد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خ</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العباد، ج۲، ص۴۲۹،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:عادل احمد عبد الموجود وعل</w:t>
      </w:r>
      <w:r w:rsidRPr="00CA71CD">
        <w:rPr>
          <w:rFonts w:cs="B Badr" w:hint="cs"/>
          <w:sz w:val="28"/>
          <w:szCs w:val="28"/>
          <w:rtl/>
        </w:rPr>
        <w:t>ی</w:t>
      </w:r>
      <w:r w:rsidRPr="00CA71CD">
        <w:rPr>
          <w:rFonts w:cs="B Badr"/>
          <w:sz w:val="28"/>
          <w:szCs w:val="28"/>
          <w:rtl/>
        </w:rPr>
        <w:t xml:space="preserve"> محمد معوض،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۱۴۱۴ه.    </w:t>
      </w:r>
    </w:p>
    <w:p w:rsidR="00CA71CD" w:rsidRPr="00CA71CD" w:rsidRDefault="00CA71CD" w:rsidP="00CA71CD">
      <w:pPr>
        <w:rPr>
          <w:rFonts w:cs="B Badr"/>
          <w:sz w:val="28"/>
          <w:szCs w:val="28"/>
          <w:rtl/>
        </w:rPr>
      </w:pPr>
      <w:r w:rsidRPr="00CA71CD">
        <w:rPr>
          <w:rFonts w:cs="B Badr"/>
          <w:sz w:val="28"/>
          <w:szCs w:val="28"/>
          <w:rtl/>
        </w:rPr>
        <w:t>۵۲.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حلبی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برهان‌الد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الحلب</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المامون، ج۲، ص۴۹، ناشر:دار المعرفة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۱۴۰۰</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۵۳.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عاصمی</w:t>
      </w:r>
      <w:r w:rsidRPr="00CA71CD">
        <w:rPr>
          <w:rFonts w:cs="B Badr"/>
          <w:sz w:val="28"/>
          <w:szCs w:val="28"/>
          <w:rtl/>
        </w:rPr>
        <w:t xml:space="preserve"> مک</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عبدالملک بن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سمط النجوم العوال</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انباء الاوائل والتوال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ص۴۹۶.    </w:t>
      </w:r>
    </w:p>
    <w:p w:rsidR="00CA71CD" w:rsidRPr="00CA71CD" w:rsidRDefault="00CA71CD" w:rsidP="00CA71CD">
      <w:pPr>
        <w:rPr>
          <w:rFonts w:cs="B Badr"/>
          <w:sz w:val="28"/>
          <w:szCs w:val="28"/>
          <w:rtl/>
        </w:rPr>
      </w:pPr>
      <w:r w:rsidRPr="00CA71CD">
        <w:rPr>
          <w:rFonts w:cs="B Badr"/>
          <w:sz w:val="28"/>
          <w:szCs w:val="28"/>
          <w:rtl/>
        </w:rPr>
        <w:t>۵۴.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آلوسی</w:t>
      </w:r>
      <w:r w:rsidRPr="00CA71CD">
        <w:rPr>
          <w:rFonts w:cs="B Badr"/>
          <w:sz w:val="28"/>
          <w:szCs w:val="28"/>
          <w:rtl/>
        </w:rPr>
        <w:t xml:space="preserve"> بغداد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شهاب‌الد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روح المعان</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والسبع المثان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ج۱۸، ص۵۱.    </w:t>
      </w:r>
    </w:p>
    <w:p w:rsidR="00CA71CD" w:rsidRPr="00CA71CD" w:rsidRDefault="00CA71CD" w:rsidP="00CA71CD">
      <w:pPr>
        <w:rPr>
          <w:rFonts w:cs="B Badr"/>
          <w:sz w:val="28"/>
          <w:szCs w:val="28"/>
          <w:rtl/>
        </w:rPr>
      </w:pPr>
      <w:r w:rsidRPr="00CA71CD">
        <w:rPr>
          <w:rFonts w:cs="B Badr"/>
          <w:sz w:val="28"/>
          <w:szCs w:val="28"/>
          <w:rtl/>
        </w:rPr>
        <w:t>۵۵.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زمخشری</w:t>
      </w:r>
      <w:r w:rsidRPr="00CA71CD">
        <w:rPr>
          <w:rFonts w:cs="B Badr"/>
          <w:sz w:val="28"/>
          <w:szCs w:val="28"/>
          <w:rtl/>
        </w:rPr>
        <w:t xml:space="preserve"> خوارزم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محمود بن عمرو، رب</w:t>
      </w:r>
      <w:r w:rsidRPr="00CA71CD">
        <w:rPr>
          <w:rFonts w:cs="B Badr" w:hint="cs"/>
          <w:sz w:val="28"/>
          <w:szCs w:val="28"/>
          <w:rtl/>
        </w:rPr>
        <w:t>ی</w:t>
      </w:r>
      <w:r w:rsidRPr="00CA71CD">
        <w:rPr>
          <w:rFonts w:cs="B Badr" w:hint="eastAsia"/>
          <w:sz w:val="28"/>
          <w:szCs w:val="28"/>
          <w:rtl/>
        </w:rPr>
        <w:t>ع</w:t>
      </w:r>
      <w:r w:rsidRPr="00CA71CD">
        <w:rPr>
          <w:rFonts w:cs="B Badr"/>
          <w:sz w:val="28"/>
          <w:szCs w:val="28"/>
          <w:rtl/>
        </w:rPr>
        <w:t xml:space="preserve"> الابرار، ج۵، ص۲۵۶.    </w:t>
      </w:r>
    </w:p>
    <w:p w:rsidR="00CA71CD" w:rsidRPr="00CA71CD" w:rsidRDefault="00CA71CD" w:rsidP="00CA71CD">
      <w:pPr>
        <w:rPr>
          <w:rFonts w:cs="B Badr"/>
          <w:sz w:val="28"/>
          <w:szCs w:val="28"/>
          <w:rtl/>
        </w:rPr>
      </w:pPr>
      <w:r w:rsidRPr="00CA71CD">
        <w:rPr>
          <w:rFonts w:cs="B Badr"/>
          <w:sz w:val="28"/>
          <w:szCs w:val="28"/>
          <w:rtl/>
        </w:rPr>
        <w:t>۵۶.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زمخشری</w:t>
      </w:r>
      <w:r w:rsidRPr="00CA71CD">
        <w:rPr>
          <w:rFonts w:cs="B Badr" w:hint="eastAsia"/>
          <w:sz w:val="28"/>
          <w:szCs w:val="28"/>
          <w:rtl/>
        </w:rPr>
        <w:t>،</w:t>
      </w:r>
      <w:r w:rsidRPr="00CA71CD">
        <w:rPr>
          <w:rFonts w:cs="B Badr"/>
          <w:sz w:val="28"/>
          <w:szCs w:val="28"/>
          <w:rtl/>
        </w:rPr>
        <w:t xml:space="preserve"> محمود بن عمر، الکشاف عن حقائق التنز</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وع</w:t>
      </w:r>
      <w:r w:rsidRPr="00CA71CD">
        <w:rPr>
          <w:rFonts w:cs="B Badr" w:hint="cs"/>
          <w:sz w:val="28"/>
          <w:szCs w:val="28"/>
          <w:rtl/>
        </w:rPr>
        <w:t>ی</w:t>
      </w:r>
      <w:r w:rsidRPr="00CA71CD">
        <w:rPr>
          <w:rFonts w:cs="B Badr" w:hint="eastAsia"/>
          <w:sz w:val="28"/>
          <w:szCs w:val="28"/>
          <w:rtl/>
        </w:rPr>
        <w:t>ون</w:t>
      </w:r>
      <w:r w:rsidRPr="00CA71CD">
        <w:rPr>
          <w:rFonts w:cs="B Badr"/>
          <w:sz w:val="28"/>
          <w:szCs w:val="28"/>
          <w:rtl/>
        </w:rPr>
        <w:t xml:space="preserve"> الاقاو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وجوه التاو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ج۱، ص۴۳۵.    </w:t>
      </w:r>
    </w:p>
    <w:p w:rsidR="00CA71CD" w:rsidRPr="00CA71CD" w:rsidRDefault="00CA71CD" w:rsidP="00CA71CD">
      <w:pPr>
        <w:rPr>
          <w:rFonts w:cs="B Badr"/>
          <w:sz w:val="28"/>
          <w:szCs w:val="28"/>
          <w:rtl/>
        </w:rPr>
      </w:pPr>
      <w:r w:rsidRPr="00CA71CD">
        <w:rPr>
          <w:rFonts w:cs="B Badr"/>
          <w:sz w:val="28"/>
          <w:szCs w:val="28"/>
          <w:rtl/>
        </w:rPr>
        <w:t>۵۷.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مبرد،</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ز</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الکامل ف</w:t>
      </w:r>
      <w:r w:rsidRPr="00CA71CD">
        <w:rPr>
          <w:rFonts w:cs="B Badr" w:hint="cs"/>
          <w:sz w:val="28"/>
          <w:szCs w:val="28"/>
          <w:rtl/>
        </w:rPr>
        <w:t>ی</w:t>
      </w:r>
      <w:r w:rsidRPr="00CA71CD">
        <w:rPr>
          <w:rFonts w:cs="B Badr"/>
          <w:sz w:val="28"/>
          <w:szCs w:val="28"/>
          <w:rtl/>
        </w:rPr>
        <w:t xml:space="preserve"> اللغة والادب، ج۱، ص۴.    </w:t>
      </w:r>
    </w:p>
    <w:p w:rsidR="00CA71CD" w:rsidRPr="00CA71CD" w:rsidRDefault="00CA71CD" w:rsidP="00CA71CD">
      <w:pPr>
        <w:rPr>
          <w:rFonts w:cs="B Badr"/>
          <w:sz w:val="28"/>
          <w:szCs w:val="28"/>
          <w:rtl/>
        </w:rPr>
      </w:pPr>
      <w:r w:rsidRPr="00CA71CD">
        <w:rPr>
          <w:rFonts w:cs="B Badr"/>
          <w:sz w:val="28"/>
          <w:szCs w:val="28"/>
          <w:rtl/>
        </w:rPr>
        <w:t>۵۸.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اب</w:t>
      </w:r>
      <w:r w:rsidRPr="00CA71CD">
        <w:rPr>
          <w:rFonts w:cs="B Badr" w:hint="cs"/>
          <w:sz w:val="28"/>
          <w:szCs w:val="28"/>
          <w:rtl/>
        </w:rPr>
        <w:t>ی‌ی</w:t>
      </w:r>
      <w:r w:rsidRPr="00CA71CD">
        <w:rPr>
          <w:rFonts w:cs="B Badr" w:hint="eastAsia"/>
          <w:sz w:val="28"/>
          <w:szCs w:val="28"/>
          <w:rtl/>
        </w:rPr>
        <w:t>عقوب،</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ص۳۱، ناشر:دار صادر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۵۹.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w:t>
      </w:r>
      <w:r w:rsidRPr="00CA71CD">
        <w:rPr>
          <w:rFonts w:cs="B Badr"/>
          <w:sz w:val="28"/>
          <w:szCs w:val="28"/>
          <w:rtl/>
        </w:rPr>
        <w:t xml:space="preserve"> </w:t>
      </w:r>
      <w:r w:rsidRPr="00CA71CD">
        <w:rPr>
          <w:rFonts w:cs="B Badr" w:hint="cs"/>
          <w:sz w:val="28"/>
          <w:szCs w:val="28"/>
          <w:rtl/>
        </w:rPr>
        <w:t>ابی‌</w:t>
      </w:r>
      <w:r w:rsidRPr="00CA71CD">
        <w:rPr>
          <w:rFonts w:cs="B Badr" w:hint="eastAsia"/>
          <w:sz w:val="28"/>
          <w:szCs w:val="28"/>
          <w:rtl/>
        </w:rPr>
        <w:t>الحد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عزالد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هبةالله، شرح نهج‌البلاغة، ج۱۴، ص۶۴.    </w:t>
      </w:r>
    </w:p>
    <w:p w:rsidR="00CA71CD" w:rsidRPr="00CA71CD" w:rsidRDefault="00CA71CD" w:rsidP="00CA71CD">
      <w:pPr>
        <w:rPr>
          <w:rFonts w:cs="B Badr"/>
          <w:sz w:val="28"/>
          <w:szCs w:val="28"/>
          <w:rtl/>
        </w:rPr>
      </w:pPr>
      <w:r w:rsidRPr="00CA71CD">
        <w:rPr>
          <w:rFonts w:cs="B Badr"/>
          <w:sz w:val="28"/>
          <w:szCs w:val="28"/>
          <w:rtl/>
        </w:rPr>
        <w:t>۶۰.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هق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دلائل النبوة، ج۲، ص۳۱۱.    </w:t>
      </w:r>
    </w:p>
    <w:p w:rsidR="00CA71CD" w:rsidRPr="00CA71CD" w:rsidRDefault="00CA71CD" w:rsidP="00CA71CD">
      <w:pPr>
        <w:rPr>
          <w:rFonts w:cs="B Badr"/>
          <w:sz w:val="28"/>
          <w:szCs w:val="28"/>
          <w:rtl/>
        </w:rPr>
      </w:pPr>
      <w:r w:rsidRPr="00CA71CD">
        <w:rPr>
          <w:rFonts w:cs="B Badr"/>
          <w:sz w:val="28"/>
          <w:szCs w:val="28"/>
          <w:rtl/>
        </w:rPr>
        <w:t>۶۱.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ذهبی</w:t>
      </w:r>
      <w:r w:rsidRPr="00CA71CD">
        <w:rPr>
          <w:rFonts w:cs="B Badr" w:hint="eastAsia"/>
          <w:sz w:val="28"/>
          <w:szCs w:val="28"/>
          <w:rtl/>
        </w:rPr>
        <w:t>،</w:t>
      </w:r>
      <w:r w:rsidRPr="00CA71CD">
        <w:rPr>
          <w:rFonts w:cs="B Badr"/>
          <w:sz w:val="28"/>
          <w:szCs w:val="28"/>
          <w:rtl/>
        </w:rPr>
        <w:t xml:space="preserve"> محمد بن احمد،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الاسلام ووف</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المشاه</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والاعلام، ج۱، ص۶۰۳.    </w:t>
      </w:r>
    </w:p>
    <w:p w:rsidR="00CA71CD" w:rsidRPr="00CA71CD" w:rsidRDefault="00CA71CD" w:rsidP="00CA71CD">
      <w:pPr>
        <w:rPr>
          <w:rFonts w:cs="B Badr"/>
          <w:sz w:val="28"/>
          <w:szCs w:val="28"/>
          <w:rtl/>
        </w:rPr>
      </w:pPr>
      <w:r w:rsidRPr="00CA71CD">
        <w:rPr>
          <w:rFonts w:cs="B Badr"/>
          <w:sz w:val="28"/>
          <w:szCs w:val="28"/>
          <w:rtl/>
        </w:rPr>
        <w:t>۶۲.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قرشی</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البدا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ج۳، ص۸۴.    </w:t>
      </w:r>
    </w:p>
    <w:p w:rsidR="00CA71CD" w:rsidRPr="00CA71CD" w:rsidRDefault="00CA71CD" w:rsidP="00CA71CD">
      <w:pPr>
        <w:rPr>
          <w:rFonts w:cs="B Badr"/>
          <w:sz w:val="28"/>
          <w:szCs w:val="28"/>
          <w:rtl/>
        </w:rPr>
      </w:pPr>
      <w:r w:rsidRPr="00CA71CD">
        <w:rPr>
          <w:rFonts w:cs="B Badr"/>
          <w:sz w:val="28"/>
          <w:szCs w:val="28"/>
          <w:rtl/>
        </w:rPr>
        <w:t>۶۳.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حلبی</w:t>
      </w:r>
      <w:r w:rsidRPr="00CA71CD">
        <w:rPr>
          <w:rFonts w:cs="B Badr" w:hint="eastAsia"/>
          <w:sz w:val="28"/>
          <w:szCs w:val="28"/>
          <w:rtl/>
        </w:rPr>
        <w:t>،</w:t>
      </w:r>
      <w:r w:rsidRPr="00CA71CD">
        <w:rPr>
          <w:rFonts w:cs="B Badr"/>
          <w:sz w:val="28"/>
          <w:szCs w:val="28"/>
          <w:rtl/>
        </w:rPr>
        <w:t xml:space="preserve"> نور‌الد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الحلب</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 ص۴۸۵.    </w:t>
      </w:r>
    </w:p>
    <w:p w:rsidR="00CA71CD" w:rsidRPr="00CA71CD" w:rsidRDefault="00CA71CD" w:rsidP="00CA71CD">
      <w:pPr>
        <w:rPr>
          <w:rFonts w:cs="B Badr"/>
          <w:sz w:val="28"/>
          <w:szCs w:val="28"/>
          <w:rtl/>
        </w:rPr>
      </w:pPr>
      <w:r w:rsidRPr="00CA71CD">
        <w:rPr>
          <w:rFonts w:cs="B Badr"/>
          <w:sz w:val="28"/>
          <w:szCs w:val="28"/>
          <w:rtl/>
        </w:rPr>
        <w:t>۶۴.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ابن‌جوزی</w:t>
      </w:r>
      <w:r w:rsidRPr="00CA71CD">
        <w:rPr>
          <w:rFonts w:cs="B Badr" w:hint="eastAsia"/>
          <w:sz w:val="28"/>
          <w:szCs w:val="28"/>
          <w:rtl/>
        </w:rPr>
        <w:t>،</w:t>
      </w:r>
      <w:r w:rsidRPr="00CA71CD">
        <w:rPr>
          <w:rFonts w:cs="B Badr"/>
          <w:sz w:val="28"/>
          <w:szCs w:val="28"/>
          <w:rtl/>
        </w:rPr>
        <w:t xml:space="preserve"> عبد‌الرحمن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المنتظم ف</w:t>
      </w:r>
      <w:r w:rsidRPr="00CA71CD">
        <w:rPr>
          <w:rFonts w:cs="B Badr" w:hint="cs"/>
          <w:sz w:val="28"/>
          <w:szCs w:val="28"/>
          <w:rtl/>
        </w:rPr>
        <w:t>ی</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الملوک والأمم، ج۳، ص۳.    </w:t>
      </w:r>
    </w:p>
    <w:p w:rsidR="00CA71CD" w:rsidRPr="00CA71CD" w:rsidRDefault="00CA71CD" w:rsidP="00CA71CD">
      <w:pPr>
        <w:rPr>
          <w:rFonts w:cs="B Badr"/>
          <w:sz w:val="28"/>
          <w:szCs w:val="28"/>
          <w:rtl/>
        </w:rPr>
      </w:pPr>
      <w:r w:rsidRPr="00CA71CD">
        <w:rPr>
          <w:rFonts w:cs="B Badr"/>
          <w:sz w:val="28"/>
          <w:szCs w:val="28"/>
          <w:rtl/>
        </w:rPr>
        <w:lastRenderedPageBreak/>
        <w:t>۶۵.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ازدی</w:t>
      </w:r>
      <w:r w:rsidRPr="00CA71CD">
        <w:rPr>
          <w:rFonts w:cs="B Badr"/>
          <w:sz w:val="28"/>
          <w:szCs w:val="28"/>
          <w:rtl/>
        </w:rPr>
        <w:t xml:space="preserve"> بلخ</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مقاتل بن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مقاتل بن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ج۱، ص۳۴۲.    </w:t>
      </w:r>
    </w:p>
    <w:p w:rsidR="00CA71CD" w:rsidRPr="00CA71CD" w:rsidRDefault="00CA71CD" w:rsidP="00CA71CD">
      <w:pPr>
        <w:rPr>
          <w:rFonts w:cs="B Badr"/>
          <w:sz w:val="28"/>
          <w:szCs w:val="28"/>
          <w:rtl/>
        </w:rPr>
      </w:pPr>
      <w:r w:rsidRPr="00CA71CD">
        <w:rPr>
          <w:rFonts w:cs="B Badr"/>
          <w:sz w:val="28"/>
          <w:szCs w:val="28"/>
          <w:rtl/>
        </w:rPr>
        <w:t>۶۶.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اب</w:t>
      </w:r>
      <w:r w:rsidRPr="00CA71CD">
        <w:rPr>
          <w:rFonts w:cs="B Badr" w:hint="cs"/>
          <w:sz w:val="28"/>
          <w:szCs w:val="28"/>
          <w:rtl/>
        </w:rPr>
        <w:t>ی‌ی</w:t>
      </w:r>
      <w:r w:rsidRPr="00CA71CD">
        <w:rPr>
          <w:rFonts w:cs="B Badr" w:hint="eastAsia"/>
          <w:sz w:val="28"/>
          <w:szCs w:val="28"/>
          <w:rtl/>
        </w:rPr>
        <w:t>عقوب،</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ص۵۵۶.    </w:t>
      </w:r>
    </w:p>
    <w:p w:rsidR="00CA71CD" w:rsidRPr="00CA71CD" w:rsidRDefault="00CA71CD" w:rsidP="00CA71CD">
      <w:pPr>
        <w:rPr>
          <w:rFonts w:cs="B Badr"/>
          <w:sz w:val="28"/>
          <w:szCs w:val="28"/>
          <w:rtl/>
        </w:rPr>
      </w:pPr>
      <w:r w:rsidRPr="00CA71CD">
        <w:rPr>
          <w:rFonts w:cs="B Badr"/>
          <w:sz w:val="28"/>
          <w:szCs w:val="28"/>
          <w:rtl/>
        </w:rPr>
        <w:t>۶۷.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هق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دلائل النبوة، ج۲، ص۱۸۸.    </w:t>
      </w:r>
    </w:p>
    <w:p w:rsidR="00CA71CD" w:rsidRPr="00CA71CD" w:rsidRDefault="00CA71CD" w:rsidP="00CA71CD">
      <w:pPr>
        <w:rPr>
          <w:rFonts w:cs="B Badr"/>
          <w:sz w:val="28"/>
          <w:szCs w:val="28"/>
          <w:rtl/>
        </w:rPr>
      </w:pPr>
      <w:r w:rsidRPr="00CA71CD">
        <w:rPr>
          <w:rFonts w:cs="B Badr"/>
          <w:sz w:val="28"/>
          <w:szCs w:val="28"/>
          <w:rtl/>
        </w:rPr>
        <w:t>۶۸.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بغوی</w:t>
      </w:r>
      <w:r w:rsidRPr="00CA71CD">
        <w:rPr>
          <w:rFonts w:cs="B Badr" w:hint="eastAsia"/>
          <w:sz w:val="28"/>
          <w:szCs w:val="28"/>
          <w:rtl/>
        </w:rPr>
        <w:t>،</w:t>
      </w:r>
      <w:r w:rsidRPr="00CA71CD">
        <w:rPr>
          <w:rFonts w:cs="B Badr"/>
          <w:sz w:val="28"/>
          <w:szCs w:val="28"/>
          <w:rtl/>
        </w:rPr>
        <w:t xml:space="preserve">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مسعود،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البغو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ص۱۳۷.    </w:t>
      </w:r>
    </w:p>
    <w:p w:rsidR="00CA71CD" w:rsidRPr="00CA71CD" w:rsidRDefault="00CA71CD" w:rsidP="00CA71CD">
      <w:pPr>
        <w:rPr>
          <w:rFonts w:cs="B Badr"/>
          <w:sz w:val="28"/>
          <w:szCs w:val="28"/>
          <w:rtl/>
        </w:rPr>
      </w:pPr>
      <w:r w:rsidRPr="00CA71CD">
        <w:rPr>
          <w:rFonts w:cs="B Badr"/>
          <w:sz w:val="28"/>
          <w:szCs w:val="28"/>
          <w:rtl/>
        </w:rPr>
        <w:t>۶۹.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زمخشری</w:t>
      </w:r>
      <w:r w:rsidRPr="00CA71CD">
        <w:rPr>
          <w:rFonts w:cs="B Badr"/>
          <w:sz w:val="28"/>
          <w:szCs w:val="28"/>
          <w:rtl/>
        </w:rPr>
        <w:t xml:space="preserve"> خوارزم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محمود بن عمر، الکشاف عن حقائق التنز</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وع</w:t>
      </w:r>
      <w:r w:rsidRPr="00CA71CD">
        <w:rPr>
          <w:rFonts w:cs="B Badr" w:hint="cs"/>
          <w:sz w:val="28"/>
          <w:szCs w:val="28"/>
          <w:rtl/>
        </w:rPr>
        <w:t>ی</w:t>
      </w:r>
      <w:r w:rsidRPr="00CA71CD">
        <w:rPr>
          <w:rFonts w:cs="B Badr" w:hint="eastAsia"/>
          <w:sz w:val="28"/>
          <w:szCs w:val="28"/>
          <w:rtl/>
        </w:rPr>
        <w:t>ون</w:t>
      </w:r>
      <w:r w:rsidRPr="00CA71CD">
        <w:rPr>
          <w:rFonts w:cs="B Badr"/>
          <w:sz w:val="28"/>
          <w:szCs w:val="28"/>
          <w:rtl/>
        </w:rPr>
        <w:t xml:space="preserve"> الاقاو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وجوه التاو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ج۲، ص۱۵.    </w:t>
      </w:r>
    </w:p>
    <w:p w:rsidR="00CA71CD" w:rsidRPr="00CA71CD" w:rsidRDefault="00CA71CD" w:rsidP="00CA71CD">
      <w:pPr>
        <w:rPr>
          <w:rFonts w:cs="B Badr"/>
          <w:sz w:val="28"/>
          <w:szCs w:val="28"/>
          <w:rtl/>
        </w:rPr>
      </w:pPr>
      <w:r w:rsidRPr="00CA71CD">
        <w:rPr>
          <w:rFonts w:cs="B Badr"/>
          <w:sz w:val="28"/>
          <w:szCs w:val="28"/>
          <w:rtl/>
        </w:rPr>
        <w:t>۷۰.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ابن‌جوزی</w:t>
      </w:r>
      <w:r w:rsidRPr="00CA71CD">
        <w:rPr>
          <w:rFonts w:cs="B Badr" w:hint="eastAsia"/>
          <w:sz w:val="28"/>
          <w:szCs w:val="28"/>
          <w:rtl/>
        </w:rPr>
        <w:t>،</w:t>
      </w:r>
      <w:r w:rsidRPr="00CA71CD">
        <w:rPr>
          <w:rFonts w:cs="B Badr"/>
          <w:sz w:val="28"/>
          <w:szCs w:val="28"/>
          <w:rtl/>
        </w:rPr>
        <w:t xml:space="preserve"> عبدالرحمن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زاد المس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علم التفس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ج۲، ص۱۹.    </w:t>
      </w:r>
    </w:p>
    <w:p w:rsidR="00CA71CD" w:rsidRPr="00CA71CD" w:rsidRDefault="00CA71CD" w:rsidP="00CA71CD">
      <w:pPr>
        <w:rPr>
          <w:rFonts w:cs="B Badr"/>
          <w:sz w:val="28"/>
          <w:szCs w:val="28"/>
          <w:rtl/>
        </w:rPr>
      </w:pPr>
      <w:r w:rsidRPr="00CA71CD">
        <w:rPr>
          <w:rFonts w:cs="B Badr"/>
          <w:sz w:val="28"/>
          <w:szCs w:val="28"/>
          <w:rtl/>
        </w:rPr>
        <w:t>۷۱.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انصاری</w:t>
      </w:r>
      <w:r w:rsidRPr="00CA71CD">
        <w:rPr>
          <w:rFonts w:cs="B Badr"/>
          <w:sz w:val="28"/>
          <w:szCs w:val="28"/>
          <w:rtl/>
        </w:rPr>
        <w:t xml:space="preserve"> قرطب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ابوعبدالله محمد بن احمد، الجامع لاحکام القرآن، ج۶، ص۴۰۶، ناشر:دار الشعب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القاهرة</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۷۲.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ابی‌</w:t>
      </w:r>
      <w:r w:rsidRPr="00CA71CD">
        <w:rPr>
          <w:rFonts w:cs="B Badr" w:hint="eastAsia"/>
          <w:sz w:val="28"/>
          <w:szCs w:val="28"/>
          <w:rtl/>
        </w:rPr>
        <w:t>ح</w:t>
      </w:r>
      <w:r w:rsidRPr="00CA71CD">
        <w:rPr>
          <w:rFonts w:cs="B Badr" w:hint="cs"/>
          <w:sz w:val="28"/>
          <w:szCs w:val="28"/>
          <w:rtl/>
        </w:rPr>
        <w:t>ی</w:t>
      </w:r>
      <w:r w:rsidRPr="00CA71CD">
        <w:rPr>
          <w:rFonts w:cs="B Badr" w:hint="eastAsia"/>
          <w:sz w:val="28"/>
          <w:szCs w:val="28"/>
          <w:rtl/>
        </w:rPr>
        <w:t>ان‌اندلس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البحر المح</w:t>
      </w:r>
      <w:r w:rsidRPr="00CA71CD">
        <w:rPr>
          <w:rFonts w:cs="B Badr" w:hint="cs"/>
          <w:sz w:val="28"/>
          <w:szCs w:val="28"/>
          <w:rtl/>
        </w:rPr>
        <w:t>ی</w:t>
      </w:r>
      <w:r w:rsidRPr="00CA71CD">
        <w:rPr>
          <w:rFonts w:cs="B Badr" w:hint="eastAsia"/>
          <w:sz w:val="28"/>
          <w:szCs w:val="28"/>
          <w:rtl/>
        </w:rPr>
        <w:t>ط،</w:t>
      </w:r>
      <w:r w:rsidRPr="00CA71CD">
        <w:rPr>
          <w:rFonts w:cs="B Badr"/>
          <w:sz w:val="28"/>
          <w:szCs w:val="28"/>
          <w:rtl/>
        </w:rPr>
        <w:t xml:space="preserve"> ج۴، ص۴۷۱.    </w:t>
      </w:r>
    </w:p>
    <w:p w:rsidR="00CA71CD" w:rsidRPr="00CA71CD" w:rsidRDefault="00CA71CD" w:rsidP="00CA71CD">
      <w:pPr>
        <w:rPr>
          <w:rFonts w:cs="B Badr"/>
          <w:sz w:val="28"/>
          <w:szCs w:val="28"/>
          <w:rtl/>
        </w:rPr>
      </w:pPr>
      <w:r w:rsidRPr="00CA71CD">
        <w:rPr>
          <w:rFonts w:cs="B Badr"/>
          <w:sz w:val="28"/>
          <w:szCs w:val="28"/>
          <w:rtl/>
        </w:rPr>
        <w:t>۷۳.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ج۱، ص۴۶۴.    </w:t>
      </w:r>
    </w:p>
    <w:p w:rsidR="00CA71CD" w:rsidRPr="00CA71CD" w:rsidRDefault="00CA71CD" w:rsidP="00CA71CD">
      <w:pPr>
        <w:rPr>
          <w:rFonts w:cs="B Badr"/>
          <w:sz w:val="28"/>
          <w:szCs w:val="28"/>
          <w:rtl/>
        </w:rPr>
      </w:pPr>
      <w:r w:rsidRPr="00CA71CD">
        <w:rPr>
          <w:rFonts w:cs="B Badr"/>
          <w:sz w:val="28"/>
          <w:szCs w:val="28"/>
          <w:rtl/>
        </w:rPr>
        <w:t>۷۴.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آلوسی</w:t>
      </w:r>
      <w:r w:rsidRPr="00CA71CD">
        <w:rPr>
          <w:rFonts w:cs="B Badr"/>
          <w:sz w:val="28"/>
          <w:szCs w:val="28"/>
          <w:rtl/>
        </w:rPr>
        <w:t xml:space="preserve"> بغداد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شهاب‌الد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روح المعان</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والسبع المثان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ج۴، ص۱۲۰.    </w:t>
      </w:r>
    </w:p>
    <w:p w:rsidR="00CA71CD" w:rsidRPr="00CA71CD" w:rsidRDefault="00CA71CD" w:rsidP="00CA71CD">
      <w:pPr>
        <w:rPr>
          <w:rFonts w:cs="B Badr"/>
          <w:sz w:val="28"/>
          <w:szCs w:val="28"/>
          <w:rtl/>
        </w:rPr>
      </w:pPr>
      <w:r w:rsidRPr="00CA71CD">
        <w:rPr>
          <w:rFonts w:cs="B Badr"/>
          <w:sz w:val="28"/>
          <w:szCs w:val="28"/>
          <w:rtl/>
        </w:rPr>
        <w:t>۷۵.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ابن‌جوزی</w:t>
      </w:r>
      <w:r w:rsidRPr="00CA71CD">
        <w:rPr>
          <w:rFonts w:cs="B Badr" w:hint="eastAsia"/>
          <w:sz w:val="28"/>
          <w:szCs w:val="28"/>
          <w:rtl/>
        </w:rPr>
        <w:t>،</w:t>
      </w:r>
      <w:r w:rsidRPr="00CA71CD">
        <w:rPr>
          <w:rFonts w:cs="B Badr"/>
          <w:sz w:val="28"/>
          <w:szCs w:val="28"/>
          <w:rtl/>
        </w:rPr>
        <w:t xml:space="preserve"> عبد‌الرحمن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زاد المس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علم التفس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ج۳، ۱۹۷.    </w:t>
      </w:r>
    </w:p>
    <w:p w:rsidR="00CA71CD" w:rsidRPr="00CA71CD" w:rsidRDefault="00CA71CD" w:rsidP="00CA71CD">
      <w:pPr>
        <w:rPr>
          <w:rFonts w:cs="B Badr"/>
          <w:sz w:val="28"/>
          <w:szCs w:val="28"/>
          <w:rtl/>
        </w:rPr>
      </w:pPr>
      <w:r w:rsidRPr="00CA71CD">
        <w:rPr>
          <w:rFonts w:cs="B Badr"/>
          <w:sz w:val="28"/>
          <w:szCs w:val="28"/>
          <w:rtl/>
        </w:rPr>
        <w:t>۷۶.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بلاذری</w:t>
      </w:r>
      <w:r w:rsidRPr="00CA71CD">
        <w:rPr>
          <w:rFonts w:cs="B Badr" w:hint="eastAsia"/>
          <w:sz w:val="28"/>
          <w:szCs w:val="28"/>
          <w:rtl/>
        </w:rPr>
        <w:t>،</w:t>
      </w:r>
      <w:r w:rsidRPr="00CA71CD">
        <w:rPr>
          <w:rFonts w:cs="B Badr"/>
          <w:sz w:val="28"/>
          <w:szCs w:val="28"/>
          <w:rtl/>
        </w:rPr>
        <w:t xml:space="preserve"> احمد بن </w:t>
      </w:r>
      <w:r w:rsidRPr="00CA71CD">
        <w:rPr>
          <w:rFonts w:cs="B Badr" w:hint="cs"/>
          <w:sz w:val="28"/>
          <w:szCs w:val="28"/>
          <w:rtl/>
        </w:rPr>
        <w:t>ی</w:t>
      </w:r>
      <w:r w:rsidRPr="00CA71CD">
        <w:rPr>
          <w:rFonts w:cs="B Badr" w:hint="eastAsia"/>
          <w:sz w:val="28"/>
          <w:szCs w:val="28"/>
          <w:rtl/>
        </w:rPr>
        <w:t>ح</w:t>
      </w:r>
      <w:r w:rsidRPr="00CA71CD">
        <w:rPr>
          <w:rFonts w:cs="B Badr" w:hint="cs"/>
          <w:sz w:val="28"/>
          <w:szCs w:val="28"/>
          <w:rtl/>
        </w:rPr>
        <w:t>یی</w:t>
      </w:r>
      <w:r w:rsidRPr="00CA71CD">
        <w:rPr>
          <w:rFonts w:cs="B Badr" w:hint="eastAsia"/>
          <w:sz w:val="28"/>
          <w:szCs w:val="28"/>
          <w:rtl/>
        </w:rPr>
        <w:t>،</w:t>
      </w:r>
      <w:r w:rsidRPr="00CA71CD">
        <w:rPr>
          <w:rFonts w:cs="B Badr"/>
          <w:sz w:val="28"/>
          <w:szCs w:val="28"/>
          <w:rtl/>
        </w:rPr>
        <w:t xml:space="preserve"> أنساب الأشراف، ج۲، ص۲۴.    </w:t>
      </w:r>
    </w:p>
    <w:p w:rsidR="00CA71CD" w:rsidRPr="00CA71CD" w:rsidRDefault="00CA71CD" w:rsidP="00CA71CD">
      <w:pPr>
        <w:rPr>
          <w:rFonts w:cs="B Badr"/>
          <w:sz w:val="28"/>
          <w:szCs w:val="28"/>
          <w:rtl/>
        </w:rPr>
      </w:pPr>
      <w:r w:rsidRPr="00CA71CD">
        <w:rPr>
          <w:rFonts w:cs="B Badr"/>
          <w:sz w:val="28"/>
          <w:szCs w:val="28"/>
          <w:rtl/>
        </w:rPr>
        <w:t>۷۷.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هق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دلائل النبوة، ج۲، ص۳۴۹.    </w:t>
      </w:r>
    </w:p>
    <w:p w:rsidR="00CA71CD" w:rsidRPr="00CA71CD" w:rsidRDefault="00CA71CD" w:rsidP="00CA71CD">
      <w:pPr>
        <w:rPr>
          <w:rFonts w:cs="B Badr"/>
          <w:sz w:val="28"/>
          <w:szCs w:val="28"/>
          <w:rtl/>
        </w:rPr>
      </w:pPr>
      <w:r w:rsidRPr="00CA71CD">
        <w:rPr>
          <w:rFonts w:cs="B Badr"/>
          <w:sz w:val="28"/>
          <w:szCs w:val="28"/>
          <w:rtl/>
        </w:rPr>
        <w:t>۷۸.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خطی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بغداد، ج۱۵، ص۲۵۹.    </w:t>
      </w:r>
    </w:p>
    <w:p w:rsidR="00CA71CD" w:rsidRPr="00CA71CD" w:rsidRDefault="00CA71CD" w:rsidP="00CA71CD">
      <w:pPr>
        <w:rPr>
          <w:rFonts w:cs="B Badr"/>
          <w:sz w:val="28"/>
          <w:szCs w:val="28"/>
          <w:rtl/>
        </w:rPr>
      </w:pPr>
      <w:r w:rsidRPr="00CA71CD">
        <w:rPr>
          <w:rFonts w:cs="B Badr"/>
          <w:sz w:val="28"/>
          <w:szCs w:val="28"/>
          <w:rtl/>
        </w:rPr>
        <w:t>۷۹.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البدا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ج۴، ص۳۱۳، ناشر:مکتبة المعارف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۸۰.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اب</w:t>
      </w:r>
      <w:r w:rsidRPr="00CA71CD">
        <w:rPr>
          <w:rFonts w:cs="B Badr" w:hint="cs"/>
          <w:sz w:val="28"/>
          <w:szCs w:val="28"/>
          <w:rtl/>
        </w:rPr>
        <w:t>ی‌ی</w:t>
      </w:r>
      <w:r w:rsidRPr="00CA71CD">
        <w:rPr>
          <w:rFonts w:cs="B Badr" w:hint="eastAsia"/>
          <w:sz w:val="28"/>
          <w:szCs w:val="28"/>
          <w:rtl/>
        </w:rPr>
        <w:t>عقوب،</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عقوب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ص۳۵، ناشر:دار صادر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۸۱.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زهری</w:t>
      </w:r>
      <w:r w:rsidRPr="00CA71CD">
        <w:rPr>
          <w:rFonts w:cs="B Badr" w:hint="eastAsia"/>
          <w:sz w:val="28"/>
          <w:szCs w:val="28"/>
          <w:rtl/>
        </w:rPr>
        <w:t>،</w:t>
      </w:r>
      <w:r w:rsidRPr="00CA71CD">
        <w:rPr>
          <w:rFonts w:cs="B Badr"/>
          <w:sz w:val="28"/>
          <w:szCs w:val="28"/>
          <w:rtl/>
        </w:rPr>
        <w:t xml:space="preserve"> محمد بن سعد، الطبقات الکبر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ج۴، ص۴۳، ناشر:دار صادر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۸۲.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طبرانی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احمد، المعجم 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ج۱۷، ص۱۹۱،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:حمد</w:t>
      </w:r>
      <w:r w:rsidRPr="00CA71CD">
        <w:rPr>
          <w:rFonts w:cs="B Badr" w:hint="cs"/>
          <w:sz w:val="28"/>
          <w:szCs w:val="28"/>
          <w:rtl/>
        </w:rPr>
        <w:t>ی</w:t>
      </w:r>
      <w:r w:rsidRPr="00CA71CD">
        <w:rPr>
          <w:rFonts w:cs="B Badr"/>
          <w:sz w:val="28"/>
          <w:szCs w:val="28"/>
          <w:rtl/>
        </w:rPr>
        <w:t xml:space="preserve"> بن عبدالمج</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السلف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ناشر:مکتبة الزهراء - الموصل، الطبعة:الثان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۱۴۰۴ه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۱۹۸۳م</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۸۳.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نی</w:t>
      </w:r>
      <w:r w:rsidRPr="00CA71CD">
        <w:rPr>
          <w:rFonts w:cs="B Badr" w:hint="eastAsia"/>
          <w:sz w:val="28"/>
          <w:szCs w:val="28"/>
          <w:rtl/>
        </w:rPr>
        <w:t>سابور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عبدالله، المستدرک عل</w:t>
      </w:r>
      <w:r w:rsidRPr="00CA71CD">
        <w:rPr>
          <w:rFonts w:cs="B Badr" w:hint="cs"/>
          <w:sz w:val="28"/>
          <w:szCs w:val="28"/>
          <w:rtl/>
        </w:rPr>
        <w:t>ی</w:t>
      </w:r>
      <w:r w:rsidRPr="00CA71CD">
        <w:rPr>
          <w:rFonts w:cs="B Badr"/>
          <w:sz w:val="28"/>
          <w:szCs w:val="28"/>
          <w:rtl/>
        </w:rPr>
        <w:t xml:space="preserve"> الصح</w:t>
      </w:r>
      <w:r w:rsidRPr="00CA71CD">
        <w:rPr>
          <w:rFonts w:cs="B Badr" w:hint="cs"/>
          <w:sz w:val="28"/>
          <w:szCs w:val="28"/>
          <w:rtl/>
        </w:rPr>
        <w:t>ی</w:t>
      </w:r>
      <w:r w:rsidRPr="00CA71CD">
        <w:rPr>
          <w:rFonts w:cs="B Badr" w:hint="eastAsia"/>
          <w:sz w:val="28"/>
          <w:szCs w:val="28"/>
          <w:rtl/>
        </w:rPr>
        <w:t>ح</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ج۳، ص۶۶۷،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:مصطف</w:t>
      </w:r>
      <w:r w:rsidRPr="00CA71CD">
        <w:rPr>
          <w:rFonts w:cs="B Badr" w:hint="cs"/>
          <w:sz w:val="28"/>
          <w:szCs w:val="28"/>
          <w:rtl/>
        </w:rPr>
        <w:t>ی</w:t>
      </w:r>
      <w:r w:rsidRPr="00CA71CD">
        <w:rPr>
          <w:rFonts w:cs="B Badr"/>
          <w:sz w:val="28"/>
          <w:szCs w:val="28"/>
          <w:rtl/>
        </w:rPr>
        <w:t xml:space="preserve"> عبد القادر عطا،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۱۴۱۱ه - ۱۹۹۰م.    </w:t>
      </w:r>
    </w:p>
    <w:p w:rsidR="00CA71CD" w:rsidRPr="00CA71CD" w:rsidRDefault="00CA71CD" w:rsidP="00CA71CD">
      <w:pPr>
        <w:rPr>
          <w:rFonts w:cs="B Badr"/>
          <w:sz w:val="28"/>
          <w:szCs w:val="28"/>
          <w:rtl/>
        </w:rPr>
      </w:pPr>
      <w:r w:rsidRPr="00CA71CD">
        <w:rPr>
          <w:rFonts w:cs="B Badr"/>
          <w:sz w:val="28"/>
          <w:szCs w:val="28"/>
          <w:rtl/>
        </w:rPr>
        <w:lastRenderedPageBreak/>
        <w:t>۸۴.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ابن‌عبد‌البر،</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بن عبد‌الله، الاست</w:t>
      </w:r>
      <w:r w:rsidRPr="00CA71CD">
        <w:rPr>
          <w:rFonts w:cs="B Badr" w:hint="cs"/>
          <w:sz w:val="28"/>
          <w:szCs w:val="28"/>
          <w:rtl/>
        </w:rPr>
        <w:t>ی</w:t>
      </w:r>
      <w:r w:rsidRPr="00CA71CD">
        <w:rPr>
          <w:rFonts w:cs="B Badr" w:hint="eastAsia"/>
          <w:sz w:val="28"/>
          <w:szCs w:val="28"/>
          <w:rtl/>
        </w:rPr>
        <w:t>عاب</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معرفة الاصحاب، ج۳، ص۱۰۷۸،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محمد البجاو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الج</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۱۴۱۲ه.    </w:t>
      </w:r>
    </w:p>
    <w:p w:rsidR="00CA71CD" w:rsidRPr="00CA71CD" w:rsidRDefault="00CA71CD" w:rsidP="00CA71CD">
      <w:pPr>
        <w:rPr>
          <w:rFonts w:cs="B Badr"/>
          <w:sz w:val="28"/>
          <w:szCs w:val="28"/>
          <w:rtl/>
        </w:rPr>
      </w:pPr>
      <w:r w:rsidRPr="00CA71CD">
        <w:rPr>
          <w:rFonts w:cs="B Badr"/>
          <w:sz w:val="28"/>
          <w:szCs w:val="28"/>
          <w:rtl/>
        </w:rPr>
        <w:t>۸۵.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ابن‌الاثی</w:t>
      </w:r>
      <w:r w:rsidRPr="00CA71CD">
        <w:rPr>
          <w:rFonts w:cs="B Badr" w:hint="eastAsia"/>
          <w:sz w:val="28"/>
          <w:szCs w:val="28"/>
          <w:rtl/>
        </w:rPr>
        <w:t>ر</w:t>
      </w:r>
      <w:r w:rsidRPr="00CA71CD">
        <w:rPr>
          <w:rFonts w:cs="B Badr"/>
          <w:sz w:val="28"/>
          <w:szCs w:val="28"/>
          <w:rtl/>
        </w:rPr>
        <w:t xml:space="preserve"> جزر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عزالد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اسد الغابة ف</w:t>
      </w:r>
      <w:r w:rsidRPr="00CA71CD">
        <w:rPr>
          <w:rFonts w:cs="B Badr" w:hint="cs"/>
          <w:sz w:val="28"/>
          <w:szCs w:val="28"/>
          <w:rtl/>
        </w:rPr>
        <w:t>ی</w:t>
      </w:r>
      <w:r w:rsidRPr="00CA71CD">
        <w:rPr>
          <w:rFonts w:cs="B Badr"/>
          <w:sz w:val="28"/>
          <w:szCs w:val="28"/>
          <w:rtl/>
        </w:rPr>
        <w:t xml:space="preserve"> معرفة الصحابة، ج۳، ص۵۶۰،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عادل احمد الرفاع</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اح</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التراث العرب</w:t>
      </w:r>
      <w:r w:rsidRPr="00CA71CD">
        <w:rPr>
          <w:rFonts w:cs="B Badr" w:hint="cs"/>
          <w:sz w:val="28"/>
          <w:szCs w:val="28"/>
          <w:rtl/>
        </w:rPr>
        <w:t>ی</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لبنان،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۱۴۱۷ ه - ۱۹۹۶ م.    </w:t>
      </w:r>
    </w:p>
    <w:p w:rsidR="00CA71CD" w:rsidRPr="00CA71CD" w:rsidRDefault="00CA71CD" w:rsidP="00CA71CD">
      <w:pPr>
        <w:rPr>
          <w:rFonts w:cs="B Badr"/>
          <w:sz w:val="28"/>
          <w:szCs w:val="28"/>
          <w:rtl/>
        </w:rPr>
      </w:pPr>
      <w:r w:rsidRPr="00CA71CD">
        <w:rPr>
          <w:rFonts w:cs="B Badr"/>
          <w:sz w:val="28"/>
          <w:szCs w:val="28"/>
          <w:rtl/>
        </w:rPr>
        <w:t>۸۶.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ذهبی</w:t>
      </w:r>
      <w:r w:rsidRPr="00CA71CD">
        <w:rPr>
          <w:rFonts w:cs="B Badr" w:hint="eastAsia"/>
          <w:sz w:val="28"/>
          <w:szCs w:val="28"/>
          <w:rtl/>
        </w:rPr>
        <w:t>،</w:t>
      </w:r>
      <w:r w:rsidRPr="00CA71CD">
        <w:rPr>
          <w:rFonts w:cs="B Badr"/>
          <w:sz w:val="28"/>
          <w:szCs w:val="28"/>
          <w:rtl/>
        </w:rPr>
        <w:t xml:space="preserve"> محمد بن احمد، 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اعلام النبلاء، ج۱، ص۲۱۹.    </w:t>
      </w:r>
    </w:p>
    <w:p w:rsidR="00CA71CD" w:rsidRPr="00CA71CD" w:rsidRDefault="00CA71CD" w:rsidP="00CA71CD">
      <w:pPr>
        <w:rPr>
          <w:rFonts w:cs="B Badr"/>
          <w:sz w:val="28"/>
          <w:szCs w:val="28"/>
          <w:rtl/>
        </w:rPr>
      </w:pPr>
      <w:r w:rsidRPr="00CA71CD">
        <w:rPr>
          <w:rFonts w:cs="B Badr"/>
          <w:sz w:val="28"/>
          <w:szCs w:val="28"/>
          <w:rtl/>
        </w:rPr>
        <w:t>۸۷.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توحی</w:t>
      </w:r>
      <w:r w:rsidRPr="00CA71CD">
        <w:rPr>
          <w:rFonts w:cs="B Badr" w:hint="eastAsia"/>
          <w:sz w:val="28"/>
          <w:szCs w:val="28"/>
          <w:rtl/>
        </w:rPr>
        <w:t>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محمد، البصائر والذخائر، ج۴، ص۱۷۹.    </w:t>
      </w:r>
    </w:p>
    <w:p w:rsidR="00CA71CD" w:rsidRPr="00CA71CD" w:rsidRDefault="00CA71CD" w:rsidP="00CA71CD">
      <w:pPr>
        <w:rPr>
          <w:rFonts w:cs="B Badr"/>
          <w:sz w:val="28"/>
          <w:szCs w:val="28"/>
          <w:rtl/>
        </w:rPr>
      </w:pPr>
      <w:r w:rsidRPr="00CA71CD">
        <w:rPr>
          <w:rFonts w:cs="B Badr"/>
          <w:sz w:val="28"/>
          <w:szCs w:val="28"/>
          <w:rtl/>
        </w:rPr>
        <w:t>۸۸.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مرسی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المحکم والمح</w:t>
      </w:r>
      <w:r w:rsidRPr="00CA71CD">
        <w:rPr>
          <w:rFonts w:cs="B Badr" w:hint="cs"/>
          <w:sz w:val="28"/>
          <w:szCs w:val="28"/>
          <w:rtl/>
        </w:rPr>
        <w:t>ی</w:t>
      </w:r>
      <w:r w:rsidRPr="00CA71CD">
        <w:rPr>
          <w:rFonts w:cs="B Badr" w:hint="eastAsia"/>
          <w:sz w:val="28"/>
          <w:szCs w:val="28"/>
          <w:rtl/>
        </w:rPr>
        <w:t>ط</w:t>
      </w:r>
      <w:r w:rsidRPr="00CA71CD">
        <w:rPr>
          <w:rFonts w:cs="B Badr"/>
          <w:sz w:val="28"/>
          <w:szCs w:val="28"/>
          <w:rtl/>
        </w:rPr>
        <w:t xml:space="preserve"> الاعظم، ج۳، ص۲۲۵،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:عبد الحم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هنداو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۲۰۰۰م.    </w:t>
      </w:r>
    </w:p>
    <w:p w:rsidR="00CA71CD" w:rsidRPr="00CA71CD" w:rsidRDefault="00CA71CD" w:rsidP="00CA71CD">
      <w:pPr>
        <w:rPr>
          <w:rFonts w:cs="B Badr"/>
          <w:sz w:val="28"/>
          <w:szCs w:val="28"/>
          <w:rtl/>
        </w:rPr>
      </w:pPr>
      <w:r w:rsidRPr="00CA71CD">
        <w:rPr>
          <w:rFonts w:cs="B Badr"/>
          <w:sz w:val="28"/>
          <w:szCs w:val="28"/>
          <w:rtl/>
        </w:rPr>
        <w:t>۸۹.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نوی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عبدالوهاب، نها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الارب ف</w:t>
      </w:r>
      <w:r w:rsidRPr="00CA71CD">
        <w:rPr>
          <w:rFonts w:cs="B Badr" w:hint="cs"/>
          <w:sz w:val="28"/>
          <w:szCs w:val="28"/>
          <w:rtl/>
        </w:rPr>
        <w:t>ی</w:t>
      </w:r>
      <w:r w:rsidRPr="00CA71CD">
        <w:rPr>
          <w:rFonts w:cs="B Badr"/>
          <w:sz w:val="28"/>
          <w:szCs w:val="28"/>
          <w:rtl/>
        </w:rPr>
        <w:t xml:space="preserve"> فنون الادب، ج۱، ص۱۶۷.    </w:t>
      </w:r>
    </w:p>
    <w:p w:rsidR="00CA71CD" w:rsidRPr="00CA71CD" w:rsidRDefault="00CA71CD" w:rsidP="00CA71CD">
      <w:pPr>
        <w:rPr>
          <w:rFonts w:cs="B Badr"/>
          <w:sz w:val="28"/>
          <w:szCs w:val="28"/>
          <w:rtl/>
        </w:rPr>
      </w:pPr>
      <w:r w:rsidRPr="00CA71CD">
        <w:rPr>
          <w:rFonts w:cs="B Badr"/>
          <w:sz w:val="28"/>
          <w:szCs w:val="28"/>
          <w:rtl/>
        </w:rPr>
        <w:t>۹۰.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سخاوی</w:t>
      </w:r>
      <w:r w:rsidRPr="00CA71CD">
        <w:rPr>
          <w:rFonts w:cs="B Badr" w:hint="eastAsia"/>
          <w:sz w:val="28"/>
          <w:szCs w:val="28"/>
          <w:rtl/>
        </w:rPr>
        <w:t>،</w:t>
      </w:r>
      <w:r w:rsidRPr="00CA71CD">
        <w:rPr>
          <w:rFonts w:cs="B Badr"/>
          <w:sz w:val="28"/>
          <w:szCs w:val="28"/>
          <w:rtl/>
        </w:rPr>
        <w:t xml:space="preserve"> محمد بن عبدالرحمن، التحفة اللط</w:t>
      </w:r>
      <w:r w:rsidRPr="00CA71CD">
        <w:rPr>
          <w:rFonts w:cs="B Badr" w:hint="cs"/>
          <w:sz w:val="28"/>
          <w:szCs w:val="28"/>
          <w:rtl/>
        </w:rPr>
        <w:t>ی</w:t>
      </w:r>
      <w:r w:rsidRPr="00CA71CD">
        <w:rPr>
          <w:rFonts w:cs="B Badr" w:hint="eastAsia"/>
          <w:sz w:val="28"/>
          <w:szCs w:val="28"/>
          <w:rtl/>
        </w:rPr>
        <w:t>فة</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المد</w:t>
      </w:r>
      <w:r w:rsidRPr="00CA71CD">
        <w:rPr>
          <w:rFonts w:cs="B Badr" w:hint="cs"/>
          <w:sz w:val="28"/>
          <w:szCs w:val="28"/>
          <w:rtl/>
        </w:rPr>
        <w:t>ی</w:t>
      </w:r>
      <w:r w:rsidRPr="00CA71CD">
        <w:rPr>
          <w:rFonts w:cs="B Badr" w:hint="eastAsia"/>
          <w:sz w:val="28"/>
          <w:szCs w:val="28"/>
          <w:rtl/>
        </w:rPr>
        <w:t>نة</w:t>
      </w:r>
      <w:r w:rsidRPr="00CA71CD">
        <w:rPr>
          <w:rFonts w:cs="B Badr"/>
          <w:sz w:val="28"/>
          <w:szCs w:val="28"/>
          <w:rtl/>
        </w:rPr>
        <w:t xml:space="preserve"> الشر</w:t>
      </w:r>
      <w:r w:rsidRPr="00CA71CD">
        <w:rPr>
          <w:rFonts w:cs="B Badr" w:hint="cs"/>
          <w:sz w:val="28"/>
          <w:szCs w:val="28"/>
          <w:rtl/>
        </w:rPr>
        <w:t>ی</w:t>
      </w:r>
      <w:r w:rsidRPr="00CA71CD">
        <w:rPr>
          <w:rFonts w:cs="B Badr" w:hint="eastAsia"/>
          <w:sz w:val="28"/>
          <w:szCs w:val="28"/>
          <w:rtl/>
        </w:rPr>
        <w:t>فة،</w:t>
      </w:r>
      <w:r w:rsidRPr="00CA71CD">
        <w:rPr>
          <w:rFonts w:cs="B Badr"/>
          <w:sz w:val="28"/>
          <w:szCs w:val="28"/>
          <w:rtl/>
        </w:rPr>
        <w:t xml:space="preserve"> ج۱، ص۱۲،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۱۴۱۴ه/ ۱۹۹۳م.    </w:t>
      </w:r>
    </w:p>
    <w:p w:rsidR="00CA71CD" w:rsidRPr="00CA71CD" w:rsidRDefault="00CA71CD" w:rsidP="00CA71CD">
      <w:pPr>
        <w:rPr>
          <w:rFonts w:cs="B Badr"/>
          <w:sz w:val="28"/>
          <w:szCs w:val="28"/>
          <w:rtl/>
        </w:rPr>
      </w:pPr>
      <w:r w:rsidRPr="00CA71CD">
        <w:rPr>
          <w:rFonts w:cs="B Badr"/>
          <w:sz w:val="28"/>
          <w:szCs w:val="28"/>
          <w:rtl/>
        </w:rPr>
        <w:t>۹۱.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حلب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برهان‌الد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الحلب</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الام</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المامون، ج۳، ص۵۲۱، ناشر:دار المعرفة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۱۴۰۰</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۹۲.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ابن‌هشام</w:t>
      </w:r>
      <w:r w:rsidRPr="00CA71CD">
        <w:rPr>
          <w:rFonts w:cs="B Badr"/>
          <w:sz w:val="28"/>
          <w:szCs w:val="28"/>
          <w:rtl/>
        </w:rPr>
        <w:t xml:space="preserve"> </w:t>
      </w:r>
      <w:r w:rsidRPr="00CA71CD">
        <w:rPr>
          <w:rFonts w:cs="B Badr" w:hint="cs"/>
          <w:sz w:val="28"/>
          <w:szCs w:val="28"/>
          <w:rtl/>
        </w:rPr>
        <w:t>حمی</w:t>
      </w:r>
      <w:r w:rsidRPr="00CA71CD">
        <w:rPr>
          <w:rFonts w:cs="B Badr" w:hint="eastAsia"/>
          <w:sz w:val="28"/>
          <w:szCs w:val="28"/>
          <w:rtl/>
        </w:rPr>
        <w:t>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عبد‌الملک،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ج۲، ص۱۲۲.    </w:t>
      </w:r>
    </w:p>
    <w:p w:rsidR="00CA71CD" w:rsidRPr="00CA71CD" w:rsidRDefault="00CA71CD" w:rsidP="00CA71CD">
      <w:pPr>
        <w:rPr>
          <w:rFonts w:cs="B Badr"/>
          <w:sz w:val="28"/>
          <w:szCs w:val="28"/>
          <w:rtl/>
        </w:rPr>
      </w:pPr>
      <w:r w:rsidRPr="00CA71CD">
        <w:rPr>
          <w:rFonts w:cs="B Badr"/>
          <w:sz w:val="28"/>
          <w:szCs w:val="28"/>
          <w:rtl/>
        </w:rPr>
        <w:t>۹۳.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الطبر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ج۲، ص۳۴۴.    </w:t>
      </w:r>
    </w:p>
    <w:p w:rsidR="00CA71CD" w:rsidRPr="00CA71CD" w:rsidRDefault="00CA71CD" w:rsidP="00CA71CD">
      <w:pPr>
        <w:rPr>
          <w:rFonts w:cs="B Badr"/>
          <w:sz w:val="28"/>
          <w:szCs w:val="28"/>
          <w:rtl/>
        </w:rPr>
      </w:pPr>
      <w:r w:rsidRPr="00CA71CD">
        <w:rPr>
          <w:rFonts w:cs="B Badr"/>
          <w:sz w:val="28"/>
          <w:szCs w:val="28"/>
          <w:rtl/>
        </w:rPr>
        <w:t>۹۴.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حتی</w:t>
      </w:r>
      <w:r w:rsidRPr="00CA71CD">
        <w:rPr>
          <w:rFonts w:cs="B Badr"/>
          <w:sz w:val="28"/>
          <w:szCs w:val="28"/>
          <w:rtl/>
        </w:rPr>
        <w:t xml:space="preserve"> مات ابو‌طالب ابن‌کث</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ج۲، ص۱۴۶.    </w:t>
      </w:r>
    </w:p>
    <w:p w:rsidR="00CA71CD" w:rsidRPr="00CA71CD" w:rsidRDefault="00CA71CD" w:rsidP="00CA71CD">
      <w:pPr>
        <w:rPr>
          <w:rFonts w:cs="B Badr"/>
          <w:sz w:val="28"/>
          <w:szCs w:val="28"/>
          <w:rtl/>
        </w:rPr>
      </w:pPr>
      <w:r w:rsidRPr="00CA71CD">
        <w:rPr>
          <w:rFonts w:cs="B Badr"/>
          <w:sz w:val="28"/>
          <w:szCs w:val="28"/>
          <w:rtl/>
        </w:rPr>
        <w:t>۹۵.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ابن‌حجر</w:t>
      </w:r>
      <w:r w:rsidRPr="00CA71CD">
        <w:rPr>
          <w:rFonts w:cs="B Badr"/>
          <w:sz w:val="28"/>
          <w:szCs w:val="28"/>
          <w:rtl/>
        </w:rPr>
        <w:t xml:space="preserve"> </w:t>
      </w:r>
      <w:r w:rsidRPr="00CA71CD">
        <w:rPr>
          <w:rFonts w:cs="B Badr" w:hint="cs"/>
          <w:sz w:val="28"/>
          <w:szCs w:val="28"/>
          <w:rtl/>
        </w:rPr>
        <w:t>عسقلانی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فتح البار</w:t>
      </w:r>
      <w:r w:rsidRPr="00CA71CD">
        <w:rPr>
          <w:rFonts w:cs="B Badr" w:hint="cs"/>
          <w:sz w:val="28"/>
          <w:szCs w:val="28"/>
          <w:rtl/>
        </w:rPr>
        <w:t>ی</w:t>
      </w:r>
      <w:r w:rsidRPr="00CA71CD">
        <w:rPr>
          <w:rFonts w:cs="B Badr"/>
          <w:sz w:val="28"/>
          <w:szCs w:val="28"/>
          <w:rtl/>
        </w:rPr>
        <w:t xml:space="preserve"> شرح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البخار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ج۷، ص۱۹۴،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:محب 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الخط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ناشر:دار المعرفة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۹۶.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ابن‌اثی</w:t>
      </w:r>
      <w:r w:rsidRPr="00CA71CD">
        <w:rPr>
          <w:rFonts w:cs="B Badr" w:hint="eastAsia"/>
          <w:sz w:val="28"/>
          <w:szCs w:val="28"/>
          <w:rtl/>
        </w:rPr>
        <w:t>ر</w:t>
      </w:r>
      <w:r w:rsidRPr="00CA71CD">
        <w:rPr>
          <w:rFonts w:cs="B Badr"/>
          <w:sz w:val="28"/>
          <w:szCs w:val="28"/>
          <w:rtl/>
        </w:rPr>
        <w:t xml:space="preserve"> جزر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محمد، الکامل ف</w:t>
      </w:r>
      <w:r w:rsidRPr="00CA71CD">
        <w:rPr>
          <w:rFonts w:cs="B Badr" w:hint="cs"/>
          <w:sz w:val="28"/>
          <w:szCs w:val="28"/>
          <w:rtl/>
        </w:rPr>
        <w:t>ی</w:t>
      </w:r>
      <w:r w:rsidRPr="00CA71CD">
        <w:rPr>
          <w:rFonts w:cs="B Badr"/>
          <w:sz w:val="28"/>
          <w:szCs w:val="28"/>
          <w:rtl/>
        </w:rPr>
        <w:t xml:space="preserve"> التار</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ج۱، ص۶۸۵.    </w:t>
      </w:r>
    </w:p>
    <w:p w:rsidR="00CA71CD" w:rsidRPr="00CA71CD" w:rsidRDefault="00CA71CD" w:rsidP="00CA71CD">
      <w:pPr>
        <w:rPr>
          <w:rFonts w:cs="B Badr"/>
          <w:sz w:val="28"/>
          <w:szCs w:val="28"/>
          <w:rtl/>
        </w:rPr>
      </w:pPr>
      <w:r w:rsidRPr="00CA71CD">
        <w:rPr>
          <w:rFonts w:cs="B Badr"/>
          <w:sz w:val="28"/>
          <w:szCs w:val="28"/>
          <w:rtl/>
        </w:rPr>
        <w:t>۹۷.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طبرسی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الاحتجاج، ج‌۱، ص۲۲۹.    </w:t>
      </w:r>
    </w:p>
    <w:p w:rsidR="00CA71CD" w:rsidRPr="00CA71CD" w:rsidRDefault="00CA71CD" w:rsidP="00CA71CD">
      <w:pPr>
        <w:rPr>
          <w:rFonts w:cs="B Badr"/>
          <w:sz w:val="28"/>
          <w:szCs w:val="28"/>
          <w:rtl/>
        </w:rPr>
      </w:pPr>
      <w:r w:rsidRPr="00CA71CD">
        <w:rPr>
          <w:rFonts w:cs="B Badr"/>
          <w:sz w:val="28"/>
          <w:szCs w:val="28"/>
          <w:rtl/>
        </w:rPr>
        <w:t>۹۸.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کراجکی</w:t>
      </w:r>
      <w:r w:rsidRPr="00CA71CD">
        <w:rPr>
          <w:rFonts w:cs="B Badr" w:hint="eastAsia"/>
          <w:sz w:val="28"/>
          <w:szCs w:val="28"/>
          <w:rtl/>
        </w:rPr>
        <w:t>،</w:t>
      </w:r>
      <w:r w:rsidRPr="00CA71CD">
        <w:rPr>
          <w:rFonts w:cs="B Badr"/>
          <w:sz w:val="28"/>
          <w:szCs w:val="28"/>
          <w:rtl/>
        </w:rPr>
        <w:t xml:space="preserve"> محمد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کنز الفوائد، ص۸۰، ناشر:مکتبة المصطفو</w:t>
      </w:r>
      <w:r w:rsidRPr="00CA71CD">
        <w:rPr>
          <w:rFonts w:cs="B Badr" w:hint="cs"/>
          <w:sz w:val="28"/>
          <w:szCs w:val="28"/>
          <w:rtl/>
        </w:rPr>
        <w:t>ی</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قم،</w:t>
      </w:r>
      <w:r w:rsidRPr="00CA71CD">
        <w:rPr>
          <w:rFonts w:cs="B Badr"/>
          <w:sz w:val="28"/>
          <w:szCs w:val="28"/>
          <w:rtl/>
        </w:rPr>
        <w:t xml:space="preserve"> </w:t>
      </w:r>
      <w:r w:rsidRPr="00CA71CD">
        <w:rPr>
          <w:rFonts w:cs="B Badr" w:hint="cs"/>
          <w:sz w:val="28"/>
          <w:szCs w:val="28"/>
          <w:rtl/>
        </w:rPr>
        <w:t>الطبعة</w:t>
      </w:r>
      <w:r w:rsidRPr="00CA71CD">
        <w:rPr>
          <w:rFonts w:cs="B Badr"/>
          <w:sz w:val="28"/>
          <w:szCs w:val="28"/>
          <w:rtl/>
        </w:rPr>
        <w:t xml:space="preserve"> </w:t>
      </w:r>
      <w:r w:rsidRPr="00CA71CD">
        <w:rPr>
          <w:rFonts w:cs="B Badr" w:hint="cs"/>
          <w:sz w:val="28"/>
          <w:szCs w:val="28"/>
          <w:rtl/>
        </w:rPr>
        <w:t>الثانی</w:t>
      </w:r>
      <w:r w:rsidRPr="00CA71CD">
        <w:rPr>
          <w:rFonts w:cs="B Badr" w:hint="eastAsia"/>
          <w:sz w:val="28"/>
          <w:szCs w:val="28"/>
          <w:rtl/>
        </w:rPr>
        <w:t>ة،</w:t>
      </w:r>
      <w:r w:rsidRPr="00CA71CD">
        <w:rPr>
          <w:rFonts w:cs="B Badr"/>
          <w:sz w:val="28"/>
          <w:szCs w:val="28"/>
          <w:rtl/>
        </w:rPr>
        <w:t xml:space="preserve"> ۱۳۶۹ه ش.    </w:t>
      </w:r>
    </w:p>
    <w:p w:rsidR="00CA71CD" w:rsidRPr="00CA71CD" w:rsidRDefault="00CA71CD" w:rsidP="00CA71CD">
      <w:pPr>
        <w:rPr>
          <w:rFonts w:cs="B Badr"/>
          <w:sz w:val="28"/>
          <w:szCs w:val="28"/>
          <w:rtl/>
        </w:rPr>
      </w:pPr>
      <w:r w:rsidRPr="00CA71CD">
        <w:rPr>
          <w:rFonts w:cs="B Badr"/>
          <w:sz w:val="28"/>
          <w:szCs w:val="28"/>
          <w:rtl/>
        </w:rPr>
        <w:t>۹۹.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مجلسی</w:t>
      </w:r>
      <w:r w:rsidRPr="00CA71CD">
        <w:rPr>
          <w:rFonts w:cs="B Badr" w:hint="eastAsia"/>
          <w:sz w:val="28"/>
          <w:szCs w:val="28"/>
          <w:rtl/>
        </w:rPr>
        <w:t>،</w:t>
      </w:r>
      <w:r w:rsidRPr="00CA71CD">
        <w:rPr>
          <w:rFonts w:cs="B Badr"/>
          <w:sz w:val="28"/>
          <w:szCs w:val="28"/>
          <w:rtl/>
        </w:rPr>
        <w:t xml:space="preserve"> محمدباقر، بحار الانوار، ج۳۵، ص۶۹.    </w:t>
      </w:r>
    </w:p>
    <w:p w:rsidR="00CA71CD" w:rsidRPr="00CA71CD" w:rsidRDefault="00CA71CD" w:rsidP="00CA71CD">
      <w:pPr>
        <w:rPr>
          <w:rFonts w:cs="B Badr"/>
          <w:sz w:val="28"/>
          <w:szCs w:val="28"/>
          <w:rtl/>
        </w:rPr>
      </w:pPr>
      <w:r w:rsidRPr="00CA71CD">
        <w:rPr>
          <w:rFonts w:cs="B Badr"/>
          <w:sz w:val="28"/>
          <w:szCs w:val="28"/>
          <w:rtl/>
        </w:rPr>
        <w:lastRenderedPageBreak/>
        <w:t>۱۰۰.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صدوق،</w:t>
      </w:r>
      <w:r w:rsidRPr="00CA71CD">
        <w:rPr>
          <w:rFonts w:cs="B Badr"/>
          <w:sz w:val="28"/>
          <w:szCs w:val="28"/>
          <w:rtl/>
        </w:rPr>
        <w:t xml:space="preserve"> </w:t>
      </w:r>
      <w:r w:rsidRPr="00CA71CD">
        <w:rPr>
          <w:rFonts w:cs="B Badr" w:hint="cs"/>
          <w:sz w:val="28"/>
          <w:szCs w:val="28"/>
          <w:rtl/>
        </w:rPr>
        <w:t>محمد</w:t>
      </w:r>
      <w:r w:rsidRPr="00CA71CD">
        <w:rPr>
          <w:rFonts w:cs="B Badr"/>
          <w:sz w:val="28"/>
          <w:szCs w:val="28"/>
          <w:rtl/>
        </w:rPr>
        <w:t xml:space="preserve"> </w:t>
      </w:r>
      <w:r w:rsidRPr="00CA71CD">
        <w:rPr>
          <w:rFonts w:cs="B Badr" w:hint="cs"/>
          <w:sz w:val="28"/>
          <w:szCs w:val="28"/>
          <w:rtl/>
        </w:rPr>
        <w:t>بن</w:t>
      </w:r>
      <w:r w:rsidRPr="00CA71CD">
        <w:rPr>
          <w:rFonts w:cs="B Badr"/>
          <w:sz w:val="28"/>
          <w:szCs w:val="28"/>
          <w:rtl/>
        </w:rPr>
        <w:t xml:space="preserve"> </w:t>
      </w:r>
      <w:r w:rsidRPr="00CA71CD">
        <w:rPr>
          <w:rFonts w:cs="B Badr" w:hint="cs"/>
          <w:sz w:val="28"/>
          <w:szCs w:val="28"/>
          <w:rtl/>
        </w:rPr>
        <w:t>علی</w:t>
      </w:r>
      <w:r w:rsidRPr="00CA71CD">
        <w:rPr>
          <w:rFonts w:cs="B Badr" w:hint="eastAsia"/>
          <w:sz w:val="28"/>
          <w:szCs w:val="28"/>
          <w:rtl/>
        </w:rPr>
        <w:t>،</w:t>
      </w:r>
      <w:r w:rsidRPr="00CA71CD">
        <w:rPr>
          <w:rFonts w:cs="B Badr"/>
          <w:sz w:val="28"/>
          <w:szCs w:val="28"/>
          <w:rtl/>
        </w:rPr>
        <w:t xml:space="preserve"> کمال 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وتمام النعمة، ص۱۷۴،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:عل</w:t>
      </w:r>
      <w:r w:rsidRPr="00CA71CD">
        <w:rPr>
          <w:rFonts w:cs="B Badr" w:hint="cs"/>
          <w:sz w:val="28"/>
          <w:szCs w:val="28"/>
          <w:rtl/>
        </w:rPr>
        <w:t>ی</w:t>
      </w:r>
      <w:r w:rsidRPr="00CA71CD">
        <w:rPr>
          <w:rFonts w:cs="B Badr"/>
          <w:sz w:val="28"/>
          <w:szCs w:val="28"/>
          <w:rtl/>
        </w:rPr>
        <w:t xml:space="preserve"> اکبر غفار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ناشر:مؤسسة النشر الاسلام</w:t>
      </w:r>
      <w:r w:rsidRPr="00CA71CD">
        <w:rPr>
          <w:rFonts w:cs="B Badr" w:hint="cs"/>
          <w:sz w:val="28"/>
          <w:szCs w:val="28"/>
          <w:rtl/>
        </w:rPr>
        <w:t>ی</w:t>
      </w:r>
      <w:r w:rsidRPr="00CA71CD">
        <w:rPr>
          <w:rFonts w:cs="B Badr"/>
          <w:sz w:val="28"/>
          <w:szCs w:val="28"/>
          <w:rtl/>
        </w:rPr>
        <w:t xml:space="preserve"> قم، ۱۴۰۵ه.    </w:t>
      </w:r>
    </w:p>
    <w:p w:rsidR="00CA71CD" w:rsidRPr="00CA71CD" w:rsidRDefault="00CA71CD" w:rsidP="00CA71CD">
      <w:pPr>
        <w:rPr>
          <w:rFonts w:cs="B Badr"/>
          <w:sz w:val="28"/>
          <w:szCs w:val="28"/>
          <w:rtl/>
        </w:rPr>
      </w:pPr>
      <w:r w:rsidRPr="00CA71CD">
        <w:rPr>
          <w:rFonts w:cs="B Badr"/>
          <w:sz w:val="28"/>
          <w:szCs w:val="28"/>
          <w:rtl/>
        </w:rPr>
        <w:t>۱۰۱.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راوندی</w:t>
      </w:r>
      <w:r w:rsidRPr="00CA71CD">
        <w:rPr>
          <w:rFonts w:cs="B Badr" w:hint="eastAsia"/>
          <w:sz w:val="28"/>
          <w:szCs w:val="28"/>
          <w:rtl/>
        </w:rPr>
        <w:t>،</w:t>
      </w:r>
      <w:r w:rsidRPr="00CA71CD">
        <w:rPr>
          <w:rFonts w:cs="B Badr"/>
          <w:sz w:val="28"/>
          <w:szCs w:val="28"/>
          <w:rtl/>
        </w:rPr>
        <w:t xml:space="preserve"> قطب‌الد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الخرائج والجرائح، ج۳، ص۱۰۷۵.    </w:t>
      </w:r>
    </w:p>
    <w:p w:rsidR="00CA71CD" w:rsidRPr="00CA71CD" w:rsidRDefault="00CA71CD" w:rsidP="00CA71CD">
      <w:pPr>
        <w:rPr>
          <w:rFonts w:cs="B Badr"/>
          <w:sz w:val="28"/>
          <w:szCs w:val="28"/>
          <w:rtl/>
        </w:rPr>
      </w:pPr>
      <w:r w:rsidRPr="00CA71CD">
        <w:rPr>
          <w:rFonts w:cs="B Badr"/>
          <w:sz w:val="28"/>
          <w:szCs w:val="28"/>
          <w:rtl/>
        </w:rPr>
        <w:t>۱۰۲.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مجلسی</w:t>
      </w:r>
      <w:r w:rsidRPr="00CA71CD">
        <w:rPr>
          <w:rFonts w:cs="B Badr" w:hint="eastAsia"/>
          <w:sz w:val="28"/>
          <w:szCs w:val="28"/>
          <w:rtl/>
        </w:rPr>
        <w:t>،</w:t>
      </w:r>
      <w:r w:rsidRPr="00CA71CD">
        <w:rPr>
          <w:rFonts w:cs="B Badr"/>
          <w:sz w:val="28"/>
          <w:szCs w:val="28"/>
          <w:rtl/>
        </w:rPr>
        <w:t xml:space="preserve"> محمد‌باقر، بحار الانوار، ج۱۵ ص۱۴۴.    </w:t>
      </w:r>
    </w:p>
    <w:p w:rsidR="00CA71CD" w:rsidRPr="00CA71CD" w:rsidRDefault="00CA71CD" w:rsidP="00CA71CD">
      <w:pPr>
        <w:rPr>
          <w:rFonts w:cs="B Badr"/>
          <w:sz w:val="28"/>
          <w:szCs w:val="28"/>
          <w:rtl/>
        </w:rPr>
      </w:pPr>
      <w:r w:rsidRPr="00CA71CD">
        <w:rPr>
          <w:rFonts w:cs="B Badr"/>
          <w:sz w:val="28"/>
          <w:szCs w:val="28"/>
          <w:rtl/>
        </w:rPr>
        <w:t>۱۰۳.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نساء</w:t>
      </w:r>
      <w:r w:rsidRPr="00CA71CD">
        <w:rPr>
          <w:rFonts w:cs="B Badr"/>
          <w:sz w:val="28"/>
          <w:szCs w:val="28"/>
          <w:rtl/>
        </w:rPr>
        <w:t>/</w:t>
      </w:r>
      <w:r w:rsidRPr="00CA71CD">
        <w:rPr>
          <w:rFonts w:cs="B Badr" w:hint="cs"/>
          <w:sz w:val="28"/>
          <w:szCs w:val="28"/>
          <w:rtl/>
        </w:rPr>
        <w:t>سوره۴،</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۱۱۵.    </w:t>
      </w:r>
    </w:p>
    <w:p w:rsidR="00CA71CD" w:rsidRPr="00CA71CD" w:rsidRDefault="00CA71CD" w:rsidP="00CA71CD">
      <w:pPr>
        <w:rPr>
          <w:rFonts w:cs="B Badr"/>
          <w:sz w:val="28"/>
          <w:szCs w:val="28"/>
          <w:rtl/>
        </w:rPr>
      </w:pPr>
      <w:r w:rsidRPr="00CA71CD">
        <w:rPr>
          <w:rFonts w:cs="B Badr"/>
          <w:sz w:val="28"/>
          <w:szCs w:val="28"/>
          <w:rtl/>
        </w:rPr>
        <w:t>۱۰۴.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ابن‌ابی‌</w:t>
      </w:r>
      <w:r w:rsidRPr="00CA71CD">
        <w:rPr>
          <w:rFonts w:cs="B Badr" w:hint="eastAsia"/>
          <w:sz w:val="28"/>
          <w:szCs w:val="28"/>
          <w:rtl/>
        </w:rPr>
        <w:t>الحد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عزالد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هبةالله، شرح نهج البلاغة، ج۱۴، ص۶۸.    </w:t>
      </w:r>
    </w:p>
    <w:p w:rsidR="00CA71CD" w:rsidRPr="00CA71CD" w:rsidRDefault="00CA71CD" w:rsidP="00CA71CD">
      <w:pPr>
        <w:rPr>
          <w:rFonts w:cs="B Badr"/>
          <w:sz w:val="28"/>
          <w:szCs w:val="28"/>
          <w:rtl/>
        </w:rPr>
      </w:pPr>
      <w:r w:rsidRPr="00CA71CD">
        <w:rPr>
          <w:rFonts w:cs="B Badr"/>
          <w:sz w:val="28"/>
          <w:szCs w:val="28"/>
          <w:rtl/>
        </w:rPr>
        <w:t>۱۰۵.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کنزالفوائد،</w:t>
      </w:r>
      <w:r w:rsidRPr="00CA71CD">
        <w:rPr>
          <w:rFonts w:cs="B Badr"/>
          <w:sz w:val="28"/>
          <w:szCs w:val="28"/>
          <w:rtl/>
        </w:rPr>
        <w:t xml:space="preserve"> </w:t>
      </w:r>
      <w:r w:rsidRPr="00CA71CD">
        <w:rPr>
          <w:rFonts w:cs="B Badr" w:hint="cs"/>
          <w:sz w:val="28"/>
          <w:szCs w:val="28"/>
          <w:rtl/>
        </w:rPr>
        <w:t>کراجکی</w:t>
      </w:r>
      <w:r w:rsidRPr="00CA71CD">
        <w:rPr>
          <w:rFonts w:cs="B Badr" w:hint="eastAsia"/>
          <w:sz w:val="28"/>
          <w:szCs w:val="28"/>
          <w:rtl/>
        </w:rPr>
        <w:t>،</w:t>
      </w:r>
      <w:r w:rsidRPr="00CA71CD">
        <w:rPr>
          <w:rFonts w:cs="B Badr"/>
          <w:sz w:val="28"/>
          <w:szCs w:val="28"/>
          <w:rtl/>
        </w:rPr>
        <w:t xml:space="preserve"> محمد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ص۸۰.    </w:t>
      </w:r>
    </w:p>
    <w:p w:rsidR="00CA71CD" w:rsidRPr="00CA71CD" w:rsidRDefault="00CA71CD" w:rsidP="00CA71CD">
      <w:pPr>
        <w:rPr>
          <w:rFonts w:cs="B Badr"/>
          <w:sz w:val="28"/>
          <w:szCs w:val="28"/>
          <w:rtl/>
        </w:rPr>
      </w:pPr>
      <w:r w:rsidRPr="00CA71CD">
        <w:rPr>
          <w:rFonts w:cs="B Badr"/>
          <w:sz w:val="28"/>
          <w:szCs w:val="28"/>
          <w:rtl/>
        </w:rPr>
        <w:t>۱۰۶.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مدنی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معصوم، الدرجات الرف</w:t>
      </w:r>
      <w:r w:rsidRPr="00CA71CD">
        <w:rPr>
          <w:rFonts w:cs="B Badr" w:hint="cs"/>
          <w:sz w:val="28"/>
          <w:szCs w:val="28"/>
          <w:rtl/>
        </w:rPr>
        <w:t>ی</w:t>
      </w:r>
      <w:r w:rsidRPr="00CA71CD">
        <w:rPr>
          <w:rFonts w:cs="B Badr" w:hint="eastAsia"/>
          <w:sz w:val="28"/>
          <w:szCs w:val="28"/>
          <w:rtl/>
        </w:rPr>
        <w:t>عة،</w:t>
      </w:r>
      <w:r w:rsidRPr="00CA71CD">
        <w:rPr>
          <w:rFonts w:cs="B Badr"/>
          <w:sz w:val="28"/>
          <w:szCs w:val="28"/>
          <w:rtl/>
        </w:rPr>
        <w:t xml:space="preserve"> ج۱، ص۵۰.    </w:t>
      </w:r>
    </w:p>
    <w:p w:rsidR="00CA71CD" w:rsidRPr="00CA71CD" w:rsidRDefault="00CA71CD" w:rsidP="00CA71CD">
      <w:pPr>
        <w:rPr>
          <w:rFonts w:cs="B Badr"/>
          <w:sz w:val="28"/>
          <w:szCs w:val="28"/>
          <w:rtl/>
        </w:rPr>
      </w:pPr>
      <w:r w:rsidRPr="00CA71CD">
        <w:rPr>
          <w:rFonts w:cs="B Badr"/>
          <w:sz w:val="28"/>
          <w:szCs w:val="28"/>
          <w:rtl/>
        </w:rPr>
        <w:t>۱۰۷.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موسوی</w:t>
      </w:r>
      <w:r w:rsidRPr="00CA71CD">
        <w:rPr>
          <w:rFonts w:cs="B Badr" w:hint="eastAsia"/>
          <w:sz w:val="28"/>
          <w:szCs w:val="28"/>
          <w:rtl/>
        </w:rPr>
        <w:t>،</w:t>
      </w:r>
      <w:r w:rsidRPr="00CA71CD">
        <w:rPr>
          <w:rFonts w:cs="B Badr"/>
          <w:sz w:val="28"/>
          <w:szCs w:val="28"/>
          <w:rtl/>
        </w:rPr>
        <w:t xml:space="preserve"> فخّار بن معد، الحجّة عل</w:t>
      </w:r>
      <w:r w:rsidRPr="00CA71CD">
        <w:rPr>
          <w:rFonts w:cs="B Badr" w:hint="cs"/>
          <w:sz w:val="28"/>
          <w:szCs w:val="28"/>
          <w:rtl/>
        </w:rPr>
        <w:t>ی</w:t>
      </w:r>
      <w:r w:rsidRPr="00CA71CD">
        <w:rPr>
          <w:rFonts w:cs="B Badr"/>
          <w:sz w:val="28"/>
          <w:szCs w:val="28"/>
          <w:rtl/>
        </w:rPr>
        <w:t xml:space="preserve"> الذاهب ال</w:t>
      </w:r>
      <w:r w:rsidRPr="00CA71CD">
        <w:rPr>
          <w:rFonts w:cs="B Badr" w:hint="cs"/>
          <w:sz w:val="28"/>
          <w:szCs w:val="28"/>
          <w:rtl/>
        </w:rPr>
        <w:t>ی</w:t>
      </w:r>
      <w:r w:rsidRPr="00CA71CD">
        <w:rPr>
          <w:rFonts w:cs="B Badr"/>
          <w:sz w:val="28"/>
          <w:szCs w:val="28"/>
          <w:rtl/>
        </w:rPr>
        <w:t xml:space="preserve"> تکف</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اب</w:t>
      </w:r>
      <w:r w:rsidRPr="00CA71CD">
        <w:rPr>
          <w:rFonts w:cs="B Badr" w:hint="cs"/>
          <w:sz w:val="28"/>
          <w:szCs w:val="28"/>
          <w:rtl/>
        </w:rPr>
        <w:t>ی</w:t>
      </w:r>
      <w:r w:rsidRPr="00CA71CD">
        <w:rPr>
          <w:rFonts w:cs="B Badr"/>
          <w:sz w:val="28"/>
          <w:szCs w:val="28"/>
          <w:rtl/>
        </w:rPr>
        <w:t xml:space="preserve"> طالب، ص۷۷.</w:t>
      </w:r>
    </w:p>
    <w:p w:rsidR="00CA71CD" w:rsidRPr="00CA71CD" w:rsidRDefault="00CA71CD" w:rsidP="00CA71CD">
      <w:pPr>
        <w:rPr>
          <w:rFonts w:cs="B Badr"/>
          <w:sz w:val="28"/>
          <w:szCs w:val="28"/>
          <w:rtl/>
        </w:rPr>
      </w:pPr>
      <w:r w:rsidRPr="00CA71CD">
        <w:rPr>
          <w:rFonts w:cs="B Badr"/>
          <w:sz w:val="28"/>
          <w:szCs w:val="28"/>
          <w:rtl/>
        </w:rPr>
        <w:t>۱۰۸.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ابن‌جوزی</w:t>
      </w:r>
      <w:r w:rsidRPr="00CA71CD">
        <w:rPr>
          <w:rFonts w:cs="B Badr" w:hint="eastAsia"/>
          <w:sz w:val="28"/>
          <w:szCs w:val="28"/>
          <w:rtl/>
        </w:rPr>
        <w:t>،</w:t>
      </w:r>
      <w:r w:rsidRPr="00CA71CD">
        <w:rPr>
          <w:rFonts w:cs="B Badr"/>
          <w:sz w:val="28"/>
          <w:szCs w:val="28"/>
          <w:rtl/>
        </w:rPr>
        <w:t xml:space="preserve"> </w:t>
      </w:r>
      <w:r w:rsidRPr="00CA71CD">
        <w:rPr>
          <w:rFonts w:cs="B Badr" w:hint="cs"/>
          <w:sz w:val="28"/>
          <w:szCs w:val="28"/>
          <w:rtl/>
        </w:rPr>
        <w:t>ی</w:t>
      </w:r>
      <w:r w:rsidRPr="00CA71CD">
        <w:rPr>
          <w:rFonts w:cs="B Badr" w:hint="eastAsia"/>
          <w:sz w:val="28"/>
          <w:szCs w:val="28"/>
          <w:rtl/>
        </w:rPr>
        <w:t>وسف</w:t>
      </w:r>
      <w:r w:rsidRPr="00CA71CD">
        <w:rPr>
          <w:rFonts w:cs="B Badr"/>
          <w:sz w:val="28"/>
          <w:szCs w:val="28"/>
          <w:rtl/>
        </w:rPr>
        <w:t xml:space="preserve"> بن فرغل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تذکرة الخواص، ص۱۹.    </w:t>
      </w:r>
    </w:p>
    <w:p w:rsidR="00CA71CD" w:rsidRPr="00CA71CD" w:rsidRDefault="00CA71CD" w:rsidP="00CA71CD">
      <w:pPr>
        <w:rPr>
          <w:rFonts w:cs="B Badr"/>
          <w:sz w:val="28"/>
          <w:szCs w:val="28"/>
          <w:rtl/>
        </w:rPr>
      </w:pPr>
      <w:r w:rsidRPr="00CA71CD">
        <w:rPr>
          <w:rFonts w:cs="B Badr"/>
          <w:sz w:val="28"/>
          <w:szCs w:val="28"/>
          <w:rtl/>
        </w:rPr>
        <w:t>۱۰۹.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ابن‌ابی‌</w:t>
      </w:r>
      <w:r w:rsidRPr="00CA71CD">
        <w:rPr>
          <w:rFonts w:cs="B Badr" w:hint="eastAsia"/>
          <w:sz w:val="28"/>
          <w:szCs w:val="28"/>
          <w:rtl/>
        </w:rPr>
        <w:t>الحد</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عزالد</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هبةالله، شرح نهج البلاغة، ج۱۴، ص۷۱.    </w:t>
      </w:r>
    </w:p>
    <w:p w:rsidR="00CA71CD" w:rsidRPr="00CA71CD" w:rsidRDefault="00CA71CD" w:rsidP="00CA71CD">
      <w:pPr>
        <w:rPr>
          <w:rFonts w:cs="B Badr"/>
          <w:sz w:val="28"/>
          <w:szCs w:val="28"/>
          <w:rtl/>
        </w:rPr>
      </w:pPr>
      <w:r w:rsidRPr="00CA71CD">
        <w:rPr>
          <w:rFonts w:cs="B Badr"/>
          <w:sz w:val="28"/>
          <w:szCs w:val="28"/>
          <w:rtl/>
        </w:rPr>
        <w:t>۱۱۰.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طبرانی</w:t>
      </w:r>
      <w:r w:rsidRPr="00CA71CD">
        <w:rPr>
          <w:rFonts w:cs="B Badr" w:hint="eastAsia"/>
          <w:sz w:val="28"/>
          <w:szCs w:val="28"/>
          <w:rtl/>
        </w:rPr>
        <w:t>،</w:t>
      </w:r>
      <w:r w:rsidRPr="00CA71CD">
        <w:rPr>
          <w:rFonts w:cs="B Badr"/>
          <w:sz w:val="28"/>
          <w:szCs w:val="28"/>
          <w:rtl/>
        </w:rPr>
        <w:t xml:space="preserve"> سل</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بن احمد، المعجم الکب</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ج۹، ص۴۰.    </w:t>
      </w:r>
    </w:p>
    <w:p w:rsidR="00CA71CD" w:rsidRPr="00CA71CD" w:rsidRDefault="00CA71CD" w:rsidP="00CA71CD">
      <w:pPr>
        <w:rPr>
          <w:rFonts w:cs="B Badr"/>
          <w:sz w:val="28"/>
          <w:szCs w:val="28"/>
          <w:rtl/>
        </w:rPr>
      </w:pPr>
      <w:r w:rsidRPr="00CA71CD">
        <w:rPr>
          <w:rFonts w:cs="B Badr"/>
          <w:sz w:val="28"/>
          <w:szCs w:val="28"/>
          <w:rtl/>
        </w:rPr>
        <w:t>۱۱۱.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زی</w:t>
      </w:r>
      <w:r w:rsidRPr="00CA71CD">
        <w:rPr>
          <w:rFonts w:cs="B Badr" w:hint="eastAsia"/>
          <w:sz w:val="28"/>
          <w:szCs w:val="28"/>
          <w:rtl/>
        </w:rPr>
        <w:t>ن</w:t>
      </w:r>
      <w:r w:rsidRPr="00CA71CD">
        <w:rPr>
          <w:rFonts w:cs="B Badr" w:hint="cs"/>
          <w:sz w:val="28"/>
          <w:szCs w:val="28"/>
          <w:rtl/>
        </w:rPr>
        <w:t>ی</w:t>
      </w:r>
      <w:r w:rsidRPr="00CA71CD">
        <w:rPr>
          <w:rFonts w:cs="B Badr"/>
          <w:sz w:val="28"/>
          <w:szCs w:val="28"/>
          <w:rtl/>
        </w:rPr>
        <w:t xml:space="preserve"> دحلان شافع</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س</w:t>
      </w:r>
      <w:r w:rsidRPr="00CA71CD">
        <w:rPr>
          <w:rFonts w:cs="B Badr" w:hint="cs"/>
          <w:sz w:val="28"/>
          <w:szCs w:val="28"/>
          <w:rtl/>
        </w:rPr>
        <w:t>ی</w:t>
      </w:r>
      <w:r w:rsidRPr="00CA71CD">
        <w:rPr>
          <w:rFonts w:cs="B Badr" w:hint="eastAsia"/>
          <w:sz w:val="28"/>
          <w:szCs w:val="28"/>
          <w:rtl/>
        </w:rPr>
        <w:t>د‌احمد،</w:t>
      </w:r>
      <w:r w:rsidRPr="00CA71CD">
        <w:rPr>
          <w:rFonts w:cs="B Badr"/>
          <w:sz w:val="28"/>
          <w:szCs w:val="28"/>
          <w:rtl/>
        </w:rPr>
        <w:t xml:space="preserve"> الس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النبو</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والآثار المحمد</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ج۲، ص۴۹۶.    </w:t>
      </w:r>
    </w:p>
    <w:p w:rsidR="00CA71CD" w:rsidRPr="00CA71CD" w:rsidRDefault="00CA71CD" w:rsidP="00CA71CD">
      <w:pPr>
        <w:rPr>
          <w:rFonts w:cs="B Badr"/>
          <w:sz w:val="28"/>
          <w:szCs w:val="28"/>
          <w:rtl/>
        </w:rPr>
      </w:pPr>
      <w:r w:rsidRPr="00CA71CD">
        <w:rPr>
          <w:rFonts w:cs="B Badr"/>
          <w:sz w:val="28"/>
          <w:szCs w:val="28"/>
          <w:rtl/>
        </w:rPr>
        <w:t>۱۱۲.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راغب</w:t>
      </w:r>
      <w:r w:rsidRPr="00CA71CD">
        <w:rPr>
          <w:rFonts w:cs="B Badr"/>
          <w:sz w:val="28"/>
          <w:szCs w:val="28"/>
          <w:rtl/>
        </w:rPr>
        <w:t xml:space="preserve"> </w:t>
      </w:r>
      <w:r w:rsidRPr="00CA71CD">
        <w:rPr>
          <w:rFonts w:cs="B Badr" w:hint="cs"/>
          <w:sz w:val="28"/>
          <w:szCs w:val="28"/>
          <w:rtl/>
        </w:rPr>
        <w:t>اصفهانی</w:t>
      </w:r>
      <w:r w:rsidRPr="00CA71CD">
        <w:rPr>
          <w:rFonts w:cs="B Badr" w:hint="eastAsia"/>
          <w:sz w:val="28"/>
          <w:szCs w:val="28"/>
          <w:rtl/>
        </w:rPr>
        <w:t>،</w:t>
      </w:r>
      <w:r w:rsidRPr="00CA71CD">
        <w:rPr>
          <w:rFonts w:cs="B Badr"/>
          <w:sz w:val="28"/>
          <w:szCs w:val="28"/>
          <w:rtl/>
        </w:rPr>
        <w:t xml:space="preserve"> حس</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بن محمد، محاضرات الادباء ومحاورات الشعرء والبلغاء، ج۲ ص۴۹۸.    </w:t>
      </w:r>
    </w:p>
    <w:p w:rsidR="00CA71CD" w:rsidRPr="00CA71CD" w:rsidRDefault="00CA71CD" w:rsidP="00CA71CD">
      <w:pPr>
        <w:rPr>
          <w:rFonts w:cs="B Badr"/>
          <w:sz w:val="28"/>
          <w:szCs w:val="28"/>
          <w:rtl/>
        </w:rPr>
      </w:pPr>
      <w:r w:rsidRPr="00CA71CD">
        <w:rPr>
          <w:rFonts w:cs="B Badr"/>
          <w:sz w:val="28"/>
          <w:szCs w:val="28"/>
          <w:rtl/>
        </w:rPr>
        <w:t>۱۱۳.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ذهبی</w:t>
      </w:r>
      <w:r w:rsidRPr="00CA71CD">
        <w:rPr>
          <w:rFonts w:cs="B Badr" w:hint="eastAsia"/>
          <w:sz w:val="28"/>
          <w:szCs w:val="28"/>
          <w:rtl/>
        </w:rPr>
        <w:t>،</w:t>
      </w:r>
      <w:r w:rsidRPr="00CA71CD">
        <w:rPr>
          <w:rFonts w:cs="B Badr"/>
          <w:sz w:val="28"/>
          <w:szCs w:val="28"/>
          <w:rtl/>
        </w:rPr>
        <w:t xml:space="preserve"> محمد بن احمد، 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اعلام النبلاء، ج۱۸، ص۱۲۰،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:شع</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الارناؤوط، محمد نع</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العرقسوس</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ناشر:مؤسسة الرسالة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۱۱۴.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صفدی</w:t>
      </w:r>
      <w:r w:rsidRPr="00CA71CD">
        <w:rPr>
          <w:rFonts w:cs="B Badr" w:hint="eastAsia"/>
          <w:sz w:val="28"/>
          <w:szCs w:val="28"/>
          <w:rtl/>
        </w:rPr>
        <w:t>،</w:t>
      </w:r>
      <w:r w:rsidRPr="00CA71CD">
        <w:rPr>
          <w:rFonts w:cs="B Badr"/>
          <w:sz w:val="28"/>
          <w:szCs w:val="28"/>
          <w:rtl/>
        </w:rPr>
        <w:t xml:space="preserve"> خل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ا</w:t>
      </w:r>
      <w:r w:rsidRPr="00CA71CD">
        <w:rPr>
          <w:rFonts w:cs="B Badr" w:hint="cs"/>
          <w:sz w:val="28"/>
          <w:szCs w:val="28"/>
          <w:rtl/>
        </w:rPr>
        <w:t>ی</w:t>
      </w:r>
      <w:r w:rsidRPr="00CA71CD">
        <w:rPr>
          <w:rFonts w:cs="B Badr" w:hint="eastAsia"/>
          <w:sz w:val="28"/>
          <w:szCs w:val="28"/>
          <w:rtl/>
        </w:rPr>
        <w:t>بک،</w:t>
      </w:r>
      <w:r w:rsidRPr="00CA71CD">
        <w:rPr>
          <w:rFonts w:cs="B Badr"/>
          <w:sz w:val="28"/>
          <w:szCs w:val="28"/>
          <w:rtl/>
        </w:rPr>
        <w:t xml:space="preserve"> الواف</w:t>
      </w:r>
      <w:r w:rsidRPr="00CA71CD">
        <w:rPr>
          <w:rFonts w:cs="B Badr" w:hint="cs"/>
          <w:sz w:val="28"/>
          <w:szCs w:val="28"/>
          <w:rtl/>
        </w:rPr>
        <w:t>ی</w:t>
      </w:r>
      <w:r w:rsidRPr="00CA71CD">
        <w:rPr>
          <w:rFonts w:cs="B Badr"/>
          <w:sz w:val="28"/>
          <w:szCs w:val="28"/>
          <w:rtl/>
        </w:rPr>
        <w:t xml:space="preserve"> بالوف</w:t>
      </w:r>
      <w:r w:rsidRPr="00CA71CD">
        <w:rPr>
          <w:rFonts w:cs="B Badr" w:hint="cs"/>
          <w:sz w:val="28"/>
          <w:szCs w:val="28"/>
          <w:rtl/>
        </w:rPr>
        <w:t>ی</w:t>
      </w:r>
      <w:r w:rsidRPr="00CA71CD">
        <w:rPr>
          <w:rFonts w:cs="B Badr" w:hint="eastAsia"/>
          <w:sz w:val="28"/>
          <w:szCs w:val="28"/>
          <w:rtl/>
        </w:rPr>
        <w:t>ات،</w:t>
      </w:r>
      <w:r w:rsidRPr="00CA71CD">
        <w:rPr>
          <w:rFonts w:cs="B Badr"/>
          <w:sz w:val="28"/>
          <w:szCs w:val="28"/>
          <w:rtl/>
        </w:rPr>
        <w:t xml:space="preserve"> ج۱۳، ص۲۹،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احمد الارناؤوط وترک</w:t>
      </w:r>
      <w:r w:rsidRPr="00CA71CD">
        <w:rPr>
          <w:rFonts w:cs="B Badr" w:hint="cs"/>
          <w:sz w:val="28"/>
          <w:szCs w:val="28"/>
          <w:rtl/>
        </w:rPr>
        <w:t>ی</w:t>
      </w:r>
      <w:r w:rsidRPr="00CA71CD">
        <w:rPr>
          <w:rFonts w:cs="B Badr"/>
          <w:sz w:val="28"/>
          <w:szCs w:val="28"/>
          <w:rtl/>
        </w:rPr>
        <w:t xml:space="preserve"> مصطف</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اح</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التراث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۱۴۲۰ه- ۲۰۰۰م.    </w:t>
      </w:r>
    </w:p>
    <w:p w:rsidR="00CA71CD" w:rsidRPr="00CA71CD" w:rsidRDefault="00CA71CD" w:rsidP="00CA71CD">
      <w:pPr>
        <w:rPr>
          <w:rFonts w:cs="B Badr"/>
          <w:sz w:val="28"/>
          <w:szCs w:val="28"/>
          <w:rtl/>
        </w:rPr>
      </w:pPr>
      <w:r w:rsidRPr="00CA71CD">
        <w:rPr>
          <w:rFonts w:cs="B Badr"/>
          <w:sz w:val="28"/>
          <w:szCs w:val="28"/>
          <w:rtl/>
        </w:rPr>
        <w:t>۱۱۵.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بغ</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الوعاة ف</w:t>
      </w:r>
      <w:r w:rsidRPr="00CA71CD">
        <w:rPr>
          <w:rFonts w:cs="B Badr" w:hint="cs"/>
          <w:sz w:val="28"/>
          <w:szCs w:val="28"/>
          <w:rtl/>
        </w:rPr>
        <w:t>ی</w:t>
      </w:r>
      <w:r w:rsidRPr="00CA71CD">
        <w:rPr>
          <w:rFonts w:cs="B Badr"/>
          <w:sz w:val="28"/>
          <w:szCs w:val="28"/>
          <w:rtl/>
        </w:rPr>
        <w:t xml:space="preserve"> طبقات اللغو</w:t>
      </w:r>
      <w:r w:rsidRPr="00CA71CD">
        <w:rPr>
          <w:rFonts w:cs="B Badr" w:hint="cs"/>
          <w:sz w:val="28"/>
          <w:szCs w:val="28"/>
          <w:rtl/>
        </w:rPr>
        <w:t>یی</w:t>
      </w:r>
      <w:r w:rsidRPr="00CA71CD">
        <w:rPr>
          <w:rFonts w:cs="B Badr" w:hint="eastAsia"/>
          <w:sz w:val="28"/>
          <w:szCs w:val="28"/>
          <w:rtl/>
        </w:rPr>
        <w:t>ن</w:t>
      </w:r>
      <w:r w:rsidRPr="00CA71CD">
        <w:rPr>
          <w:rFonts w:cs="B Badr"/>
          <w:sz w:val="28"/>
          <w:szCs w:val="28"/>
          <w:rtl/>
        </w:rPr>
        <w:t xml:space="preserve"> والنحاة، ج۲، ص۲۹۷.    </w:t>
      </w:r>
    </w:p>
    <w:p w:rsidR="00CA71CD" w:rsidRPr="00CA71CD" w:rsidRDefault="00CA71CD" w:rsidP="00CA71CD">
      <w:pPr>
        <w:rPr>
          <w:rFonts w:cs="B Badr"/>
          <w:sz w:val="28"/>
          <w:szCs w:val="28"/>
          <w:rtl/>
        </w:rPr>
      </w:pPr>
      <w:r w:rsidRPr="00CA71CD">
        <w:rPr>
          <w:rFonts w:cs="B Badr"/>
          <w:sz w:val="28"/>
          <w:szCs w:val="28"/>
          <w:rtl/>
        </w:rPr>
        <w:t>۱۱۶.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ج۳، ص۱۴۰۸، ح۳۶۷۰، کتاب فضائل الصحابة، بَاب قِصَّةِ اب</w:t>
      </w:r>
      <w:r w:rsidRPr="00CA71CD">
        <w:rPr>
          <w:rFonts w:cs="B Badr" w:hint="cs"/>
          <w:sz w:val="28"/>
          <w:szCs w:val="28"/>
          <w:rtl/>
        </w:rPr>
        <w:t>ی</w:t>
      </w:r>
      <w:r w:rsidRPr="00CA71CD">
        <w:rPr>
          <w:rFonts w:cs="B Badr"/>
          <w:sz w:val="28"/>
          <w:szCs w:val="28"/>
          <w:rtl/>
        </w:rPr>
        <w:t xml:space="preserve"> طَالِبٍ.    </w:t>
      </w:r>
    </w:p>
    <w:p w:rsidR="00CA71CD" w:rsidRPr="00CA71CD" w:rsidRDefault="00CA71CD" w:rsidP="00CA71CD">
      <w:pPr>
        <w:rPr>
          <w:rFonts w:cs="B Badr"/>
          <w:sz w:val="28"/>
          <w:szCs w:val="28"/>
          <w:rtl/>
        </w:rPr>
      </w:pPr>
      <w:r w:rsidRPr="00CA71CD">
        <w:rPr>
          <w:rFonts w:cs="B Badr"/>
          <w:sz w:val="28"/>
          <w:szCs w:val="28"/>
          <w:rtl/>
        </w:rPr>
        <w:t>۱۱۷.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ج۵، ص۵۲، ح۳۸۸۵.    </w:t>
      </w:r>
    </w:p>
    <w:p w:rsidR="00CA71CD" w:rsidRPr="00CA71CD" w:rsidRDefault="00CA71CD" w:rsidP="00CA71CD">
      <w:pPr>
        <w:rPr>
          <w:rFonts w:cs="B Badr"/>
          <w:sz w:val="28"/>
          <w:szCs w:val="28"/>
          <w:rtl/>
        </w:rPr>
      </w:pPr>
      <w:r w:rsidRPr="00CA71CD">
        <w:rPr>
          <w:rFonts w:cs="B Badr"/>
          <w:sz w:val="28"/>
          <w:szCs w:val="28"/>
          <w:rtl/>
        </w:rPr>
        <w:lastRenderedPageBreak/>
        <w:t>۱۱۸.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نی</w:t>
      </w:r>
      <w:r w:rsidRPr="00CA71CD">
        <w:rPr>
          <w:rFonts w:cs="B Badr" w:hint="eastAsia"/>
          <w:sz w:val="28"/>
          <w:szCs w:val="28"/>
          <w:rtl/>
        </w:rPr>
        <w:t>سابور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مسلم بن حجاج،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مسلم، ج۱، ص۱۹۵، ح۲۰۹، کِتَاب الْاِ</w:t>
      </w:r>
      <w:r w:rsidRPr="00CA71CD">
        <w:rPr>
          <w:rFonts w:cs="B Badr" w:hint="cs"/>
          <w:sz w:val="28"/>
          <w:szCs w:val="28"/>
          <w:rtl/>
        </w:rPr>
        <w:t>ی</w:t>
      </w:r>
      <w:r w:rsidRPr="00CA71CD">
        <w:rPr>
          <w:rFonts w:cs="B Badr" w:hint="eastAsia"/>
          <w:sz w:val="28"/>
          <w:szCs w:val="28"/>
          <w:rtl/>
        </w:rPr>
        <w:t>مَانِ،</w:t>
      </w:r>
      <w:r w:rsidRPr="00CA71CD">
        <w:rPr>
          <w:rFonts w:cs="B Badr"/>
          <w:sz w:val="28"/>
          <w:szCs w:val="28"/>
          <w:rtl/>
        </w:rPr>
        <w:t xml:space="preserve"> بَاب شَفَاعَةِ النب</w:t>
      </w:r>
      <w:r w:rsidRPr="00CA71CD">
        <w:rPr>
          <w:rFonts w:cs="B Badr" w:hint="cs"/>
          <w:sz w:val="28"/>
          <w:szCs w:val="28"/>
          <w:rtl/>
        </w:rPr>
        <w:t>ی</w:t>
      </w:r>
      <w:r w:rsidRPr="00CA71CD">
        <w:rPr>
          <w:rFonts w:cs="B Badr"/>
          <w:sz w:val="28"/>
          <w:szCs w:val="28"/>
          <w:rtl/>
        </w:rPr>
        <w:t xml:space="preserve"> (صل</w:t>
      </w:r>
      <w:r w:rsidRPr="00CA71CD">
        <w:rPr>
          <w:rFonts w:cs="B Badr" w:hint="cs"/>
          <w:sz w:val="28"/>
          <w:szCs w:val="28"/>
          <w:rtl/>
        </w:rPr>
        <w:t>ی‌</w:t>
      </w:r>
      <w:r w:rsidRPr="00CA71CD">
        <w:rPr>
          <w:rFonts w:cs="B Badr" w:hint="eastAsia"/>
          <w:sz w:val="28"/>
          <w:szCs w:val="28"/>
          <w:rtl/>
        </w:rPr>
        <w:t>الله‌عل</w:t>
      </w:r>
      <w:r w:rsidRPr="00CA71CD">
        <w:rPr>
          <w:rFonts w:cs="B Badr" w:hint="cs"/>
          <w:sz w:val="28"/>
          <w:szCs w:val="28"/>
          <w:rtl/>
        </w:rPr>
        <w:t>ی</w:t>
      </w:r>
      <w:r w:rsidRPr="00CA71CD">
        <w:rPr>
          <w:rFonts w:cs="B Badr" w:hint="eastAsia"/>
          <w:sz w:val="28"/>
          <w:szCs w:val="28"/>
          <w:rtl/>
        </w:rPr>
        <w:t>ه‌و‌آله‌وسلّم</w:t>
      </w:r>
      <w:r w:rsidRPr="00CA71CD">
        <w:rPr>
          <w:rFonts w:cs="B Badr"/>
          <w:sz w:val="28"/>
          <w:szCs w:val="28"/>
          <w:rtl/>
        </w:rPr>
        <w:t>) لِاَبِ</w:t>
      </w:r>
      <w:r w:rsidRPr="00CA71CD">
        <w:rPr>
          <w:rFonts w:cs="B Badr" w:hint="cs"/>
          <w:sz w:val="28"/>
          <w:szCs w:val="28"/>
          <w:rtl/>
        </w:rPr>
        <w:t>ی</w:t>
      </w:r>
      <w:r w:rsidRPr="00CA71CD">
        <w:rPr>
          <w:rFonts w:cs="B Badr"/>
          <w:sz w:val="28"/>
          <w:szCs w:val="28"/>
          <w:rtl/>
        </w:rPr>
        <w:t xml:space="preserve"> طَالِبٍ وَالتَّخْفِ</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عنه بِسَبَبِهِ.    </w:t>
      </w:r>
    </w:p>
    <w:p w:rsidR="00CA71CD" w:rsidRPr="00CA71CD" w:rsidRDefault="00CA71CD" w:rsidP="00CA71CD">
      <w:pPr>
        <w:rPr>
          <w:rFonts w:cs="B Badr"/>
          <w:sz w:val="28"/>
          <w:szCs w:val="28"/>
          <w:rtl/>
        </w:rPr>
      </w:pPr>
      <w:r w:rsidRPr="00CA71CD">
        <w:rPr>
          <w:rFonts w:cs="B Badr"/>
          <w:sz w:val="28"/>
          <w:szCs w:val="28"/>
          <w:rtl/>
        </w:rPr>
        <w:t>۱۱۹.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تدر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الراو</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شرح تقر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النواو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ص۲۵۶، باب النوع الثان</w:t>
      </w:r>
      <w:r w:rsidRPr="00CA71CD">
        <w:rPr>
          <w:rFonts w:cs="B Badr" w:hint="cs"/>
          <w:sz w:val="28"/>
          <w:szCs w:val="28"/>
          <w:rtl/>
        </w:rPr>
        <w:t>ی</w:t>
      </w:r>
      <w:r w:rsidRPr="00CA71CD">
        <w:rPr>
          <w:rFonts w:cs="B Badr"/>
          <w:sz w:val="28"/>
          <w:szCs w:val="28"/>
          <w:rtl/>
        </w:rPr>
        <w:t xml:space="preserve">:المدلس وهو قسمان.    </w:t>
      </w:r>
    </w:p>
    <w:p w:rsidR="00CA71CD" w:rsidRPr="00CA71CD" w:rsidRDefault="00CA71CD" w:rsidP="00CA71CD">
      <w:pPr>
        <w:rPr>
          <w:rFonts w:cs="B Badr"/>
          <w:sz w:val="28"/>
          <w:szCs w:val="28"/>
          <w:rtl/>
        </w:rPr>
      </w:pPr>
      <w:r w:rsidRPr="00CA71CD">
        <w:rPr>
          <w:rFonts w:cs="B Badr"/>
          <w:sz w:val="28"/>
          <w:szCs w:val="28"/>
          <w:rtl/>
        </w:rPr>
        <w:t>۱۲۰.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تدر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الراو</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شرح تقر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النواو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‌ص۲۵۷، باب النوع الثان</w:t>
      </w:r>
      <w:r w:rsidRPr="00CA71CD">
        <w:rPr>
          <w:rFonts w:cs="B Badr" w:hint="cs"/>
          <w:sz w:val="28"/>
          <w:szCs w:val="28"/>
          <w:rtl/>
        </w:rPr>
        <w:t>ی</w:t>
      </w:r>
      <w:r w:rsidRPr="00CA71CD">
        <w:rPr>
          <w:rFonts w:cs="B Badr"/>
          <w:sz w:val="28"/>
          <w:szCs w:val="28"/>
          <w:rtl/>
        </w:rPr>
        <w:t xml:space="preserve">:المدلس وهو قسمان.    </w:t>
      </w:r>
    </w:p>
    <w:p w:rsidR="00CA71CD" w:rsidRPr="00CA71CD" w:rsidRDefault="00CA71CD" w:rsidP="00CA71CD">
      <w:pPr>
        <w:rPr>
          <w:rFonts w:cs="B Badr"/>
          <w:sz w:val="28"/>
          <w:szCs w:val="28"/>
          <w:rtl/>
        </w:rPr>
      </w:pPr>
      <w:r w:rsidRPr="00CA71CD">
        <w:rPr>
          <w:rFonts w:cs="B Badr"/>
          <w:sz w:val="28"/>
          <w:szCs w:val="28"/>
          <w:rtl/>
        </w:rPr>
        <w:t>۱۲۱.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سی</w:t>
      </w:r>
      <w:r w:rsidRPr="00CA71CD">
        <w:rPr>
          <w:rFonts w:cs="B Badr" w:hint="eastAsia"/>
          <w:sz w:val="28"/>
          <w:szCs w:val="28"/>
          <w:rtl/>
        </w:rPr>
        <w:t>وط</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تدر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الراو</w:t>
      </w:r>
      <w:r w:rsidRPr="00CA71CD">
        <w:rPr>
          <w:rFonts w:cs="B Badr" w:hint="cs"/>
          <w:sz w:val="28"/>
          <w:szCs w:val="28"/>
          <w:rtl/>
        </w:rPr>
        <w:t>ی</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شرح تقر</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النواو</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ج۱، ص۲۵۹، باب النوع الثان</w:t>
      </w:r>
      <w:r w:rsidRPr="00CA71CD">
        <w:rPr>
          <w:rFonts w:cs="B Badr" w:hint="cs"/>
          <w:sz w:val="28"/>
          <w:szCs w:val="28"/>
          <w:rtl/>
        </w:rPr>
        <w:t>ی</w:t>
      </w:r>
      <w:r w:rsidRPr="00CA71CD">
        <w:rPr>
          <w:rFonts w:cs="B Badr"/>
          <w:sz w:val="28"/>
          <w:szCs w:val="28"/>
          <w:rtl/>
        </w:rPr>
        <w:t xml:space="preserve">:المدلس وهو قسمان.    </w:t>
      </w:r>
    </w:p>
    <w:p w:rsidR="00CA71CD" w:rsidRPr="00CA71CD" w:rsidRDefault="00CA71CD" w:rsidP="00CA71CD">
      <w:pPr>
        <w:rPr>
          <w:rFonts w:cs="B Badr"/>
          <w:sz w:val="28"/>
          <w:szCs w:val="28"/>
          <w:rtl/>
        </w:rPr>
      </w:pPr>
      <w:r w:rsidRPr="00CA71CD">
        <w:rPr>
          <w:rFonts w:cs="B Badr"/>
          <w:sz w:val="28"/>
          <w:szCs w:val="28"/>
          <w:rtl/>
        </w:rPr>
        <w:t>۱۲۲.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سخاوی</w:t>
      </w:r>
      <w:r w:rsidRPr="00CA71CD">
        <w:rPr>
          <w:rFonts w:cs="B Badr" w:hint="eastAsia"/>
          <w:sz w:val="28"/>
          <w:szCs w:val="28"/>
          <w:rtl/>
        </w:rPr>
        <w:t>،</w:t>
      </w:r>
      <w:r w:rsidRPr="00CA71CD">
        <w:rPr>
          <w:rFonts w:cs="B Badr"/>
          <w:sz w:val="28"/>
          <w:szCs w:val="28"/>
          <w:rtl/>
        </w:rPr>
        <w:t xml:space="preserve"> محمد بن عبدالرحمن، فتح المغ</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شرح الف</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ج۱، ص۲۲۸.    </w:t>
      </w:r>
    </w:p>
    <w:p w:rsidR="00CA71CD" w:rsidRPr="00CA71CD" w:rsidRDefault="00CA71CD" w:rsidP="00CA71CD">
      <w:pPr>
        <w:rPr>
          <w:rFonts w:cs="B Badr"/>
          <w:sz w:val="28"/>
          <w:szCs w:val="28"/>
          <w:rtl/>
        </w:rPr>
      </w:pPr>
      <w:r w:rsidRPr="00CA71CD">
        <w:rPr>
          <w:rFonts w:cs="B Badr"/>
          <w:sz w:val="28"/>
          <w:szCs w:val="28"/>
          <w:rtl/>
        </w:rPr>
        <w:t>۱۲۳.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سخاوی</w:t>
      </w:r>
      <w:r w:rsidRPr="00CA71CD">
        <w:rPr>
          <w:rFonts w:cs="B Badr" w:hint="eastAsia"/>
          <w:sz w:val="28"/>
          <w:szCs w:val="28"/>
          <w:rtl/>
        </w:rPr>
        <w:t>،</w:t>
      </w:r>
      <w:r w:rsidRPr="00CA71CD">
        <w:rPr>
          <w:rFonts w:cs="B Badr"/>
          <w:sz w:val="28"/>
          <w:szCs w:val="28"/>
          <w:rtl/>
        </w:rPr>
        <w:t xml:space="preserve"> محمد بن عبدالرحمن، فتح المغ</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شرح الف</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الحد</w:t>
      </w:r>
      <w:r w:rsidRPr="00CA71CD">
        <w:rPr>
          <w:rFonts w:cs="B Badr" w:hint="cs"/>
          <w:sz w:val="28"/>
          <w:szCs w:val="28"/>
          <w:rtl/>
        </w:rPr>
        <w:t>ی</w:t>
      </w:r>
      <w:r w:rsidRPr="00CA71CD">
        <w:rPr>
          <w:rFonts w:cs="B Badr" w:hint="eastAsia"/>
          <w:sz w:val="28"/>
          <w:szCs w:val="28"/>
          <w:rtl/>
        </w:rPr>
        <w:t>ث،</w:t>
      </w:r>
      <w:r w:rsidRPr="00CA71CD">
        <w:rPr>
          <w:rFonts w:cs="B Badr"/>
          <w:sz w:val="28"/>
          <w:szCs w:val="28"/>
          <w:rtl/>
        </w:rPr>
        <w:t xml:space="preserve"> ج۱، ص۲۲۸.    </w:t>
      </w:r>
    </w:p>
    <w:p w:rsidR="00CA71CD" w:rsidRPr="00CA71CD" w:rsidRDefault="00CA71CD" w:rsidP="00CA71CD">
      <w:pPr>
        <w:rPr>
          <w:rFonts w:cs="B Badr"/>
          <w:sz w:val="28"/>
          <w:szCs w:val="28"/>
          <w:rtl/>
        </w:rPr>
      </w:pPr>
      <w:r w:rsidRPr="00CA71CD">
        <w:rPr>
          <w:rFonts w:cs="B Badr"/>
          <w:sz w:val="28"/>
          <w:szCs w:val="28"/>
          <w:rtl/>
        </w:rPr>
        <w:t>۱۲۴.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خطی</w:t>
      </w:r>
      <w:r w:rsidRPr="00CA71CD">
        <w:rPr>
          <w:rFonts w:cs="B Badr" w:hint="eastAsia"/>
          <w:sz w:val="28"/>
          <w:szCs w:val="28"/>
          <w:rtl/>
        </w:rPr>
        <w:t>ب</w:t>
      </w:r>
      <w:r w:rsidRPr="00CA71CD">
        <w:rPr>
          <w:rFonts w:cs="B Badr"/>
          <w:sz w:val="28"/>
          <w:szCs w:val="28"/>
          <w:rtl/>
        </w:rPr>
        <w:t xml:space="preserve"> بغداد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الکفا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علم الروا</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ج۳، ص۳۵۶،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:ابو عبدالله السورق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ابراه</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حمد</w:t>
      </w:r>
      <w:r w:rsidRPr="00CA71CD">
        <w:rPr>
          <w:rFonts w:cs="B Badr" w:hint="cs"/>
          <w:sz w:val="28"/>
          <w:szCs w:val="28"/>
          <w:rtl/>
        </w:rPr>
        <w:t>ی</w:t>
      </w:r>
      <w:r w:rsidRPr="00CA71CD">
        <w:rPr>
          <w:rFonts w:cs="B Badr"/>
          <w:sz w:val="28"/>
          <w:szCs w:val="28"/>
          <w:rtl/>
        </w:rPr>
        <w:t xml:space="preserve"> المدن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ناشر:المکتبة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المد</w:t>
      </w:r>
      <w:r w:rsidRPr="00CA71CD">
        <w:rPr>
          <w:rFonts w:cs="B Badr" w:hint="cs"/>
          <w:sz w:val="28"/>
          <w:szCs w:val="28"/>
          <w:rtl/>
        </w:rPr>
        <w:t>ی</w:t>
      </w:r>
      <w:r w:rsidRPr="00CA71CD">
        <w:rPr>
          <w:rFonts w:cs="B Badr" w:hint="eastAsia"/>
          <w:sz w:val="28"/>
          <w:szCs w:val="28"/>
          <w:rtl/>
        </w:rPr>
        <w:t>نة</w:t>
      </w:r>
      <w:r w:rsidRPr="00CA71CD">
        <w:rPr>
          <w:rFonts w:cs="B Badr"/>
          <w:sz w:val="28"/>
          <w:szCs w:val="28"/>
          <w:rtl/>
        </w:rPr>
        <w:t xml:space="preserve"> المنورة.    </w:t>
      </w:r>
    </w:p>
    <w:p w:rsidR="00CA71CD" w:rsidRPr="00CA71CD" w:rsidRDefault="00CA71CD" w:rsidP="00CA71CD">
      <w:pPr>
        <w:rPr>
          <w:rFonts w:cs="B Badr"/>
          <w:sz w:val="28"/>
          <w:szCs w:val="28"/>
          <w:rtl/>
        </w:rPr>
      </w:pPr>
      <w:r w:rsidRPr="00CA71CD">
        <w:rPr>
          <w:rFonts w:cs="B Badr"/>
          <w:sz w:val="28"/>
          <w:szCs w:val="28"/>
          <w:rtl/>
        </w:rPr>
        <w:t>۱۲۵.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ابن‌حجر</w:t>
      </w:r>
      <w:r w:rsidRPr="00CA71CD">
        <w:rPr>
          <w:rFonts w:cs="B Badr"/>
          <w:sz w:val="28"/>
          <w:szCs w:val="28"/>
          <w:rtl/>
        </w:rPr>
        <w:t xml:space="preserve"> </w:t>
      </w:r>
      <w:r w:rsidRPr="00CA71CD">
        <w:rPr>
          <w:rFonts w:cs="B Badr" w:hint="cs"/>
          <w:sz w:val="28"/>
          <w:szCs w:val="28"/>
          <w:rtl/>
        </w:rPr>
        <w:t>عسقلانی</w:t>
      </w:r>
      <w:r w:rsidRPr="00CA71CD">
        <w:rPr>
          <w:rFonts w:cs="B Badr" w:hint="eastAsia"/>
          <w:sz w:val="28"/>
          <w:szCs w:val="28"/>
          <w:rtl/>
        </w:rPr>
        <w:t>،</w:t>
      </w:r>
      <w:r w:rsidRPr="00CA71CD">
        <w:rPr>
          <w:rFonts w:cs="B Badr"/>
          <w:sz w:val="28"/>
          <w:szCs w:val="28"/>
          <w:rtl/>
        </w:rPr>
        <w:t xml:space="preserve"> أحمد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تهذ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التهذ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ج۳، ص۸۳.    </w:t>
      </w:r>
    </w:p>
    <w:p w:rsidR="00CA71CD" w:rsidRPr="00CA71CD" w:rsidRDefault="00CA71CD" w:rsidP="00CA71CD">
      <w:pPr>
        <w:rPr>
          <w:rFonts w:cs="B Badr"/>
          <w:sz w:val="28"/>
          <w:szCs w:val="28"/>
          <w:rtl/>
        </w:rPr>
      </w:pPr>
      <w:r w:rsidRPr="00CA71CD">
        <w:rPr>
          <w:rFonts w:cs="B Badr"/>
          <w:sz w:val="28"/>
          <w:szCs w:val="28"/>
          <w:rtl/>
        </w:rPr>
        <w:t>۱۲۶.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ابن‌حجر</w:t>
      </w:r>
      <w:r w:rsidRPr="00CA71CD">
        <w:rPr>
          <w:rFonts w:cs="B Badr"/>
          <w:sz w:val="28"/>
          <w:szCs w:val="28"/>
          <w:rtl/>
        </w:rPr>
        <w:t xml:space="preserve"> </w:t>
      </w:r>
      <w:r w:rsidRPr="00CA71CD">
        <w:rPr>
          <w:rFonts w:cs="B Badr" w:hint="cs"/>
          <w:sz w:val="28"/>
          <w:szCs w:val="28"/>
          <w:rtl/>
        </w:rPr>
        <w:t>عسقلانی</w:t>
      </w:r>
      <w:r w:rsidRPr="00CA71CD">
        <w:rPr>
          <w:rFonts w:cs="B Badr" w:hint="eastAsia"/>
          <w:sz w:val="28"/>
          <w:szCs w:val="28"/>
          <w:rtl/>
        </w:rPr>
        <w:t>،</w:t>
      </w:r>
      <w:r w:rsidRPr="00CA71CD">
        <w:rPr>
          <w:rFonts w:cs="B Badr"/>
          <w:sz w:val="28"/>
          <w:szCs w:val="28"/>
          <w:rtl/>
        </w:rPr>
        <w:t xml:space="preserve"> أحمد بن عل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تهذ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التهذ</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ج۳، ص۸۳.    </w:t>
      </w:r>
    </w:p>
    <w:p w:rsidR="00CA71CD" w:rsidRPr="00CA71CD" w:rsidRDefault="00CA71CD" w:rsidP="00CA71CD">
      <w:pPr>
        <w:rPr>
          <w:rFonts w:cs="B Badr"/>
          <w:sz w:val="28"/>
          <w:szCs w:val="28"/>
          <w:rtl/>
        </w:rPr>
      </w:pPr>
      <w:r w:rsidRPr="00CA71CD">
        <w:rPr>
          <w:rFonts w:cs="B Badr"/>
          <w:sz w:val="28"/>
          <w:szCs w:val="28"/>
          <w:rtl/>
        </w:rPr>
        <w:t>۱۲۷.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ذهبی</w:t>
      </w:r>
      <w:r w:rsidRPr="00CA71CD">
        <w:rPr>
          <w:rFonts w:cs="B Badr" w:hint="eastAsia"/>
          <w:sz w:val="28"/>
          <w:szCs w:val="28"/>
          <w:rtl/>
        </w:rPr>
        <w:t>،</w:t>
      </w:r>
      <w:r w:rsidRPr="00CA71CD">
        <w:rPr>
          <w:rFonts w:cs="B Badr"/>
          <w:sz w:val="28"/>
          <w:szCs w:val="28"/>
          <w:rtl/>
        </w:rPr>
        <w:t xml:space="preserve"> محمد بن احمد، م</w:t>
      </w:r>
      <w:r w:rsidRPr="00CA71CD">
        <w:rPr>
          <w:rFonts w:cs="B Badr" w:hint="cs"/>
          <w:sz w:val="28"/>
          <w:szCs w:val="28"/>
          <w:rtl/>
        </w:rPr>
        <w:t>ی</w:t>
      </w:r>
      <w:r w:rsidRPr="00CA71CD">
        <w:rPr>
          <w:rFonts w:cs="B Badr" w:hint="eastAsia"/>
          <w:sz w:val="28"/>
          <w:szCs w:val="28"/>
          <w:rtl/>
        </w:rPr>
        <w:t>زان</w:t>
      </w:r>
      <w:r w:rsidRPr="00CA71CD">
        <w:rPr>
          <w:rFonts w:cs="B Badr"/>
          <w:sz w:val="28"/>
          <w:szCs w:val="28"/>
          <w:rtl/>
        </w:rPr>
        <w:t xml:space="preserve"> الاعتدال ف</w:t>
      </w:r>
      <w:r w:rsidRPr="00CA71CD">
        <w:rPr>
          <w:rFonts w:cs="B Badr" w:hint="cs"/>
          <w:sz w:val="28"/>
          <w:szCs w:val="28"/>
          <w:rtl/>
        </w:rPr>
        <w:t>ی</w:t>
      </w:r>
      <w:r w:rsidRPr="00CA71CD">
        <w:rPr>
          <w:rFonts w:cs="B Badr"/>
          <w:sz w:val="28"/>
          <w:szCs w:val="28"/>
          <w:rtl/>
        </w:rPr>
        <w:t xml:space="preserve"> نقد الرجال، ج۴، ص۴۰۶،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:الش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محمد معوض والش</w:t>
      </w:r>
      <w:r w:rsidRPr="00CA71CD">
        <w:rPr>
          <w:rFonts w:cs="B Badr" w:hint="cs"/>
          <w:sz w:val="28"/>
          <w:szCs w:val="28"/>
          <w:rtl/>
        </w:rPr>
        <w:t>ی</w:t>
      </w:r>
      <w:r w:rsidRPr="00CA71CD">
        <w:rPr>
          <w:rFonts w:cs="B Badr" w:hint="eastAsia"/>
          <w:sz w:val="28"/>
          <w:szCs w:val="28"/>
          <w:rtl/>
        </w:rPr>
        <w:t>خ</w:t>
      </w:r>
      <w:r w:rsidRPr="00CA71CD">
        <w:rPr>
          <w:rFonts w:cs="B Badr"/>
          <w:sz w:val="28"/>
          <w:szCs w:val="28"/>
          <w:rtl/>
        </w:rPr>
        <w:t xml:space="preserve"> عادل احمد عبدالموجود،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۱۹۹۵م.    </w:t>
      </w:r>
    </w:p>
    <w:p w:rsidR="00CA71CD" w:rsidRPr="00CA71CD" w:rsidRDefault="00CA71CD" w:rsidP="00CA71CD">
      <w:pPr>
        <w:rPr>
          <w:rFonts w:cs="B Badr"/>
          <w:sz w:val="28"/>
          <w:szCs w:val="28"/>
          <w:rtl/>
        </w:rPr>
      </w:pPr>
      <w:r w:rsidRPr="00CA71CD">
        <w:rPr>
          <w:rFonts w:cs="B Badr"/>
          <w:sz w:val="28"/>
          <w:szCs w:val="28"/>
          <w:rtl/>
        </w:rPr>
        <w:t>۱۲۸.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ابن‌اثی</w:t>
      </w:r>
      <w:r w:rsidRPr="00CA71CD">
        <w:rPr>
          <w:rFonts w:cs="B Badr" w:hint="eastAsia"/>
          <w:sz w:val="28"/>
          <w:szCs w:val="28"/>
          <w:rtl/>
        </w:rPr>
        <w:t>ر</w:t>
      </w:r>
      <w:r w:rsidRPr="00CA71CD">
        <w:rPr>
          <w:rFonts w:cs="B Badr"/>
          <w:sz w:val="28"/>
          <w:szCs w:val="28"/>
          <w:rtl/>
        </w:rPr>
        <w:t xml:space="preserve"> جزر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مبارک بن محمد، جامع الاصول، ج۹، ص۲۳۸.    </w:t>
      </w:r>
    </w:p>
    <w:p w:rsidR="00CA71CD" w:rsidRPr="00CA71CD" w:rsidRDefault="00CA71CD" w:rsidP="00CA71CD">
      <w:pPr>
        <w:rPr>
          <w:rFonts w:cs="B Badr"/>
          <w:sz w:val="28"/>
          <w:szCs w:val="28"/>
          <w:rtl/>
        </w:rPr>
      </w:pPr>
      <w:r w:rsidRPr="00CA71CD">
        <w:rPr>
          <w:rFonts w:cs="B Badr"/>
          <w:sz w:val="28"/>
          <w:szCs w:val="28"/>
          <w:rtl/>
        </w:rPr>
        <w:t>۱۲۹.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فاطر</w:t>
      </w:r>
      <w:r w:rsidRPr="00CA71CD">
        <w:rPr>
          <w:rFonts w:cs="B Badr"/>
          <w:sz w:val="28"/>
          <w:szCs w:val="28"/>
          <w:rtl/>
        </w:rPr>
        <w:t>/</w:t>
      </w:r>
      <w:r w:rsidRPr="00CA71CD">
        <w:rPr>
          <w:rFonts w:cs="B Badr" w:hint="cs"/>
          <w:sz w:val="28"/>
          <w:szCs w:val="28"/>
          <w:rtl/>
        </w:rPr>
        <w:t>سوره۳۵،</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۳۶.    </w:t>
      </w:r>
    </w:p>
    <w:p w:rsidR="00CA71CD" w:rsidRPr="00CA71CD" w:rsidRDefault="00CA71CD" w:rsidP="00CA71CD">
      <w:pPr>
        <w:rPr>
          <w:rFonts w:cs="B Badr"/>
          <w:sz w:val="28"/>
          <w:szCs w:val="28"/>
          <w:rtl/>
        </w:rPr>
      </w:pPr>
      <w:r w:rsidRPr="00CA71CD">
        <w:rPr>
          <w:rFonts w:cs="B Badr"/>
          <w:sz w:val="28"/>
          <w:szCs w:val="28"/>
          <w:rtl/>
        </w:rPr>
        <w:t>۱۳۰.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بقرة</w:t>
      </w:r>
      <w:r w:rsidRPr="00CA71CD">
        <w:rPr>
          <w:rFonts w:cs="B Badr"/>
          <w:sz w:val="28"/>
          <w:szCs w:val="28"/>
          <w:rtl/>
        </w:rPr>
        <w:t>/</w:t>
      </w:r>
      <w:r w:rsidRPr="00CA71CD">
        <w:rPr>
          <w:rFonts w:cs="B Badr" w:hint="cs"/>
          <w:sz w:val="28"/>
          <w:szCs w:val="28"/>
          <w:rtl/>
        </w:rPr>
        <w:t>سوره۲،</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۱۶۱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۱۶۲</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۱۳۱.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مدثر</w:t>
      </w:r>
      <w:r w:rsidRPr="00CA71CD">
        <w:rPr>
          <w:rFonts w:cs="B Badr"/>
          <w:sz w:val="28"/>
          <w:szCs w:val="28"/>
          <w:rtl/>
        </w:rPr>
        <w:t>/</w:t>
      </w:r>
      <w:r w:rsidRPr="00CA71CD">
        <w:rPr>
          <w:rFonts w:cs="B Badr" w:hint="cs"/>
          <w:sz w:val="28"/>
          <w:szCs w:val="28"/>
          <w:rtl/>
        </w:rPr>
        <w:t>سوره۷۴،</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۴۵-۴۸.    </w:t>
      </w:r>
    </w:p>
    <w:p w:rsidR="00CA71CD" w:rsidRPr="00CA71CD" w:rsidRDefault="00CA71CD" w:rsidP="00CA71CD">
      <w:pPr>
        <w:rPr>
          <w:rFonts w:cs="B Badr"/>
          <w:sz w:val="28"/>
          <w:szCs w:val="28"/>
          <w:rtl/>
        </w:rPr>
      </w:pPr>
      <w:r w:rsidRPr="00CA71CD">
        <w:rPr>
          <w:rFonts w:cs="B Badr"/>
          <w:sz w:val="28"/>
          <w:szCs w:val="28"/>
          <w:rtl/>
        </w:rPr>
        <w:t>۱۳۲.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غافر</w:t>
      </w:r>
      <w:r w:rsidRPr="00CA71CD">
        <w:rPr>
          <w:rFonts w:cs="B Badr"/>
          <w:sz w:val="28"/>
          <w:szCs w:val="28"/>
          <w:rtl/>
        </w:rPr>
        <w:t>/</w:t>
      </w:r>
      <w:r w:rsidRPr="00CA71CD">
        <w:rPr>
          <w:rFonts w:cs="B Badr" w:hint="cs"/>
          <w:sz w:val="28"/>
          <w:szCs w:val="28"/>
          <w:rtl/>
        </w:rPr>
        <w:t>سوره۴۰،</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۱۸.    </w:t>
      </w:r>
    </w:p>
    <w:p w:rsidR="00CA71CD" w:rsidRPr="00CA71CD" w:rsidRDefault="00CA71CD" w:rsidP="00CA71CD">
      <w:pPr>
        <w:rPr>
          <w:rFonts w:cs="B Badr"/>
          <w:sz w:val="28"/>
          <w:szCs w:val="28"/>
          <w:rtl/>
        </w:rPr>
      </w:pPr>
      <w:r w:rsidRPr="00CA71CD">
        <w:rPr>
          <w:rFonts w:cs="B Badr"/>
          <w:sz w:val="28"/>
          <w:szCs w:val="28"/>
          <w:rtl/>
        </w:rPr>
        <w:t>۱۳۳.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مری</w:t>
      </w:r>
      <w:r w:rsidRPr="00CA71CD">
        <w:rPr>
          <w:rFonts w:cs="B Badr" w:hint="eastAsia"/>
          <w:sz w:val="28"/>
          <w:szCs w:val="28"/>
          <w:rtl/>
        </w:rPr>
        <w:t>م</w:t>
      </w:r>
      <w:r w:rsidRPr="00CA71CD">
        <w:rPr>
          <w:rFonts w:cs="B Badr"/>
          <w:sz w:val="28"/>
          <w:szCs w:val="28"/>
          <w:rtl/>
        </w:rPr>
        <w:t>/سوره۱۹، آ</w:t>
      </w:r>
      <w:r w:rsidRPr="00CA71CD">
        <w:rPr>
          <w:rFonts w:cs="B Badr" w:hint="cs"/>
          <w:sz w:val="28"/>
          <w:szCs w:val="28"/>
          <w:rtl/>
        </w:rPr>
        <w:t>ی</w:t>
      </w:r>
      <w:r w:rsidRPr="00CA71CD">
        <w:rPr>
          <w:rFonts w:cs="B Badr" w:hint="eastAsia"/>
          <w:sz w:val="28"/>
          <w:szCs w:val="28"/>
          <w:rtl/>
        </w:rPr>
        <w:t>ه</w:t>
      </w:r>
      <w:r w:rsidRPr="00CA71CD">
        <w:rPr>
          <w:rFonts w:cs="B Badr"/>
          <w:sz w:val="28"/>
          <w:szCs w:val="28"/>
          <w:rtl/>
        </w:rPr>
        <w:t xml:space="preserve">۸۷-۸۷.    </w:t>
      </w:r>
    </w:p>
    <w:p w:rsidR="00CA71CD" w:rsidRPr="00CA71CD" w:rsidRDefault="00CA71CD" w:rsidP="00CA71CD">
      <w:pPr>
        <w:rPr>
          <w:rFonts w:cs="B Badr"/>
          <w:sz w:val="28"/>
          <w:szCs w:val="28"/>
          <w:rtl/>
        </w:rPr>
      </w:pPr>
      <w:r w:rsidRPr="00CA71CD">
        <w:rPr>
          <w:rFonts w:cs="B Badr"/>
          <w:sz w:val="28"/>
          <w:szCs w:val="28"/>
          <w:rtl/>
        </w:rPr>
        <w:lastRenderedPageBreak/>
        <w:t>۱۳۴.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زمخشری</w:t>
      </w:r>
      <w:r w:rsidRPr="00CA71CD">
        <w:rPr>
          <w:rFonts w:cs="B Badr" w:hint="eastAsia"/>
          <w:sz w:val="28"/>
          <w:szCs w:val="28"/>
          <w:rtl/>
        </w:rPr>
        <w:t>،</w:t>
      </w:r>
      <w:r w:rsidRPr="00CA71CD">
        <w:rPr>
          <w:rFonts w:cs="B Badr"/>
          <w:sz w:val="28"/>
          <w:szCs w:val="28"/>
          <w:rtl/>
        </w:rPr>
        <w:t xml:space="preserve"> محمود بن عمر، الکشاف عن حقائق التنز</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وع</w:t>
      </w:r>
      <w:r w:rsidRPr="00CA71CD">
        <w:rPr>
          <w:rFonts w:cs="B Badr" w:hint="cs"/>
          <w:sz w:val="28"/>
          <w:szCs w:val="28"/>
          <w:rtl/>
        </w:rPr>
        <w:t>ی</w:t>
      </w:r>
      <w:r w:rsidRPr="00CA71CD">
        <w:rPr>
          <w:rFonts w:cs="B Badr" w:hint="eastAsia"/>
          <w:sz w:val="28"/>
          <w:szCs w:val="28"/>
          <w:rtl/>
        </w:rPr>
        <w:t>ون</w:t>
      </w:r>
      <w:r w:rsidRPr="00CA71CD">
        <w:rPr>
          <w:rFonts w:cs="B Badr"/>
          <w:sz w:val="28"/>
          <w:szCs w:val="28"/>
          <w:rtl/>
        </w:rPr>
        <w:t xml:space="preserve"> الاقاو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وجوه التاو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ج۲ ص۵۲۵.    </w:t>
      </w:r>
    </w:p>
    <w:p w:rsidR="00CA71CD" w:rsidRPr="00CA71CD" w:rsidRDefault="00CA71CD" w:rsidP="00CA71CD">
      <w:pPr>
        <w:rPr>
          <w:rFonts w:cs="B Badr"/>
          <w:sz w:val="28"/>
          <w:szCs w:val="28"/>
          <w:rtl/>
        </w:rPr>
      </w:pPr>
      <w:r w:rsidRPr="00CA71CD">
        <w:rPr>
          <w:rFonts w:cs="B Badr"/>
          <w:sz w:val="28"/>
          <w:szCs w:val="28"/>
          <w:rtl/>
        </w:rPr>
        <w:t>۱۳۵.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ج۳ ص۱۳۹.    </w:t>
      </w:r>
    </w:p>
    <w:p w:rsidR="00CA71CD" w:rsidRPr="00CA71CD" w:rsidRDefault="00CA71CD" w:rsidP="00CA71CD">
      <w:pPr>
        <w:rPr>
          <w:rFonts w:cs="B Badr"/>
          <w:sz w:val="28"/>
          <w:szCs w:val="28"/>
          <w:rtl/>
        </w:rPr>
      </w:pPr>
      <w:r w:rsidRPr="00CA71CD">
        <w:rPr>
          <w:rFonts w:cs="B Badr"/>
          <w:sz w:val="28"/>
          <w:szCs w:val="28"/>
          <w:rtl/>
        </w:rPr>
        <w:t>۱۳۶.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شی</w:t>
      </w:r>
      <w:r w:rsidRPr="00CA71CD">
        <w:rPr>
          <w:rFonts w:cs="B Badr" w:hint="eastAsia"/>
          <w:sz w:val="28"/>
          <w:szCs w:val="28"/>
          <w:rtl/>
        </w:rPr>
        <w:t>بان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حنبل، مسند احمد بن حنبل، ج۲، ص۲۲۲، ح۷۰۶۸.    </w:t>
      </w:r>
    </w:p>
    <w:p w:rsidR="00CA71CD" w:rsidRPr="00CA71CD" w:rsidRDefault="00CA71CD" w:rsidP="00CA71CD">
      <w:pPr>
        <w:rPr>
          <w:rFonts w:cs="B Badr"/>
          <w:sz w:val="28"/>
          <w:szCs w:val="28"/>
          <w:rtl/>
        </w:rPr>
      </w:pPr>
      <w:r w:rsidRPr="00CA71CD">
        <w:rPr>
          <w:rFonts w:cs="B Badr"/>
          <w:sz w:val="28"/>
          <w:szCs w:val="28"/>
          <w:rtl/>
        </w:rPr>
        <w:t>۱۳۷.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ج۲، ص۲۵۶.    </w:t>
      </w:r>
    </w:p>
    <w:p w:rsidR="00CA71CD" w:rsidRPr="00CA71CD" w:rsidRDefault="00CA71CD" w:rsidP="00CA71CD">
      <w:pPr>
        <w:rPr>
          <w:rFonts w:cs="B Badr"/>
          <w:sz w:val="28"/>
          <w:szCs w:val="28"/>
          <w:rtl/>
        </w:rPr>
      </w:pPr>
      <w:r w:rsidRPr="00CA71CD">
        <w:rPr>
          <w:rFonts w:cs="B Badr"/>
          <w:sz w:val="28"/>
          <w:szCs w:val="28"/>
          <w:rtl/>
        </w:rPr>
        <w:t>۱۳۸.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البانی</w:t>
      </w:r>
      <w:r w:rsidRPr="00CA71CD">
        <w:rPr>
          <w:rFonts w:cs="B Badr" w:hint="eastAsia"/>
          <w:sz w:val="28"/>
          <w:szCs w:val="28"/>
          <w:rtl/>
        </w:rPr>
        <w:t>،</w:t>
      </w:r>
      <w:r w:rsidRPr="00CA71CD">
        <w:rPr>
          <w:rFonts w:cs="B Badr"/>
          <w:sz w:val="28"/>
          <w:szCs w:val="28"/>
          <w:rtl/>
        </w:rPr>
        <w:t xml:space="preserve"> محمد‌ناصر، ارواء الغل</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ج۱، ص۳۱۷،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:اشراف:زه</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الشاو</w:t>
      </w:r>
      <w:r w:rsidRPr="00CA71CD">
        <w:rPr>
          <w:rFonts w:cs="B Badr" w:hint="cs"/>
          <w:sz w:val="28"/>
          <w:szCs w:val="28"/>
          <w:rtl/>
        </w:rPr>
        <w:t>ی</w:t>
      </w:r>
      <w:r w:rsidRPr="00CA71CD">
        <w:rPr>
          <w:rFonts w:cs="B Badr" w:hint="eastAsia"/>
          <w:sz w:val="28"/>
          <w:szCs w:val="28"/>
          <w:rtl/>
        </w:rPr>
        <w:t>ش،</w:t>
      </w:r>
      <w:r w:rsidRPr="00CA71CD">
        <w:rPr>
          <w:rFonts w:cs="B Badr"/>
          <w:sz w:val="28"/>
          <w:szCs w:val="28"/>
          <w:rtl/>
        </w:rPr>
        <w:t xml:space="preserve"> ناشر:المکتب الاسلام</w:t>
      </w:r>
      <w:r w:rsidRPr="00CA71CD">
        <w:rPr>
          <w:rFonts w:cs="B Badr" w:hint="cs"/>
          <w:sz w:val="28"/>
          <w:szCs w:val="28"/>
          <w:rtl/>
        </w:rPr>
        <w:t>ی</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لبنان، الطبعة:الثان</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۱۴۰۵ - ۱۹۸۵ م.    </w:t>
      </w:r>
    </w:p>
    <w:p w:rsidR="00CA71CD" w:rsidRPr="00CA71CD" w:rsidRDefault="00CA71CD" w:rsidP="00CA71CD">
      <w:pPr>
        <w:rPr>
          <w:rFonts w:cs="B Badr"/>
          <w:sz w:val="28"/>
          <w:szCs w:val="28"/>
          <w:rtl/>
        </w:rPr>
      </w:pPr>
      <w:r w:rsidRPr="00CA71CD">
        <w:rPr>
          <w:rFonts w:cs="B Badr"/>
          <w:sz w:val="28"/>
          <w:szCs w:val="28"/>
          <w:rtl/>
        </w:rPr>
        <w:t>۱۳۹.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شی</w:t>
      </w:r>
      <w:r w:rsidRPr="00CA71CD">
        <w:rPr>
          <w:rFonts w:cs="B Badr" w:hint="eastAsia"/>
          <w:sz w:val="28"/>
          <w:szCs w:val="28"/>
          <w:rtl/>
        </w:rPr>
        <w:t>بان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حنبل، مسند احمد بن حنبل، ج۳۵، ص۵۱۲، ح۱۹۷۳۵.    </w:t>
      </w:r>
    </w:p>
    <w:p w:rsidR="00CA71CD" w:rsidRPr="00CA71CD" w:rsidRDefault="00CA71CD" w:rsidP="00CA71CD">
      <w:pPr>
        <w:rPr>
          <w:rFonts w:cs="B Badr"/>
          <w:sz w:val="28"/>
          <w:szCs w:val="28"/>
          <w:rtl/>
        </w:rPr>
      </w:pPr>
      <w:r w:rsidRPr="00CA71CD">
        <w:rPr>
          <w:rFonts w:cs="B Badr"/>
          <w:sz w:val="28"/>
          <w:szCs w:val="28"/>
          <w:rtl/>
        </w:rPr>
        <w:t>۱۴۰.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هی</w:t>
      </w:r>
      <w:r w:rsidRPr="00CA71CD">
        <w:rPr>
          <w:rFonts w:cs="B Badr" w:hint="eastAsia"/>
          <w:sz w:val="28"/>
          <w:szCs w:val="28"/>
          <w:rtl/>
        </w:rPr>
        <w:t>ثم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مجمع الزوائد ومنبع الفوائد، ج۸، ص۲۵۸، ناشر:دار الر</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للتراث/‌ دار الکتاب العرب</w:t>
      </w:r>
      <w:r w:rsidRPr="00CA71CD">
        <w:rPr>
          <w:rFonts w:cs="B Badr" w:hint="cs"/>
          <w:sz w:val="28"/>
          <w:szCs w:val="28"/>
          <w:rtl/>
        </w:rPr>
        <w:t>ی</w:t>
      </w:r>
      <w:r w:rsidRPr="00CA71CD">
        <w:rPr>
          <w:rFonts w:cs="B Badr"/>
          <w:sz w:val="28"/>
          <w:szCs w:val="28"/>
          <w:rtl/>
        </w:rPr>
        <w:t xml:space="preserve"> - القاهرة،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۱۴۰۷ه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۱۴۱.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ج۳، ص۴۴۲.    </w:t>
      </w:r>
    </w:p>
    <w:p w:rsidR="00CA71CD" w:rsidRPr="00CA71CD" w:rsidRDefault="00CA71CD" w:rsidP="00CA71CD">
      <w:pPr>
        <w:rPr>
          <w:rFonts w:cs="B Badr"/>
          <w:sz w:val="28"/>
          <w:szCs w:val="28"/>
          <w:rtl/>
        </w:rPr>
      </w:pPr>
      <w:r w:rsidRPr="00CA71CD">
        <w:rPr>
          <w:rFonts w:cs="B Badr"/>
          <w:sz w:val="28"/>
          <w:szCs w:val="28"/>
          <w:rtl/>
        </w:rPr>
        <w:t>۱۴۲.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شی</w:t>
      </w:r>
      <w:r w:rsidRPr="00CA71CD">
        <w:rPr>
          <w:rFonts w:cs="B Badr" w:hint="eastAsia"/>
          <w:sz w:val="28"/>
          <w:szCs w:val="28"/>
          <w:rtl/>
        </w:rPr>
        <w:t>بان</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حنبل، مسند احمد بن حنبل، ج۱۳، ص۴۳۲، ح۸۰۷۰.    </w:t>
      </w:r>
    </w:p>
    <w:p w:rsidR="00CA71CD" w:rsidRPr="00CA71CD" w:rsidRDefault="00CA71CD" w:rsidP="00CA71CD">
      <w:pPr>
        <w:rPr>
          <w:rFonts w:cs="B Badr"/>
          <w:sz w:val="28"/>
          <w:szCs w:val="28"/>
          <w:rtl/>
        </w:rPr>
      </w:pPr>
      <w:r w:rsidRPr="00CA71CD">
        <w:rPr>
          <w:rFonts w:cs="B Badr"/>
          <w:sz w:val="28"/>
          <w:szCs w:val="28"/>
          <w:rtl/>
        </w:rPr>
        <w:t>۱۴۳.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نی</w:t>
      </w:r>
      <w:r w:rsidRPr="00CA71CD">
        <w:rPr>
          <w:rFonts w:cs="B Badr" w:hint="eastAsia"/>
          <w:sz w:val="28"/>
          <w:szCs w:val="28"/>
          <w:rtl/>
        </w:rPr>
        <w:t>سابور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محمد بن عبدالله، المستدرک عل</w:t>
      </w:r>
      <w:r w:rsidRPr="00CA71CD">
        <w:rPr>
          <w:rFonts w:cs="B Badr" w:hint="cs"/>
          <w:sz w:val="28"/>
          <w:szCs w:val="28"/>
          <w:rtl/>
        </w:rPr>
        <w:t>ی</w:t>
      </w:r>
      <w:r w:rsidRPr="00CA71CD">
        <w:rPr>
          <w:rFonts w:cs="B Badr"/>
          <w:sz w:val="28"/>
          <w:szCs w:val="28"/>
          <w:rtl/>
        </w:rPr>
        <w:t xml:space="preserve"> الصح</w:t>
      </w:r>
      <w:r w:rsidRPr="00CA71CD">
        <w:rPr>
          <w:rFonts w:cs="B Badr" w:hint="cs"/>
          <w:sz w:val="28"/>
          <w:szCs w:val="28"/>
          <w:rtl/>
        </w:rPr>
        <w:t>ی</w:t>
      </w:r>
      <w:r w:rsidRPr="00CA71CD">
        <w:rPr>
          <w:rFonts w:cs="B Badr" w:hint="eastAsia"/>
          <w:sz w:val="28"/>
          <w:szCs w:val="28"/>
          <w:rtl/>
        </w:rPr>
        <w:t>ح</w:t>
      </w:r>
      <w:r w:rsidRPr="00CA71CD">
        <w:rPr>
          <w:rFonts w:cs="B Badr" w:hint="cs"/>
          <w:sz w:val="28"/>
          <w:szCs w:val="28"/>
          <w:rtl/>
        </w:rPr>
        <w:t>ی</w:t>
      </w:r>
      <w:r w:rsidRPr="00CA71CD">
        <w:rPr>
          <w:rFonts w:cs="B Badr" w:hint="eastAsia"/>
          <w:sz w:val="28"/>
          <w:szCs w:val="28"/>
          <w:rtl/>
        </w:rPr>
        <w:t>ن،</w:t>
      </w:r>
      <w:r w:rsidRPr="00CA71CD">
        <w:rPr>
          <w:rFonts w:cs="B Badr"/>
          <w:sz w:val="28"/>
          <w:szCs w:val="28"/>
          <w:rtl/>
        </w:rPr>
        <w:t xml:space="preserve"> ج۱، ص۱۴۱،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:مصطف</w:t>
      </w:r>
      <w:r w:rsidRPr="00CA71CD">
        <w:rPr>
          <w:rFonts w:cs="B Badr" w:hint="cs"/>
          <w:sz w:val="28"/>
          <w:szCs w:val="28"/>
          <w:rtl/>
        </w:rPr>
        <w:t>ی</w:t>
      </w:r>
      <w:r w:rsidRPr="00CA71CD">
        <w:rPr>
          <w:rFonts w:cs="B Badr"/>
          <w:sz w:val="28"/>
          <w:szCs w:val="28"/>
          <w:rtl/>
        </w:rPr>
        <w:t xml:space="preserve"> عبد القادر عطا، ناشر:دار الکتب العلم</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۱۴۱۱ه - ۱۹۹۰م.    </w:t>
      </w:r>
    </w:p>
    <w:p w:rsidR="00CA71CD" w:rsidRPr="00CA71CD" w:rsidRDefault="00CA71CD" w:rsidP="00CA71CD">
      <w:pPr>
        <w:rPr>
          <w:rFonts w:cs="B Badr"/>
          <w:sz w:val="28"/>
          <w:szCs w:val="28"/>
          <w:rtl/>
        </w:rPr>
      </w:pPr>
      <w:r w:rsidRPr="00CA71CD">
        <w:rPr>
          <w:rFonts w:cs="B Badr"/>
          <w:sz w:val="28"/>
          <w:szCs w:val="28"/>
          <w:rtl/>
        </w:rPr>
        <w:t>۱۴۴.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هی</w:t>
      </w:r>
      <w:r w:rsidRPr="00CA71CD">
        <w:rPr>
          <w:rFonts w:cs="B Badr" w:hint="eastAsia"/>
          <w:sz w:val="28"/>
          <w:szCs w:val="28"/>
          <w:rtl/>
        </w:rPr>
        <w:t>ثم</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عل</w:t>
      </w:r>
      <w:r w:rsidRPr="00CA71CD">
        <w:rPr>
          <w:rFonts w:cs="B Badr" w:hint="cs"/>
          <w:sz w:val="28"/>
          <w:szCs w:val="28"/>
          <w:rtl/>
        </w:rPr>
        <w:t>ی</w:t>
      </w:r>
      <w:r w:rsidRPr="00CA71CD">
        <w:rPr>
          <w:rFonts w:cs="B Badr"/>
          <w:sz w:val="28"/>
          <w:szCs w:val="28"/>
          <w:rtl/>
        </w:rPr>
        <w:t xml:space="preserve"> بن اب</w:t>
      </w:r>
      <w:r w:rsidRPr="00CA71CD">
        <w:rPr>
          <w:rFonts w:cs="B Badr" w:hint="cs"/>
          <w:sz w:val="28"/>
          <w:szCs w:val="28"/>
          <w:rtl/>
        </w:rPr>
        <w:t>ی‌</w:t>
      </w:r>
      <w:r w:rsidRPr="00CA71CD">
        <w:rPr>
          <w:rFonts w:cs="B Badr" w:hint="eastAsia"/>
          <w:sz w:val="28"/>
          <w:szCs w:val="28"/>
          <w:rtl/>
        </w:rPr>
        <w:t>بکر،</w:t>
      </w:r>
      <w:r w:rsidRPr="00CA71CD">
        <w:rPr>
          <w:rFonts w:cs="B Badr"/>
          <w:sz w:val="28"/>
          <w:szCs w:val="28"/>
          <w:rtl/>
        </w:rPr>
        <w:t xml:space="preserve"> مجمع الزوائد ومنبع الفوائد، ج۱۰، ص۴۰۴، ناشر:دار الر</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للتراث/‌ دار الکتاب العرب</w:t>
      </w:r>
      <w:r w:rsidRPr="00CA71CD">
        <w:rPr>
          <w:rFonts w:cs="B Badr" w:hint="cs"/>
          <w:sz w:val="28"/>
          <w:szCs w:val="28"/>
          <w:rtl/>
        </w:rPr>
        <w:t>ی</w:t>
      </w:r>
      <w:r w:rsidRPr="00CA71CD">
        <w:rPr>
          <w:rFonts w:cs="B Badr"/>
          <w:sz w:val="28"/>
          <w:szCs w:val="28"/>
          <w:rtl/>
        </w:rPr>
        <w:t xml:space="preserve"> - القاهرة،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۱۴۰۷ه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۱۴۵.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انعام</w:t>
      </w:r>
      <w:r w:rsidRPr="00CA71CD">
        <w:rPr>
          <w:rFonts w:cs="B Badr"/>
          <w:sz w:val="28"/>
          <w:szCs w:val="28"/>
          <w:rtl/>
        </w:rPr>
        <w:t>/</w:t>
      </w:r>
      <w:r w:rsidRPr="00CA71CD">
        <w:rPr>
          <w:rFonts w:cs="B Badr" w:hint="cs"/>
          <w:sz w:val="28"/>
          <w:szCs w:val="28"/>
          <w:rtl/>
        </w:rPr>
        <w:t>سوره۶،</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۲۶.    </w:t>
      </w:r>
    </w:p>
    <w:p w:rsidR="00CA71CD" w:rsidRPr="00CA71CD" w:rsidRDefault="00CA71CD" w:rsidP="00CA71CD">
      <w:pPr>
        <w:rPr>
          <w:rFonts w:cs="B Badr"/>
          <w:sz w:val="28"/>
          <w:szCs w:val="28"/>
          <w:rtl/>
        </w:rPr>
      </w:pPr>
      <w:r w:rsidRPr="00CA71CD">
        <w:rPr>
          <w:rFonts w:cs="B Badr"/>
          <w:sz w:val="28"/>
          <w:szCs w:val="28"/>
          <w:rtl/>
        </w:rPr>
        <w:t>۱۴۶.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ابن‌ی</w:t>
      </w:r>
      <w:r w:rsidRPr="00CA71CD">
        <w:rPr>
          <w:rFonts w:cs="B Badr" w:hint="eastAsia"/>
          <w:sz w:val="28"/>
          <w:szCs w:val="28"/>
          <w:rtl/>
        </w:rPr>
        <w:t>سار،</w:t>
      </w:r>
      <w:r w:rsidRPr="00CA71CD">
        <w:rPr>
          <w:rFonts w:cs="B Badr"/>
          <w:sz w:val="28"/>
          <w:szCs w:val="28"/>
          <w:rtl/>
        </w:rPr>
        <w:t xml:space="preserve"> محمد بن اسحاق، س</w:t>
      </w:r>
      <w:r w:rsidRPr="00CA71CD">
        <w:rPr>
          <w:rFonts w:cs="B Badr" w:hint="cs"/>
          <w:sz w:val="28"/>
          <w:szCs w:val="28"/>
          <w:rtl/>
        </w:rPr>
        <w:t>ی</w:t>
      </w:r>
      <w:r w:rsidRPr="00CA71CD">
        <w:rPr>
          <w:rFonts w:cs="B Badr" w:hint="eastAsia"/>
          <w:sz w:val="28"/>
          <w:szCs w:val="28"/>
          <w:rtl/>
        </w:rPr>
        <w:t>رة</w:t>
      </w:r>
      <w:r w:rsidRPr="00CA71CD">
        <w:rPr>
          <w:rFonts w:cs="B Badr"/>
          <w:sz w:val="28"/>
          <w:szCs w:val="28"/>
          <w:rtl/>
        </w:rPr>
        <w:t xml:space="preserve"> ابن‌اسحاق، ج۴، ص۲۲۲،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:محمد حم</w:t>
      </w:r>
      <w:r w:rsidRPr="00CA71CD">
        <w:rPr>
          <w:rFonts w:cs="B Badr" w:hint="cs"/>
          <w:sz w:val="28"/>
          <w:szCs w:val="28"/>
          <w:rtl/>
        </w:rPr>
        <w:t>ی</w:t>
      </w:r>
      <w:r w:rsidRPr="00CA71CD">
        <w:rPr>
          <w:rFonts w:cs="B Badr" w:hint="eastAsia"/>
          <w:sz w:val="28"/>
          <w:szCs w:val="28"/>
          <w:rtl/>
        </w:rPr>
        <w:t>د</w:t>
      </w:r>
      <w:r w:rsidRPr="00CA71CD">
        <w:rPr>
          <w:rFonts w:cs="B Badr"/>
          <w:sz w:val="28"/>
          <w:szCs w:val="28"/>
          <w:rtl/>
        </w:rPr>
        <w:t xml:space="preserve"> الله، ناشر:معهد الدراسات والابحاث للتعر</w:t>
      </w:r>
      <w:r w:rsidRPr="00CA71CD">
        <w:rPr>
          <w:rFonts w:cs="B Badr" w:hint="cs"/>
          <w:sz w:val="28"/>
          <w:szCs w:val="28"/>
          <w:rtl/>
        </w:rPr>
        <w:t>ی</w:t>
      </w:r>
      <w:r w:rsidRPr="00CA71CD">
        <w:rPr>
          <w:rFonts w:cs="B Badr" w:hint="eastAsia"/>
          <w:sz w:val="28"/>
          <w:szCs w:val="28"/>
          <w:rtl/>
        </w:rPr>
        <w:t>ف</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۱۴۷.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جامع الب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عن 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آ</w:t>
      </w:r>
      <w:r w:rsidRPr="00CA71CD">
        <w:rPr>
          <w:rFonts w:cs="B Badr" w:hint="cs"/>
          <w:sz w:val="28"/>
          <w:szCs w:val="28"/>
          <w:rtl/>
        </w:rPr>
        <w:t>ی</w:t>
      </w:r>
      <w:r w:rsidRPr="00CA71CD">
        <w:rPr>
          <w:rFonts w:cs="B Badr"/>
          <w:sz w:val="28"/>
          <w:szCs w:val="28"/>
          <w:rtl/>
        </w:rPr>
        <w:t xml:space="preserve"> القرآن، ج۷، ص۱۷۳، ناشر:دار الفکر،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۱۴۰۵ه</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۱۴۸.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ابن‌ابی‌</w:t>
      </w:r>
      <w:r w:rsidRPr="00CA71CD">
        <w:rPr>
          <w:rFonts w:cs="B Badr" w:hint="eastAsia"/>
          <w:sz w:val="28"/>
          <w:szCs w:val="28"/>
          <w:rtl/>
        </w:rPr>
        <w:t>حاتم</w:t>
      </w:r>
      <w:r w:rsidRPr="00CA71CD">
        <w:rPr>
          <w:rFonts w:cs="B Badr"/>
          <w:sz w:val="28"/>
          <w:szCs w:val="28"/>
          <w:rtl/>
        </w:rPr>
        <w:t xml:space="preserve"> راز</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عبد‌الرحمن بن محمد،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ج۴، ص۱۲۷۶،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:اسعد محمد الط</w:t>
      </w:r>
      <w:r w:rsidRPr="00CA71CD">
        <w:rPr>
          <w:rFonts w:cs="B Badr" w:hint="cs"/>
          <w:sz w:val="28"/>
          <w:szCs w:val="28"/>
          <w:rtl/>
        </w:rPr>
        <w:t>ی</w:t>
      </w:r>
      <w:r w:rsidRPr="00CA71CD">
        <w:rPr>
          <w:rFonts w:cs="B Badr" w:hint="eastAsia"/>
          <w:sz w:val="28"/>
          <w:szCs w:val="28"/>
          <w:rtl/>
        </w:rPr>
        <w:t>ب،</w:t>
      </w:r>
      <w:r w:rsidRPr="00CA71CD">
        <w:rPr>
          <w:rFonts w:cs="B Badr"/>
          <w:sz w:val="28"/>
          <w:szCs w:val="28"/>
          <w:rtl/>
        </w:rPr>
        <w:t xml:space="preserve"> ناشر:المکتبة العصر</w:t>
      </w:r>
      <w:r w:rsidRPr="00CA71CD">
        <w:rPr>
          <w:rFonts w:cs="B Badr" w:hint="cs"/>
          <w:sz w:val="28"/>
          <w:szCs w:val="28"/>
          <w:rtl/>
        </w:rPr>
        <w:t>ی</w:t>
      </w:r>
      <w:r w:rsidRPr="00CA71CD">
        <w:rPr>
          <w:rFonts w:cs="B Badr" w:hint="eastAsia"/>
          <w:sz w:val="28"/>
          <w:szCs w:val="28"/>
          <w:rtl/>
        </w:rPr>
        <w:t>ة</w:t>
      </w:r>
      <w:r w:rsidRPr="00CA71CD">
        <w:rPr>
          <w:rFonts w:cs="B Badr"/>
          <w:sz w:val="28"/>
          <w:szCs w:val="28"/>
          <w:rtl/>
        </w:rPr>
        <w:t xml:space="preserve"> - ص</w:t>
      </w:r>
      <w:r w:rsidRPr="00CA71CD">
        <w:rPr>
          <w:rFonts w:cs="B Badr" w:hint="cs"/>
          <w:sz w:val="28"/>
          <w:szCs w:val="28"/>
          <w:rtl/>
        </w:rPr>
        <w:t>ی</w:t>
      </w:r>
      <w:r w:rsidRPr="00CA71CD">
        <w:rPr>
          <w:rFonts w:cs="B Badr" w:hint="eastAsia"/>
          <w:sz w:val="28"/>
          <w:szCs w:val="28"/>
          <w:rtl/>
        </w:rPr>
        <w:t>دا</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۱۴۹.</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طبری</w:t>
      </w:r>
      <w:r w:rsidRPr="00CA71CD">
        <w:rPr>
          <w:rFonts w:cs="B Badr" w:hint="eastAsia"/>
          <w:sz w:val="28"/>
          <w:szCs w:val="28"/>
          <w:rtl/>
        </w:rPr>
        <w:t>،</w:t>
      </w:r>
      <w:r w:rsidRPr="00CA71CD">
        <w:rPr>
          <w:rFonts w:cs="B Badr"/>
          <w:sz w:val="28"/>
          <w:szCs w:val="28"/>
          <w:rtl/>
        </w:rPr>
        <w:t xml:space="preserve"> محمد بن جر</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جامع الب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عن تاو</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آ</w:t>
      </w:r>
      <w:r w:rsidRPr="00CA71CD">
        <w:rPr>
          <w:rFonts w:cs="B Badr" w:hint="cs"/>
          <w:sz w:val="28"/>
          <w:szCs w:val="28"/>
          <w:rtl/>
        </w:rPr>
        <w:t>ی</w:t>
      </w:r>
      <w:r w:rsidRPr="00CA71CD">
        <w:rPr>
          <w:rFonts w:cs="B Badr"/>
          <w:sz w:val="28"/>
          <w:szCs w:val="28"/>
          <w:rtl/>
        </w:rPr>
        <w:t xml:space="preserve"> القرآن، ج۱۱، ص۳۱۱.    </w:t>
      </w:r>
    </w:p>
    <w:p w:rsidR="00CA71CD" w:rsidRPr="00CA71CD" w:rsidRDefault="00CA71CD" w:rsidP="00CA71CD">
      <w:pPr>
        <w:rPr>
          <w:rFonts w:cs="B Badr"/>
          <w:sz w:val="28"/>
          <w:szCs w:val="28"/>
          <w:rtl/>
        </w:rPr>
      </w:pPr>
      <w:r w:rsidRPr="00CA71CD">
        <w:rPr>
          <w:rFonts w:cs="B Badr"/>
          <w:sz w:val="28"/>
          <w:szCs w:val="28"/>
          <w:rtl/>
        </w:rPr>
        <w:lastRenderedPageBreak/>
        <w:t>۱۵۰.</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ثعلبی</w:t>
      </w:r>
      <w:r w:rsidRPr="00CA71CD">
        <w:rPr>
          <w:rFonts w:cs="B Badr"/>
          <w:sz w:val="28"/>
          <w:szCs w:val="28"/>
          <w:rtl/>
        </w:rPr>
        <w:t xml:space="preserve"> ن</w:t>
      </w:r>
      <w:r w:rsidRPr="00CA71CD">
        <w:rPr>
          <w:rFonts w:cs="B Badr" w:hint="cs"/>
          <w:sz w:val="28"/>
          <w:szCs w:val="28"/>
          <w:rtl/>
        </w:rPr>
        <w:t>ی</w:t>
      </w:r>
      <w:r w:rsidRPr="00CA71CD">
        <w:rPr>
          <w:rFonts w:cs="B Badr" w:hint="eastAsia"/>
          <w:sz w:val="28"/>
          <w:szCs w:val="28"/>
          <w:rtl/>
        </w:rPr>
        <w:t>سابور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احمد بن محمد، الکشف والب</w:t>
      </w:r>
      <w:r w:rsidRPr="00CA71CD">
        <w:rPr>
          <w:rFonts w:cs="B Badr" w:hint="cs"/>
          <w:sz w:val="28"/>
          <w:szCs w:val="28"/>
          <w:rtl/>
        </w:rPr>
        <w:t>ی</w:t>
      </w:r>
      <w:r w:rsidRPr="00CA71CD">
        <w:rPr>
          <w:rFonts w:cs="B Badr" w:hint="eastAsia"/>
          <w:sz w:val="28"/>
          <w:szCs w:val="28"/>
          <w:rtl/>
        </w:rPr>
        <w:t>ان،</w:t>
      </w:r>
      <w:r w:rsidRPr="00CA71CD">
        <w:rPr>
          <w:rFonts w:cs="B Badr"/>
          <w:sz w:val="28"/>
          <w:szCs w:val="28"/>
          <w:rtl/>
        </w:rPr>
        <w:t xml:space="preserve"> ج۴، ص۱۴۲،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الثعلب</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تحق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:الامام اب</w:t>
      </w:r>
      <w:r w:rsidRPr="00CA71CD">
        <w:rPr>
          <w:rFonts w:cs="B Badr" w:hint="cs"/>
          <w:sz w:val="28"/>
          <w:szCs w:val="28"/>
          <w:rtl/>
        </w:rPr>
        <w:t>ی</w:t>
      </w:r>
      <w:r w:rsidRPr="00CA71CD">
        <w:rPr>
          <w:rFonts w:cs="B Badr"/>
          <w:sz w:val="28"/>
          <w:szCs w:val="28"/>
          <w:rtl/>
        </w:rPr>
        <w:t xml:space="preserve"> محمد بن عاشور، مراجعة وتدق</w:t>
      </w:r>
      <w:r w:rsidRPr="00CA71CD">
        <w:rPr>
          <w:rFonts w:cs="B Badr" w:hint="cs"/>
          <w:sz w:val="28"/>
          <w:szCs w:val="28"/>
          <w:rtl/>
        </w:rPr>
        <w:t>ی</w:t>
      </w:r>
      <w:r w:rsidRPr="00CA71CD">
        <w:rPr>
          <w:rFonts w:cs="B Badr" w:hint="eastAsia"/>
          <w:sz w:val="28"/>
          <w:szCs w:val="28"/>
          <w:rtl/>
        </w:rPr>
        <w:t>ق</w:t>
      </w:r>
      <w:r w:rsidRPr="00CA71CD">
        <w:rPr>
          <w:rFonts w:cs="B Badr"/>
          <w:sz w:val="28"/>
          <w:szCs w:val="28"/>
          <w:rtl/>
        </w:rPr>
        <w:t xml:space="preserve"> الاستاذ نظ</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الساعد</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ناشر:دار اح</w:t>
      </w:r>
      <w:r w:rsidRPr="00CA71CD">
        <w:rPr>
          <w:rFonts w:cs="B Badr" w:hint="cs"/>
          <w:sz w:val="28"/>
          <w:szCs w:val="28"/>
          <w:rtl/>
        </w:rPr>
        <w:t>ی</w:t>
      </w:r>
      <w:r w:rsidRPr="00CA71CD">
        <w:rPr>
          <w:rFonts w:cs="B Badr" w:hint="eastAsia"/>
          <w:sz w:val="28"/>
          <w:szCs w:val="28"/>
          <w:rtl/>
        </w:rPr>
        <w:t>اء</w:t>
      </w:r>
      <w:r w:rsidRPr="00CA71CD">
        <w:rPr>
          <w:rFonts w:cs="B Badr"/>
          <w:sz w:val="28"/>
          <w:szCs w:val="28"/>
          <w:rtl/>
        </w:rPr>
        <w:t xml:space="preserve"> التراث العرب</w:t>
      </w:r>
      <w:r w:rsidRPr="00CA71CD">
        <w:rPr>
          <w:rFonts w:cs="B Badr" w:hint="cs"/>
          <w:sz w:val="28"/>
          <w:szCs w:val="28"/>
          <w:rtl/>
        </w:rPr>
        <w:t>ی</w:t>
      </w:r>
      <w:r w:rsidRPr="00CA71CD">
        <w:rPr>
          <w:rFonts w:cs="B Badr"/>
          <w:sz w:val="28"/>
          <w:szCs w:val="28"/>
          <w:rtl/>
        </w:rPr>
        <w:t xml:space="preserve">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 لبنان، الطبعة:الاول</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۱۴۲۲ه-۲۰۰۲م.    </w:t>
      </w:r>
    </w:p>
    <w:p w:rsidR="00CA71CD" w:rsidRPr="00CA71CD" w:rsidRDefault="00CA71CD" w:rsidP="00CA71CD">
      <w:pPr>
        <w:rPr>
          <w:rFonts w:cs="B Badr"/>
          <w:sz w:val="28"/>
          <w:szCs w:val="28"/>
          <w:rtl/>
        </w:rPr>
      </w:pPr>
      <w:r w:rsidRPr="00CA71CD">
        <w:rPr>
          <w:rFonts w:cs="B Badr"/>
          <w:sz w:val="28"/>
          <w:szCs w:val="28"/>
          <w:rtl/>
        </w:rPr>
        <w:t>۱۵۱.</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توبه</w:t>
      </w:r>
      <w:r w:rsidRPr="00CA71CD">
        <w:rPr>
          <w:rFonts w:cs="B Badr"/>
          <w:sz w:val="28"/>
          <w:szCs w:val="28"/>
          <w:rtl/>
        </w:rPr>
        <w:t>/</w:t>
      </w:r>
      <w:r w:rsidRPr="00CA71CD">
        <w:rPr>
          <w:rFonts w:cs="B Badr" w:hint="cs"/>
          <w:sz w:val="28"/>
          <w:szCs w:val="28"/>
          <w:rtl/>
        </w:rPr>
        <w:t>سوره۹،</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۱۱۳.    </w:t>
      </w:r>
    </w:p>
    <w:p w:rsidR="00CA71CD" w:rsidRPr="00CA71CD" w:rsidRDefault="00CA71CD" w:rsidP="00CA71CD">
      <w:pPr>
        <w:rPr>
          <w:rFonts w:cs="B Badr"/>
          <w:sz w:val="28"/>
          <w:szCs w:val="28"/>
          <w:rtl/>
        </w:rPr>
      </w:pPr>
      <w:r w:rsidRPr="00CA71CD">
        <w:rPr>
          <w:rFonts w:cs="B Badr"/>
          <w:sz w:val="28"/>
          <w:szCs w:val="28"/>
          <w:rtl/>
        </w:rPr>
        <w:t>۱۵۲.</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توبه</w:t>
      </w:r>
      <w:r w:rsidRPr="00CA71CD">
        <w:rPr>
          <w:rFonts w:cs="B Badr"/>
          <w:sz w:val="28"/>
          <w:szCs w:val="28"/>
          <w:rtl/>
        </w:rPr>
        <w:t>/</w:t>
      </w:r>
      <w:r w:rsidRPr="00CA71CD">
        <w:rPr>
          <w:rFonts w:cs="B Badr" w:hint="cs"/>
          <w:sz w:val="28"/>
          <w:szCs w:val="28"/>
          <w:rtl/>
        </w:rPr>
        <w:t>سوره۹،</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۱۱۳.    </w:t>
      </w:r>
    </w:p>
    <w:p w:rsidR="00CA71CD" w:rsidRPr="00CA71CD" w:rsidRDefault="00CA71CD" w:rsidP="00CA71CD">
      <w:pPr>
        <w:rPr>
          <w:rFonts w:cs="B Badr"/>
          <w:sz w:val="28"/>
          <w:szCs w:val="28"/>
          <w:rtl/>
        </w:rPr>
      </w:pPr>
      <w:r w:rsidRPr="00CA71CD">
        <w:rPr>
          <w:rFonts w:cs="B Badr"/>
          <w:sz w:val="28"/>
          <w:szCs w:val="28"/>
          <w:rtl/>
        </w:rPr>
        <w:t>۱۵۳.</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ج۶، ص۱۷، ح۴۷۷۲، کتاب التفس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ب۱، باب «قَوْلِهِ اِنَّکَ لاَ تَهْدِ</w:t>
      </w:r>
      <w:r w:rsidRPr="00CA71CD">
        <w:rPr>
          <w:rFonts w:cs="B Badr" w:hint="cs"/>
          <w:sz w:val="28"/>
          <w:szCs w:val="28"/>
          <w:rtl/>
        </w:rPr>
        <w:t>ی</w:t>
      </w:r>
      <w:r w:rsidRPr="00CA71CD">
        <w:rPr>
          <w:rFonts w:cs="B Badr"/>
          <w:sz w:val="28"/>
          <w:szCs w:val="28"/>
          <w:rtl/>
        </w:rPr>
        <w:t xml:space="preserve"> مَنْ اَحْبَبْتَ وَلَکِنَّ اللَّهَ </w:t>
      </w:r>
      <w:r w:rsidRPr="00CA71CD">
        <w:rPr>
          <w:rFonts w:cs="B Badr" w:hint="cs"/>
          <w:sz w:val="28"/>
          <w:szCs w:val="28"/>
          <w:rtl/>
        </w:rPr>
        <w:t>یَ</w:t>
      </w:r>
      <w:r w:rsidRPr="00CA71CD">
        <w:rPr>
          <w:rFonts w:cs="B Badr" w:hint="eastAsia"/>
          <w:sz w:val="28"/>
          <w:szCs w:val="28"/>
          <w:rtl/>
        </w:rPr>
        <w:t>هْدِ</w:t>
      </w:r>
      <w:r w:rsidRPr="00CA71CD">
        <w:rPr>
          <w:rFonts w:cs="B Badr" w:hint="cs"/>
          <w:sz w:val="28"/>
          <w:szCs w:val="28"/>
          <w:rtl/>
        </w:rPr>
        <w:t>ی</w:t>
      </w:r>
      <w:r w:rsidRPr="00CA71CD">
        <w:rPr>
          <w:rFonts w:cs="B Badr"/>
          <w:sz w:val="28"/>
          <w:szCs w:val="28"/>
          <w:rtl/>
        </w:rPr>
        <w:t xml:space="preserve"> مَنْ </w:t>
      </w:r>
      <w:r w:rsidRPr="00CA71CD">
        <w:rPr>
          <w:rFonts w:cs="B Badr" w:hint="cs"/>
          <w:sz w:val="28"/>
          <w:szCs w:val="28"/>
          <w:rtl/>
        </w:rPr>
        <w:t>یَ</w:t>
      </w:r>
      <w:r w:rsidRPr="00CA71CD">
        <w:rPr>
          <w:rFonts w:cs="B Badr" w:hint="eastAsia"/>
          <w:sz w:val="28"/>
          <w:szCs w:val="28"/>
          <w:rtl/>
        </w:rPr>
        <w:t>شَاءُ»</w:t>
      </w:r>
      <w:r w:rsidRPr="00CA71CD">
        <w:rPr>
          <w:rFonts w:cs="B Badr"/>
          <w:sz w:val="28"/>
          <w:szCs w:val="28"/>
          <w:rtl/>
        </w:rPr>
        <w:t xml:space="preserve">.    </w:t>
      </w:r>
    </w:p>
    <w:p w:rsidR="00CA71CD" w:rsidRPr="00CA71CD" w:rsidRDefault="00CA71CD" w:rsidP="00CA71CD">
      <w:pPr>
        <w:rPr>
          <w:rFonts w:cs="B Badr"/>
          <w:sz w:val="28"/>
          <w:szCs w:val="28"/>
          <w:rtl/>
        </w:rPr>
      </w:pPr>
      <w:r w:rsidRPr="00CA71CD">
        <w:rPr>
          <w:rFonts w:cs="B Badr"/>
          <w:sz w:val="28"/>
          <w:szCs w:val="28"/>
          <w:rtl/>
        </w:rPr>
        <w:t>۱۵۴.</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ج۴، ص۲۴۷، ح۳۸۸۴، کتاب مناقب الانصار، ب ۴۰، باب قِصَّةُ اَبِ</w:t>
      </w:r>
      <w:r w:rsidRPr="00CA71CD">
        <w:rPr>
          <w:rFonts w:cs="B Badr" w:hint="cs"/>
          <w:sz w:val="28"/>
          <w:szCs w:val="28"/>
          <w:rtl/>
        </w:rPr>
        <w:t>ی</w:t>
      </w:r>
      <w:r w:rsidRPr="00CA71CD">
        <w:rPr>
          <w:rFonts w:cs="B Badr"/>
          <w:sz w:val="28"/>
          <w:szCs w:val="28"/>
          <w:rtl/>
        </w:rPr>
        <w:t xml:space="preserve"> طَالِب.    </w:t>
      </w:r>
    </w:p>
    <w:p w:rsidR="00CA71CD" w:rsidRPr="00CA71CD" w:rsidRDefault="00CA71CD" w:rsidP="00CA71CD">
      <w:pPr>
        <w:rPr>
          <w:rFonts w:cs="B Badr"/>
          <w:sz w:val="28"/>
          <w:szCs w:val="28"/>
          <w:rtl/>
        </w:rPr>
      </w:pPr>
      <w:r w:rsidRPr="00CA71CD">
        <w:rPr>
          <w:rFonts w:cs="B Badr"/>
          <w:sz w:val="28"/>
          <w:szCs w:val="28"/>
          <w:rtl/>
        </w:rPr>
        <w:t>۱۵۵.</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بخاری</w:t>
      </w:r>
      <w:r w:rsidRPr="00CA71CD">
        <w:rPr>
          <w:rFonts w:cs="B Badr" w:hint="eastAsia"/>
          <w:sz w:val="28"/>
          <w:szCs w:val="28"/>
          <w:rtl/>
        </w:rPr>
        <w:t>،</w:t>
      </w:r>
      <w:r w:rsidRPr="00CA71CD">
        <w:rPr>
          <w:rFonts w:cs="B Badr"/>
          <w:sz w:val="28"/>
          <w:szCs w:val="28"/>
          <w:rtl/>
        </w:rPr>
        <w:t xml:space="preserve"> محمد بن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صح</w:t>
      </w:r>
      <w:r w:rsidRPr="00CA71CD">
        <w:rPr>
          <w:rFonts w:cs="B Badr" w:hint="cs"/>
          <w:sz w:val="28"/>
          <w:szCs w:val="28"/>
          <w:rtl/>
        </w:rPr>
        <w:t>ی</w:t>
      </w:r>
      <w:r w:rsidRPr="00CA71CD">
        <w:rPr>
          <w:rFonts w:cs="B Badr" w:hint="eastAsia"/>
          <w:sz w:val="28"/>
          <w:szCs w:val="28"/>
          <w:rtl/>
        </w:rPr>
        <w:t>ح</w:t>
      </w:r>
      <w:r w:rsidRPr="00CA71CD">
        <w:rPr>
          <w:rFonts w:cs="B Badr"/>
          <w:sz w:val="28"/>
          <w:szCs w:val="28"/>
          <w:rtl/>
        </w:rPr>
        <w:t xml:space="preserve"> بخار</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ج۵، ص۱۱۵، ح ۴۶۰۵، کتاب التفس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ب ۲۷، باب </w:t>
      </w:r>
      <w:r w:rsidRPr="00CA71CD">
        <w:rPr>
          <w:rFonts w:cs="B Badr" w:hint="cs"/>
          <w:sz w:val="28"/>
          <w:szCs w:val="28"/>
          <w:rtl/>
        </w:rPr>
        <w:t>یَ</w:t>
      </w:r>
      <w:r w:rsidRPr="00CA71CD">
        <w:rPr>
          <w:rFonts w:cs="B Badr" w:hint="eastAsia"/>
          <w:sz w:val="28"/>
          <w:szCs w:val="28"/>
          <w:rtl/>
        </w:rPr>
        <w:t>سْتَفْتُونَکَ</w:t>
      </w:r>
      <w:r w:rsidRPr="00CA71CD">
        <w:rPr>
          <w:rFonts w:cs="B Badr"/>
          <w:sz w:val="28"/>
          <w:szCs w:val="28"/>
          <w:rtl/>
        </w:rPr>
        <w:t xml:space="preserve"> قُلِ اللَّهُ </w:t>
      </w:r>
      <w:r w:rsidRPr="00CA71CD">
        <w:rPr>
          <w:rFonts w:cs="B Badr" w:hint="cs"/>
          <w:sz w:val="28"/>
          <w:szCs w:val="28"/>
          <w:rtl/>
        </w:rPr>
        <w:t>یُ</w:t>
      </w:r>
      <w:r w:rsidRPr="00CA71CD">
        <w:rPr>
          <w:rFonts w:cs="B Badr" w:hint="eastAsia"/>
          <w:sz w:val="28"/>
          <w:szCs w:val="28"/>
          <w:rtl/>
        </w:rPr>
        <w:t>فْتِ</w:t>
      </w:r>
      <w:r w:rsidRPr="00CA71CD">
        <w:rPr>
          <w:rFonts w:cs="B Badr" w:hint="cs"/>
          <w:sz w:val="28"/>
          <w:szCs w:val="28"/>
          <w:rtl/>
        </w:rPr>
        <w:t>ی</w:t>
      </w:r>
      <w:r w:rsidRPr="00CA71CD">
        <w:rPr>
          <w:rFonts w:cs="B Badr" w:hint="eastAsia"/>
          <w:sz w:val="28"/>
          <w:szCs w:val="28"/>
          <w:rtl/>
        </w:rPr>
        <w:t>کُمْ</w:t>
      </w:r>
      <w:r w:rsidRPr="00CA71CD">
        <w:rPr>
          <w:rFonts w:cs="B Badr"/>
          <w:sz w:val="28"/>
          <w:szCs w:val="28"/>
          <w:rtl/>
        </w:rPr>
        <w:t xml:space="preserve"> فِ</w:t>
      </w:r>
      <w:r w:rsidRPr="00CA71CD">
        <w:rPr>
          <w:rFonts w:cs="B Badr" w:hint="cs"/>
          <w:sz w:val="28"/>
          <w:szCs w:val="28"/>
          <w:rtl/>
        </w:rPr>
        <w:t>ی</w:t>
      </w:r>
      <w:r w:rsidRPr="00CA71CD">
        <w:rPr>
          <w:rFonts w:cs="B Badr"/>
          <w:sz w:val="28"/>
          <w:szCs w:val="28"/>
          <w:rtl/>
        </w:rPr>
        <w:t xml:space="preserve"> الْکَلاَلَةِ.    </w:t>
      </w:r>
    </w:p>
    <w:p w:rsidR="00CA71CD" w:rsidRPr="00CA71CD" w:rsidRDefault="00CA71CD" w:rsidP="00CA71CD">
      <w:pPr>
        <w:rPr>
          <w:rFonts w:cs="B Badr"/>
          <w:sz w:val="28"/>
          <w:szCs w:val="28"/>
          <w:rtl/>
        </w:rPr>
      </w:pPr>
      <w:r w:rsidRPr="00CA71CD">
        <w:rPr>
          <w:rFonts w:cs="B Badr"/>
          <w:sz w:val="28"/>
          <w:szCs w:val="28"/>
          <w:rtl/>
        </w:rPr>
        <w:t>۱۵۶.</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مجادلة</w:t>
      </w:r>
      <w:r w:rsidRPr="00CA71CD">
        <w:rPr>
          <w:rFonts w:cs="B Badr"/>
          <w:sz w:val="28"/>
          <w:szCs w:val="28"/>
          <w:rtl/>
        </w:rPr>
        <w:t>/</w:t>
      </w:r>
      <w:r w:rsidRPr="00CA71CD">
        <w:rPr>
          <w:rFonts w:cs="B Badr" w:hint="cs"/>
          <w:sz w:val="28"/>
          <w:szCs w:val="28"/>
          <w:rtl/>
        </w:rPr>
        <w:t>سوره۵۸،</w:t>
      </w:r>
      <w:r w:rsidRPr="00CA71CD">
        <w:rPr>
          <w:rFonts w:cs="B Badr"/>
          <w:sz w:val="28"/>
          <w:szCs w:val="28"/>
          <w:rtl/>
        </w:rPr>
        <w:t xml:space="preserve"> </w:t>
      </w:r>
      <w:r w:rsidRPr="00CA71CD">
        <w:rPr>
          <w:rFonts w:cs="B Badr" w:hint="cs"/>
          <w:sz w:val="28"/>
          <w:szCs w:val="28"/>
          <w:rtl/>
        </w:rPr>
        <w:t>آی</w:t>
      </w:r>
      <w:r w:rsidRPr="00CA71CD">
        <w:rPr>
          <w:rFonts w:cs="B Badr" w:hint="eastAsia"/>
          <w:sz w:val="28"/>
          <w:szCs w:val="28"/>
          <w:rtl/>
        </w:rPr>
        <w:t>ه</w:t>
      </w:r>
      <w:r w:rsidRPr="00CA71CD">
        <w:rPr>
          <w:rFonts w:cs="B Badr"/>
          <w:sz w:val="28"/>
          <w:szCs w:val="28"/>
          <w:rtl/>
        </w:rPr>
        <w:t xml:space="preserve">۲۲/۵۸.    </w:t>
      </w:r>
    </w:p>
    <w:p w:rsidR="00CA71CD" w:rsidRPr="00CA71CD" w:rsidRDefault="00CA71CD" w:rsidP="00CA71CD">
      <w:pPr>
        <w:rPr>
          <w:rFonts w:cs="B Badr"/>
          <w:sz w:val="28"/>
          <w:szCs w:val="28"/>
          <w:rtl/>
        </w:rPr>
      </w:pPr>
      <w:r w:rsidRPr="00CA71CD">
        <w:rPr>
          <w:rFonts w:cs="B Badr"/>
          <w:sz w:val="28"/>
          <w:szCs w:val="28"/>
          <w:rtl/>
        </w:rPr>
        <w:t>۱۵۷.</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قرطبی</w:t>
      </w:r>
      <w:r w:rsidRPr="00CA71CD">
        <w:rPr>
          <w:rFonts w:cs="B Badr" w:hint="eastAsia"/>
          <w:sz w:val="28"/>
          <w:szCs w:val="28"/>
          <w:rtl/>
        </w:rPr>
        <w:t>،</w:t>
      </w:r>
      <w:r w:rsidRPr="00CA71CD">
        <w:rPr>
          <w:rFonts w:cs="B Badr"/>
          <w:sz w:val="28"/>
          <w:szCs w:val="28"/>
          <w:rtl/>
        </w:rPr>
        <w:t xml:space="preserve"> محمد بن احمد، الجامع لاحکام القرآن، ج۱۷، ص۳۰۷.    </w:t>
      </w:r>
    </w:p>
    <w:p w:rsidR="00641421" w:rsidRDefault="00CA71CD" w:rsidP="00CA71CD">
      <w:pPr>
        <w:rPr>
          <w:rFonts w:cs="B Badr"/>
          <w:sz w:val="28"/>
          <w:szCs w:val="28"/>
          <w:rtl/>
        </w:rPr>
      </w:pPr>
      <w:r w:rsidRPr="00CA71CD">
        <w:rPr>
          <w:rFonts w:cs="B Badr"/>
          <w:sz w:val="28"/>
          <w:szCs w:val="28"/>
          <w:rtl/>
        </w:rPr>
        <w:t>۱۵۸.</w:t>
      </w:r>
      <w:r w:rsidRPr="00CA71CD">
        <w:rPr>
          <w:rFonts w:cs="B Badr"/>
          <w:sz w:val="28"/>
          <w:szCs w:val="28"/>
          <w:rtl/>
        </w:rPr>
        <w:tab/>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ابن‌کثی</w:t>
      </w:r>
      <w:r w:rsidRPr="00CA71CD">
        <w:rPr>
          <w:rFonts w:cs="B Badr" w:hint="eastAsia"/>
          <w:sz w:val="28"/>
          <w:szCs w:val="28"/>
          <w:rtl/>
        </w:rPr>
        <w:t>ر</w:t>
      </w:r>
      <w:r w:rsidRPr="00CA71CD">
        <w:rPr>
          <w:rFonts w:cs="B Badr"/>
          <w:sz w:val="28"/>
          <w:szCs w:val="28"/>
          <w:rtl/>
        </w:rPr>
        <w:t xml:space="preserve"> دمشق</w:t>
      </w:r>
      <w:r w:rsidRPr="00CA71CD">
        <w:rPr>
          <w:rFonts w:cs="B Badr" w:hint="cs"/>
          <w:sz w:val="28"/>
          <w:szCs w:val="28"/>
          <w:rtl/>
        </w:rPr>
        <w:t>ی</w:t>
      </w:r>
      <w:r w:rsidRPr="00CA71CD">
        <w:rPr>
          <w:rFonts w:cs="B Badr" w:hint="eastAsia"/>
          <w:sz w:val="28"/>
          <w:szCs w:val="28"/>
          <w:rtl/>
        </w:rPr>
        <w:t>،</w:t>
      </w:r>
      <w:r w:rsidRPr="00CA71CD">
        <w:rPr>
          <w:rFonts w:cs="B Badr"/>
          <w:sz w:val="28"/>
          <w:szCs w:val="28"/>
          <w:rtl/>
        </w:rPr>
        <w:t xml:space="preserve"> اسماع</w:t>
      </w:r>
      <w:r w:rsidRPr="00CA71CD">
        <w:rPr>
          <w:rFonts w:cs="B Badr" w:hint="cs"/>
          <w:sz w:val="28"/>
          <w:szCs w:val="28"/>
          <w:rtl/>
        </w:rPr>
        <w:t>ی</w:t>
      </w:r>
      <w:r w:rsidRPr="00CA71CD">
        <w:rPr>
          <w:rFonts w:cs="B Badr" w:hint="eastAsia"/>
          <w:sz w:val="28"/>
          <w:szCs w:val="28"/>
          <w:rtl/>
        </w:rPr>
        <w:t>ل</w:t>
      </w:r>
      <w:r w:rsidRPr="00CA71CD">
        <w:rPr>
          <w:rFonts w:cs="B Badr"/>
          <w:sz w:val="28"/>
          <w:szCs w:val="28"/>
          <w:rtl/>
        </w:rPr>
        <w:t xml:space="preserve"> بن عمر، تفس</w:t>
      </w:r>
      <w:r w:rsidRPr="00CA71CD">
        <w:rPr>
          <w:rFonts w:cs="B Badr" w:hint="cs"/>
          <w:sz w:val="28"/>
          <w:szCs w:val="28"/>
          <w:rtl/>
        </w:rPr>
        <w:t>ی</w:t>
      </w:r>
      <w:r w:rsidRPr="00CA71CD">
        <w:rPr>
          <w:rFonts w:cs="B Badr" w:hint="eastAsia"/>
          <w:sz w:val="28"/>
          <w:szCs w:val="28"/>
          <w:rtl/>
        </w:rPr>
        <w:t>ر</w:t>
      </w:r>
      <w:r w:rsidRPr="00CA71CD">
        <w:rPr>
          <w:rFonts w:cs="B Badr"/>
          <w:sz w:val="28"/>
          <w:szCs w:val="28"/>
          <w:rtl/>
        </w:rPr>
        <w:t xml:space="preserve"> القرآن العظ</w:t>
      </w:r>
      <w:r w:rsidRPr="00CA71CD">
        <w:rPr>
          <w:rFonts w:cs="B Badr" w:hint="cs"/>
          <w:sz w:val="28"/>
          <w:szCs w:val="28"/>
          <w:rtl/>
        </w:rPr>
        <w:t>ی</w:t>
      </w:r>
      <w:r w:rsidRPr="00CA71CD">
        <w:rPr>
          <w:rFonts w:cs="B Badr" w:hint="eastAsia"/>
          <w:sz w:val="28"/>
          <w:szCs w:val="28"/>
          <w:rtl/>
        </w:rPr>
        <w:t>م،</w:t>
      </w:r>
      <w:r w:rsidRPr="00CA71CD">
        <w:rPr>
          <w:rFonts w:cs="B Badr"/>
          <w:sz w:val="28"/>
          <w:szCs w:val="28"/>
          <w:rtl/>
        </w:rPr>
        <w:t xml:space="preserve"> ج۴، ص۳۰۳، ناشر:دار الفکر - ب</w:t>
      </w:r>
      <w:r w:rsidRPr="00CA71CD">
        <w:rPr>
          <w:rFonts w:cs="B Badr" w:hint="cs"/>
          <w:sz w:val="28"/>
          <w:szCs w:val="28"/>
          <w:rtl/>
        </w:rPr>
        <w:t>ی</w:t>
      </w:r>
      <w:r w:rsidRPr="00CA71CD">
        <w:rPr>
          <w:rFonts w:cs="B Badr" w:hint="eastAsia"/>
          <w:sz w:val="28"/>
          <w:szCs w:val="28"/>
          <w:rtl/>
        </w:rPr>
        <w:t>روت</w:t>
      </w:r>
      <w:r w:rsidRPr="00CA71CD">
        <w:rPr>
          <w:rFonts w:cs="B Badr"/>
          <w:sz w:val="28"/>
          <w:szCs w:val="28"/>
          <w:rtl/>
        </w:rPr>
        <w:t xml:space="preserve"> </w:t>
      </w:r>
      <w:r w:rsidRPr="00CA71CD">
        <w:rPr>
          <w:rFonts w:ascii="Times New Roman" w:hAnsi="Times New Roman" w:cs="Times New Roman" w:hint="cs"/>
          <w:sz w:val="28"/>
          <w:szCs w:val="28"/>
          <w:rtl/>
        </w:rPr>
        <w:t>–</w:t>
      </w:r>
      <w:r w:rsidRPr="00CA71CD">
        <w:rPr>
          <w:rFonts w:cs="B Badr"/>
          <w:sz w:val="28"/>
          <w:szCs w:val="28"/>
          <w:rtl/>
        </w:rPr>
        <w:t xml:space="preserve"> </w:t>
      </w:r>
      <w:r w:rsidRPr="00CA71CD">
        <w:rPr>
          <w:rFonts w:cs="B Badr" w:hint="cs"/>
          <w:sz w:val="28"/>
          <w:szCs w:val="28"/>
          <w:rtl/>
        </w:rPr>
        <w:t>۱۴۰۱ه</w:t>
      </w:r>
      <w:r w:rsidRPr="00CA71CD">
        <w:rPr>
          <w:rFonts w:cs="B Badr"/>
          <w:sz w:val="28"/>
          <w:szCs w:val="28"/>
          <w:rtl/>
        </w:rPr>
        <w:t xml:space="preserve">.    </w:t>
      </w:r>
    </w:p>
    <w:p w:rsidR="00641421" w:rsidRDefault="0087023E" w:rsidP="0087023E">
      <w:pPr>
        <w:pStyle w:val="Heading3"/>
        <w:rPr>
          <w:rtl/>
        </w:rPr>
      </w:pPr>
      <w:r>
        <w:rPr>
          <w:rFonts w:hint="cs"/>
          <w:rtl/>
        </w:rPr>
        <w:t>ویکی فقه 3</w:t>
      </w:r>
    </w:p>
    <w:p w:rsidR="00641421" w:rsidRDefault="0087023E" w:rsidP="00EC3461">
      <w:pPr>
        <w:rPr>
          <w:rFonts w:cs="B Badr" w:hint="cs"/>
          <w:sz w:val="28"/>
          <w:szCs w:val="28"/>
          <w:rtl/>
        </w:rPr>
      </w:pPr>
      <w:r>
        <w:rPr>
          <w:rFonts w:cs="B Badr" w:hint="cs"/>
          <w:sz w:val="28"/>
          <w:szCs w:val="28"/>
          <w:rtl/>
        </w:rPr>
        <w:t>مقاله در این آدرس</w:t>
      </w:r>
    </w:p>
    <w:p w:rsidR="00641421" w:rsidRDefault="0087023E" w:rsidP="0087023E">
      <w:pPr>
        <w:bidi w:val="0"/>
        <w:rPr>
          <w:rFonts w:cs="B Badr"/>
          <w:sz w:val="28"/>
          <w:szCs w:val="28"/>
          <w:rtl/>
        </w:rPr>
      </w:pPr>
      <w:r w:rsidRPr="0087023E">
        <w:rPr>
          <w:rFonts w:cs="B Badr"/>
          <w:sz w:val="28"/>
          <w:szCs w:val="28"/>
        </w:rPr>
        <w:t>http://fa.wikifeqh.ir/%D</w:t>
      </w:r>
      <w:r w:rsidRPr="0087023E">
        <w:rPr>
          <w:rFonts w:cs="B Badr"/>
          <w:sz w:val="28"/>
          <w:szCs w:val="28"/>
          <w:rtl/>
        </w:rPr>
        <w:t>9%85%</w:t>
      </w:r>
      <w:r w:rsidRPr="0087023E">
        <w:rPr>
          <w:rFonts w:cs="B Badr"/>
          <w:sz w:val="28"/>
          <w:szCs w:val="28"/>
        </w:rPr>
        <w:t>D</w:t>
      </w:r>
      <w:r w:rsidRPr="0087023E">
        <w:rPr>
          <w:rFonts w:cs="B Badr"/>
          <w:sz w:val="28"/>
          <w:szCs w:val="28"/>
          <w:rtl/>
        </w:rPr>
        <w:t>9%86%</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9%87</w:t>
      </w:r>
      <w:r w:rsidRPr="0087023E">
        <w:rPr>
          <w:rFonts w:cs="B Badr"/>
          <w:sz w:val="28"/>
          <w:szCs w:val="28"/>
        </w:rPr>
        <w:t>_%D</w:t>
      </w:r>
      <w:r w:rsidRPr="0087023E">
        <w:rPr>
          <w:rFonts w:cs="B Badr"/>
          <w:sz w:val="28"/>
          <w:szCs w:val="28"/>
          <w:rtl/>
        </w:rPr>
        <w:t>8%</w:t>
      </w:r>
      <w:r w:rsidRPr="0087023E">
        <w:rPr>
          <w:rFonts w:cs="B Badr"/>
          <w:sz w:val="28"/>
          <w:szCs w:val="28"/>
        </w:rPr>
        <w:t>AF%D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9%87</w:t>
      </w:r>
      <w:r w:rsidRPr="0087023E">
        <w:rPr>
          <w:rFonts w:cs="B Badr"/>
          <w:sz w:val="28"/>
          <w:szCs w:val="28"/>
        </w:rPr>
        <w:t>_%D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DB</w:t>
      </w:r>
      <w:r w:rsidRPr="0087023E">
        <w:rPr>
          <w:rFonts w:cs="B Badr"/>
          <w:sz w:val="28"/>
          <w:szCs w:val="28"/>
          <w:rtl/>
        </w:rPr>
        <w:t>%8</w:t>
      </w:r>
      <w:r w:rsidRPr="0087023E">
        <w:rPr>
          <w:rFonts w:cs="B Badr"/>
          <w:sz w:val="28"/>
          <w:szCs w:val="28"/>
        </w:rPr>
        <w:t>C%D</w:t>
      </w:r>
      <w:r w:rsidRPr="0087023E">
        <w:rPr>
          <w:rFonts w:cs="B Badr"/>
          <w:sz w:val="28"/>
          <w:szCs w:val="28"/>
          <w:rtl/>
        </w:rPr>
        <w:t>9%85%</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9%86</w:t>
      </w:r>
      <w:r w:rsidRPr="0087023E">
        <w:rPr>
          <w:rFonts w:cs="B Badr"/>
          <w:sz w:val="28"/>
          <w:szCs w:val="28"/>
        </w:rPr>
        <w:t>_%D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9%88%</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9%84%</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p>
    <w:p w:rsidR="0087023E" w:rsidRPr="0087023E" w:rsidRDefault="0087023E" w:rsidP="0087023E">
      <w:pPr>
        <w:rPr>
          <w:rFonts w:cs="B Badr"/>
          <w:sz w:val="28"/>
          <w:szCs w:val="28"/>
          <w:rtl/>
        </w:rPr>
      </w:pPr>
      <w:r w:rsidRPr="0087023E">
        <w:rPr>
          <w:rFonts w:cs="B Badr"/>
          <w:sz w:val="28"/>
          <w:szCs w:val="28"/>
          <w:rtl/>
        </w:rPr>
        <w:t>مناظره درباره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w:t>
      </w:r>
    </w:p>
    <w:p w:rsidR="0087023E" w:rsidRPr="0087023E" w:rsidRDefault="0087023E" w:rsidP="0087023E">
      <w:pPr>
        <w:rPr>
          <w:rFonts w:cs="B Badr"/>
          <w:sz w:val="28"/>
          <w:szCs w:val="28"/>
          <w:rtl/>
        </w:rPr>
      </w:pPr>
      <w:r w:rsidRPr="0087023E">
        <w:rPr>
          <w:rFonts w:cs="B Badr" w:hint="eastAsia"/>
          <w:sz w:val="28"/>
          <w:szCs w:val="28"/>
          <w:rtl/>
        </w:rPr>
        <w:t>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و اسلام ابوطالب از د</w:t>
      </w:r>
      <w:r w:rsidRPr="0087023E">
        <w:rPr>
          <w:rFonts w:cs="B Badr" w:hint="cs"/>
          <w:sz w:val="28"/>
          <w:szCs w:val="28"/>
          <w:rtl/>
        </w:rPr>
        <w:t>ی</w:t>
      </w:r>
      <w:r w:rsidRPr="0087023E">
        <w:rPr>
          <w:rFonts w:cs="B Badr" w:hint="eastAsia"/>
          <w:sz w:val="28"/>
          <w:szCs w:val="28"/>
          <w:rtl/>
        </w:rPr>
        <w:t>رباز</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ش</w:t>
      </w:r>
      <w:r w:rsidRPr="0087023E">
        <w:rPr>
          <w:rFonts w:cs="B Badr" w:hint="cs"/>
          <w:sz w:val="28"/>
          <w:szCs w:val="28"/>
          <w:rtl/>
        </w:rPr>
        <w:t>ی</w:t>
      </w:r>
      <w:r w:rsidRPr="0087023E">
        <w:rPr>
          <w:rFonts w:cs="B Badr" w:hint="eastAsia"/>
          <w:sz w:val="28"/>
          <w:szCs w:val="28"/>
          <w:rtl/>
        </w:rPr>
        <w:t>عه</w:t>
      </w:r>
      <w:r w:rsidRPr="0087023E">
        <w:rPr>
          <w:rFonts w:cs="B Badr"/>
          <w:sz w:val="28"/>
          <w:szCs w:val="28"/>
          <w:rtl/>
        </w:rPr>
        <w:t xml:space="preserve"> و سن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محل بحث و نزاع بوده است، حضرت ابوطالب عمو</w:t>
      </w:r>
      <w:r w:rsidRPr="0087023E">
        <w:rPr>
          <w:rFonts w:cs="B Badr" w:hint="cs"/>
          <w:sz w:val="28"/>
          <w:szCs w:val="28"/>
          <w:rtl/>
        </w:rPr>
        <w:t>ی</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به عنوان شخص</w:t>
      </w:r>
      <w:r w:rsidRPr="0087023E">
        <w:rPr>
          <w:rFonts w:cs="B Badr" w:hint="cs"/>
          <w:sz w:val="28"/>
          <w:szCs w:val="28"/>
          <w:rtl/>
        </w:rPr>
        <w:t>ی</w:t>
      </w:r>
      <w:r w:rsidRPr="0087023E">
        <w:rPr>
          <w:rFonts w:cs="B Badr" w:hint="eastAsia"/>
          <w:sz w:val="28"/>
          <w:szCs w:val="28"/>
          <w:rtl/>
        </w:rPr>
        <w:t>ت</w:t>
      </w:r>
      <w:r w:rsidRPr="0087023E">
        <w:rPr>
          <w:rFonts w:cs="B Badr" w:hint="cs"/>
          <w:sz w:val="28"/>
          <w:szCs w:val="28"/>
          <w:rtl/>
        </w:rPr>
        <w:t>ی</w:t>
      </w:r>
      <w:r w:rsidRPr="0087023E">
        <w:rPr>
          <w:rFonts w:cs="B Badr"/>
          <w:sz w:val="28"/>
          <w:szCs w:val="28"/>
          <w:rtl/>
        </w:rPr>
        <w:t xml:space="preserve"> که حام</w:t>
      </w:r>
      <w:r w:rsidRPr="0087023E">
        <w:rPr>
          <w:rFonts w:cs="B Badr" w:hint="cs"/>
          <w:sz w:val="28"/>
          <w:szCs w:val="28"/>
          <w:rtl/>
        </w:rPr>
        <w:t>ی</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بود،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خود را به خاطر پاره‌ا</w:t>
      </w:r>
      <w:r w:rsidRPr="0087023E">
        <w:rPr>
          <w:rFonts w:cs="B Badr" w:hint="cs"/>
          <w:sz w:val="28"/>
          <w:szCs w:val="28"/>
          <w:rtl/>
        </w:rPr>
        <w:t>ی</w:t>
      </w:r>
      <w:r w:rsidRPr="0087023E">
        <w:rPr>
          <w:rFonts w:cs="B Badr"/>
          <w:sz w:val="28"/>
          <w:szCs w:val="28"/>
          <w:rtl/>
        </w:rPr>
        <w:t xml:space="preserve"> مسائل کتمان کرد؛ که عده ا</w:t>
      </w:r>
      <w:r w:rsidRPr="0087023E">
        <w:rPr>
          <w:rFonts w:cs="B Badr" w:hint="cs"/>
          <w:sz w:val="28"/>
          <w:szCs w:val="28"/>
          <w:rtl/>
        </w:rPr>
        <w:t>ی</w:t>
      </w:r>
      <w:r w:rsidRPr="0087023E">
        <w:rPr>
          <w:rFonts w:cs="B Badr"/>
          <w:sz w:val="28"/>
          <w:szCs w:val="28"/>
          <w:rtl/>
        </w:rPr>
        <w:t xml:space="preserve"> بخاطر هم</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مساله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او را به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نف</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کنند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فهرست</w:t>
      </w:r>
      <w:r w:rsidRPr="0087023E">
        <w:rPr>
          <w:rFonts w:cs="B Badr"/>
          <w:sz w:val="28"/>
          <w:szCs w:val="28"/>
          <w:rtl/>
        </w:rPr>
        <w:t xml:space="preserve"> مندرجات</w:t>
      </w:r>
    </w:p>
    <w:p w:rsidR="0087023E" w:rsidRPr="0087023E" w:rsidRDefault="0087023E" w:rsidP="0087023E">
      <w:pPr>
        <w:rPr>
          <w:rFonts w:cs="B Badr"/>
          <w:sz w:val="28"/>
          <w:szCs w:val="28"/>
          <w:rtl/>
        </w:rPr>
      </w:pPr>
      <w:r w:rsidRPr="0087023E">
        <w:rPr>
          <w:rFonts w:cs="B Badr"/>
          <w:sz w:val="28"/>
          <w:szCs w:val="28"/>
          <w:rtl/>
        </w:rPr>
        <w:t>۱ - گزارش‌ها</w:t>
      </w:r>
      <w:r w:rsidRPr="0087023E">
        <w:rPr>
          <w:rFonts w:cs="B Badr" w:hint="cs"/>
          <w:sz w:val="28"/>
          <w:szCs w:val="28"/>
          <w:rtl/>
        </w:rPr>
        <w:t>ی</w:t>
      </w:r>
      <w:r w:rsidRPr="0087023E">
        <w:rPr>
          <w:rFonts w:cs="B Badr"/>
          <w:sz w:val="28"/>
          <w:szCs w:val="28"/>
          <w:rtl/>
        </w:rPr>
        <w:t xml:space="preserve"> کفر اب</w:t>
      </w:r>
      <w:r w:rsidRPr="0087023E">
        <w:rPr>
          <w:rFonts w:cs="B Badr" w:hint="cs"/>
          <w:sz w:val="28"/>
          <w:szCs w:val="28"/>
          <w:rtl/>
        </w:rPr>
        <w:t>ی‌</w:t>
      </w:r>
      <w:r w:rsidRPr="0087023E">
        <w:rPr>
          <w:rFonts w:cs="B Badr" w:hint="eastAsia"/>
          <w:sz w:val="28"/>
          <w:szCs w:val="28"/>
          <w:rtl/>
        </w:rPr>
        <w:t>طالب</w:t>
      </w:r>
    </w:p>
    <w:p w:rsidR="0087023E" w:rsidRPr="0087023E" w:rsidRDefault="0087023E" w:rsidP="0087023E">
      <w:pPr>
        <w:rPr>
          <w:rFonts w:cs="B Badr"/>
          <w:sz w:val="28"/>
          <w:szCs w:val="28"/>
          <w:rtl/>
        </w:rPr>
      </w:pPr>
      <w:r w:rsidRPr="0087023E">
        <w:rPr>
          <w:rFonts w:cs="B Badr"/>
          <w:sz w:val="28"/>
          <w:szCs w:val="28"/>
          <w:rtl/>
        </w:rPr>
        <w:lastRenderedPageBreak/>
        <w:t>۲ - جعل</w:t>
      </w:r>
      <w:r w:rsidRPr="0087023E">
        <w:rPr>
          <w:rFonts w:cs="B Badr" w:hint="cs"/>
          <w:sz w:val="28"/>
          <w:szCs w:val="28"/>
          <w:rtl/>
        </w:rPr>
        <w:t>ی</w:t>
      </w:r>
      <w:r w:rsidRPr="0087023E">
        <w:rPr>
          <w:rFonts w:cs="B Badr"/>
          <w:sz w:val="28"/>
          <w:szCs w:val="28"/>
          <w:rtl/>
        </w:rPr>
        <w:t xml:space="preserve"> بودن گزارشات کفر</w:t>
      </w:r>
    </w:p>
    <w:p w:rsidR="0087023E" w:rsidRPr="0087023E" w:rsidRDefault="0087023E" w:rsidP="0087023E">
      <w:pPr>
        <w:rPr>
          <w:rFonts w:cs="B Badr"/>
          <w:sz w:val="28"/>
          <w:szCs w:val="28"/>
          <w:rtl/>
        </w:rPr>
      </w:pPr>
      <w:r w:rsidRPr="0087023E">
        <w:rPr>
          <w:rFonts w:cs="B Badr"/>
          <w:sz w:val="28"/>
          <w:szCs w:val="28"/>
          <w:rtl/>
        </w:rPr>
        <w:t>۳ - دلالت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قرآن بر کفر</w:t>
      </w:r>
    </w:p>
    <w:p w:rsidR="0087023E" w:rsidRPr="0087023E" w:rsidRDefault="0087023E" w:rsidP="0087023E">
      <w:pPr>
        <w:rPr>
          <w:rFonts w:cs="B Badr"/>
          <w:sz w:val="28"/>
          <w:szCs w:val="28"/>
          <w:rtl/>
        </w:rPr>
      </w:pPr>
      <w:r w:rsidRPr="0087023E">
        <w:rPr>
          <w:rFonts w:cs="B Badr"/>
          <w:sz w:val="28"/>
          <w:szCs w:val="28"/>
          <w:rtl/>
        </w:rPr>
        <w:t>۴ - پاسخ از دلالت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sz w:val="28"/>
          <w:szCs w:val="28"/>
          <w:rtl/>
        </w:rPr>
        <w:t xml:space="preserve">       ۴.۱ - معنا</w:t>
      </w:r>
      <w:r w:rsidRPr="0087023E">
        <w:rPr>
          <w:rFonts w:cs="B Badr" w:hint="cs"/>
          <w:sz w:val="28"/>
          <w:szCs w:val="28"/>
          <w:rtl/>
        </w:rPr>
        <w:t>ی</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sz w:val="28"/>
          <w:szCs w:val="28"/>
          <w:rtl/>
        </w:rPr>
        <w:t xml:space="preserve">       ۴.۲ - شان نزول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sz w:val="28"/>
          <w:szCs w:val="28"/>
          <w:rtl/>
        </w:rPr>
        <w:t xml:space="preserve">              ۴.۲.۱ - بررس</w:t>
      </w:r>
      <w:r w:rsidRPr="0087023E">
        <w:rPr>
          <w:rFonts w:cs="B Badr" w:hint="cs"/>
          <w:sz w:val="28"/>
          <w:szCs w:val="28"/>
          <w:rtl/>
        </w:rPr>
        <w:t>ی</w:t>
      </w:r>
      <w:r w:rsidRPr="0087023E">
        <w:rPr>
          <w:rFonts w:cs="B Badr"/>
          <w:sz w:val="28"/>
          <w:szCs w:val="28"/>
          <w:rtl/>
        </w:rPr>
        <w:t xml:space="preserve"> سند</w:t>
      </w:r>
      <w:r w:rsidRPr="0087023E">
        <w:rPr>
          <w:rFonts w:cs="B Badr" w:hint="cs"/>
          <w:sz w:val="28"/>
          <w:szCs w:val="28"/>
          <w:rtl/>
        </w:rPr>
        <w:t>ی</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شان نزول</w:t>
      </w:r>
    </w:p>
    <w:p w:rsidR="0087023E" w:rsidRPr="0087023E" w:rsidRDefault="0087023E" w:rsidP="0087023E">
      <w:pPr>
        <w:rPr>
          <w:rFonts w:cs="B Badr"/>
          <w:sz w:val="28"/>
          <w:szCs w:val="28"/>
          <w:rtl/>
        </w:rPr>
      </w:pPr>
      <w:r w:rsidRPr="0087023E">
        <w:rPr>
          <w:rFonts w:cs="B Badr"/>
          <w:sz w:val="28"/>
          <w:szCs w:val="28"/>
          <w:rtl/>
        </w:rPr>
        <w:t xml:space="preserve">              ۴.۲.۲ - برس</w:t>
      </w:r>
      <w:r w:rsidRPr="0087023E">
        <w:rPr>
          <w:rFonts w:cs="B Badr" w:hint="cs"/>
          <w:sz w:val="28"/>
          <w:szCs w:val="28"/>
          <w:rtl/>
        </w:rPr>
        <w:t>ی</w:t>
      </w:r>
      <w:r w:rsidRPr="0087023E">
        <w:rPr>
          <w:rFonts w:cs="B Badr"/>
          <w:sz w:val="28"/>
          <w:szCs w:val="28"/>
          <w:rtl/>
        </w:rPr>
        <w:t xml:space="preserve"> دلال</w:t>
      </w:r>
      <w:r w:rsidRPr="0087023E">
        <w:rPr>
          <w:rFonts w:cs="B Badr" w:hint="cs"/>
          <w:sz w:val="28"/>
          <w:szCs w:val="28"/>
          <w:rtl/>
        </w:rPr>
        <w:t>ی</w:t>
      </w:r>
    </w:p>
    <w:p w:rsidR="0087023E" w:rsidRPr="0087023E" w:rsidRDefault="0087023E" w:rsidP="0087023E">
      <w:pPr>
        <w:rPr>
          <w:rFonts w:cs="B Badr"/>
          <w:sz w:val="28"/>
          <w:szCs w:val="28"/>
          <w:rtl/>
        </w:rPr>
      </w:pPr>
      <w:r w:rsidRPr="0087023E">
        <w:rPr>
          <w:rFonts w:cs="B Badr"/>
          <w:sz w:val="28"/>
          <w:szCs w:val="28"/>
          <w:rtl/>
        </w:rPr>
        <w:t>۵ - نت</w:t>
      </w:r>
      <w:r w:rsidRPr="0087023E">
        <w:rPr>
          <w:rFonts w:cs="B Badr" w:hint="cs"/>
          <w:sz w:val="28"/>
          <w:szCs w:val="28"/>
          <w:rtl/>
        </w:rPr>
        <w:t>ی</w:t>
      </w:r>
      <w:r w:rsidRPr="0087023E">
        <w:rPr>
          <w:rFonts w:cs="B Badr" w:hint="eastAsia"/>
          <w:sz w:val="28"/>
          <w:szCs w:val="28"/>
          <w:rtl/>
        </w:rPr>
        <w:t>جه</w:t>
      </w:r>
      <w:r w:rsidRPr="0087023E">
        <w:rPr>
          <w:rFonts w:cs="B Badr"/>
          <w:sz w:val="28"/>
          <w:szCs w:val="28"/>
          <w:rtl/>
        </w:rPr>
        <w:t xml:space="preserve"> پاسخ</w:t>
      </w:r>
    </w:p>
    <w:p w:rsidR="0087023E" w:rsidRPr="0087023E" w:rsidRDefault="0087023E" w:rsidP="0087023E">
      <w:pPr>
        <w:rPr>
          <w:rFonts w:cs="B Badr"/>
          <w:sz w:val="28"/>
          <w:szCs w:val="28"/>
          <w:rtl/>
        </w:rPr>
      </w:pPr>
      <w:r w:rsidRPr="0087023E">
        <w:rPr>
          <w:rFonts w:cs="B Badr"/>
          <w:sz w:val="28"/>
          <w:szCs w:val="28"/>
          <w:rtl/>
        </w:rPr>
        <w:t>۶ - پانو</w:t>
      </w:r>
      <w:r w:rsidRPr="0087023E">
        <w:rPr>
          <w:rFonts w:cs="B Badr" w:hint="cs"/>
          <w:sz w:val="28"/>
          <w:szCs w:val="28"/>
          <w:rtl/>
        </w:rPr>
        <w:t>ی</w:t>
      </w:r>
      <w:r w:rsidRPr="0087023E">
        <w:rPr>
          <w:rFonts w:cs="B Badr" w:hint="eastAsia"/>
          <w:sz w:val="28"/>
          <w:szCs w:val="28"/>
          <w:rtl/>
        </w:rPr>
        <w:t>س</w:t>
      </w:r>
    </w:p>
    <w:p w:rsidR="0087023E" w:rsidRPr="0087023E" w:rsidRDefault="0087023E" w:rsidP="0087023E">
      <w:pPr>
        <w:rPr>
          <w:rFonts w:cs="B Badr"/>
          <w:sz w:val="28"/>
          <w:szCs w:val="28"/>
          <w:rtl/>
        </w:rPr>
      </w:pPr>
      <w:r w:rsidRPr="0087023E">
        <w:rPr>
          <w:rFonts w:cs="B Badr"/>
          <w:sz w:val="28"/>
          <w:szCs w:val="28"/>
          <w:rtl/>
        </w:rPr>
        <w:t>۷ - منبع</w:t>
      </w:r>
    </w:p>
    <w:p w:rsidR="0087023E" w:rsidRPr="0087023E" w:rsidRDefault="0087023E" w:rsidP="0087023E">
      <w:pPr>
        <w:rPr>
          <w:rFonts w:cs="B Badr"/>
          <w:sz w:val="28"/>
          <w:szCs w:val="28"/>
          <w:rtl/>
        </w:rPr>
      </w:pPr>
      <w:r w:rsidRPr="0087023E">
        <w:rPr>
          <w:rFonts w:cs="B Badr"/>
          <w:sz w:val="28"/>
          <w:szCs w:val="28"/>
          <w:rtl/>
        </w:rPr>
        <w:t>۱ - گزارش‌ها</w:t>
      </w:r>
      <w:r w:rsidRPr="0087023E">
        <w:rPr>
          <w:rFonts w:cs="B Badr" w:hint="cs"/>
          <w:sz w:val="28"/>
          <w:szCs w:val="28"/>
          <w:rtl/>
        </w:rPr>
        <w:t>ی</w:t>
      </w:r>
      <w:r w:rsidRPr="0087023E">
        <w:rPr>
          <w:rFonts w:cs="B Badr"/>
          <w:sz w:val="28"/>
          <w:szCs w:val="28"/>
          <w:rtl/>
        </w:rPr>
        <w:t xml:space="preserve"> کفر اب</w:t>
      </w:r>
      <w:r w:rsidRPr="0087023E">
        <w:rPr>
          <w:rFonts w:cs="B Badr" w:hint="cs"/>
          <w:sz w:val="28"/>
          <w:szCs w:val="28"/>
          <w:rtl/>
        </w:rPr>
        <w:t>ی‌</w:t>
      </w:r>
      <w:r w:rsidRPr="0087023E">
        <w:rPr>
          <w:rFonts w:cs="B Badr" w:hint="eastAsia"/>
          <w:sz w:val="28"/>
          <w:szCs w:val="28"/>
          <w:rtl/>
        </w:rPr>
        <w:t>طالب</w:t>
      </w:r>
    </w:p>
    <w:p w:rsidR="0087023E" w:rsidRPr="0087023E" w:rsidRDefault="0087023E" w:rsidP="0087023E">
      <w:pPr>
        <w:rPr>
          <w:rFonts w:cs="B Badr"/>
          <w:sz w:val="28"/>
          <w:szCs w:val="28"/>
          <w:rtl/>
        </w:rPr>
      </w:pPr>
      <w:r w:rsidRPr="0087023E">
        <w:rPr>
          <w:rFonts w:cs="B Badr" w:hint="eastAsia"/>
          <w:sz w:val="28"/>
          <w:szCs w:val="28"/>
          <w:rtl/>
        </w:rPr>
        <w:t>در</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مدارس علم</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نگارنده و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برادران اهل تسنّن مناظره ز</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رامون</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پدر بزرگوار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به م</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آمد:</w:t>
      </w:r>
    </w:p>
    <w:p w:rsidR="0087023E" w:rsidRPr="0087023E" w:rsidRDefault="0087023E" w:rsidP="0087023E">
      <w:pPr>
        <w:rPr>
          <w:rFonts w:cs="B Badr"/>
          <w:sz w:val="28"/>
          <w:szCs w:val="28"/>
          <w:rtl/>
        </w:rPr>
      </w:pPr>
      <w:r w:rsidRPr="0087023E">
        <w:rPr>
          <w:rFonts w:cs="B Badr" w:hint="eastAsia"/>
          <w:sz w:val="28"/>
          <w:szCs w:val="28"/>
          <w:rtl/>
        </w:rPr>
        <w:t>برادر</w:t>
      </w:r>
      <w:r w:rsidRPr="0087023E">
        <w:rPr>
          <w:rFonts w:cs="B Badr"/>
          <w:sz w:val="28"/>
          <w:szCs w:val="28"/>
          <w:rtl/>
        </w:rPr>
        <w:t xml:space="preserve"> سنّ</w:t>
      </w:r>
      <w:r w:rsidRPr="0087023E">
        <w:rPr>
          <w:rFonts w:cs="B Badr" w:hint="cs"/>
          <w:sz w:val="28"/>
          <w:szCs w:val="28"/>
          <w:rtl/>
        </w:rPr>
        <w:t>ی</w:t>
      </w:r>
      <w:r w:rsidRPr="0087023E">
        <w:rPr>
          <w:rFonts w:cs="B Badr"/>
          <w:sz w:val="28"/>
          <w:szCs w:val="28"/>
          <w:rtl/>
        </w:rPr>
        <w:t>: در کتاب‌ها</w:t>
      </w:r>
      <w:r w:rsidRPr="0087023E">
        <w:rPr>
          <w:rFonts w:cs="B Badr" w:hint="cs"/>
          <w:sz w:val="28"/>
          <w:szCs w:val="28"/>
          <w:rtl/>
        </w:rPr>
        <w:t>ی</w:t>
      </w:r>
      <w:r w:rsidRPr="0087023E">
        <w:rPr>
          <w:rFonts w:cs="B Badr"/>
          <w:sz w:val="28"/>
          <w:szCs w:val="28"/>
          <w:rtl/>
        </w:rPr>
        <w:t xml:space="preserve"> اص</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ما،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درباره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به اختلاف نقل شده، ‌بعض</w:t>
      </w:r>
      <w:r w:rsidRPr="0087023E">
        <w:rPr>
          <w:rFonts w:cs="B Badr" w:hint="cs"/>
          <w:sz w:val="28"/>
          <w:szCs w:val="28"/>
          <w:rtl/>
        </w:rPr>
        <w:t>ی</w:t>
      </w:r>
      <w:r w:rsidRPr="0087023E">
        <w:rPr>
          <w:rFonts w:cs="B Badr"/>
          <w:sz w:val="28"/>
          <w:szCs w:val="28"/>
          <w:rtl/>
        </w:rPr>
        <w:t xml:space="preserve"> او را ستوده‌اند، و بعض</w:t>
      </w:r>
      <w:r w:rsidRPr="0087023E">
        <w:rPr>
          <w:rFonts w:cs="B Badr" w:hint="cs"/>
          <w:sz w:val="28"/>
          <w:szCs w:val="28"/>
          <w:rtl/>
        </w:rPr>
        <w:t>ی</w:t>
      </w:r>
      <w:r w:rsidRPr="0087023E">
        <w:rPr>
          <w:rFonts w:cs="B Badr"/>
          <w:sz w:val="28"/>
          <w:szCs w:val="28"/>
          <w:rtl/>
        </w:rPr>
        <w:t xml:space="preserve"> از او نکوهش کرده‌اند.</w:t>
      </w:r>
    </w:p>
    <w:p w:rsidR="0087023E" w:rsidRPr="0087023E" w:rsidRDefault="0087023E" w:rsidP="0087023E">
      <w:pPr>
        <w:rPr>
          <w:rFonts w:cs="B Badr"/>
          <w:sz w:val="28"/>
          <w:szCs w:val="28"/>
          <w:rtl/>
        </w:rPr>
      </w:pPr>
      <w:r w:rsidRPr="0087023E">
        <w:rPr>
          <w:rFonts w:cs="B Badr" w:hint="eastAsia"/>
          <w:sz w:val="28"/>
          <w:szCs w:val="28"/>
          <w:rtl/>
        </w:rPr>
        <w:t>نگارنده</w:t>
      </w:r>
      <w:r w:rsidRPr="0087023E">
        <w:rPr>
          <w:rFonts w:cs="B Badr"/>
          <w:sz w:val="28"/>
          <w:szCs w:val="28"/>
          <w:rtl/>
        </w:rPr>
        <w:t>: به اتّفاق علما</w:t>
      </w:r>
      <w:r w:rsidRPr="0087023E">
        <w:rPr>
          <w:rFonts w:cs="B Badr" w:hint="cs"/>
          <w:sz w:val="28"/>
          <w:szCs w:val="28"/>
          <w:rtl/>
        </w:rPr>
        <w:t>ی</w:t>
      </w:r>
      <w:r w:rsidRPr="0087023E">
        <w:rPr>
          <w:rFonts w:cs="B Badr"/>
          <w:sz w:val="28"/>
          <w:szCs w:val="28"/>
          <w:rtl/>
        </w:rPr>
        <w:t xml:space="preserve"> ش</w:t>
      </w:r>
      <w:r w:rsidRPr="0087023E">
        <w:rPr>
          <w:rFonts w:cs="B Badr" w:hint="cs"/>
          <w:sz w:val="28"/>
          <w:szCs w:val="28"/>
          <w:rtl/>
        </w:rPr>
        <w:t>ی</w:t>
      </w:r>
      <w:r w:rsidRPr="0087023E">
        <w:rPr>
          <w:rFonts w:cs="B Badr" w:hint="eastAsia"/>
          <w:sz w:val="28"/>
          <w:szCs w:val="28"/>
          <w:rtl/>
        </w:rPr>
        <w:t>عه،</w:t>
      </w:r>
      <w:r w:rsidRPr="0087023E">
        <w:rPr>
          <w:rFonts w:cs="B Badr"/>
          <w:sz w:val="28"/>
          <w:szCs w:val="28"/>
          <w:rtl/>
        </w:rPr>
        <w:t xml:space="preserve"> به پ</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sz w:val="28"/>
          <w:szCs w:val="28"/>
          <w:rtl/>
        </w:rPr>
        <w:t xml:space="preserve"> از امامان معصوم‌ (عل</w:t>
      </w:r>
      <w:r w:rsidRPr="0087023E">
        <w:rPr>
          <w:rFonts w:cs="B Badr" w:hint="cs"/>
          <w:sz w:val="28"/>
          <w:szCs w:val="28"/>
          <w:rtl/>
        </w:rPr>
        <w:t>ی</w:t>
      </w:r>
      <w:r w:rsidRPr="0087023E">
        <w:rPr>
          <w:rFonts w:cs="B Badr" w:hint="eastAsia"/>
          <w:sz w:val="28"/>
          <w:szCs w:val="28"/>
          <w:rtl/>
        </w:rPr>
        <w:t>هم‌السّلام‌</w:t>
      </w:r>
      <w:r w:rsidRPr="0087023E">
        <w:rPr>
          <w:rFonts w:cs="B Badr"/>
          <w:sz w:val="28"/>
          <w:szCs w:val="28"/>
          <w:rtl/>
        </w:rPr>
        <w:t>) که عترت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هستند، بر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باورم؛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فرد</w:t>
      </w:r>
      <w:r w:rsidRPr="0087023E">
        <w:rPr>
          <w:rFonts w:cs="B Badr" w:hint="cs"/>
          <w:sz w:val="28"/>
          <w:szCs w:val="28"/>
          <w:rtl/>
        </w:rPr>
        <w:t>ی</w:t>
      </w:r>
      <w:r w:rsidRPr="0087023E">
        <w:rPr>
          <w:rFonts w:cs="B Badr"/>
          <w:sz w:val="28"/>
          <w:szCs w:val="28"/>
          <w:rtl/>
        </w:rPr>
        <w:t xml:space="preserve"> برازنده و مؤمن و پر‌تلاش در راه اسلام بود.</w:t>
      </w:r>
    </w:p>
    <w:p w:rsidR="0087023E" w:rsidRPr="0087023E" w:rsidRDefault="0087023E" w:rsidP="0087023E">
      <w:pPr>
        <w:rPr>
          <w:rFonts w:cs="B Badr"/>
          <w:sz w:val="28"/>
          <w:szCs w:val="28"/>
          <w:rtl/>
        </w:rPr>
      </w:pPr>
      <w:r w:rsidRPr="0087023E">
        <w:rPr>
          <w:rFonts w:cs="B Badr" w:hint="eastAsia"/>
          <w:sz w:val="28"/>
          <w:szCs w:val="28"/>
          <w:rtl/>
        </w:rPr>
        <w:t>سنّ</w:t>
      </w:r>
      <w:r w:rsidRPr="0087023E">
        <w:rPr>
          <w:rFonts w:cs="B Badr" w:hint="cs"/>
          <w:sz w:val="28"/>
          <w:szCs w:val="28"/>
          <w:rtl/>
        </w:rPr>
        <w:t>ی</w:t>
      </w:r>
      <w:r w:rsidRPr="0087023E">
        <w:rPr>
          <w:rFonts w:cs="B Badr"/>
          <w:sz w:val="28"/>
          <w:szCs w:val="28"/>
          <w:rtl/>
        </w:rPr>
        <w:t>: اگر چن</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بود، ‌پس چرا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متعدّد</w:t>
      </w:r>
      <w:r w:rsidRPr="0087023E">
        <w:rPr>
          <w:rFonts w:cs="B Badr" w:hint="cs"/>
          <w:sz w:val="28"/>
          <w:szCs w:val="28"/>
          <w:rtl/>
        </w:rPr>
        <w:t>ی</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انگر</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ا</w:t>
      </w:r>
      <w:r w:rsidRPr="0087023E">
        <w:rPr>
          <w:rFonts w:cs="B Badr" w:hint="cs"/>
          <w:sz w:val="28"/>
          <w:szCs w:val="28"/>
          <w:rtl/>
        </w:rPr>
        <w:t>ی</w:t>
      </w:r>
      <w:r w:rsidRPr="0087023E">
        <w:rPr>
          <w:rFonts w:cs="B Badr" w:hint="eastAsia"/>
          <w:sz w:val="28"/>
          <w:szCs w:val="28"/>
          <w:rtl/>
        </w:rPr>
        <w:t>مان</w:t>
      </w:r>
      <w:r w:rsidRPr="0087023E">
        <w:rPr>
          <w:rFonts w:cs="B Badr" w:hint="cs"/>
          <w:sz w:val="28"/>
          <w:szCs w:val="28"/>
          <w:rtl/>
        </w:rPr>
        <w:t>ی</w:t>
      </w:r>
      <w:r w:rsidRPr="0087023E">
        <w:rPr>
          <w:rFonts w:cs="B Badr"/>
          <w:sz w:val="28"/>
          <w:szCs w:val="28"/>
          <w:rtl/>
        </w:rPr>
        <w:t xml:space="preserve"> ابوطالب است.</w:t>
      </w:r>
    </w:p>
    <w:p w:rsidR="0087023E" w:rsidRPr="0087023E" w:rsidRDefault="0087023E" w:rsidP="0087023E">
      <w:pPr>
        <w:rPr>
          <w:rFonts w:cs="B Badr"/>
          <w:sz w:val="28"/>
          <w:szCs w:val="28"/>
          <w:rtl/>
        </w:rPr>
      </w:pPr>
      <w:r w:rsidRPr="0087023E">
        <w:rPr>
          <w:rFonts w:cs="B Badr"/>
          <w:sz w:val="28"/>
          <w:szCs w:val="28"/>
          <w:rtl/>
        </w:rPr>
        <w:t>۲ - جعل</w:t>
      </w:r>
      <w:r w:rsidRPr="0087023E">
        <w:rPr>
          <w:rFonts w:cs="B Badr" w:hint="cs"/>
          <w:sz w:val="28"/>
          <w:szCs w:val="28"/>
          <w:rtl/>
        </w:rPr>
        <w:t>ی</w:t>
      </w:r>
      <w:r w:rsidRPr="0087023E">
        <w:rPr>
          <w:rFonts w:cs="B Badr"/>
          <w:sz w:val="28"/>
          <w:szCs w:val="28"/>
          <w:rtl/>
        </w:rPr>
        <w:t xml:space="preserve"> بودن گزارشات کفر</w:t>
      </w:r>
    </w:p>
    <w:p w:rsidR="0087023E" w:rsidRPr="0087023E" w:rsidRDefault="0087023E" w:rsidP="0087023E">
      <w:pPr>
        <w:rPr>
          <w:rFonts w:cs="B Badr"/>
          <w:sz w:val="28"/>
          <w:szCs w:val="28"/>
          <w:rtl/>
        </w:rPr>
      </w:pPr>
      <w:r w:rsidRPr="0087023E">
        <w:rPr>
          <w:rFonts w:cs="B Badr" w:hint="eastAsia"/>
          <w:sz w:val="28"/>
          <w:szCs w:val="28"/>
          <w:rtl/>
        </w:rPr>
        <w:t>نگارنده</w:t>
      </w:r>
      <w:r w:rsidRPr="0087023E">
        <w:rPr>
          <w:rFonts w:cs="B Badr"/>
          <w:sz w:val="28"/>
          <w:szCs w:val="28"/>
          <w:rtl/>
        </w:rPr>
        <w:t>: جرم ابوطالب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بود، که پدر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است، دشمنان ک</w:t>
      </w:r>
      <w:r w:rsidRPr="0087023E">
        <w:rPr>
          <w:rFonts w:cs="B Badr" w:hint="cs"/>
          <w:sz w:val="28"/>
          <w:szCs w:val="28"/>
          <w:rtl/>
        </w:rPr>
        <w:t>ی</w:t>
      </w:r>
      <w:r w:rsidRPr="0087023E">
        <w:rPr>
          <w:rFonts w:cs="B Badr" w:hint="eastAsia"/>
          <w:sz w:val="28"/>
          <w:szCs w:val="28"/>
          <w:rtl/>
        </w:rPr>
        <w:t>نه‌توز</w:t>
      </w:r>
      <w:r w:rsidRPr="0087023E">
        <w:rPr>
          <w:rFonts w:cs="B Badr"/>
          <w:sz w:val="28"/>
          <w:szCs w:val="28"/>
          <w:rtl/>
        </w:rPr>
        <w:t xml:space="preserve">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و در راس آن‌ها معاو</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با دادن هزاران هزار د</w:t>
      </w:r>
      <w:r w:rsidRPr="0087023E">
        <w:rPr>
          <w:rFonts w:cs="B Badr" w:hint="cs"/>
          <w:sz w:val="28"/>
          <w:szCs w:val="28"/>
          <w:rtl/>
        </w:rPr>
        <w:t>ی</w:t>
      </w:r>
      <w:r w:rsidRPr="0087023E">
        <w:rPr>
          <w:rFonts w:cs="B Badr" w:hint="eastAsia"/>
          <w:sz w:val="28"/>
          <w:szCs w:val="28"/>
          <w:rtl/>
        </w:rPr>
        <w:t>نار</w:t>
      </w:r>
      <w:r w:rsidRPr="0087023E">
        <w:rPr>
          <w:rFonts w:cs="B Badr"/>
          <w:sz w:val="28"/>
          <w:szCs w:val="28"/>
          <w:rtl/>
        </w:rPr>
        <w:t xml:space="preserve"> از ب</w:t>
      </w:r>
      <w:r w:rsidRPr="0087023E">
        <w:rPr>
          <w:rFonts w:cs="B Badr" w:hint="cs"/>
          <w:sz w:val="28"/>
          <w:szCs w:val="28"/>
          <w:rtl/>
        </w:rPr>
        <w:t>ی</w:t>
      </w:r>
      <w:r w:rsidRPr="0087023E">
        <w:rPr>
          <w:rFonts w:cs="B Badr" w:hint="eastAsia"/>
          <w:sz w:val="28"/>
          <w:szCs w:val="28"/>
          <w:rtl/>
        </w:rPr>
        <w:t>ت‌المال</w:t>
      </w:r>
      <w:r w:rsidRPr="0087023E">
        <w:rPr>
          <w:rFonts w:cs="B Badr"/>
          <w:sz w:val="28"/>
          <w:szCs w:val="28"/>
          <w:rtl/>
        </w:rPr>
        <w:t xml:space="preserve"> مسلمانان، ‌به افراد</w:t>
      </w:r>
      <w:r w:rsidRPr="0087023E">
        <w:rPr>
          <w:rFonts w:cs="B Badr" w:hint="cs"/>
          <w:sz w:val="28"/>
          <w:szCs w:val="28"/>
          <w:rtl/>
        </w:rPr>
        <w:t>ی</w:t>
      </w:r>
      <w:r w:rsidRPr="0087023E">
        <w:rPr>
          <w:rFonts w:cs="B Badr"/>
          <w:sz w:val="28"/>
          <w:szCs w:val="28"/>
          <w:rtl/>
        </w:rPr>
        <w:t xml:space="preserve"> که 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به دن</w:t>
      </w:r>
      <w:r w:rsidRPr="0087023E">
        <w:rPr>
          <w:rFonts w:cs="B Badr" w:hint="cs"/>
          <w:sz w:val="28"/>
          <w:szCs w:val="28"/>
          <w:rtl/>
        </w:rPr>
        <w:t>ی</w:t>
      </w:r>
      <w:r w:rsidRPr="0087023E">
        <w:rPr>
          <w:rFonts w:cs="B Badr" w:hint="eastAsia"/>
          <w:sz w:val="28"/>
          <w:szCs w:val="28"/>
          <w:rtl/>
        </w:rPr>
        <w:t>افروش</w:t>
      </w:r>
      <w:r w:rsidRPr="0087023E">
        <w:rPr>
          <w:rFonts w:cs="B Badr"/>
          <w:sz w:val="28"/>
          <w:szCs w:val="28"/>
          <w:rtl/>
        </w:rPr>
        <w:t xml:space="preserve"> بوده‌اند،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دروغ</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را جعل کرده‌اند</w:t>
      </w:r>
      <w:r w:rsidRPr="0087023E">
        <w:rPr>
          <w:rFonts w:cs="B Badr" w:hint="eastAsia"/>
          <w:sz w:val="28"/>
          <w:szCs w:val="28"/>
          <w:rtl/>
        </w:rPr>
        <w:t>،</w:t>
      </w:r>
      <w:r w:rsidRPr="0087023E">
        <w:rPr>
          <w:rFonts w:cs="B Badr"/>
          <w:sz w:val="28"/>
          <w:szCs w:val="28"/>
          <w:rtl/>
        </w:rPr>
        <w:t xml:space="preserve"> حد</w:t>
      </w:r>
      <w:r w:rsidRPr="0087023E">
        <w:rPr>
          <w:rFonts w:cs="B Badr" w:hint="cs"/>
          <w:sz w:val="28"/>
          <w:szCs w:val="28"/>
          <w:rtl/>
        </w:rPr>
        <w:t>ی</w:t>
      </w:r>
      <w:r w:rsidRPr="0087023E">
        <w:rPr>
          <w:rFonts w:cs="B Badr" w:hint="eastAsia"/>
          <w:sz w:val="28"/>
          <w:szCs w:val="28"/>
          <w:rtl/>
        </w:rPr>
        <w:t>ث‌سازان</w:t>
      </w:r>
      <w:r w:rsidRPr="0087023E">
        <w:rPr>
          <w:rFonts w:cs="B Badr"/>
          <w:sz w:val="28"/>
          <w:szCs w:val="28"/>
          <w:rtl/>
        </w:rPr>
        <w:t xml:space="preserve"> پول‌پرست، ب</w:t>
      </w:r>
      <w:r w:rsidRPr="0087023E">
        <w:rPr>
          <w:rFonts w:cs="B Badr" w:hint="cs"/>
          <w:sz w:val="28"/>
          <w:szCs w:val="28"/>
          <w:rtl/>
        </w:rPr>
        <w:t>ی‌</w:t>
      </w:r>
      <w:r w:rsidRPr="0087023E">
        <w:rPr>
          <w:rFonts w:cs="B Badr" w:hint="eastAsia"/>
          <w:sz w:val="28"/>
          <w:szCs w:val="28"/>
          <w:rtl/>
        </w:rPr>
        <w:t>شرم</w:t>
      </w:r>
      <w:r w:rsidRPr="0087023E">
        <w:rPr>
          <w:rFonts w:cs="B Badr" w:hint="cs"/>
          <w:sz w:val="28"/>
          <w:szCs w:val="28"/>
          <w:rtl/>
        </w:rPr>
        <w:t>ی</w:t>
      </w:r>
      <w:r w:rsidRPr="0087023E">
        <w:rPr>
          <w:rFonts w:cs="B Badr"/>
          <w:sz w:val="28"/>
          <w:szCs w:val="28"/>
          <w:rtl/>
        </w:rPr>
        <w:t xml:space="preserve"> را به جا</w:t>
      </w:r>
      <w:r w:rsidRPr="0087023E">
        <w:rPr>
          <w:rFonts w:cs="B Badr" w:hint="cs"/>
          <w:sz w:val="28"/>
          <w:szCs w:val="28"/>
          <w:rtl/>
        </w:rPr>
        <w:t>یی</w:t>
      </w:r>
      <w:r w:rsidRPr="0087023E">
        <w:rPr>
          <w:rFonts w:cs="B Badr"/>
          <w:sz w:val="28"/>
          <w:szCs w:val="28"/>
          <w:rtl/>
        </w:rPr>
        <w:t xml:space="preserve"> رساندند که از ابوهُر</w:t>
      </w:r>
      <w:r w:rsidRPr="0087023E">
        <w:rPr>
          <w:rFonts w:cs="B Badr" w:hint="cs"/>
          <w:sz w:val="28"/>
          <w:szCs w:val="28"/>
          <w:rtl/>
        </w:rPr>
        <w:t>ی</w:t>
      </w:r>
      <w:r w:rsidRPr="0087023E">
        <w:rPr>
          <w:rFonts w:cs="B Badr" w:hint="eastAsia"/>
          <w:sz w:val="28"/>
          <w:szCs w:val="28"/>
          <w:rtl/>
        </w:rPr>
        <w:t>ره</w:t>
      </w:r>
      <w:r w:rsidRPr="0087023E">
        <w:rPr>
          <w:rFonts w:cs="B Badr"/>
          <w:sz w:val="28"/>
          <w:szCs w:val="28"/>
          <w:rtl/>
        </w:rPr>
        <w:t xml:space="preserve"> ‌کذّاب نقل کردند که او گفت: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w:t>
      </w:r>
      <w:r w:rsidRPr="0087023E">
        <w:rPr>
          <w:rFonts w:cs="B Badr"/>
          <w:sz w:val="28"/>
          <w:szCs w:val="28"/>
          <w:rtl/>
        </w:rPr>
        <w:lastRenderedPageBreak/>
        <w:t>(صل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هنگام رحلت، ‌وص</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کرد که دست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را قطع کنند». [۱]</w:t>
      </w:r>
      <w:r>
        <w:rPr>
          <w:rFonts w:cs="B Badr" w:hint="cs"/>
          <w:sz w:val="28"/>
          <w:szCs w:val="28"/>
          <w:rtl/>
        </w:rPr>
        <w:t xml:space="preserve"> </w:t>
      </w:r>
      <w:r w:rsidRPr="0087023E">
        <w:rPr>
          <w:rFonts w:cs="B Badr" w:hint="eastAsia"/>
          <w:sz w:val="28"/>
          <w:szCs w:val="28"/>
          <w:rtl/>
        </w:rPr>
        <w:t>بنابرا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تهمت شرک به ابوطالب، نشات گرفته از ن</w:t>
      </w:r>
      <w:r w:rsidRPr="0087023E">
        <w:rPr>
          <w:rFonts w:cs="B Badr" w:hint="cs"/>
          <w:sz w:val="28"/>
          <w:szCs w:val="28"/>
          <w:rtl/>
        </w:rPr>
        <w:t>ی</w:t>
      </w:r>
      <w:r w:rsidRPr="0087023E">
        <w:rPr>
          <w:rFonts w:cs="B Badr" w:hint="eastAsia"/>
          <w:sz w:val="28"/>
          <w:szCs w:val="28"/>
          <w:rtl/>
        </w:rPr>
        <w:t>رنگ</w:t>
      </w:r>
      <w:r w:rsidRPr="0087023E">
        <w:rPr>
          <w:rFonts w:cs="B Badr"/>
          <w:sz w:val="28"/>
          <w:szCs w:val="28"/>
          <w:rtl/>
        </w:rPr>
        <w:t xml:space="preserve"> س</w:t>
      </w:r>
      <w:r w:rsidRPr="0087023E">
        <w:rPr>
          <w:rFonts w:cs="B Badr" w:hint="cs"/>
          <w:sz w:val="28"/>
          <w:szCs w:val="28"/>
          <w:rtl/>
        </w:rPr>
        <w:t>ی</w:t>
      </w:r>
      <w:r w:rsidRPr="0087023E">
        <w:rPr>
          <w:rFonts w:cs="B Badr" w:hint="eastAsia"/>
          <w:sz w:val="28"/>
          <w:szCs w:val="28"/>
          <w:rtl/>
        </w:rPr>
        <w:t>اس</w:t>
      </w:r>
      <w:r w:rsidRPr="0087023E">
        <w:rPr>
          <w:rFonts w:cs="B Badr" w:hint="cs"/>
          <w:sz w:val="28"/>
          <w:szCs w:val="28"/>
          <w:rtl/>
        </w:rPr>
        <w:t>ی</w:t>
      </w:r>
      <w:r w:rsidRPr="0087023E">
        <w:rPr>
          <w:rFonts w:cs="B Badr"/>
          <w:sz w:val="28"/>
          <w:szCs w:val="28"/>
          <w:rtl/>
        </w:rPr>
        <w:t xml:space="preserve"> است.</w:t>
      </w:r>
    </w:p>
    <w:p w:rsidR="0087023E" w:rsidRPr="0087023E" w:rsidRDefault="0087023E" w:rsidP="0087023E">
      <w:pPr>
        <w:rPr>
          <w:rFonts w:cs="B Badr"/>
          <w:sz w:val="28"/>
          <w:szCs w:val="28"/>
          <w:rtl/>
        </w:rPr>
      </w:pPr>
      <w:r w:rsidRPr="0087023E">
        <w:rPr>
          <w:rFonts w:cs="B Badr"/>
          <w:sz w:val="28"/>
          <w:szCs w:val="28"/>
          <w:rtl/>
        </w:rPr>
        <w:t>۳ - دلالت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قرآن بر کفر</w:t>
      </w:r>
    </w:p>
    <w:p w:rsidR="0087023E" w:rsidRPr="0087023E" w:rsidRDefault="0087023E" w:rsidP="0087023E">
      <w:pPr>
        <w:rPr>
          <w:rFonts w:cs="B Badr"/>
          <w:sz w:val="28"/>
          <w:szCs w:val="28"/>
          <w:rtl/>
        </w:rPr>
      </w:pPr>
      <w:r w:rsidRPr="0087023E">
        <w:rPr>
          <w:rFonts w:cs="B Badr" w:hint="eastAsia"/>
          <w:sz w:val="28"/>
          <w:szCs w:val="28"/>
          <w:rtl/>
        </w:rPr>
        <w:t>سنّ</w:t>
      </w:r>
      <w:r w:rsidRPr="0087023E">
        <w:rPr>
          <w:rFonts w:cs="B Badr" w:hint="cs"/>
          <w:sz w:val="28"/>
          <w:szCs w:val="28"/>
          <w:rtl/>
        </w:rPr>
        <w:t>ی</w:t>
      </w:r>
      <w:r w:rsidRPr="0087023E">
        <w:rPr>
          <w:rFonts w:cs="B Badr"/>
          <w:sz w:val="28"/>
          <w:szCs w:val="28"/>
          <w:rtl/>
        </w:rPr>
        <w:t>: در قرآن در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۲۶ سوره انعام، م</w:t>
      </w:r>
      <w:r w:rsidRPr="0087023E">
        <w:rPr>
          <w:rFonts w:cs="B Badr" w:hint="cs"/>
          <w:sz w:val="28"/>
          <w:szCs w:val="28"/>
          <w:rtl/>
        </w:rPr>
        <w:t>ی‌</w:t>
      </w:r>
      <w:r w:rsidRPr="0087023E">
        <w:rPr>
          <w:rFonts w:cs="B Badr" w:hint="eastAsia"/>
          <w:sz w:val="28"/>
          <w:szCs w:val="28"/>
          <w:rtl/>
        </w:rPr>
        <w:t>خوان</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«و هم </w:t>
      </w:r>
      <w:r w:rsidRPr="0087023E">
        <w:rPr>
          <w:rFonts w:cs="B Badr" w:hint="cs"/>
          <w:sz w:val="28"/>
          <w:szCs w:val="28"/>
          <w:rtl/>
        </w:rPr>
        <w:t>ی</w:t>
      </w:r>
      <w:r w:rsidRPr="0087023E">
        <w:rPr>
          <w:rFonts w:cs="B Badr" w:hint="eastAsia"/>
          <w:sz w:val="28"/>
          <w:szCs w:val="28"/>
          <w:rtl/>
        </w:rPr>
        <w:t>نهون</w:t>
      </w:r>
      <w:r w:rsidRPr="0087023E">
        <w:rPr>
          <w:rFonts w:cs="B Badr"/>
          <w:sz w:val="28"/>
          <w:szCs w:val="28"/>
          <w:rtl/>
        </w:rPr>
        <w:t xml:space="preserve"> عنه و </w:t>
      </w:r>
      <w:r w:rsidRPr="0087023E">
        <w:rPr>
          <w:rFonts w:cs="B Badr" w:hint="cs"/>
          <w:sz w:val="28"/>
          <w:szCs w:val="28"/>
          <w:rtl/>
        </w:rPr>
        <w:t>ی</w:t>
      </w:r>
      <w:r w:rsidRPr="0087023E">
        <w:rPr>
          <w:rFonts w:cs="B Badr" w:hint="eastAsia"/>
          <w:sz w:val="28"/>
          <w:szCs w:val="28"/>
          <w:rtl/>
        </w:rPr>
        <w:t>نئون</w:t>
      </w:r>
      <w:r w:rsidRPr="0087023E">
        <w:rPr>
          <w:rFonts w:cs="B Badr"/>
          <w:sz w:val="28"/>
          <w:szCs w:val="28"/>
          <w:rtl/>
        </w:rPr>
        <w:t xml:space="preserve"> عنه...؛ [۲]</w:t>
      </w:r>
      <w:r>
        <w:rPr>
          <w:rFonts w:cs="B Badr" w:hint="cs"/>
          <w:sz w:val="28"/>
          <w:szCs w:val="28"/>
          <w:rtl/>
        </w:rPr>
        <w:t xml:space="preserve"> </w:t>
      </w:r>
      <w:r w:rsidRPr="0087023E">
        <w:rPr>
          <w:rFonts w:cs="B Badr" w:hint="eastAsia"/>
          <w:sz w:val="28"/>
          <w:szCs w:val="28"/>
          <w:rtl/>
        </w:rPr>
        <w:t>آن‌ها</w:t>
      </w:r>
      <w:r w:rsidRPr="0087023E">
        <w:rPr>
          <w:rFonts w:cs="B Badr"/>
          <w:sz w:val="28"/>
          <w:szCs w:val="28"/>
          <w:rtl/>
        </w:rPr>
        <w:t xml:space="preserve"> د</w:t>
      </w:r>
      <w:r w:rsidRPr="0087023E">
        <w:rPr>
          <w:rFonts w:cs="B Badr" w:hint="cs"/>
          <w:sz w:val="28"/>
          <w:szCs w:val="28"/>
          <w:rtl/>
        </w:rPr>
        <w:t>ی</w:t>
      </w:r>
      <w:r w:rsidRPr="0087023E">
        <w:rPr>
          <w:rFonts w:cs="B Badr" w:hint="eastAsia"/>
          <w:sz w:val="28"/>
          <w:szCs w:val="28"/>
          <w:rtl/>
        </w:rPr>
        <w:t>گران</w:t>
      </w:r>
      <w:r w:rsidRPr="0087023E">
        <w:rPr>
          <w:rFonts w:cs="B Badr"/>
          <w:sz w:val="28"/>
          <w:szCs w:val="28"/>
          <w:rtl/>
        </w:rPr>
        <w:t xml:space="preserve"> را از آن باز م</w:t>
      </w:r>
      <w:r w:rsidRPr="0087023E">
        <w:rPr>
          <w:rFonts w:cs="B Badr" w:hint="cs"/>
          <w:sz w:val="28"/>
          <w:szCs w:val="28"/>
          <w:rtl/>
        </w:rPr>
        <w:t>ی‌</w:t>
      </w:r>
      <w:r w:rsidRPr="0087023E">
        <w:rPr>
          <w:rFonts w:cs="B Badr" w:hint="eastAsia"/>
          <w:sz w:val="28"/>
          <w:szCs w:val="28"/>
          <w:rtl/>
        </w:rPr>
        <w:t>دارند،</w:t>
      </w:r>
      <w:r w:rsidRPr="0087023E">
        <w:rPr>
          <w:rFonts w:cs="B Badr"/>
          <w:sz w:val="28"/>
          <w:szCs w:val="28"/>
          <w:rtl/>
        </w:rPr>
        <w:t xml:space="preserve"> و خود ن</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از آن،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کنند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منظور</w:t>
      </w:r>
      <w:r w:rsidRPr="0087023E">
        <w:rPr>
          <w:rFonts w:cs="B Badr"/>
          <w:sz w:val="28"/>
          <w:szCs w:val="28"/>
          <w:rtl/>
        </w:rPr>
        <w:t xml:space="preserve"> از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(طبق گفته بعض</w:t>
      </w:r>
      <w:r w:rsidRPr="0087023E">
        <w:rPr>
          <w:rFonts w:cs="B Badr" w:hint="cs"/>
          <w:sz w:val="28"/>
          <w:szCs w:val="28"/>
          <w:rtl/>
        </w:rPr>
        <w:t>ی</w:t>
      </w:r>
      <w:r w:rsidRPr="0087023E">
        <w:rPr>
          <w:rFonts w:cs="B Badr"/>
          <w:sz w:val="28"/>
          <w:szCs w:val="28"/>
          <w:rtl/>
        </w:rPr>
        <w:t xml:space="preserve"> از مفسر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ما)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است که «جمع</w:t>
      </w:r>
      <w:r w:rsidRPr="0087023E">
        <w:rPr>
          <w:rFonts w:cs="B Badr" w:hint="cs"/>
          <w:sz w:val="28"/>
          <w:szCs w:val="28"/>
          <w:rtl/>
        </w:rPr>
        <w:t>ی</w:t>
      </w:r>
      <w:r w:rsidRPr="0087023E">
        <w:rPr>
          <w:rFonts w:cs="B Badr"/>
          <w:sz w:val="28"/>
          <w:szCs w:val="28"/>
          <w:rtl/>
        </w:rPr>
        <w:t xml:space="preserve">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اسلام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دفاع م</w:t>
      </w:r>
      <w:r w:rsidRPr="0087023E">
        <w:rPr>
          <w:rFonts w:cs="B Badr" w:hint="cs"/>
          <w:sz w:val="28"/>
          <w:szCs w:val="28"/>
          <w:rtl/>
        </w:rPr>
        <w:t>ی‌</w:t>
      </w:r>
      <w:r w:rsidRPr="0087023E">
        <w:rPr>
          <w:rFonts w:cs="B Badr" w:hint="eastAsia"/>
          <w:sz w:val="28"/>
          <w:szCs w:val="28"/>
          <w:rtl/>
        </w:rPr>
        <w:t>کردند،</w:t>
      </w:r>
      <w:r w:rsidRPr="0087023E">
        <w:rPr>
          <w:rFonts w:cs="B Badr"/>
          <w:sz w:val="28"/>
          <w:szCs w:val="28"/>
          <w:rtl/>
        </w:rPr>
        <w:t xml:space="preserve"> در ع</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حال، از نظر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از آن حضرت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نمودند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نگارنده</w:t>
      </w:r>
      <w:r w:rsidRPr="0087023E">
        <w:rPr>
          <w:rFonts w:cs="B Badr"/>
          <w:sz w:val="28"/>
          <w:szCs w:val="28"/>
          <w:rtl/>
        </w:rPr>
        <w:t>: اولاً: چنانکه خواه</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گفت: معن</w:t>
      </w:r>
      <w:r w:rsidRPr="0087023E">
        <w:rPr>
          <w:rFonts w:cs="B Badr" w:hint="cs"/>
          <w:sz w:val="28"/>
          <w:szCs w:val="28"/>
          <w:rtl/>
        </w:rPr>
        <w:t>ی</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فوق، آن‌گونه ن</w:t>
      </w:r>
      <w:r w:rsidRPr="0087023E">
        <w:rPr>
          <w:rFonts w:cs="B Badr" w:hint="cs"/>
          <w:sz w:val="28"/>
          <w:szCs w:val="28"/>
          <w:rtl/>
        </w:rPr>
        <w:t>ی</w:t>
      </w:r>
      <w:r w:rsidRPr="0087023E">
        <w:rPr>
          <w:rFonts w:cs="B Badr" w:hint="eastAsia"/>
          <w:sz w:val="28"/>
          <w:szCs w:val="28"/>
          <w:rtl/>
        </w:rPr>
        <w:t>ست</w:t>
      </w:r>
      <w:r w:rsidRPr="0087023E">
        <w:rPr>
          <w:rFonts w:cs="B Badr"/>
          <w:sz w:val="28"/>
          <w:szCs w:val="28"/>
          <w:rtl/>
        </w:rPr>
        <w:t xml:space="preserve"> که شما معن</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و ثان</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به فرض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xml:space="preserve"> همان معن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درست باشد، به چه دل</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شامل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ن</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شود؟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سن</w:t>
      </w:r>
      <w:r w:rsidRPr="0087023E">
        <w:rPr>
          <w:rFonts w:cs="B Badr" w:hint="cs"/>
          <w:sz w:val="28"/>
          <w:szCs w:val="28"/>
          <w:rtl/>
        </w:rPr>
        <w:t>ی</w:t>
      </w:r>
      <w:r w:rsidRPr="0087023E">
        <w:rPr>
          <w:rFonts w:cs="B Badr"/>
          <w:sz w:val="28"/>
          <w:szCs w:val="28"/>
          <w:rtl/>
        </w:rPr>
        <w:t>: به دل</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«سف</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ثور</w:t>
      </w:r>
      <w:r w:rsidRPr="0087023E">
        <w:rPr>
          <w:rFonts w:cs="B Badr" w:hint="cs"/>
          <w:sz w:val="28"/>
          <w:szCs w:val="28"/>
          <w:rtl/>
        </w:rPr>
        <w:t>ی</w:t>
      </w:r>
      <w:r w:rsidRPr="0087023E">
        <w:rPr>
          <w:rFonts w:cs="B Badr"/>
          <w:sz w:val="28"/>
          <w:szCs w:val="28"/>
          <w:rtl/>
        </w:rPr>
        <w:t xml:space="preserve"> از حب</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بن اب</w:t>
      </w:r>
      <w:r w:rsidRPr="0087023E">
        <w:rPr>
          <w:rFonts w:cs="B Badr" w:hint="cs"/>
          <w:sz w:val="28"/>
          <w:szCs w:val="28"/>
          <w:rtl/>
        </w:rPr>
        <w:t>ی</w:t>
      </w:r>
      <w:r w:rsidRPr="0087023E">
        <w:rPr>
          <w:rFonts w:cs="B Badr"/>
          <w:sz w:val="28"/>
          <w:szCs w:val="28"/>
          <w:rtl/>
        </w:rPr>
        <w:t xml:space="preserve"> ثابت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کند</w:t>
      </w:r>
      <w:r w:rsidRPr="0087023E">
        <w:rPr>
          <w:rFonts w:cs="B Badr"/>
          <w:sz w:val="28"/>
          <w:szCs w:val="28"/>
          <w:rtl/>
        </w:rPr>
        <w:t xml:space="preserve"> که ابن عباس م</w:t>
      </w:r>
      <w:r w:rsidRPr="0087023E">
        <w:rPr>
          <w:rFonts w:cs="B Badr" w:hint="cs"/>
          <w:sz w:val="28"/>
          <w:szCs w:val="28"/>
          <w:rtl/>
        </w:rPr>
        <w:t>ی‌</w:t>
      </w:r>
      <w:r w:rsidRPr="0087023E">
        <w:rPr>
          <w:rFonts w:cs="B Badr" w:hint="eastAsia"/>
          <w:sz w:val="28"/>
          <w:szCs w:val="28"/>
          <w:rtl/>
        </w:rPr>
        <w:t>گفت</w:t>
      </w:r>
      <w:r w:rsidRPr="0087023E">
        <w:rPr>
          <w:rFonts w:cs="B Badr"/>
          <w:sz w:val="28"/>
          <w:szCs w:val="28"/>
          <w:rtl/>
        </w:rPr>
        <w:t>: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درباره ابوطالب نازل شده، ز</w:t>
      </w:r>
      <w:r w:rsidRPr="0087023E">
        <w:rPr>
          <w:rFonts w:cs="B Badr" w:hint="cs"/>
          <w:sz w:val="28"/>
          <w:szCs w:val="28"/>
          <w:rtl/>
        </w:rPr>
        <w:t>ی</w:t>
      </w:r>
      <w:r w:rsidRPr="0087023E">
        <w:rPr>
          <w:rFonts w:cs="B Badr" w:hint="eastAsia"/>
          <w:sz w:val="28"/>
          <w:szCs w:val="28"/>
          <w:rtl/>
        </w:rPr>
        <w:t>را</w:t>
      </w:r>
      <w:r w:rsidRPr="0087023E">
        <w:rPr>
          <w:rFonts w:cs="B Badr"/>
          <w:sz w:val="28"/>
          <w:szCs w:val="28"/>
          <w:rtl/>
        </w:rPr>
        <w:t xml:space="preserve"> او مردم را از آزار به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منع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ول</w:t>
      </w:r>
      <w:r w:rsidRPr="0087023E">
        <w:rPr>
          <w:rFonts w:cs="B Badr" w:hint="cs"/>
          <w:sz w:val="28"/>
          <w:szCs w:val="28"/>
          <w:rtl/>
        </w:rPr>
        <w:t>ی</w:t>
      </w:r>
      <w:r w:rsidRPr="0087023E">
        <w:rPr>
          <w:rFonts w:cs="B Badr"/>
          <w:sz w:val="28"/>
          <w:szCs w:val="28"/>
          <w:rtl/>
        </w:rPr>
        <w:t xml:space="preserve"> خود از اسلام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نمود</w:t>
      </w:r>
      <w:r w:rsidRPr="0087023E">
        <w:rPr>
          <w:rFonts w:cs="B Badr"/>
          <w:sz w:val="28"/>
          <w:szCs w:val="28"/>
          <w:rtl/>
        </w:rPr>
        <w:t>.» [۳]</w:t>
      </w:r>
    </w:p>
    <w:p w:rsidR="0087023E" w:rsidRPr="0087023E" w:rsidRDefault="0087023E" w:rsidP="0087023E">
      <w:pPr>
        <w:rPr>
          <w:rFonts w:cs="B Badr"/>
          <w:sz w:val="28"/>
          <w:szCs w:val="28"/>
          <w:rtl/>
        </w:rPr>
      </w:pPr>
      <w:r w:rsidRPr="0087023E">
        <w:rPr>
          <w:rFonts w:cs="B Badr"/>
          <w:sz w:val="28"/>
          <w:szCs w:val="28"/>
          <w:rtl/>
        </w:rPr>
        <w:t>۴ - پاسخ از دلالت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hint="eastAsia"/>
          <w:sz w:val="28"/>
          <w:szCs w:val="28"/>
          <w:rtl/>
        </w:rPr>
        <w:t>نگارنده</w:t>
      </w:r>
      <w:r w:rsidRPr="0087023E">
        <w:rPr>
          <w:rFonts w:cs="B Badr"/>
          <w:sz w:val="28"/>
          <w:szCs w:val="28"/>
          <w:rtl/>
        </w:rPr>
        <w:t>: ‌در جواب شما ناگز</w:t>
      </w:r>
      <w:r w:rsidRPr="0087023E">
        <w:rPr>
          <w:rFonts w:cs="B Badr" w:hint="cs"/>
          <w:sz w:val="28"/>
          <w:szCs w:val="28"/>
          <w:rtl/>
        </w:rPr>
        <w:t>ی</w:t>
      </w:r>
      <w:r w:rsidRPr="0087023E">
        <w:rPr>
          <w:rFonts w:cs="B Badr" w:hint="eastAsia"/>
          <w:sz w:val="28"/>
          <w:szCs w:val="28"/>
          <w:rtl/>
        </w:rPr>
        <w:t>رم،</w:t>
      </w:r>
      <w:r w:rsidRPr="0087023E">
        <w:rPr>
          <w:rFonts w:cs="B Badr"/>
          <w:sz w:val="28"/>
          <w:szCs w:val="28"/>
          <w:rtl/>
        </w:rPr>
        <w:t xml:space="preserve"> به چند مطلب اشاره کنم:</w:t>
      </w:r>
    </w:p>
    <w:p w:rsidR="0087023E" w:rsidRPr="0087023E" w:rsidRDefault="0087023E" w:rsidP="0087023E">
      <w:pPr>
        <w:rPr>
          <w:rFonts w:cs="B Badr"/>
          <w:sz w:val="28"/>
          <w:szCs w:val="28"/>
          <w:rtl/>
        </w:rPr>
      </w:pPr>
      <w:r w:rsidRPr="0087023E">
        <w:rPr>
          <w:rFonts w:cs="B Badr"/>
          <w:sz w:val="28"/>
          <w:szCs w:val="28"/>
          <w:rtl/>
        </w:rPr>
        <w:t>۴.۱ - معنا</w:t>
      </w:r>
      <w:r w:rsidRPr="0087023E">
        <w:rPr>
          <w:rFonts w:cs="B Badr" w:hint="cs"/>
          <w:sz w:val="28"/>
          <w:szCs w:val="28"/>
          <w:rtl/>
        </w:rPr>
        <w:t>ی</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hint="eastAsia"/>
          <w:sz w:val="28"/>
          <w:szCs w:val="28"/>
          <w:rtl/>
        </w:rPr>
        <w:t>معن</w:t>
      </w:r>
      <w:r w:rsidRPr="0087023E">
        <w:rPr>
          <w:rFonts w:cs="B Badr" w:hint="cs"/>
          <w:sz w:val="28"/>
          <w:szCs w:val="28"/>
          <w:rtl/>
        </w:rPr>
        <w:t>ی</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آن گونه که شما معن</w:t>
      </w:r>
      <w:r w:rsidRPr="0087023E">
        <w:rPr>
          <w:rFonts w:cs="B Badr" w:hint="cs"/>
          <w:sz w:val="28"/>
          <w:szCs w:val="28"/>
          <w:rtl/>
        </w:rPr>
        <w:t>ی</w:t>
      </w:r>
      <w:r w:rsidRPr="0087023E">
        <w:rPr>
          <w:rFonts w:cs="B Badr"/>
          <w:sz w:val="28"/>
          <w:szCs w:val="28"/>
          <w:rtl/>
        </w:rPr>
        <w:t xml:space="preserve"> کرد</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ن</w:t>
      </w:r>
      <w:r w:rsidRPr="0087023E">
        <w:rPr>
          <w:rFonts w:cs="B Badr" w:hint="cs"/>
          <w:sz w:val="28"/>
          <w:szCs w:val="28"/>
          <w:rtl/>
        </w:rPr>
        <w:t>ی</w:t>
      </w:r>
      <w:r w:rsidRPr="0087023E">
        <w:rPr>
          <w:rFonts w:cs="B Badr" w:hint="eastAsia"/>
          <w:sz w:val="28"/>
          <w:szCs w:val="28"/>
          <w:rtl/>
        </w:rPr>
        <w:t>ست،</w:t>
      </w:r>
      <w:r w:rsidRPr="0087023E">
        <w:rPr>
          <w:rFonts w:cs="B Badr"/>
          <w:sz w:val="28"/>
          <w:szCs w:val="28"/>
          <w:rtl/>
        </w:rPr>
        <w:t xml:space="preserve"> بلکه با توجه به قبل و بعد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مذکور، که در مورد کفار عنود است، ظاهر معن</w:t>
      </w:r>
      <w:r w:rsidRPr="0087023E">
        <w:rPr>
          <w:rFonts w:cs="B Badr" w:hint="cs"/>
          <w:sz w:val="28"/>
          <w:szCs w:val="28"/>
          <w:rtl/>
        </w:rPr>
        <w:t>ی</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چن</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باشد</w:t>
      </w:r>
      <w:r w:rsidRPr="0087023E">
        <w:rPr>
          <w:rFonts w:cs="B Badr"/>
          <w:sz w:val="28"/>
          <w:szCs w:val="28"/>
          <w:rtl/>
        </w:rPr>
        <w:t>: آن‌ها (کافران) مردم را از پ</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نه</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کردند،</w:t>
      </w:r>
      <w:r w:rsidRPr="0087023E">
        <w:rPr>
          <w:rFonts w:cs="B Badr"/>
          <w:sz w:val="28"/>
          <w:szCs w:val="28"/>
          <w:rtl/>
        </w:rPr>
        <w:t xml:space="preserve"> و خود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نمودند</w:t>
      </w:r>
      <w:r w:rsidRPr="0087023E">
        <w:rPr>
          <w:rFonts w:cs="B Badr"/>
          <w:sz w:val="28"/>
          <w:szCs w:val="28"/>
          <w:rtl/>
        </w:rPr>
        <w:t>. (چنانکه ابن عباس،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مذکور را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گونه معن</w:t>
      </w:r>
      <w:r w:rsidRPr="0087023E">
        <w:rPr>
          <w:rFonts w:cs="B Badr" w:hint="cs"/>
          <w:sz w:val="28"/>
          <w:szCs w:val="28"/>
          <w:rtl/>
        </w:rPr>
        <w:t>ی</w:t>
      </w:r>
      <w:r w:rsidRPr="0087023E">
        <w:rPr>
          <w:rFonts w:cs="B Badr"/>
          <w:sz w:val="28"/>
          <w:szCs w:val="28"/>
          <w:rtl/>
        </w:rPr>
        <w:t xml:space="preserve"> کرده است) [۴]</w:t>
      </w:r>
    </w:p>
    <w:p w:rsidR="0087023E" w:rsidRPr="0087023E" w:rsidRDefault="0087023E" w:rsidP="0087023E">
      <w:pPr>
        <w:rPr>
          <w:rFonts w:cs="B Badr"/>
          <w:sz w:val="28"/>
          <w:szCs w:val="28"/>
          <w:rtl/>
        </w:rPr>
      </w:pPr>
      <w:r w:rsidRPr="0087023E">
        <w:rPr>
          <w:rFonts w:cs="B Badr" w:hint="eastAsia"/>
          <w:sz w:val="28"/>
          <w:szCs w:val="28"/>
          <w:rtl/>
        </w:rPr>
        <w:t>بنابرا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در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دفاع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مطرح ن</w:t>
      </w:r>
      <w:r w:rsidRPr="0087023E">
        <w:rPr>
          <w:rFonts w:cs="B Badr" w:hint="cs"/>
          <w:sz w:val="28"/>
          <w:szCs w:val="28"/>
          <w:rtl/>
        </w:rPr>
        <w:t>ی</w:t>
      </w:r>
      <w:r w:rsidRPr="0087023E">
        <w:rPr>
          <w:rFonts w:cs="B Badr" w:hint="eastAsia"/>
          <w:sz w:val="28"/>
          <w:szCs w:val="28"/>
          <w:rtl/>
        </w:rPr>
        <w:t>ست</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جمله</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نئون»،</w:t>
      </w:r>
      <w:r w:rsidRPr="0087023E">
        <w:rPr>
          <w:rFonts w:cs="B Badr"/>
          <w:sz w:val="28"/>
          <w:szCs w:val="28"/>
          <w:rtl/>
        </w:rPr>
        <w:t xml:space="preserve"> به معن</w:t>
      </w:r>
      <w:r w:rsidRPr="0087023E">
        <w:rPr>
          <w:rFonts w:cs="B Badr" w:hint="cs"/>
          <w:sz w:val="28"/>
          <w:szCs w:val="28"/>
          <w:rtl/>
        </w:rPr>
        <w:t>ی</w:t>
      </w:r>
      <w:r w:rsidRPr="0087023E">
        <w:rPr>
          <w:rFonts w:cs="B Badr"/>
          <w:sz w:val="28"/>
          <w:szCs w:val="28"/>
          <w:rtl/>
        </w:rPr>
        <w:t xml:space="preserve"> دور</w:t>
      </w:r>
      <w:r w:rsidRPr="0087023E">
        <w:rPr>
          <w:rFonts w:cs="B Badr" w:hint="cs"/>
          <w:sz w:val="28"/>
          <w:szCs w:val="28"/>
          <w:rtl/>
        </w:rPr>
        <w:t>ی</w:t>
      </w:r>
      <w:r w:rsidRPr="0087023E">
        <w:rPr>
          <w:rFonts w:cs="B Badr"/>
          <w:sz w:val="28"/>
          <w:szCs w:val="28"/>
          <w:rtl/>
        </w:rPr>
        <w:t xml:space="preserve"> است، در صورت</w:t>
      </w:r>
      <w:r w:rsidRPr="0087023E">
        <w:rPr>
          <w:rFonts w:cs="B Badr" w:hint="cs"/>
          <w:sz w:val="28"/>
          <w:szCs w:val="28"/>
          <w:rtl/>
        </w:rPr>
        <w:t>ی</w:t>
      </w:r>
      <w:r w:rsidRPr="0087023E">
        <w:rPr>
          <w:rFonts w:cs="B Badr"/>
          <w:sz w:val="28"/>
          <w:szCs w:val="28"/>
          <w:rtl/>
        </w:rPr>
        <w:t xml:space="preserve"> که ابوطالب هم</w:t>
      </w:r>
      <w:r w:rsidRPr="0087023E">
        <w:rPr>
          <w:rFonts w:cs="B Badr" w:hint="cs"/>
          <w:sz w:val="28"/>
          <w:szCs w:val="28"/>
          <w:rtl/>
        </w:rPr>
        <w:t>ی</w:t>
      </w:r>
      <w:r w:rsidRPr="0087023E">
        <w:rPr>
          <w:rFonts w:cs="B Badr" w:hint="eastAsia"/>
          <w:sz w:val="28"/>
          <w:szCs w:val="28"/>
          <w:rtl/>
        </w:rPr>
        <w:t>شه</w:t>
      </w:r>
      <w:r w:rsidRPr="0087023E">
        <w:rPr>
          <w:rFonts w:cs="B Badr"/>
          <w:sz w:val="28"/>
          <w:szCs w:val="28"/>
          <w:rtl/>
        </w:rPr>
        <w:t xml:space="preserve"> با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بود و از او دور</w:t>
      </w:r>
      <w:r w:rsidRPr="0087023E">
        <w:rPr>
          <w:rFonts w:cs="B Badr" w:hint="cs"/>
          <w:sz w:val="28"/>
          <w:szCs w:val="28"/>
          <w:rtl/>
        </w:rPr>
        <w:t>ی</w:t>
      </w:r>
      <w:r w:rsidRPr="0087023E">
        <w:rPr>
          <w:rFonts w:cs="B Badr"/>
          <w:sz w:val="28"/>
          <w:szCs w:val="28"/>
          <w:rtl/>
        </w:rPr>
        <w:t xml:space="preserve"> نم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w:t>
      </w:r>
    </w:p>
    <w:p w:rsidR="0087023E" w:rsidRPr="0087023E" w:rsidRDefault="0087023E" w:rsidP="0087023E">
      <w:pPr>
        <w:rPr>
          <w:rFonts w:cs="B Badr"/>
          <w:sz w:val="28"/>
          <w:szCs w:val="28"/>
          <w:rtl/>
        </w:rPr>
      </w:pPr>
      <w:r w:rsidRPr="0087023E">
        <w:rPr>
          <w:rFonts w:cs="B Badr"/>
          <w:sz w:val="28"/>
          <w:szCs w:val="28"/>
          <w:rtl/>
        </w:rPr>
        <w:t>۴.۲ - شان نزول آ</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hint="eastAsia"/>
          <w:sz w:val="28"/>
          <w:szCs w:val="28"/>
          <w:rtl/>
        </w:rPr>
        <w:t>در</w:t>
      </w:r>
      <w:r w:rsidRPr="0087023E">
        <w:rPr>
          <w:rFonts w:cs="B Badr"/>
          <w:sz w:val="28"/>
          <w:szCs w:val="28"/>
          <w:rtl/>
        </w:rPr>
        <w:t xml:space="preserve"> مورد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سف</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ثور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که در آن ابن عباس نسبت داده شده، که او گفت: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مذکور درباره ابوطالب نازل شده است،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از چند جهت، مخدوش و مردود است:</w:t>
      </w:r>
    </w:p>
    <w:p w:rsidR="0087023E" w:rsidRPr="0087023E" w:rsidRDefault="0087023E" w:rsidP="0087023E">
      <w:pPr>
        <w:rPr>
          <w:rFonts w:cs="B Badr"/>
          <w:sz w:val="28"/>
          <w:szCs w:val="28"/>
          <w:rtl/>
        </w:rPr>
      </w:pPr>
      <w:r w:rsidRPr="0087023E">
        <w:rPr>
          <w:rFonts w:cs="B Badr"/>
          <w:sz w:val="28"/>
          <w:szCs w:val="28"/>
          <w:rtl/>
        </w:rPr>
        <w:t>۴.۲.۱ - بررس</w:t>
      </w:r>
      <w:r w:rsidRPr="0087023E">
        <w:rPr>
          <w:rFonts w:cs="B Badr" w:hint="cs"/>
          <w:sz w:val="28"/>
          <w:szCs w:val="28"/>
          <w:rtl/>
        </w:rPr>
        <w:t>ی</w:t>
      </w:r>
      <w:r w:rsidRPr="0087023E">
        <w:rPr>
          <w:rFonts w:cs="B Badr"/>
          <w:sz w:val="28"/>
          <w:szCs w:val="28"/>
          <w:rtl/>
        </w:rPr>
        <w:t xml:space="preserve"> سند</w:t>
      </w:r>
      <w:r w:rsidRPr="0087023E">
        <w:rPr>
          <w:rFonts w:cs="B Badr" w:hint="cs"/>
          <w:sz w:val="28"/>
          <w:szCs w:val="28"/>
          <w:rtl/>
        </w:rPr>
        <w:t>ی</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شان نزول</w:t>
      </w:r>
    </w:p>
    <w:p w:rsidR="0087023E" w:rsidRPr="0087023E" w:rsidRDefault="0087023E" w:rsidP="0087023E">
      <w:pPr>
        <w:rPr>
          <w:rFonts w:cs="B Badr"/>
          <w:sz w:val="28"/>
          <w:szCs w:val="28"/>
          <w:rtl/>
        </w:rPr>
      </w:pPr>
      <w:r w:rsidRPr="0087023E">
        <w:rPr>
          <w:rFonts w:cs="B Badr" w:hint="eastAsia"/>
          <w:sz w:val="28"/>
          <w:szCs w:val="28"/>
          <w:rtl/>
        </w:rPr>
        <w:lastRenderedPageBreak/>
        <w:t>سف</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ثور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حت</w:t>
      </w:r>
      <w:r w:rsidRPr="0087023E">
        <w:rPr>
          <w:rFonts w:cs="B Badr" w:hint="cs"/>
          <w:sz w:val="28"/>
          <w:szCs w:val="28"/>
          <w:rtl/>
        </w:rPr>
        <w:t>ی</w:t>
      </w:r>
      <w:r w:rsidRPr="0087023E">
        <w:rPr>
          <w:rFonts w:cs="B Badr"/>
          <w:sz w:val="28"/>
          <w:szCs w:val="28"/>
          <w:rtl/>
        </w:rPr>
        <w:t xml:space="preserve"> به اعتراف بزرگان اهل تسنن، از دروغ‌پروران و از افراد غ</w:t>
      </w:r>
      <w:r w:rsidRPr="0087023E">
        <w:rPr>
          <w:rFonts w:cs="B Badr" w:hint="cs"/>
          <w:sz w:val="28"/>
          <w:szCs w:val="28"/>
          <w:rtl/>
        </w:rPr>
        <w:t>ی</w:t>
      </w:r>
      <w:r w:rsidRPr="0087023E">
        <w:rPr>
          <w:rFonts w:cs="B Badr" w:hint="eastAsia"/>
          <w:sz w:val="28"/>
          <w:szCs w:val="28"/>
          <w:rtl/>
        </w:rPr>
        <w:t>رموثّق</w:t>
      </w:r>
      <w:r w:rsidRPr="0087023E">
        <w:rPr>
          <w:rFonts w:cs="B Badr"/>
          <w:sz w:val="28"/>
          <w:szCs w:val="28"/>
          <w:rtl/>
        </w:rPr>
        <w:t xml:space="preserve"> است... [۵]</w:t>
      </w:r>
      <w:r>
        <w:rPr>
          <w:rFonts w:cs="B Badr" w:hint="cs"/>
          <w:sz w:val="28"/>
          <w:szCs w:val="28"/>
          <w:rtl/>
        </w:rPr>
        <w:t xml:space="preserve"> </w:t>
      </w:r>
      <w:r w:rsidRPr="0087023E">
        <w:rPr>
          <w:rFonts w:cs="B Badr" w:hint="eastAsia"/>
          <w:sz w:val="28"/>
          <w:szCs w:val="28"/>
          <w:rtl/>
        </w:rPr>
        <w:t>و</w:t>
      </w:r>
      <w:r w:rsidRPr="0087023E">
        <w:rPr>
          <w:rFonts w:cs="B Badr"/>
          <w:sz w:val="28"/>
          <w:szCs w:val="28"/>
          <w:rtl/>
        </w:rPr>
        <w:t xml:space="preserve"> از ابن مبارک نقل شده که سف</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تدل</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عن</w:t>
      </w:r>
      <w:r w:rsidRPr="0087023E">
        <w:rPr>
          <w:rFonts w:cs="B Badr" w:hint="cs"/>
          <w:sz w:val="28"/>
          <w:szCs w:val="28"/>
          <w:rtl/>
        </w:rPr>
        <w:t>ی</w:t>
      </w:r>
      <w:r w:rsidRPr="0087023E">
        <w:rPr>
          <w:rFonts w:cs="B Badr"/>
          <w:sz w:val="28"/>
          <w:szCs w:val="28"/>
          <w:rtl/>
        </w:rPr>
        <w:t xml:space="preserve"> با دروغ‌پرداز</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حق را ناحق، و ناحق را حق جلوه م</w:t>
      </w:r>
      <w:r w:rsidRPr="0087023E">
        <w:rPr>
          <w:rFonts w:cs="B Badr" w:hint="cs"/>
          <w:sz w:val="28"/>
          <w:szCs w:val="28"/>
          <w:rtl/>
        </w:rPr>
        <w:t>ی‌</w:t>
      </w:r>
      <w:r w:rsidRPr="0087023E">
        <w:rPr>
          <w:rFonts w:cs="B Badr" w:hint="eastAsia"/>
          <w:sz w:val="28"/>
          <w:szCs w:val="28"/>
          <w:rtl/>
        </w:rPr>
        <w:t>داد</w:t>
      </w:r>
      <w:r w:rsidRPr="0087023E">
        <w:rPr>
          <w:rFonts w:cs="B Badr"/>
          <w:sz w:val="28"/>
          <w:szCs w:val="28"/>
          <w:rtl/>
        </w:rPr>
        <w:t>. [۶]</w:t>
      </w:r>
      <w:r>
        <w:rPr>
          <w:rFonts w:cs="B Badr" w:hint="cs"/>
          <w:sz w:val="28"/>
          <w:szCs w:val="28"/>
          <w:rtl/>
        </w:rPr>
        <w:t xml:space="preserve"> </w:t>
      </w:r>
      <w:r w:rsidRPr="0087023E">
        <w:rPr>
          <w:rFonts w:cs="B Badr" w:hint="eastAsia"/>
          <w:sz w:val="28"/>
          <w:szCs w:val="28"/>
          <w:rtl/>
        </w:rPr>
        <w:t>راو</w:t>
      </w:r>
      <w:r w:rsidRPr="0087023E">
        <w:rPr>
          <w:rFonts w:cs="B Badr" w:hint="cs"/>
          <w:sz w:val="28"/>
          <w:szCs w:val="28"/>
          <w:rtl/>
        </w:rPr>
        <w:t>ی</w:t>
      </w:r>
      <w:r w:rsidRPr="0087023E">
        <w:rPr>
          <w:rFonts w:cs="B Badr"/>
          <w:sz w:val="28"/>
          <w:szCs w:val="28"/>
          <w:rtl/>
        </w:rPr>
        <w:t xml:space="preserve"> د</w:t>
      </w:r>
      <w:r w:rsidRPr="0087023E">
        <w:rPr>
          <w:rFonts w:cs="B Badr" w:hint="cs"/>
          <w:sz w:val="28"/>
          <w:szCs w:val="28"/>
          <w:rtl/>
        </w:rPr>
        <w:t>ی</w:t>
      </w:r>
      <w:r w:rsidRPr="0087023E">
        <w:rPr>
          <w:rFonts w:cs="B Badr" w:hint="eastAsia"/>
          <w:sz w:val="28"/>
          <w:szCs w:val="28"/>
          <w:rtl/>
        </w:rPr>
        <w:t>گر</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فوق، «حب</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بن اب</w:t>
      </w:r>
      <w:r w:rsidRPr="0087023E">
        <w:rPr>
          <w:rFonts w:cs="B Badr" w:hint="cs"/>
          <w:sz w:val="28"/>
          <w:szCs w:val="28"/>
          <w:rtl/>
        </w:rPr>
        <w:t>ی</w:t>
      </w:r>
      <w:r w:rsidRPr="0087023E">
        <w:rPr>
          <w:rFonts w:cs="B Badr"/>
          <w:sz w:val="28"/>
          <w:szCs w:val="28"/>
          <w:rtl/>
        </w:rPr>
        <w:t xml:space="preserve"> ثابت» ‌ است، او ن</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مطابق گفته ابن حبان، تدل</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[۷]</w:t>
      </w:r>
      <w:r>
        <w:rPr>
          <w:rFonts w:cs="B Badr" w:hint="cs"/>
          <w:sz w:val="28"/>
          <w:szCs w:val="28"/>
          <w:rtl/>
        </w:rPr>
        <w:t xml:space="preserve"> </w:t>
      </w:r>
      <w:r w:rsidRPr="0087023E">
        <w:rPr>
          <w:rFonts w:cs="B Badr" w:hint="eastAsia"/>
          <w:sz w:val="28"/>
          <w:szCs w:val="28"/>
          <w:rtl/>
        </w:rPr>
        <w:t>وانگه</w:t>
      </w:r>
      <w:r w:rsidRPr="0087023E">
        <w:rPr>
          <w:rFonts w:cs="B Badr" w:hint="cs"/>
          <w:sz w:val="28"/>
          <w:szCs w:val="28"/>
          <w:rtl/>
        </w:rPr>
        <w:t>ی</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فوق، «مرسل» است، ‌ </w:t>
      </w:r>
      <w:r w:rsidRPr="0087023E">
        <w:rPr>
          <w:rFonts w:cs="B Badr" w:hint="cs"/>
          <w:sz w:val="28"/>
          <w:szCs w:val="28"/>
          <w:rtl/>
        </w:rPr>
        <w:t>ی</w:t>
      </w:r>
      <w:r w:rsidRPr="0087023E">
        <w:rPr>
          <w:rFonts w:cs="B Badr" w:hint="eastAsia"/>
          <w:sz w:val="28"/>
          <w:szCs w:val="28"/>
          <w:rtl/>
        </w:rPr>
        <w:t>عن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حب</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تا ابن عباس، چند نفر از راو</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حذف شده‌اند.</w:t>
      </w:r>
    </w:p>
    <w:p w:rsidR="0087023E" w:rsidRPr="0087023E" w:rsidRDefault="0087023E" w:rsidP="0087023E">
      <w:pPr>
        <w:rPr>
          <w:rFonts w:cs="B Badr"/>
          <w:sz w:val="28"/>
          <w:szCs w:val="28"/>
          <w:rtl/>
        </w:rPr>
      </w:pPr>
      <w:r w:rsidRPr="0087023E">
        <w:rPr>
          <w:rFonts w:cs="B Badr"/>
          <w:sz w:val="28"/>
          <w:szCs w:val="28"/>
          <w:rtl/>
        </w:rPr>
        <w:t>۴.۲.۲ - برس</w:t>
      </w:r>
      <w:r w:rsidRPr="0087023E">
        <w:rPr>
          <w:rFonts w:cs="B Badr" w:hint="cs"/>
          <w:sz w:val="28"/>
          <w:szCs w:val="28"/>
          <w:rtl/>
        </w:rPr>
        <w:t>ی</w:t>
      </w:r>
      <w:r w:rsidRPr="0087023E">
        <w:rPr>
          <w:rFonts w:cs="B Badr"/>
          <w:sz w:val="28"/>
          <w:szCs w:val="28"/>
          <w:rtl/>
        </w:rPr>
        <w:t xml:space="preserve"> دلال</w:t>
      </w:r>
      <w:r w:rsidRPr="0087023E">
        <w:rPr>
          <w:rFonts w:cs="B Badr" w:hint="cs"/>
          <w:sz w:val="28"/>
          <w:szCs w:val="28"/>
          <w:rtl/>
        </w:rPr>
        <w:t>ی</w:t>
      </w:r>
    </w:p>
    <w:p w:rsidR="0087023E" w:rsidRPr="0087023E" w:rsidRDefault="0087023E" w:rsidP="0087023E">
      <w:pPr>
        <w:rPr>
          <w:rFonts w:cs="B Badr"/>
          <w:sz w:val="28"/>
          <w:szCs w:val="28"/>
          <w:rtl/>
        </w:rPr>
      </w:pPr>
      <w:r w:rsidRPr="0087023E">
        <w:rPr>
          <w:rFonts w:cs="B Badr" w:hint="eastAsia"/>
          <w:sz w:val="28"/>
          <w:szCs w:val="28"/>
          <w:rtl/>
        </w:rPr>
        <w:t>ابن</w:t>
      </w:r>
      <w:r w:rsidRPr="0087023E">
        <w:rPr>
          <w:rFonts w:cs="B Badr"/>
          <w:sz w:val="28"/>
          <w:szCs w:val="28"/>
          <w:rtl/>
        </w:rPr>
        <w:t xml:space="preserve"> عباس، از افراد مشهور</w:t>
      </w:r>
      <w:r w:rsidRPr="0087023E">
        <w:rPr>
          <w:rFonts w:cs="B Badr" w:hint="cs"/>
          <w:sz w:val="28"/>
          <w:szCs w:val="28"/>
          <w:rtl/>
        </w:rPr>
        <w:t>ی</w:t>
      </w:r>
      <w:r w:rsidRPr="0087023E">
        <w:rPr>
          <w:rFonts w:cs="B Badr"/>
          <w:sz w:val="28"/>
          <w:szCs w:val="28"/>
          <w:rtl/>
        </w:rPr>
        <w:t xml:space="preserve"> است که به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اعتقاد داشته، بنابرا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چگونه، چن</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ت</w:t>
      </w:r>
      <w:r w:rsidRPr="0087023E">
        <w:rPr>
          <w:rFonts w:cs="B Badr" w:hint="cs"/>
          <w:sz w:val="28"/>
          <w:szCs w:val="28"/>
          <w:rtl/>
        </w:rPr>
        <w:t>ی</w:t>
      </w:r>
      <w:r w:rsidRPr="0087023E">
        <w:rPr>
          <w:rFonts w:cs="B Badr"/>
          <w:sz w:val="28"/>
          <w:szCs w:val="28"/>
          <w:rtl/>
        </w:rPr>
        <w:t xml:space="preserve"> را نقل کرده است؟!</w:t>
      </w:r>
    </w:p>
    <w:p w:rsidR="0087023E" w:rsidRPr="0087023E" w:rsidRDefault="0087023E" w:rsidP="0087023E">
      <w:pPr>
        <w:rPr>
          <w:rFonts w:cs="B Badr"/>
          <w:sz w:val="28"/>
          <w:szCs w:val="28"/>
          <w:rtl/>
        </w:rPr>
      </w:pPr>
      <w:r w:rsidRPr="0087023E">
        <w:rPr>
          <w:rFonts w:cs="B Badr" w:hint="eastAsia"/>
          <w:sz w:val="28"/>
          <w:szCs w:val="28"/>
          <w:rtl/>
        </w:rPr>
        <w:t>وانگه</w:t>
      </w:r>
      <w:r w:rsidRPr="0087023E">
        <w:rPr>
          <w:rFonts w:cs="B Badr" w:hint="cs"/>
          <w:sz w:val="28"/>
          <w:szCs w:val="28"/>
          <w:rtl/>
        </w:rPr>
        <w:t>ی</w:t>
      </w:r>
      <w:r w:rsidRPr="0087023E">
        <w:rPr>
          <w:rFonts w:cs="B Badr"/>
          <w:sz w:val="28"/>
          <w:szCs w:val="28"/>
          <w:rtl/>
        </w:rPr>
        <w:t xml:space="preserve"> چنانکه </w:t>
      </w:r>
      <w:r w:rsidRPr="0087023E">
        <w:rPr>
          <w:rFonts w:cs="B Badr" w:hint="cs"/>
          <w:sz w:val="28"/>
          <w:szCs w:val="28"/>
          <w:rtl/>
        </w:rPr>
        <w:t>ی</w:t>
      </w:r>
      <w:r w:rsidRPr="0087023E">
        <w:rPr>
          <w:rFonts w:cs="B Badr" w:hint="eastAsia"/>
          <w:sz w:val="28"/>
          <w:szCs w:val="28"/>
          <w:rtl/>
        </w:rPr>
        <w:t>ادآور</w:t>
      </w:r>
      <w:r w:rsidRPr="0087023E">
        <w:rPr>
          <w:rFonts w:cs="B Badr" w:hint="cs"/>
          <w:sz w:val="28"/>
          <w:szCs w:val="28"/>
          <w:rtl/>
        </w:rPr>
        <w:t>ی</w:t>
      </w:r>
      <w:r w:rsidRPr="0087023E">
        <w:rPr>
          <w:rFonts w:cs="B Badr"/>
          <w:sz w:val="28"/>
          <w:szCs w:val="28"/>
          <w:rtl/>
        </w:rPr>
        <w:t xml:space="preserve"> شد، ابن عباس،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مورد بحث را چن</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معن</w:t>
      </w:r>
      <w:r w:rsidRPr="0087023E">
        <w:rPr>
          <w:rFonts w:cs="B Badr" w:hint="cs"/>
          <w:sz w:val="28"/>
          <w:szCs w:val="28"/>
          <w:rtl/>
        </w:rPr>
        <w:t>ی</w:t>
      </w:r>
      <w:r w:rsidRPr="0087023E">
        <w:rPr>
          <w:rFonts w:cs="B Badr"/>
          <w:sz w:val="28"/>
          <w:szCs w:val="28"/>
          <w:rtl/>
        </w:rPr>
        <w:t xml:space="preserve"> کرده: «کافران از پ</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sz w:val="28"/>
          <w:szCs w:val="28"/>
          <w:rtl/>
        </w:rPr>
        <w:t xml:space="preserve"> مردم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منع م</w:t>
      </w:r>
      <w:r w:rsidRPr="0087023E">
        <w:rPr>
          <w:rFonts w:cs="B Badr" w:hint="cs"/>
          <w:sz w:val="28"/>
          <w:szCs w:val="28"/>
          <w:rtl/>
        </w:rPr>
        <w:t>ی‌</w:t>
      </w:r>
      <w:r w:rsidRPr="0087023E">
        <w:rPr>
          <w:rFonts w:cs="B Badr" w:hint="eastAsia"/>
          <w:sz w:val="28"/>
          <w:szCs w:val="28"/>
          <w:rtl/>
        </w:rPr>
        <w:t>کردند،</w:t>
      </w:r>
      <w:r w:rsidRPr="0087023E">
        <w:rPr>
          <w:rFonts w:cs="B Badr"/>
          <w:sz w:val="28"/>
          <w:szCs w:val="28"/>
          <w:rtl/>
        </w:rPr>
        <w:t xml:space="preserve"> و خودشان از آن حضرت،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نمودند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افزون</w:t>
      </w:r>
      <w:r w:rsidRPr="0087023E">
        <w:rPr>
          <w:rFonts w:cs="B Badr"/>
          <w:sz w:val="28"/>
          <w:szCs w:val="28"/>
          <w:rtl/>
        </w:rPr>
        <w:t xml:space="preserve"> بر آن‌که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فوق م</w:t>
      </w:r>
      <w:r w:rsidRPr="0087023E">
        <w:rPr>
          <w:rFonts w:cs="B Badr" w:hint="cs"/>
          <w:sz w:val="28"/>
          <w:szCs w:val="28"/>
          <w:rtl/>
        </w:rPr>
        <w:t>ی‌</w:t>
      </w:r>
      <w:r w:rsidRPr="0087023E">
        <w:rPr>
          <w:rFonts w:cs="B Badr" w:hint="eastAsia"/>
          <w:sz w:val="28"/>
          <w:szCs w:val="28"/>
          <w:rtl/>
        </w:rPr>
        <w:t>گو</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تنها در مورد ابوطالب، نازل شده، حال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xml:space="preserve"> جمله «</w:t>
      </w:r>
      <w:r w:rsidRPr="0087023E">
        <w:rPr>
          <w:rFonts w:cs="B Badr" w:hint="cs"/>
          <w:sz w:val="28"/>
          <w:szCs w:val="28"/>
          <w:rtl/>
        </w:rPr>
        <w:t>ی</w:t>
      </w:r>
      <w:r w:rsidRPr="0087023E">
        <w:rPr>
          <w:rFonts w:cs="B Badr" w:hint="eastAsia"/>
          <w:sz w:val="28"/>
          <w:szCs w:val="28"/>
          <w:rtl/>
        </w:rPr>
        <w:t>نهون»</w:t>
      </w:r>
      <w:r w:rsidRPr="0087023E">
        <w:rPr>
          <w:rFonts w:cs="B Badr"/>
          <w:sz w:val="28"/>
          <w:szCs w:val="28"/>
          <w:rtl/>
        </w:rPr>
        <w:t xml:space="preserve"> و «</w:t>
      </w:r>
      <w:r w:rsidRPr="0087023E">
        <w:rPr>
          <w:rFonts w:cs="B Badr" w:hint="cs"/>
          <w:sz w:val="28"/>
          <w:szCs w:val="28"/>
          <w:rtl/>
        </w:rPr>
        <w:t>ی</w:t>
      </w:r>
      <w:r w:rsidRPr="0087023E">
        <w:rPr>
          <w:rFonts w:cs="B Badr" w:hint="eastAsia"/>
          <w:sz w:val="28"/>
          <w:szCs w:val="28"/>
          <w:rtl/>
        </w:rPr>
        <w:t>نئون»</w:t>
      </w:r>
      <w:r w:rsidRPr="0087023E">
        <w:rPr>
          <w:rFonts w:cs="B Badr"/>
          <w:sz w:val="28"/>
          <w:szCs w:val="28"/>
          <w:rtl/>
        </w:rPr>
        <w:t xml:space="preserve"> واژه جمع است.</w:t>
      </w:r>
    </w:p>
    <w:p w:rsidR="0087023E" w:rsidRPr="0087023E" w:rsidRDefault="0087023E" w:rsidP="0087023E">
      <w:pPr>
        <w:rPr>
          <w:rFonts w:cs="B Badr"/>
          <w:sz w:val="28"/>
          <w:szCs w:val="28"/>
          <w:rtl/>
        </w:rPr>
      </w:pPr>
      <w:r w:rsidRPr="0087023E">
        <w:rPr>
          <w:rFonts w:cs="B Badr"/>
          <w:sz w:val="28"/>
          <w:szCs w:val="28"/>
          <w:rtl/>
        </w:rPr>
        <w:t>۵ - نت</w:t>
      </w:r>
      <w:r w:rsidRPr="0087023E">
        <w:rPr>
          <w:rFonts w:cs="B Badr" w:hint="cs"/>
          <w:sz w:val="28"/>
          <w:szCs w:val="28"/>
          <w:rtl/>
        </w:rPr>
        <w:t>ی</w:t>
      </w:r>
      <w:r w:rsidRPr="0087023E">
        <w:rPr>
          <w:rFonts w:cs="B Badr" w:hint="eastAsia"/>
          <w:sz w:val="28"/>
          <w:szCs w:val="28"/>
          <w:rtl/>
        </w:rPr>
        <w:t>جه</w:t>
      </w:r>
      <w:r w:rsidRPr="0087023E">
        <w:rPr>
          <w:rFonts w:cs="B Badr"/>
          <w:sz w:val="28"/>
          <w:szCs w:val="28"/>
          <w:rtl/>
        </w:rPr>
        <w:t xml:space="preserve"> پاسخ</w:t>
      </w:r>
    </w:p>
    <w:p w:rsidR="0087023E" w:rsidRPr="0087023E" w:rsidRDefault="0087023E" w:rsidP="0087023E">
      <w:pPr>
        <w:rPr>
          <w:rFonts w:cs="B Badr"/>
          <w:sz w:val="28"/>
          <w:szCs w:val="28"/>
          <w:rtl/>
        </w:rPr>
      </w:pPr>
      <w:r w:rsidRPr="0087023E">
        <w:rPr>
          <w:rFonts w:cs="B Badr" w:hint="eastAsia"/>
          <w:sz w:val="28"/>
          <w:szCs w:val="28"/>
          <w:rtl/>
        </w:rPr>
        <w:t>بنابرا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طبق تفس</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بعض</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مذکور، شامل عموها</w:t>
      </w:r>
      <w:r w:rsidRPr="0087023E">
        <w:rPr>
          <w:rFonts w:cs="B Badr" w:hint="cs"/>
          <w:sz w:val="28"/>
          <w:szCs w:val="28"/>
          <w:rtl/>
        </w:rPr>
        <w:t>ی</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م</w:t>
      </w:r>
      <w:r w:rsidRPr="0087023E">
        <w:rPr>
          <w:rFonts w:cs="B Badr" w:hint="cs"/>
          <w:sz w:val="28"/>
          <w:szCs w:val="28"/>
          <w:rtl/>
        </w:rPr>
        <w:t>ی‌</w:t>
      </w:r>
      <w:r w:rsidRPr="0087023E">
        <w:rPr>
          <w:rFonts w:cs="B Badr" w:hint="eastAsia"/>
          <w:sz w:val="28"/>
          <w:szCs w:val="28"/>
          <w:rtl/>
        </w:rPr>
        <w:t>شود،</w:t>
      </w:r>
      <w:r w:rsidRPr="0087023E">
        <w:rPr>
          <w:rFonts w:cs="B Badr"/>
          <w:sz w:val="28"/>
          <w:szCs w:val="28"/>
          <w:rtl/>
        </w:rPr>
        <w:t xml:space="preserve"> که ده عمو داشت، ول</w:t>
      </w:r>
      <w:r w:rsidRPr="0087023E">
        <w:rPr>
          <w:rFonts w:cs="B Badr" w:hint="cs"/>
          <w:sz w:val="28"/>
          <w:szCs w:val="28"/>
          <w:rtl/>
        </w:rPr>
        <w:t>ی</w:t>
      </w:r>
      <w:r w:rsidRPr="0087023E">
        <w:rPr>
          <w:rFonts w:cs="B Badr"/>
          <w:sz w:val="28"/>
          <w:szCs w:val="28"/>
          <w:rtl/>
        </w:rPr>
        <w:t xml:space="preserve"> سه عمو</w:t>
      </w:r>
      <w:r w:rsidRPr="0087023E">
        <w:rPr>
          <w:rFonts w:cs="B Badr" w:hint="cs"/>
          <w:sz w:val="28"/>
          <w:szCs w:val="28"/>
          <w:rtl/>
        </w:rPr>
        <w:t>ی</w:t>
      </w:r>
      <w:r w:rsidRPr="0087023E">
        <w:rPr>
          <w:rFonts w:cs="B Badr"/>
          <w:sz w:val="28"/>
          <w:szCs w:val="28"/>
          <w:rtl/>
        </w:rPr>
        <w:t xml:space="preserve"> او که عبارت از حمزه، عباس و ابوطالب بودند، مؤمن بودند و مشمول آ</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فوق ن</w:t>
      </w:r>
      <w:r w:rsidRPr="0087023E">
        <w:rPr>
          <w:rFonts w:cs="B Badr" w:hint="cs"/>
          <w:sz w:val="28"/>
          <w:szCs w:val="28"/>
          <w:rtl/>
        </w:rPr>
        <w:t>ی</w:t>
      </w:r>
      <w:r w:rsidRPr="0087023E">
        <w:rPr>
          <w:rFonts w:cs="B Badr" w:hint="eastAsia"/>
          <w:sz w:val="28"/>
          <w:szCs w:val="28"/>
          <w:rtl/>
        </w:rPr>
        <w:t>ستند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توض</w:t>
      </w:r>
      <w:r w:rsidRPr="0087023E">
        <w:rPr>
          <w:rFonts w:cs="B Badr" w:hint="cs"/>
          <w:sz w:val="28"/>
          <w:szCs w:val="28"/>
          <w:rtl/>
        </w:rPr>
        <w:t>ی</w:t>
      </w:r>
      <w:r w:rsidRPr="0087023E">
        <w:rPr>
          <w:rFonts w:cs="B Badr" w:hint="eastAsia"/>
          <w:sz w:val="28"/>
          <w:szCs w:val="28"/>
          <w:rtl/>
        </w:rPr>
        <w:t>ح</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شتر</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از مشرکان دور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مانند دور</w:t>
      </w:r>
      <w:r w:rsidRPr="0087023E">
        <w:rPr>
          <w:rFonts w:cs="B Badr" w:hint="cs"/>
          <w:sz w:val="28"/>
          <w:szCs w:val="28"/>
          <w:rtl/>
        </w:rPr>
        <w:t>ی</w:t>
      </w:r>
      <w:r w:rsidRPr="0087023E">
        <w:rPr>
          <w:rFonts w:cs="B Badr"/>
          <w:sz w:val="28"/>
          <w:szCs w:val="28"/>
          <w:rtl/>
        </w:rPr>
        <w:t xml:space="preserve"> او از ابولهب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عمو‌ها</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ول</w:t>
      </w:r>
      <w:r w:rsidRPr="0087023E">
        <w:rPr>
          <w:rFonts w:cs="B Badr" w:hint="cs"/>
          <w:sz w:val="28"/>
          <w:szCs w:val="28"/>
          <w:rtl/>
        </w:rPr>
        <w:t>ی</w:t>
      </w:r>
      <w:r w:rsidRPr="0087023E">
        <w:rPr>
          <w:rFonts w:cs="B Badr"/>
          <w:sz w:val="28"/>
          <w:szCs w:val="28"/>
          <w:rtl/>
        </w:rPr>
        <w:t xml:space="preserve"> در مورد ابوطالب، تا آخر عمر، با او رابطه خصوص</w:t>
      </w:r>
      <w:r w:rsidRPr="0087023E">
        <w:rPr>
          <w:rFonts w:cs="B Badr" w:hint="cs"/>
          <w:sz w:val="28"/>
          <w:szCs w:val="28"/>
          <w:rtl/>
        </w:rPr>
        <w:t>ی</w:t>
      </w:r>
      <w:r w:rsidRPr="0087023E">
        <w:rPr>
          <w:rFonts w:cs="B Badr"/>
          <w:sz w:val="28"/>
          <w:szCs w:val="28"/>
          <w:rtl/>
        </w:rPr>
        <w:t xml:space="preserve"> داشت، و سال مرگ او را «عام الحزن» (سال اندوه) نام</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و در تش</w:t>
      </w:r>
      <w:r w:rsidRPr="0087023E">
        <w:rPr>
          <w:rFonts w:cs="B Badr" w:hint="cs"/>
          <w:sz w:val="28"/>
          <w:szCs w:val="28"/>
          <w:rtl/>
        </w:rPr>
        <w:t>یی</w:t>
      </w:r>
      <w:r w:rsidRPr="0087023E">
        <w:rPr>
          <w:rFonts w:cs="B Badr" w:hint="eastAsia"/>
          <w:sz w:val="28"/>
          <w:szCs w:val="28"/>
          <w:rtl/>
        </w:rPr>
        <w:t>ع</w:t>
      </w:r>
      <w:r w:rsidRPr="0087023E">
        <w:rPr>
          <w:rFonts w:cs="B Badr"/>
          <w:sz w:val="28"/>
          <w:szCs w:val="28"/>
          <w:rtl/>
        </w:rPr>
        <w:t xml:space="preserve"> جنازه ابوطالب، فرمود: «</w:t>
      </w:r>
      <w:r w:rsidRPr="0087023E">
        <w:rPr>
          <w:rFonts w:cs="B Badr" w:hint="eastAsia"/>
          <w:sz w:val="28"/>
          <w:szCs w:val="28"/>
          <w:rtl/>
        </w:rPr>
        <w:t>و</w:t>
      </w:r>
      <w:r w:rsidRPr="0087023E">
        <w:rPr>
          <w:rFonts w:cs="B Badr"/>
          <w:sz w:val="28"/>
          <w:szCs w:val="28"/>
          <w:rtl/>
        </w:rPr>
        <w:t xml:space="preserve"> ابتاه! واحزناه عل</w:t>
      </w:r>
      <w:r w:rsidRPr="0087023E">
        <w:rPr>
          <w:rFonts w:cs="B Badr" w:hint="cs"/>
          <w:sz w:val="28"/>
          <w:szCs w:val="28"/>
          <w:rtl/>
        </w:rPr>
        <w:t>ی</w:t>
      </w:r>
      <w:r w:rsidRPr="0087023E">
        <w:rPr>
          <w:rFonts w:cs="B Badr" w:hint="eastAsia"/>
          <w:sz w:val="28"/>
          <w:szCs w:val="28"/>
          <w:rtl/>
        </w:rPr>
        <w:t>ک</w:t>
      </w:r>
      <w:r w:rsidRPr="0087023E">
        <w:rPr>
          <w:rFonts w:cs="B Badr"/>
          <w:sz w:val="28"/>
          <w:szCs w:val="28"/>
          <w:rtl/>
        </w:rPr>
        <w:t xml:space="preserve"> کنت عندک بمنزلة الع</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من الحدقه و الرّوح من الجسد؛ وا</w:t>
      </w:r>
      <w:r w:rsidRPr="0087023E">
        <w:rPr>
          <w:rFonts w:cs="B Badr" w:hint="cs"/>
          <w:sz w:val="28"/>
          <w:szCs w:val="28"/>
          <w:rtl/>
        </w:rPr>
        <w:t>ی</w:t>
      </w:r>
      <w:r w:rsidRPr="0087023E">
        <w:rPr>
          <w:rFonts w:cs="B Badr"/>
          <w:sz w:val="28"/>
          <w:szCs w:val="28"/>
          <w:rtl/>
        </w:rPr>
        <w:t xml:space="preserve"> پدرم! چقدر از مرگ تو غمگ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هستم، من در نزد تو همانند چشم در حدقه، و روح در بدن بودم.» [۸]</w:t>
      </w:r>
    </w:p>
    <w:p w:rsidR="0087023E" w:rsidRPr="0087023E" w:rsidRDefault="0087023E" w:rsidP="0087023E">
      <w:pPr>
        <w:rPr>
          <w:rFonts w:cs="B Badr"/>
          <w:sz w:val="28"/>
          <w:szCs w:val="28"/>
          <w:rtl/>
        </w:rPr>
      </w:pPr>
      <w:r w:rsidRPr="0087023E">
        <w:rPr>
          <w:rFonts w:cs="B Badr" w:hint="eastAsia"/>
          <w:sz w:val="28"/>
          <w:szCs w:val="28"/>
          <w:rtl/>
        </w:rPr>
        <w:t>آ</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براست</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توان</w:t>
      </w:r>
      <w:r w:rsidRPr="0087023E">
        <w:rPr>
          <w:rFonts w:cs="B Badr"/>
          <w:sz w:val="28"/>
          <w:szCs w:val="28"/>
          <w:rtl/>
        </w:rPr>
        <w:t xml:space="preserve"> به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ه‌و‌آله‌وسلّم</w:t>
      </w:r>
      <w:r w:rsidRPr="0087023E">
        <w:rPr>
          <w:rFonts w:cs="B Badr"/>
          <w:sz w:val="28"/>
          <w:szCs w:val="28"/>
          <w:rtl/>
        </w:rPr>
        <w:t>)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نسبت ناروا را داد که مشرک</w:t>
      </w:r>
      <w:r w:rsidRPr="0087023E">
        <w:rPr>
          <w:rFonts w:cs="B Badr" w:hint="cs"/>
          <w:sz w:val="28"/>
          <w:szCs w:val="28"/>
          <w:rtl/>
        </w:rPr>
        <w:t>ی</w:t>
      </w:r>
      <w:r w:rsidRPr="0087023E">
        <w:rPr>
          <w:rFonts w:cs="B Badr"/>
          <w:sz w:val="28"/>
          <w:szCs w:val="28"/>
          <w:rtl/>
        </w:rPr>
        <w:t xml:space="preserve"> را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گونه بستا</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و در مرگ او اظهار‌ اندوه نما</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با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xml:space="preserve"> آ</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شمار</w:t>
      </w:r>
      <w:r w:rsidRPr="0087023E">
        <w:rPr>
          <w:rFonts w:cs="B Badr" w:hint="cs"/>
          <w:sz w:val="28"/>
          <w:szCs w:val="28"/>
          <w:rtl/>
        </w:rPr>
        <w:t>ی</w:t>
      </w:r>
      <w:r w:rsidRPr="0087023E">
        <w:rPr>
          <w:rFonts w:cs="B Badr"/>
          <w:sz w:val="28"/>
          <w:szCs w:val="28"/>
          <w:rtl/>
        </w:rPr>
        <w:t xml:space="preserve"> در قرآن ب</w:t>
      </w:r>
      <w:r w:rsidRPr="0087023E">
        <w:rPr>
          <w:rFonts w:cs="B Badr" w:hint="cs"/>
          <w:sz w:val="28"/>
          <w:szCs w:val="28"/>
          <w:rtl/>
        </w:rPr>
        <w:t>ی</w:t>
      </w:r>
      <w:r w:rsidRPr="0087023E">
        <w:rPr>
          <w:rFonts w:cs="B Badr" w:hint="eastAsia"/>
          <w:sz w:val="28"/>
          <w:szCs w:val="28"/>
          <w:rtl/>
        </w:rPr>
        <w:t>انگر</w:t>
      </w:r>
      <w:r w:rsidRPr="0087023E">
        <w:rPr>
          <w:rFonts w:cs="B Badr"/>
          <w:sz w:val="28"/>
          <w:szCs w:val="28"/>
          <w:rtl/>
        </w:rPr>
        <w:t xml:space="preserve"> آن است که از مشرکان، ب</w:t>
      </w:r>
      <w:r w:rsidRPr="0087023E">
        <w:rPr>
          <w:rFonts w:cs="B Badr" w:hint="cs"/>
          <w:sz w:val="28"/>
          <w:szCs w:val="28"/>
          <w:rtl/>
        </w:rPr>
        <w:t>ی</w:t>
      </w:r>
      <w:r w:rsidRPr="0087023E">
        <w:rPr>
          <w:rFonts w:cs="B Badr" w:hint="eastAsia"/>
          <w:sz w:val="28"/>
          <w:szCs w:val="28"/>
          <w:rtl/>
        </w:rPr>
        <w:t>زار</w:t>
      </w:r>
      <w:r w:rsidRPr="0087023E">
        <w:rPr>
          <w:rFonts w:cs="B Badr" w:hint="cs"/>
          <w:sz w:val="28"/>
          <w:szCs w:val="28"/>
          <w:rtl/>
        </w:rPr>
        <w:t>ی</w:t>
      </w:r>
      <w:r w:rsidRPr="0087023E">
        <w:rPr>
          <w:rFonts w:cs="B Badr"/>
          <w:sz w:val="28"/>
          <w:szCs w:val="28"/>
          <w:rtl/>
        </w:rPr>
        <w:t xml:space="preserve"> بجوئ</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w:t>
      </w:r>
    </w:p>
    <w:p w:rsidR="0087023E" w:rsidRPr="0087023E" w:rsidRDefault="0087023E" w:rsidP="0087023E">
      <w:pPr>
        <w:rPr>
          <w:rFonts w:cs="B Badr"/>
          <w:sz w:val="28"/>
          <w:szCs w:val="28"/>
          <w:rtl/>
        </w:rPr>
      </w:pPr>
      <w:r w:rsidRPr="0087023E">
        <w:rPr>
          <w:rFonts w:cs="B Badr"/>
          <w:sz w:val="28"/>
          <w:szCs w:val="28"/>
          <w:rtl/>
        </w:rPr>
        <w:t>پانو</w:t>
      </w:r>
      <w:r w:rsidRPr="0087023E">
        <w:rPr>
          <w:rFonts w:cs="B Badr" w:hint="cs"/>
          <w:sz w:val="28"/>
          <w:szCs w:val="28"/>
          <w:rtl/>
        </w:rPr>
        <w:t>ی</w:t>
      </w:r>
      <w:r w:rsidRPr="0087023E">
        <w:rPr>
          <w:rFonts w:cs="B Badr" w:hint="eastAsia"/>
          <w:sz w:val="28"/>
          <w:szCs w:val="28"/>
          <w:rtl/>
        </w:rPr>
        <w:t>س</w:t>
      </w:r>
    </w:p>
    <w:p w:rsidR="0087023E" w:rsidRPr="0087023E" w:rsidRDefault="0087023E" w:rsidP="0087023E">
      <w:pPr>
        <w:rPr>
          <w:rFonts w:cs="B Badr"/>
          <w:sz w:val="28"/>
          <w:szCs w:val="28"/>
          <w:rtl/>
        </w:rPr>
      </w:pPr>
      <w:r w:rsidRPr="0087023E">
        <w:rPr>
          <w:rFonts w:cs="B Badr"/>
          <w:sz w:val="28"/>
          <w:szCs w:val="28"/>
          <w:rtl/>
        </w:rPr>
        <w:t>۱.</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ابن</w:t>
      </w:r>
      <w:r w:rsidRPr="0087023E">
        <w:rPr>
          <w:rFonts w:cs="B Badr"/>
          <w:sz w:val="28"/>
          <w:szCs w:val="28"/>
          <w:rtl/>
        </w:rPr>
        <w:t xml:space="preserve"> </w:t>
      </w:r>
      <w:r w:rsidRPr="0087023E">
        <w:rPr>
          <w:rFonts w:cs="B Badr" w:hint="cs"/>
          <w:sz w:val="28"/>
          <w:szCs w:val="28"/>
          <w:rtl/>
        </w:rPr>
        <w:t>ابی</w:t>
      </w:r>
      <w:r w:rsidRPr="0087023E">
        <w:rPr>
          <w:rFonts w:cs="B Badr"/>
          <w:sz w:val="28"/>
          <w:szCs w:val="28"/>
          <w:rtl/>
        </w:rPr>
        <w:t xml:space="preserve"> الحد</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عبدالحم</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شرح نهج‌البلاغه، ج۴، ص۷۰.    </w:t>
      </w:r>
    </w:p>
    <w:p w:rsidR="0087023E" w:rsidRPr="0087023E" w:rsidRDefault="0087023E" w:rsidP="0087023E">
      <w:pPr>
        <w:rPr>
          <w:rFonts w:cs="B Badr"/>
          <w:sz w:val="28"/>
          <w:szCs w:val="28"/>
          <w:rtl/>
        </w:rPr>
      </w:pPr>
      <w:r w:rsidRPr="0087023E">
        <w:rPr>
          <w:rFonts w:cs="B Badr"/>
          <w:sz w:val="28"/>
          <w:szCs w:val="28"/>
          <w:rtl/>
        </w:rPr>
        <w:t>۲.</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انعام</w:t>
      </w:r>
      <w:r w:rsidRPr="0087023E">
        <w:rPr>
          <w:rFonts w:cs="B Badr"/>
          <w:sz w:val="28"/>
          <w:szCs w:val="28"/>
          <w:rtl/>
        </w:rPr>
        <w:t>/</w:t>
      </w:r>
      <w:r w:rsidRPr="0087023E">
        <w:rPr>
          <w:rFonts w:cs="B Badr" w:hint="cs"/>
          <w:sz w:val="28"/>
          <w:szCs w:val="28"/>
          <w:rtl/>
        </w:rPr>
        <w:t>سوره۶،</w:t>
      </w:r>
      <w:r w:rsidRPr="0087023E">
        <w:rPr>
          <w:rFonts w:cs="B Badr"/>
          <w:sz w:val="28"/>
          <w:szCs w:val="28"/>
          <w:rtl/>
        </w:rPr>
        <w:t xml:space="preserve"> </w:t>
      </w:r>
      <w:r w:rsidRPr="0087023E">
        <w:rPr>
          <w:rFonts w:cs="B Badr" w:hint="cs"/>
          <w:sz w:val="28"/>
          <w:szCs w:val="28"/>
          <w:rtl/>
        </w:rPr>
        <w:t>آی</w:t>
      </w:r>
      <w:r w:rsidRPr="0087023E">
        <w:rPr>
          <w:rFonts w:cs="B Badr" w:hint="eastAsia"/>
          <w:sz w:val="28"/>
          <w:szCs w:val="28"/>
          <w:rtl/>
        </w:rPr>
        <w:t>ه</w:t>
      </w:r>
      <w:r w:rsidRPr="0087023E">
        <w:rPr>
          <w:rFonts w:cs="B Badr"/>
          <w:sz w:val="28"/>
          <w:szCs w:val="28"/>
          <w:rtl/>
        </w:rPr>
        <w:t xml:space="preserve">۲۶.    </w:t>
      </w:r>
    </w:p>
    <w:p w:rsidR="0087023E" w:rsidRPr="0087023E" w:rsidRDefault="0087023E" w:rsidP="0087023E">
      <w:pPr>
        <w:rPr>
          <w:rFonts w:cs="B Badr"/>
          <w:sz w:val="28"/>
          <w:szCs w:val="28"/>
          <w:rtl/>
        </w:rPr>
      </w:pPr>
      <w:r w:rsidRPr="0087023E">
        <w:rPr>
          <w:rFonts w:cs="B Badr"/>
          <w:sz w:val="28"/>
          <w:szCs w:val="28"/>
          <w:rtl/>
        </w:rPr>
        <w:t>۳.</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ابن</w:t>
      </w:r>
      <w:r w:rsidRPr="0087023E">
        <w:rPr>
          <w:rFonts w:cs="B Badr"/>
          <w:sz w:val="28"/>
          <w:szCs w:val="28"/>
          <w:rtl/>
        </w:rPr>
        <w:t xml:space="preserve"> </w:t>
      </w:r>
      <w:r w:rsidRPr="0087023E">
        <w:rPr>
          <w:rFonts w:cs="B Badr" w:hint="cs"/>
          <w:sz w:val="28"/>
          <w:szCs w:val="28"/>
          <w:rtl/>
        </w:rPr>
        <w:t>کثی</w:t>
      </w:r>
      <w:r w:rsidRPr="0087023E">
        <w:rPr>
          <w:rFonts w:cs="B Badr" w:hint="eastAsia"/>
          <w:sz w:val="28"/>
          <w:szCs w:val="28"/>
          <w:rtl/>
        </w:rPr>
        <w:t>ر،</w:t>
      </w:r>
      <w:r w:rsidRPr="0087023E">
        <w:rPr>
          <w:rFonts w:cs="B Badr"/>
          <w:sz w:val="28"/>
          <w:szCs w:val="28"/>
          <w:rtl/>
        </w:rPr>
        <w:t xml:space="preserve"> اسماع</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بن عمر، البدا</w:t>
      </w:r>
      <w:r w:rsidRPr="0087023E">
        <w:rPr>
          <w:rFonts w:cs="B Badr" w:hint="cs"/>
          <w:sz w:val="28"/>
          <w:szCs w:val="28"/>
          <w:rtl/>
        </w:rPr>
        <w:t>ی</w:t>
      </w:r>
      <w:r w:rsidRPr="0087023E">
        <w:rPr>
          <w:rFonts w:cs="B Badr" w:hint="eastAsia"/>
          <w:sz w:val="28"/>
          <w:szCs w:val="28"/>
          <w:rtl/>
        </w:rPr>
        <w:t>ة</w:t>
      </w:r>
      <w:r w:rsidRPr="0087023E">
        <w:rPr>
          <w:rFonts w:cs="B Badr"/>
          <w:sz w:val="28"/>
          <w:szCs w:val="28"/>
          <w:rtl/>
        </w:rPr>
        <w:t xml:space="preserve"> و النها</w:t>
      </w:r>
      <w:r w:rsidRPr="0087023E">
        <w:rPr>
          <w:rFonts w:cs="B Badr" w:hint="cs"/>
          <w:sz w:val="28"/>
          <w:szCs w:val="28"/>
          <w:rtl/>
        </w:rPr>
        <w:t>ی</w:t>
      </w:r>
      <w:r w:rsidRPr="0087023E">
        <w:rPr>
          <w:rFonts w:cs="B Badr" w:hint="eastAsia"/>
          <w:sz w:val="28"/>
          <w:szCs w:val="28"/>
          <w:rtl/>
        </w:rPr>
        <w:t>ة،</w:t>
      </w:r>
      <w:r w:rsidRPr="0087023E">
        <w:rPr>
          <w:rFonts w:cs="B Badr"/>
          <w:sz w:val="28"/>
          <w:szCs w:val="28"/>
          <w:rtl/>
        </w:rPr>
        <w:t xml:space="preserve"> ج۳، ص۱۵۵.    </w:t>
      </w:r>
    </w:p>
    <w:p w:rsidR="0087023E" w:rsidRPr="0087023E" w:rsidRDefault="0087023E" w:rsidP="0087023E">
      <w:pPr>
        <w:rPr>
          <w:rFonts w:cs="B Badr"/>
          <w:sz w:val="28"/>
          <w:szCs w:val="28"/>
          <w:rtl/>
        </w:rPr>
      </w:pPr>
      <w:r w:rsidRPr="0087023E">
        <w:rPr>
          <w:rFonts w:cs="B Badr"/>
          <w:sz w:val="28"/>
          <w:szCs w:val="28"/>
          <w:rtl/>
        </w:rPr>
        <w:lastRenderedPageBreak/>
        <w:t>۴.</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امی</w:t>
      </w:r>
      <w:r w:rsidRPr="0087023E">
        <w:rPr>
          <w:rFonts w:cs="B Badr" w:hint="eastAsia"/>
          <w:sz w:val="28"/>
          <w:szCs w:val="28"/>
          <w:rtl/>
        </w:rPr>
        <w:t>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عبدالحس</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ج۸، ص۱۴.    </w:t>
      </w:r>
    </w:p>
    <w:p w:rsidR="0087023E" w:rsidRPr="0087023E" w:rsidRDefault="0087023E" w:rsidP="0087023E">
      <w:pPr>
        <w:rPr>
          <w:rFonts w:cs="B Badr"/>
          <w:sz w:val="28"/>
          <w:szCs w:val="28"/>
          <w:rtl/>
        </w:rPr>
      </w:pPr>
      <w:r w:rsidRPr="0087023E">
        <w:rPr>
          <w:rFonts w:cs="B Badr"/>
          <w:sz w:val="28"/>
          <w:szCs w:val="28"/>
          <w:rtl/>
        </w:rPr>
        <w:t>۵.</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ذهبی</w:t>
      </w:r>
      <w:r w:rsidRPr="0087023E">
        <w:rPr>
          <w:rFonts w:cs="B Badr" w:hint="eastAsia"/>
          <w:sz w:val="28"/>
          <w:szCs w:val="28"/>
          <w:rtl/>
        </w:rPr>
        <w:t>،</w:t>
      </w:r>
      <w:r w:rsidRPr="0087023E">
        <w:rPr>
          <w:rFonts w:cs="B Badr"/>
          <w:sz w:val="28"/>
          <w:szCs w:val="28"/>
          <w:rtl/>
        </w:rPr>
        <w:t xml:space="preserve"> شمس‌الد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زان</w:t>
      </w:r>
      <w:r w:rsidRPr="0087023E">
        <w:rPr>
          <w:rFonts w:cs="B Badr"/>
          <w:sz w:val="28"/>
          <w:szCs w:val="28"/>
          <w:rtl/>
        </w:rPr>
        <w:t xml:space="preserve"> الاعتدال، ص۳۹۸.    </w:t>
      </w:r>
    </w:p>
    <w:p w:rsidR="0087023E" w:rsidRPr="0087023E" w:rsidRDefault="0087023E" w:rsidP="0087023E">
      <w:pPr>
        <w:rPr>
          <w:rFonts w:cs="B Badr"/>
          <w:sz w:val="28"/>
          <w:szCs w:val="28"/>
          <w:rtl/>
        </w:rPr>
      </w:pPr>
      <w:r w:rsidRPr="0087023E">
        <w:rPr>
          <w:rFonts w:cs="B Badr"/>
          <w:sz w:val="28"/>
          <w:szCs w:val="28"/>
          <w:rtl/>
        </w:rPr>
        <w:t>۶.</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عسقلانی</w:t>
      </w:r>
      <w:r w:rsidRPr="0087023E">
        <w:rPr>
          <w:rFonts w:cs="B Badr" w:hint="eastAsia"/>
          <w:sz w:val="28"/>
          <w:szCs w:val="28"/>
          <w:rtl/>
        </w:rPr>
        <w:t>،</w:t>
      </w:r>
      <w:r w:rsidRPr="0087023E">
        <w:rPr>
          <w:rFonts w:cs="B Badr"/>
          <w:sz w:val="28"/>
          <w:szCs w:val="28"/>
          <w:rtl/>
        </w:rPr>
        <w:t xml:space="preserve"> احمد بن عل</w:t>
      </w:r>
      <w:r w:rsidRPr="0087023E">
        <w:rPr>
          <w:rFonts w:cs="B Badr" w:hint="cs"/>
          <w:sz w:val="28"/>
          <w:szCs w:val="28"/>
          <w:rtl/>
        </w:rPr>
        <w:t>ی</w:t>
      </w:r>
      <w:r w:rsidRPr="0087023E">
        <w:rPr>
          <w:rFonts w:cs="B Badr"/>
          <w:sz w:val="28"/>
          <w:szCs w:val="28"/>
          <w:rtl/>
        </w:rPr>
        <w:t xml:space="preserve"> ابن حجر، تهذ</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التهذ</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ج۴، ص۱۱۵.    </w:t>
      </w:r>
    </w:p>
    <w:p w:rsidR="0087023E" w:rsidRPr="0087023E" w:rsidRDefault="0087023E" w:rsidP="0087023E">
      <w:pPr>
        <w:rPr>
          <w:rFonts w:cs="B Badr"/>
          <w:sz w:val="28"/>
          <w:szCs w:val="28"/>
          <w:rtl/>
        </w:rPr>
      </w:pPr>
      <w:r w:rsidRPr="0087023E">
        <w:rPr>
          <w:rFonts w:cs="B Badr"/>
          <w:sz w:val="28"/>
          <w:szCs w:val="28"/>
          <w:rtl/>
        </w:rPr>
        <w:t>۷.</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عسقلانی</w:t>
      </w:r>
      <w:r w:rsidRPr="0087023E">
        <w:rPr>
          <w:rFonts w:cs="B Badr" w:hint="eastAsia"/>
          <w:sz w:val="28"/>
          <w:szCs w:val="28"/>
          <w:rtl/>
        </w:rPr>
        <w:t>،</w:t>
      </w:r>
      <w:r w:rsidRPr="0087023E">
        <w:rPr>
          <w:rFonts w:cs="B Badr"/>
          <w:sz w:val="28"/>
          <w:szCs w:val="28"/>
          <w:rtl/>
        </w:rPr>
        <w:t xml:space="preserve"> احمد بن عل</w:t>
      </w:r>
      <w:r w:rsidRPr="0087023E">
        <w:rPr>
          <w:rFonts w:cs="B Badr" w:hint="cs"/>
          <w:sz w:val="28"/>
          <w:szCs w:val="28"/>
          <w:rtl/>
        </w:rPr>
        <w:t>ی</w:t>
      </w:r>
      <w:r w:rsidRPr="0087023E">
        <w:rPr>
          <w:rFonts w:cs="B Badr"/>
          <w:sz w:val="28"/>
          <w:szCs w:val="28"/>
          <w:rtl/>
        </w:rPr>
        <w:t xml:space="preserve"> ابن حجر، تهذ</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التهذ</w:t>
      </w:r>
      <w:r w:rsidRPr="0087023E">
        <w:rPr>
          <w:rFonts w:cs="B Badr" w:hint="cs"/>
          <w:sz w:val="28"/>
          <w:szCs w:val="28"/>
          <w:rtl/>
        </w:rPr>
        <w:t>ی</w:t>
      </w:r>
      <w:r w:rsidRPr="0087023E">
        <w:rPr>
          <w:rFonts w:cs="B Badr" w:hint="eastAsia"/>
          <w:sz w:val="28"/>
          <w:szCs w:val="28"/>
          <w:rtl/>
        </w:rPr>
        <w:t>ب،</w:t>
      </w:r>
      <w:r w:rsidRPr="0087023E">
        <w:rPr>
          <w:rFonts w:cs="B Badr"/>
          <w:sz w:val="28"/>
          <w:szCs w:val="28"/>
          <w:rtl/>
        </w:rPr>
        <w:t xml:space="preserve"> ج۲، ص۱۷۹.    </w:t>
      </w:r>
    </w:p>
    <w:p w:rsidR="0087023E" w:rsidRPr="0087023E" w:rsidRDefault="0087023E" w:rsidP="0087023E">
      <w:pPr>
        <w:rPr>
          <w:rFonts w:cs="B Badr"/>
          <w:sz w:val="28"/>
          <w:szCs w:val="28"/>
          <w:rtl/>
        </w:rPr>
      </w:pPr>
      <w:r w:rsidRPr="0087023E">
        <w:rPr>
          <w:rFonts w:cs="B Badr"/>
          <w:sz w:val="28"/>
          <w:szCs w:val="28"/>
          <w:rtl/>
        </w:rPr>
        <w:t>۸.</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الخنی</w:t>
      </w:r>
      <w:r w:rsidRPr="0087023E">
        <w:rPr>
          <w:rFonts w:cs="B Badr" w:hint="eastAsia"/>
          <w:sz w:val="28"/>
          <w:szCs w:val="28"/>
          <w:rtl/>
        </w:rPr>
        <w:t>ز</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عبدالله، ابوطالب مؤمن قر</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ص۳۰۳ تا۳۱۱.</w:t>
      </w:r>
    </w:p>
    <w:p w:rsidR="0087023E" w:rsidRPr="0087023E" w:rsidRDefault="0087023E" w:rsidP="0087023E">
      <w:pPr>
        <w:rPr>
          <w:rFonts w:cs="B Badr"/>
          <w:sz w:val="28"/>
          <w:szCs w:val="28"/>
          <w:rtl/>
        </w:rPr>
      </w:pPr>
      <w:r w:rsidRPr="0087023E">
        <w:rPr>
          <w:rFonts w:cs="B Badr"/>
          <w:sz w:val="28"/>
          <w:szCs w:val="28"/>
          <w:rtl/>
        </w:rPr>
        <w:t>منبع</w:t>
      </w:r>
    </w:p>
    <w:p w:rsidR="00641421" w:rsidRDefault="0087023E" w:rsidP="0087023E">
      <w:pPr>
        <w:rPr>
          <w:rFonts w:cs="B Badr"/>
          <w:sz w:val="28"/>
          <w:szCs w:val="28"/>
          <w:rtl/>
        </w:rPr>
      </w:pPr>
      <w:r w:rsidRPr="0087023E">
        <w:rPr>
          <w:rFonts w:cs="B Badr" w:hint="eastAsia"/>
          <w:sz w:val="28"/>
          <w:szCs w:val="28"/>
          <w:rtl/>
        </w:rPr>
        <w:t>سا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اند</w:t>
      </w:r>
      <w:r w:rsidRPr="0087023E">
        <w:rPr>
          <w:rFonts w:cs="B Badr" w:hint="cs"/>
          <w:sz w:val="28"/>
          <w:szCs w:val="28"/>
          <w:rtl/>
        </w:rPr>
        <w:t>ی</w:t>
      </w:r>
      <w:r w:rsidRPr="0087023E">
        <w:rPr>
          <w:rFonts w:cs="B Badr" w:hint="eastAsia"/>
          <w:sz w:val="28"/>
          <w:szCs w:val="28"/>
          <w:rtl/>
        </w:rPr>
        <w:t>شه</w:t>
      </w:r>
      <w:r w:rsidRPr="0087023E">
        <w:rPr>
          <w:rFonts w:cs="B Badr"/>
          <w:sz w:val="28"/>
          <w:szCs w:val="28"/>
          <w:rtl/>
        </w:rPr>
        <w:t xml:space="preserve"> قم، برگرفته از مقاله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(ع)»، تار</w:t>
      </w:r>
      <w:r w:rsidRPr="0087023E">
        <w:rPr>
          <w:rFonts w:cs="B Badr" w:hint="cs"/>
          <w:sz w:val="28"/>
          <w:szCs w:val="28"/>
          <w:rtl/>
        </w:rPr>
        <w:t>ی</w:t>
      </w:r>
      <w:r w:rsidRPr="0087023E">
        <w:rPr>
          <w:rFonts w:cs="B Badr" w:hint="eastAsia"/>
          <w:sz w:val="28"/>
          <w:szCs w:val="28"/>
          <w:rtl/>
        </w:rPr>
        <w:t>خ</w:t>
      </w:r>
      <w:r w:rsidRPr="0087023E">
        <w:rPr>
          <w:rFonts w:cs="B Badr"/>
          <w:sz w:val="28"/>
          <w:szCs w:val="28"/>
          <w:rtl/>
        </w:rPr>
        <w:t xml:space="preserve"> باز</w:t>
      </w:r>
      <w:r w:rsidRPr="0087023E">
        <w:rPr>
          <w:rFonts w:cs="B Badr" w:hint="cs"/>
          <w:sz w:val="28"/>
          <w:szCs w:val="28"/>
          <w:rtl/>
        </w:rPr>
        <w:t>ی</w:t>
      </w:r>
      <w:r w:rsidRPr="0087023E">
        <w:rPr>
          <w:rFonts w:cs="B Badr" w:hint="eastAsia"/>
          <w:sz w:val="28"/>
          <w:szCs w:val="28"/>
          <w:rtl/>
        </w:rPr>
        <w:t>اب</w:t>
      </w:r>
      <w:r w:rsidRPr="0087023E">
        <w:rPr>
          <w:rFonts w:cs="B Badr" w:hint="cs"/>
          <w:sz w:val="28"/>
          <w:szCs w:val="28"/>
          <w:rtl/>
        </w:rPr>
        <w:t>ی</w:t>
      </w:r>
      <w:r w:rsidRPr="0087023E">
        <w:rPr>
          <w:rFonts w:cs="B Badr"/>
          <w:sz w:val="28"/>
          <w:szCs w:val="28"/>
          <w:rtl/>
        </w:rPr>
        <w:t xml:space="preserve"> ۱۳۹۵/۱۰/۶.    </w:t>
      </w:r>
    </w:p>
    <w:p w:rsidR="00641421" w:rsidRDefault="0087023E" w:rsidP="0087023E">
      <w:pPr>
        <w:pStyle w:val="Heading3"/>
        <w:rPr>
          <w:rtl/>
        </w:rPr>
      </w:pPr>
      <w:r>
        <w:rPr>
          <w:rFonts w:hint="cs"/>
          <w:rtl/>
        </w:rPr>
        <w:t>ویکی فقه 4</w:t>
      </w:r>
    </w:p>
    <w:p w:rsidR="00641421" w:rsidRDefault="0087023E" w:rsidP="00EC3461">
      <w:pPr>
        <w:rPr>
          <w:rFonts w:cs="B Badr" w:hint="cs"/>
          <w:sz w:val="28"/>
          <w:szCs w:val="28"/>
          <w:rtl/>
        </w:rPr>
      </w:pPr>
      <w:r>
        <w:rPr>
          <w:rFonts w:cs="B Badr" w:hint="cs"/>
          <w:sz w:val="28"/>
          <w:szCs w:val="28"/>
          <w:rtl/>
        </w:rPr>
        <w:t>مقاله در این آدرس است</w:t>
      </w:r>
    </w:p>
    <w:p w:rsidR="0087023E" w:rsidRDefault="0087023E" w:rsidP="0087023E">
      <w:pPr>
        <w:bidi w:val="0"/>
        <w:rPr>
          <w:rFonts w:cs="B Badr"/>
          <w:sz w:val="28"/>
          <w:szCs w:val="28"/>
          <w:rtl/>
        </w:rPr>
      </w:pPr>
      <w:r w:rsidRPr="0087023E">
        <w:rPr>
          <w:rFonts w:cs="B Badr"/>
          <w:sz w:val="28"/>
          <w:szCs w:val="28"/>
        </w:rPr>
        <w:t>http://fa.wikifeqh.ir/%D</w:t>
      </w:r>
      <w:r w:rsidRPr="0087023E">
        <w:rPr>
          <w:rFonts w:cs="B Badr"/>
          <w:sz w:val="28"/>
          <w:szCs w:val="28"/>
          <w:rtl/>
        </w:rPr>
        <w:t>9%85%</w:t>
      </w:r>
      <w:r w:rsidRPr="0087023E">
        <w:rPr>
          <w:rFonts w:cs="B Badr"/>
          <w:sz w:val="28"/>
          <w:szCs w:val="28"/>
        </w:rPr>
        <w:t>D</w:t>
      </w:r>
      <w:r w:rsidRPr="0087023E">
        <w:rPr>
          <w:rFonts w:cs="B Badr"/>
          <w:sz w:val="28"/>
          <w:szCs w:val="28"/>
          <w:rtl/>
        </w:rPr>
        <w:t>9%86%</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9%87</w:t>
      </w:r>
      <w:r w:rsidRPr="0087023E">
        <w:rPr>
          <w:rFonts w:cs="B Badr"/>
          <w:sz w:val="28"/>
          <w:szCs w:val="28"/>
        </w:rPr>
        <w:t>_%D</w:t>
      </w:r>
      <w:r w:rsidRPr="0087023E">
        <w:rPr>
          <w:rFonts w:cs="B Badr"/>
          <w:sz w:val="28"/>
          <w:szCs w:val="28"/>
          <w:rtl/>
        </w:rPr>
        <w:t>8%</w:t>
      </w:r>
      <w:r w:rsidRPr="0087023E">
        <w:rPr>
          <w:rFonts w:cs="B Badr"/>
          <w:sz w:val="28"/>
          <w:szCs w:val="28"/>
        </w:rPr>
        <w:t>AF%D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9%87</w:t>
      </w:r>
      <w:r w:rsidRPr="0087023E">
        <w:rPr>
          <w:rFonts w:cs="B Badr"/>
          <w:sz w:val="28"/>
          <w:szCs w:val="28"/>
        </w:rPr>
        <w:t>_%D</w:t>
      </w:r>
      <w:r w:rsidRPr="0087023E">
        <w:rPr>
          <w:rFonts w:cs="B Badr"/>
          <w:sz w:val="28"/>
          <w:szCs w:val="28"/>
          <w:rtl/>
        </w:rPr>
        <w:t>8%</w:t>
      </w:r>
      <w:r w:rsidRPr="0087023E">
        <w:rPr>
          <w:rFonts w:cs="B Badr"/>
          <w:sz w:val="28"/>
          <w:szCs w:val="28"/>
        </w:rPr>
        <w:t>B</w:t>
      </w:r>
      <w:r w:rsidRPr="0087023E">
        <w:rPr>
          <w:rFonts w:cs="B Badr"/>
          <w:sz w:val="28"/>
          <w:szCs w:val="28"/>
          <w:rtl/>
        </w:rPr>
        <w:t>2%</w:t>
      </w:r>
      <w:r w:rsidRPr="0087023E">
        <w:rPr>
          <w:rFonts w:cs="B Badr"/>
          <w:sz w:val="28"/>
          <w:szCs w:val="28"/>
        </w:rPr>
        <w:t>DB</w:t>
      </w:r>
      <w:r w:rsidRPr="0087023E">
        <w:rPr>
          <w:rFonts w:cs="B Badr"/>
          <w:sz w:val="28"/>
          <w:szCs w:val="28"/>
          <w:rtl/>
        </w:rPr>
        <w:t>%8</w:t>
      </w:r>
      <w:r w:rsidRPr="0087023E">
        <w:rPr>
          <w:rFonts w:cs="B Badr"/>
          <w:sz w:val="28"/>
          <w:szCs w:val="28"/>
        </w:rPr>
        <w:t>C%D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D</w:t>
      </w:r>
      <w:r w:rsidRPr="0087023E">
        <w:rPr>
          <w:rFonts w:cs="B Badr"/>
          <w:sz w:val="28"/>
          <w:szCs w:val="28"/>
          <w:rtl/>
        </w:rPr>
        <w:t>8%</w:t>
      </w:r>
      <w:r w:rsidRPr="0087023E">
        <w:rPr>
          <w:rFonts w:cs="B Badr"/>
          <w:sz w:val="28"/>
          <w:szCs w:val="28"/>
        </w:rPr>
        <w:t>AA_%D</w:t>
      </w:r>
      <w:r w:rsidRPr="0087023E">
        <w:rPr>
          <w:rFonts w:cs="B Badr"/>
          <w:sz w:val="28"/>
          <w:szCs w:val="28"/>
          <w:rtl/>
        </w:rPr>
        <w:t>9%82%</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1</w:t>
      </w:r>
      <w:r w:rsidRPr="0087023E">
        <w:rPr>
          <w:rFonts w:cs="B Badr"/>
          <w:sz w:val="28"/>
          <w:szCs w:val="28"/>
        </w:rPr>
        <w:t>_%D</w:t>
      </w:r>
      <w:r w:rsidRPr="0087023E">
        <w:rPr>
          <w:rFonts w:cs="B Badr"/>
          <w:sz w:val="28"/>
          <w:szCs w:val="28"/>
          <w:rtl/>
        </w:rPr>
        <w:t>8%</w:t>
      </w:r>
      <w:r w:rsidRPr="0087023E">
        <w:rPr>
          <w:rFonts w:cs="B Badr"/>
          <w:sz w:val="28"/>
          <w:szCs w:val="28"/>
        </w:rPr>
        <w:t>B</w:t>
      </w:r>
      <w:r w:rsidRPr="0087023E">
        <w:rPr>
          <w:rFonts w:cs="B Badr"/>
          <w:sz w:val="28"/>
          <w:szCs w:val="28"/>
          <w:rtl/>
        </w:rPr>
        <w:t>9%</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8%</w:t>
      </w:r>
      <w:r w:rsidRPr="0087023E">
        <w:rPr>
          <w:rFonts w:cs="B Badr"/>
          <w:sz w:val="28"/>
          <w:szCs w:val="28"/>
        </w:rPr>
        <w:t>AF%D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9%84%</w:t>
      </w:r>
      <w:r w:rsidRPr="0087023E">
        <w:rPr>
          <w:rFonts w:cs="B Badr"/>
          <w:sz w:val="28"/>
          <w:szCs w:val="28"/>
        </w:rPr>
        <w:t>D</w:t>
      </w:r>
      <w:r w:rsidRPr="0087023E">
        <w:rPr>
          <w:rFonts w:cs="B Badr"/>
          <w:sz w:val="28"/>
          <w:szCs w:val="28"/>
          <w:rtl/>
        </w:rPr>
        <w:t>9%85%</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7%</w:t>
      </w:r>
      <w:r w:rsidRPr="0087023E">
        <w:rPr>
          <w:rFonts w:cs="B Badr"/>
          <w:sz w:val="28"/>
          <w:szCs w:val="28"/>
        </w:rPr>
        <w:t>D</w:t>
      </w:r>
      <w:r w:rsidRPr="0087023E">
        <w:rPr>
          <w:rFonts w:cs="B Badr"/>
          <w:sz w:val="28"/>
          <w:szCs w:val="28"/>
          <w:rtl/>
        </w:rPr>
        <w:t>9%84%</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_%D</w:t>
      </w:r>
      <w:r w:rsidRPr="0087023E">
        <w:rPr>
          <w:rFonts w:cs="B Badr"/>
          <w:sz w:val="28"/>
          <w:szCs w:val="28"/>
          <w:rtl/>
        </w:rPr>
        <w:t>9%88</w:t>
      </w:r>
      <w:r w:rsidRPr="0087023E">
        <w:rPr>
          <w:rFonts w:cs="B Badr"/>
          <w:sz w:val="28"/>
          <w:szCs w:val="28"/>
        </w:rPr>
        <w:t>_%D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r w:rsidRPr="0087023E">
        <w:rPr>
          <w:rFonts w:cs="B Badr"/>
          <w:sz w:val="28"/>
          <w:szCs w:val="28"/>
        </w:rPr>
        <w:t>D</w:t>
      </w:r>
      <w:r w:rsidRPr="0087023E">
        <w:rPr>
          <w:rFonts w:cs="B Badr"/>
          <w:sz w:val="28"/>
          <w:szCs w:val="28"/>
          <w:rtl/>
        </w:rPr>
        <w:t>9%88%</w:t>
      </w:r>
      <w:r w:rsidRPr="0087023E">
        <w:rPr>
          <w:rFonts w:cs="B Badr"/>
          <w:sz w:val="28"/>
          <w:szCs w:val="28"/>
        </w:rPr>
        <w:t>D</w:t>
      </w:r>
      <w:r w:rsidRPr="0087023E">
        <w:rPr>
          <w:rFonts w:cs="B Badr"/>
          <w:sz w:val="28"/>
          <w:szCs w:val="28"/>
          <w:rtl/>
        </w:rPr>
        <w:t>8%</w:t>
      </w:r>
      <w:r w:rsidRPr="0087023E">
        <w:rPr>
          <w:rFonts w:cs="B Badr"/>
          <w:sz w:val="28"/>
          <w:szCs w:val="28"/>
        </w:rPr>
        <w:t>B</w:t>
      </w:r>
      <w:r w:rsidRPr="0087023E">
        <w:rPr>
          <w:rFonts w:cs="B Badr"/>
          <w:sz w:val="28"/>
          <w:szCs w:val="28"/>
          <w:rtl/>
        </w:rPr>
        <w:t>7%</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7%</w:t>
      </w:r>
      <w:r w:rsidRPr="0087023E">
        <w:rPr>
          <w:rFonts w:cs="B Badr"/>
          <w:sz w:val="28"/>
          <w:szCs w:val="28"/>
        </w:rPr>
        <w:t>D</w:t>
      </w:r>
      <w:r w:rsidRPr="0087023E">
        <w:rPr>
          <w:rFonts w:cs="B Badr"/>
          <w:sz w:val="28"/>
          <w:szCs w:val="28"/>
          <w:rtl/>
        </w:rPr>
        <w:t>9%84%</w:t>
      </w:r>
      <w:r w:rsidRPr="0087023E">
        <w:rPr>
          <w:rFonts w:cs="B Badr"/>
          <w:sz w:val="28"/>
          <w:szCs w:val="28"/>
        </w:rPr>
        <w:t>D</w:t>
      </w:r>
      <w:r w:rsidRPr="0087023E">
        <w:rPr>
          <w:rFonts w:cs="B Badr"/>
          <w:sz w:val="28"/>
          <w:szCs w:val="28"/>
          <w:rtl/>
        </w:rPr>
        <w:t>8%</w:t>
      </w:r>
      <w:r w:rsidRPr="0087023E">
        <w:rPr>
          <w:rFonts w:cs="B Badr"/>
          <w:sz w:val="28"/>
          <w:szCs w:val="28"/>
        </w:rPr>
        <w:t>A</w:t>
      </w:r>
      <w:r w:rsidRPr="0087023E">
        <w:rPr>
          <w:rFonts w:cs="B Badr"/>
          <w:sz w:val="28"/>
          <w:szCs w:val="28"/>
          <w:rtl/>
        </w:rPr>
        <w:t>8</w:t>
      </w:r>
    </w:p>
    <w:p w:rsidR="0087023E" w:rsidRPr="0087023E" w:rsidRDefault="0087023E" w:rsidP="0087023E">
      <w:pPr>
        <w:rPr>
          <w:rFonts w:cs="B Badr"/>
          <w:sz w:val="28"/>
          <w:szCs w:val="28"/>
          <w:rtl/>
        </w:rPr>
      </w:pPr>
      <w:r w:rsidRPr="0087023E">
        <w:rPr>
          <w:rFonts w:cs="B Badr"/>
          <w:sz w:val="28"/>
          <w:szCs w:val="28"/>
          <w:rtl/>
        </w:rPr>
        <w:t>مناظره درباره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قبر عبدالمطلب و ابوطالب</w:t>
      </w:r>
    </w:p>
    <w:p w:rsidR="0087023E" w:rsidRPr="0087023E" w:rsidRDefault="0087023E" w:rsidP="0087023E">
      <w:pPr>
        <w:rPr>
          <w:rFonts w:cs="B Badr"/>
          <w:sz w:val="28"/>
          <w:szCs w:val="28"/>
          <w:rtl/>
        </w:rPr>
      </w:pPr>
      <w:r w:rsidRPr="0087023E">
        <w:rPr>
          <w:rFonts w:cs="B Badr" w:hint="eastAsia"/>
          <w:sz w:val="28"/>
          <w:szCs w:val="28"/>
          <w:rtl/>
        </w:rPr>
        <w:t>مرقد</w:t>
      </w:r>
      <w:r w:rsidRPr="0087023E">
        <w:rPr>
          <w:rFonts w:cs="B Badr"/>
          <w:sz w:val="28"/>
          <w:szCs w:val="28"/>
          <w:rtl/>
        </w:rPr>
        <w:t xml:space="preserve"> شر</w:t>
      </w:r>
      <w:r w:rsidRPr="0087023E">
        <w:rPr>
          <w:rFonts w:cs="B Badr" w:hint="cs"/>
          <w:sz w:val="28"/>
          <w:szCs w:val="28"/>
          <w:rtl/>
        </w:rPr>
        <w:t>ی</w:t>
      </w:r>
      <w:r w:rsidRPr="0087023E">
        <w:rPr>
          <w:rFonts w:cs="B Badr" w:hint="eastAsia"/>
          <w:sz w:val="28"/>
          <w:szCs w:val="28"/>
          <w:rtl/>
        </w:rPr>
        <w:t>ف</w:t>
      </w:r>
      <w:r w:rsidRPr="0087023E">
        <w:rPr>
          <w:rFonts w:cs="B Badr"/>
          <w:sz w:val="28"/>
          <w:szCs w:val="28"/>
          <w:rtl/>
        </w:rPr>
        <w:t xml:space="preserve"> «عبدالمطلب» جدّ اوّل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و قبر «ابوطالب»، پدر بزرگوار امام عل</w:t>
      </w:r>
      <w:r w:rsidRPr="0087023E">
        <w:rPr>
          <w:rFonts w:cs="B Badr" w:hint="cs"/>
          <w:sz w:val="28"/>
          <w:szCs w:val="28"/>
          <w:rtl/>
        </w:rPr>
        <w:t>ی‌</w:t>
      </w:r>
      <w:r w:rsidRPr="0087023E">
        <w:rPr>
          <w:rFonts w:cs="B Badr"/>
          <w:sz w:val="28"/>
          <w:szCs w:val="28"/>
          <w:rtl/>
        </w:rPr>
        <w:t>(عل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در مکّه، در «قبرستان حجون»، کنار هم قرار دارند، و ش</w:t>
      </w:r>
      <w:r w:rsidRPr="0087023E">
        <w:rPr>
          <w:rFonts w:cs="B Badr" w:hint="cs"/>
          <w:sz w:val="28"/>
          <w:szCs w:val="28"/>
          <w:rtl/>
        </w:rPr>
        <w:t>ی</w:t>
      </w:r>
      <w:r w:rsidRPr="0087023E">
        <w:rPr>
          <w:rFonts w:cs="B Badr" w:hint="eastAsia"/>
          <w:sz w:val="28"/>
          <w:szCs w:val="28"/>
          <w:rtl/>
        </w:rPr>
        <w:t>ع</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وقت</w:t>
      </w:r>
      <w:r w:rsidRPr="0087023E">
        <w:rPr>
          <w:rFonts w:cs="B Badr" w:hint="cs"/>
          <w:sz w:val="28"/>
          <w:szCs w:val="28"/>
          <w:rtl/>
        </w:rPr>
        <w:t>ی</w:t>
      </w:r>
      <w:r w:rsidRPr="0087023E">
        <w:rPr>
          <w:rFonts w:cs="B Badr"/>
          <w:sz w:val="28"/>
          <w:szCs w:val="28"/>
          <w:rtl/>
        </w:rPr>
        <w:t xml:space="preserve"> که به مکّه مشرّف م</w:t>
      </w:r>
      <w:r w:rsidRPr="0087023E">
        <w:rPr>
          <w:rFonts w:cs="B Badr" w:hint="cs"/>
          <w:sz w:val="28"/>
          <w:szCs w:val="28"/>
          <w:rtl/>
        </w:rPr>
        <w:t>ی‌</w:t>
      </w:r>
      <w:r w:rsidRPr="0087023E">
        <w:rPr>
          <w:rFonts w:cs="B Badr" w:hint="eastAsia"/>
          <w:sz w:val="28"/>
          <w:szCs w:val="28"/>
          <w:rtl/>
        </w:rPr>
        <w:t>شوند،</w:t>
      </w:r>
      <w:r w:rsidRPr="0087023E">
        <w:rPr>
          <w:rFonts w:cs="B Badr"/>
          <w:sz w:val="28"/>
          <w:szCs w:val="28"/>
          <w:rtl/>
        </w:rPr>
        <w:t xml:space="preserve"> حتّ</w:t>
      </w:r>
      <w:r w:rsidRPr="0087023E">
        <w:rPr>
          <w:rFonts w:cs="B Badr" w:hint="cs"/>
          <w:sz w:val="28"/>
          <w:szCs w:val="28"/>
          <w:rtl/>
        </w:rPr>
        <w:t>ی‌</w:t>
      </w:r>
      <w:r w:rsidRPr="0087023E">
        <w:rPr>
          <w:rFonts w:cs="B Badr" w:hint="eastAsia"/>
          <w:sz w:val="28"/>
          <w:szCs w:val="28"/>
          <w:rtl/>
        </w:rPr>
        <w:t>الامکان</w:t>
      </w:r>
      <w:r w:rsidRPr="0087023E">
        <w:rPr>
          <w:rFonts w:cs="B Badr"/>
          <w:sz w:val="28"/>
          <w:szCs w:val="28"/>
          <w:rtl/>
        </w:rPr>
        <w:t xml:space="preserve"> کنار قبر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دو بزرگوار رفته و آن را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کنند،</w:t>
      </w:r>
      <w:r w:rsidRPr="0087023E">
        <w:rPr>
          <w:rFonts w:cs="B Badr"/>
          <w:sz w:val="28"/>
          <w:szCs w:val="28"/>
          <w:rtl/>
        </w:rPr>
        <w:t xml:space="preserve"> ول</w:t>
      </w:r>
      <w:r w:rsidRPr="0087023E">
        <w:rPr>
          <w:rFonts w:cs="B Badr" w:hint="cs"/>
          <w:sz w:val="28"/>
          <w:szCs w:val="28"/>
          <w:rtl/>
        </w:rPr>
        <w:t>ی</w:t>
      </w:r>
      <w:r w:rsidRPr="0087023E">
        <w:rPr>
          <w:rFonts w:cs="B Badr"/>
          <w:sz w:val="28"/>
          <w:szCs w:val="28"/>
          <w:rtl/>
        </w:rPr>
        <w:t xml:space="preserve"> اهل تسنّن، به آن اهم</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نم</w:t>
      </w:r>
      <w:r w:rsidRPr="0087023E">
        <w:rPr>
          <w:rFonts w:cs="B Badr" w:hint="cs"/>
          <w:sz w:val="28"/>
          <w:szCs w:val="28"/>
          <w:rtl/>
        </w:rPr>
        <w:t>ی‌</w:t>
      </w:r>
      <w:r w:rsidRPr="0087023E">
        <w:rPr>
          <w:rFonts w:cs="B Badr" w:hint="eastAsia"/>
          <w:sz w:val="28"/>
          <w:szCs w:val="28"/>
          <w:rtl/>
        </w:rPr>
        <w:t>دهند،</w:t>
      </w:r>
      <w:r w:rsidRPr="0087023E">
        <w:rPr>
          <w:rFonts w:cs="B Badr"/>
          <w:sz w:val="28"/>
          <w:szCs w:val="28"/>
          <w:rtl/>
        </w:rPr>
        <w:t xml:space="preserve"> بلکه آن را روا نم</w:t>
      </w:r>
      <w:r w:rsidRPr="0087023E">
        <w:rPr>
          <w:rFonts w:cs="B Badr" w:hint="cs"/>
          <w:sz w:val="28"/>
          <w:szCs w:val="28"/>
          <w:rtl/>
        </w:rPr>
        <w:t>ی‌</w:t>
      </w:r>
      <w:r w:rsidRPr="0087023E">
        <w:rPr>
          <w:rFonts w:cs="B Badr" w:hint="eastAsia"/>
          <w:sz w:val="28"/>
          <w:szCs w:val="28"/>
          <w:rtl/>
        </w:rPr>
        <w:t>دانند،</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نک</w:t>
      </w:r>
      <w:r w:rsidRPr="0087023E">
        <w:rPr>
          <w:rFonts w:cs="B Badr"/>
          <w:sz w:val="28"/>
          <w:szCs w:val="28"/>
          <w:rtl/>
        </w:rPr>
        <w:t xml:space="preserve"> به مناظره‌ا</w:t>
      </w:r>
      <w:r w:rsidRPr="0087023E">
        <w:rPr>
          <w:rFonts w:cs="B Badr" w:hint="cs"/>
          <w:sz w:val="28"/>
          <w:szCs w:val="28"/>
          <w:rtl/>
        </w:rPr>
        <w:t>ی</w:t>
      </w:r>
      <w:r w:rsidRPr="0087023E">
        <w:rPr>
          <w:rFonts w:cs="B Badr"/>
          <w:sz w:val="28"/>
          <w:szCs w:val="28"/>
          <w:rtl/>
        </w:rPr>
        <w:t xml:space="preserve"> در ا</w:t>
      </w:r>
      <w:r w:rsidRPr="0087023E">
        <w:rPr>
          <w:rFonts w:cs="B Badr" w:hint="cs"/>
          <w:sz w:val="28"/>
          <w:szCs w:val="28"/>
          <w:rtl/>
        </w:rPr>
        <w:t>ی</w:t>
      </w:r>
      <w:r w:rsidRPr="0087023E">
        <w:rPr>
          <w:rFonts w:cs="B Badr" w:hint="eastAsia"/>
          <w:sz w:val="28"/>
          <w:szCs w:val="28"/>
          <w:rtl/>
        </w:rPr>
        <w:t>ن‌باره</w:t>
      </w:r>
      <w:r w:rsidRPr="0087023E">
        <w:rPr>
          <w:rFonts w:cs="B Badr"/>
          <w:sz w:val="28"/>
          <w:szCs w:val="28"/>
          <w:rtl/>
        </w:rPr>
        <w:t xml:space="preserve"> توجّه کن</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فهرست</w:t>
      </w:r>
      <w:r w:rsidRPr="0087023E">
        <w:rPr>
          <w:rFonts w:cs="B Badr"/>
          <w:sz w:val="28"/>
          <w:szCs w:val="28"/>
          <w:rtl/>
        </w:rPr>
        <w:t xml:space="preserve"> مندرجات</w:t>
      </w:r>
    </w:p>
    <w:p w:rsidR="0087023E" w:rsidRPr="0087023E" w:rsidRDefault="0087023E" w:rsidP="0087023E">
      <w:pPr>
        <w:rPr>
          <w:rFonts w:cs="B Badr"/>
          <w:sz w:val="28"/>
          <w:szCs w:val="28"/>
          <w:rtl/>
        </w:rPr>
      </w:pPr>
      <w:r w:rsidRPr="0087023E">
        <w:rPr>
          <w:rFonts w:cs="B Badr"/>
          <w:sz w:val="28"/>
          <w:szCs w:val="28"/>
          <w:rtl/>
        </w:rPr>
        <w:t>۱ - شبهه کفر عبدالمطلب</w:t>
      </w:r>
    </w:p>
    <w:p w:rsidR="0087023E" w:rsidRPr="0087023E" w:rsidRDefault="0087023E" w:rsidP="0087023E">
      <w:pPr>
        <w:rPr>
          <w:rFonts w:cs="B Badr"/>
          <w:sz w:val="28"/>
          <w:szCs w:val="28"/>
          <w:rtl/>
        </w:rPr>
      </w:pPr>
      <w:r w:rsidRPr="0087023E">
        <w:rPr>
          <w:rFonts w:cs="B Badr"/>
          <w:sz w:val="28"/>
          <w:szCs w:val="28"/>
          <w:rtl/>
        </w:rPr>
        <w:t>۲ - دل</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کتاپرست</w:t>
      </w:r>
      <w:r w:rsidRPr="0087023E">
        <w:rPr>
          <w:rFonts w:cs="B Badr" w:hint="cs"/>
          <w:sz w:val="28"/>
          <w:szCs w:val="28"/>
          <w:rtl/>
        </w:rPr>
        <w:t>ی</w:t>
      </w:r>
      <w:r w:rsidRPr="0087023E">
        <w:rPr>
          <w:rFonts w:cs="B Badr"/>
          <w:sz w:val="28"/>
          <w:szCs w:val="28"/>
          <w:rtl/>
        </w:rPr>
        <w:t xml:space="preserve"> عبدالمطلب</w:t>
      </w:r>
    </w:p>
    <w:p w:rsidR="0087023E" w:rsidRPr="0087023E" w:rsidRDefault="0087023E" w:rsidP="0087023E">
      <w:pPr>
        <w:rPr>
          <w:rFonts w:cs="B Badr"/>
          <w:sz w:val="28"/>
          <w:szCs w:val="28"/>
          <w:rtl/>
        </w:rPr>
      </w:pPr>
      <w:r w:rsidRPr="0087023E">
        <w:rPr>
          <w:rFonts w:cs="B Badr"/>
          <w:sz w:val="28"/>
          <w:szCs w:val="28"/>
          <w:rtl/>
        </w:rPr>
        <w:t>۳ -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حضرت ابوطالب‌</w:t>
      </w:r>
    </w:p>
    <w:p w:rsidR="0087023E" w:rsidRPr="0087023E" w:rsidRDefault="0087023E" w:rsidP="0087023E">
      <w:pPr>
        <w:rPr>
          <w:rFonts w:cs="B Badr"/>
          <w:sz w:val="28"/>
          <w:szCs w:val="28"/>
          <w:rtl/>
        </w:rPr>
      </w:pPr>
      <w:r w:rsidRPr="0087023E">
        <w:rPr>
          <w:rFonts w:cs="B Badr"/>
          <w:sz w:val="28"/>
          <w:szCs w:val="28"/>
          <w:rtl/>
        </w:rPr>
        <w:t xml:space="preserve">       ۳.۱ - اجماع ش</w:t>
      </w:r>
      <w:r w:rsidRPr="0087023E">
        <w:rPr>
          <w:rFonts w:cs="B Badr" w:hint="cs"/>
          <w:sz w:val="28"/>
          <w:szCs w:val="28"/>
          <w:rtl/>
        </w:rPr>
        <w:t>ی</w:t>
      </w:r>
      <w:r w:rsidRPr="0087023E">
        <w:rPr>
          <w:rFonts w:cs="B Badr" w:hint="eastAsia"/>
          <w:sz w:val="28"/>
          <w:szCs w:val="28"/>
          <w:rtl/>
        </w:rPr>
        <w:t>عه</w:t>
      </w:r>
    </w:p>
    <w:p w:rsidR="0087023E" w:rsidRPr="0087023E" w:rsidRDefault="0087023E" w:rsidP="0087023E">
      <w:pPr>
        <w:rPr>
          <w:rFonts w:cs="B Badr"/>
          <w:sz w:val="28"/>
          <w:szCs w:val="28"/>
          <w:rtl/>
        </w:rPr>
      </w:pPr>
      <w:r w:rsidRPr="0087023E">
        <w:rPr>
          <w:rFonts w:cs="B Badr"/>
          <w:sz w:val="28"/>
          <w:szCs w:val="28"/>
          <w:rtl/>
        </w:rPr>
        <w:lastRenderedPageBreak/>
        <w:t xml:space="preserve">       ۳.۲ -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اهل سنت و د</w:t>
      </w:r>
      <w:r w:rsidRPr="0087023E">
        <w:rPr>
          <w:rFonts w:cs="B Badr" w:hint="cs"/>
          <w:sz w:val="28"/>
          <w:szCs w:val="28"/>
          <w:rtl/>
        </w:rPr>
        <w:t>ی</w:t>
      </w:r>
      <w:r w:rsidRPr="0087023E">
        <w:rPr>
          <w:rFonts w:cs="B Badr" w:hint="eastAsia"/>
          <w:sz w:val="28"/>
          <w:szCs w:val="28"/>
          <w:rtl/>
        </w:rPr>
        <w:t>دگاه</w:t>
      </w:r>
      <w:r w:rsidRPr="0087023E">
        <w:rPr>
          <w:rFonts w:cs="B Badr"/>
          <w:sz w:val="28"/>
          <w:szCs w:val="28"/>
          <w:rtl/>
        </w:rPr>
        <w:t xml:space="preserve"> علما</w:t>
      </w:r>
      <w:r w:rsidRPr="0087023E">
        <w:rPr>
          <w:rFonts w:cs="B Badr" w:hint="cs"/>
          <w:sz w:val="28"/>
          <w:szCs w:val="28"/>
          <w:rtl/>
        </w:rPr>
        <w:t>ی</w:t>
      </w:r>
      <w:r w:rsidRPr="0087023E">
        <w:rPr>
          <w:rFonts w:cs="B Badr" w:hint="eastAsia"/>
          <w:sz w:val="28"/>
          <w:szCs w:val="28"/>
          <w:rtl/>
        </w:rPr>
        <w:t>شان</w:t>
      </w:r>
    </w:p>
    <w:p w:rsidR="0087023E" w:rsidRPr="0087023E" w:rsidRDefault="0087023E" w:rsidP="0087023E">
      <w:pPr>
        <w:rPr>
          <w:rFonts w:cs="B Badr"/>
          <w:sz w:val="28"/>
          <w:szCs w:val="28"/>
          <w:rtl/>
        </w:rPr>
      </w:pPr>
      <w:r w:rsidRPr="0087023E">
        <w:rPr>
          <w:rFonts w:cs="B Badr"/>
          <w:sz w:val="28"/>
          <w:szCs w:val="28"/>
          <w:rtl/>
        </w:rPr>
        <w:t>۴ - ر</w:t>
      </w:r>
      <w:r w:rsidRPr="0087023E">
        <w:rPr>
          <w:rFonts w:cs="B Badr" w:hint="cs"/>
          <w:sz w:val="28"/>
          <w:szCs w:val="28"/>
          <w:rtl/>
        </w:rPr>
        <w:t>ی</w:t>
      </w:r>
      <w:r w:rsidRPr="0087023E">
        <w:rPr>
          <w:rFonts w:cs="B Badr" w:hint="eastAsia"/>
          <w:sz w:val="28"/>
          <w:szCs w:val="28"/>
          <w:rtl/>
        </w:rPr>
        <w:t>شه</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اب</w:t>
      </w:r>
      <w:r w:rsidRPr="0087023E">
        <w:rPr>
          <w:rFonts w:cs="B Badr" w:hint="cs"/>
          <w:sz w:val="28"/>
          <w:szCs w:val="28"/>
          <w:rtl/>
        </w:rPr>
        <w:t>ی</w:t>
      </w:r>
      <w:r w:rsidRPr="0087023E">
        <w:rPr>
          <w:rFonts w:cs="B Badr"/>
          <w:sz w:val="28"/>
          <w:szCs w:val="28"/>
          <w:rtl/>
        </w:rPr>
        <w:t xml:space="preserve"> مسئله</w:t>
      </w:r>
    </w:p>
    <w:p w:rsidR="0087023E" w:rsidRPr="0087023E" w:rsidRDefault="0087023E" w:rsidP="0087023E">
      <w:pPr>
        <w:rPr>
          <w:rFonts w:cs="B Badr"/>
          <w:sz w:val="28"/>
          <w:szCs w:val="28"/>
          <w:rtl/>
        </w:rPr>
      </w:pPr>
      <w:r w:rsidRPr="0087023E">
        <w:rPr>
          <w:rFonts w:cs="B Badr"/>
          <w:sz w:val="28"/>
          <w:szCs w:val="28"/>
          <w:rtl/>
        </w:rPr>
        <w:t xml:space="preserve">       ۴.۱ - تحر</w:t>
      </w:r>
      <w:r w:rsidRPr="0087023E">
        <w:rPr>
          <w:rFonts w:cs="B Badr" w:hint="cs"/>
          <w:sz w:val="28"/>
          <w:szCs w:val="28"/>
          <w:rtl/>
        </w:rPr>
        <w:t>ی</w:t>
      </w:r>
      <w:r w:rsidRPr="0087023E">
        <w:rPr>
          <w:rFonts w:cs="B Badr" w:hint="eastAsia"/>
          <w:sz w:val="28"/>
          <w:szCs w:val="28"/>
          <w:rtl/>
        </w:rPr>
        <w:t>ف</w:t>
      </w:r>
      <w:r w:rsidRPr="0087023E">
        <w:rPr>
          <w:rFonts w:cs="B Badr"/>
          <w:sz w:val="28"/>
          <w:szCs w:val="28"/>
          <w:rtl/>
        </w:rPr>
        <w:t xml:space="preserve"> بن</w:t>
      </w:r>
      <w:r w:rsidRPr="0087023E">
        <w:rPr>
          <w:rFonts w:cs="B Badr" w:hint="cs"/>
          <w:sz w:val="28"/>
          <w:szCs w:val="28"/>
          <w:rtl/>
        </w:rPr>
        <w:t>ی</w:t>
      </w:r>
      <w:r w:rsidRPr="0087023E">
        <w:rPr>
          <w:rFonts w:cs="B Badr"/>
          <w:sz w:val="28"/>
          <w:szCs w:val="28"/>
          <w:rtl/>
        </w:rPr>
        <w:t xml:space="preserve"> ام</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sz w:val="28"/>
          <w:szCs w:val="28"/>
          <w:rtl/>
        </w:rPr>
        <w:t>۵ - پانو</w:t>
      </w:r>
      <w:r w:rsidRPr="0087023E">
        <w:rPr>
          <w:rFonts w:cs="B Badr" w:hint="cs"/>
          <w:sz w:val="28"/>
          <w:szCs w:val="28"/>
          <w:rtl/>
        </w:rPr>
        <w:t>ی</w:t>
      </w:r>
      <w:r w:rsidRPr="0087023E">
        <w:rPr>
          <w:rFonts w:cs="B Badr" w:hint="eastAsia"/>
          <w:sz w:val="28"/>
          <w:szCs w:val="28"/>
          <w:rtl/>
        </w:rPr>
        <w:t>س</w:t>
      </w:r>
    </w:p>
    <w:p w:rsidR="0087023E" w:rsidRPr="0087023E" w:rsidRDefault="0087023E" w:rsidP="0087023E">
      <w:pPr>
        <w:rPr>
          <w:rFonts w:cs="B Badr"/>
          <w:sz w:val="28"/>
          <w:szCs w:val="28"/>
          <w:rtl/>
        </w:rPr>
      </w:pPr>
      <w:r w:rsidRPr="0087023E">
        <w:rPr>
          <w:rFonts w:cs="B Badr"/>
          <w:sz w:val="28"/>
          <w:szCs w:val="28"/>
          <w:rtl/>
        </w:rPr>
        <w:t>۶ - منبع</w:t>
      </w:r>
    </w:p>
    <w:p w:rsidR="0087023E" w:rsidRPr="0087023E" w:rsidRDefault="0087023E" w:rsidP="0087023E">
      <w:pPr>
        <w:rPr>
          <w:rFonts w:cs="B Badr"/>
          <w:sz w:val="28"/>
          <w:szCs w:val="28"/>
          <w:rtl/>
        </w:rPr>
      </w:pPr>
      <w:r w:rsidRPr="0087023E">
        <w:rPr>
          <w:rFonts w:cs="B Badr"/>
          <w:sz w:val="28"/>
          <w:szCs w:val="28"/>
          <w:rtl/>
        </w:rPr>
        <w:t>۱ - شبهه کفر عبدالمطلب</w:t>
      </w:r>
    </w:p>
    <w:p w:rsidR="0087023E" w:rsidRPr="0087023E" w:rsidRDefault="0087023E" w:rsidP="0087023E">
      <w:pPr>
        <w:rPr>
          <w:rFonts w:cs="B Badr"/>
          <w:sz w:val="28"/>
          <w:szCs w:val="28"/>
          <w:rtl/>
        </w:rPr>
      </w:pP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علما</w:t>
      </w:r>
      <w:r w:rsidRPr="0087023E">
        <w:rPr>
          <w:rFonts w:cs="B Badr" w:hint="cs"/>
          <w:sz w:val="28"/>
          <w:szCs w:val="28"/>
          <w:rtl/>
        </w:rPr>
        <w:t>ی</w:t>
      </w:r>
      <w:r w:rsidRPr="0087023E">
        <w:rPr>
          <w:rFonts w:cs="B Badr"/>
          <w:sz w:val="28"/>
          <w:szCs w:val="28"/>
          <w:rtl/>
        </w:rPr>
        <w:t xml:space="preserve"> ش</w:t>
      </w:r>
      <w:r w:rsidRPr="0087023E">
        <w:rPr>
          <w:rFonts w:cs="B Badr" w:hint="cs"/>
          <w:sz w:val="28"/>
          <w:szCs w:val="28"/>
          <w:rtl/>
        </w:rPr>
        <w:t>ی</w:t>
      </w:r>
      <w:r w:rsidRPr="0087023E">
        <w:rPr>
          <w:rFonts w:cs="B Badr" w:hint="eastAsia"/>
          <w:sz w:val="28"/>
          <w:szCs w:val="28"/>
          <w:rtl/>
        </w:rPr>
        <w:t>عه</w:t>
      </w:r>
      <w:r w:rsidRPr="0087023E">
        <w:rPr>
          <w:rFonts w:cs="B Badr"/>
          <w:sz w:val="28"/>
          <w:szCs w:val="28"/>
          <w:rtl/>
        </w:rPr>
        <w:t xml:space="preserve"> نقل م</w:t>
      </w:r>
      <w:r w:rsidRPr="0087023E">
        <w:rPr>
          <w:rFonts w:cs="B Badr" w:hint="cs"/>
          <w:sz w:val="28"/>
          <w:szCs w:val="28"/>
          <w:rtl/>
        </w:rPr>
        <w:t>ی‌</w:t>
      </w:r>
      <w:r w:rsidRPr="0087023E">
        <w:rPr>
          <w:rFonts w:cs="B Badr" w:hint="eastAsia"/>
          <w:sz w:val="28"/>
          <w:szCs w:val="28"/>
          <w:rtl/>
        </w:rPr>
        <w:t>کند</w:t>
      </w:r>
      <w:r w:rsidRPr="0087023E">
        <w:rPr>
          <w:rFonts w:cs="B Badr"/>
          <w:sz w:val="28"/>
          <w:szCs w:val="28"/>
          <w:rtl/>
        </w:rPr>
        <w:t>: در مجلس</w:t>
      </w:r>
      <w:r w:rsidRPr="0087023E">
        <w:rPr>
          <w:rFonts w:cs="B Badr" w:hint="cs"/>
          <w:sz w:val="28"/>
          <w:szCs w:val="28"/>
          <w:rtl/>
        </w:rPr>
        <w:t>ی</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من و رئ</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xml:space="preserve"> گروه آمر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به معروف، درباره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قبر حضرت عبدالمطّلب و قبر حضرت ابوطالب، سخن به م</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آمد، او گفت: «شما ش</w:t>
      </w:r>
      <w:r w:rsidRPr="0087023E">
        <w:rPr>
          <w:rFonts w:cs="B Badr" w:hint="cs"/>
          <w:sz w:val="28"/>
          <w:szCs w:val="28"/>
          <w:rtl/>
        </w:rPr>
        <w:t>ی</w:t>
      </w:r>
      <w:r w:rsidRPr="0087023E">
        <w:rPr>
          <w:rFonts w:cs="B Badr" w:hint="eastAsia"/>
          <w:sz w:val="28"/>
          <w:szCs w:val="28"/>
          <w:rtl/>
        </w:rPr>
        <w:t>ع</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به چه علّت به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قبر عبدالمطلب و قبر ابوطالب م</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hint="eastAsia"/>
          <w:sz w:val="28"/>
          <w:szCs w:val="28"/>
          <w:rtl/>
        </w:rPr>
        <w:t>د؟</w:t>
      </w:r>
    </w:p>
    <w:p w:rsidR="0087023E" w:rsidRPr="0087023E" w:rsidRDefault="0087023E" w:rsidP="0087023E">
      <w:pPr>
        <w:rPr>
          <w:rFonts w:cs="B Badr"/>
          <w:sz w:val="28"/>
          <w:szCs w:val="28"/>
          <w:rtl/>
        </w:rPr>
      </w:pPr>
      <w:r w:rsidRPr="0087023E">
        <w:rPr>
          <w:rFonts w:cs="B Badr" w:hint="eastAsia"/>
          <w:sz w:val="28"/>
          <w:szCs w:val="28"/>
          <w:rtl/>
        </w:rPr>
        <w:t>گفتم</w:t>
      </w:r>
      <w:r w:rsidRPr="0087023E">
        <w:rPr>
          <w:rFonts w:cs="B Badr"/>
          <w:sz w:val="28"/>
          <w:szCs w:val="28"/>
          <w:rtl/>
        </w:rPr>
        <w:t>: مگر اشکال</w:t>
      </w:r>
      <w:r w:rsidRPr="0087023E">
        <w:rPr>
          <w:rFonts w:cs="B Badr" w:hint="cs"/>
          <w:sz w:val="28"/>
          <w:szCs w:val="28"/>
          <w:rtl/>
        </w:rPr>
        <w:t>ی</w:t>
      </w:r>
      <w:r w:rsidRPr="0087023E">
        <w:rPr>
          <w:rFonts w:cs="B Badr"/>
          <w:sz w:val="28"/>
          <w:szCs w:val="28"/>
          <w:rtl/>
        </w:rPr>
        <w:t xml:space="preserve"> دارد؟</w:t>
      </w:r>
    </w:p>
    <w:p w:rsidR="0087023E" w:rsidRPr="0087023E" w:rsidRDefault="0087023E" w:rsidP="003A086E">
      <w:pPr>
        <w:rPr>
          <w:rFonts w:cs="B Badr"/>
          <w:sz w:val="28"/>
          <w:szCs w:val="28"/>
          <w:rtl/>
        </w:rPr>
      </w:pPr>
      <w:r w:rsidRPr="0087023E">
        <w:rPr>
          <w:rFonts w:cs="B Badr" w:hint="eastAsia"/>
          <w:sz w:val="28"/>
          <w:szCs w:val="28"/>
          <w:rtl/>
        </w:rPr>
        <w:t>رئ</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عبدالمطلب در زمان «فَتْرت» (نبودن پ</w:t>
      </w:r>
      <w:r w:rsidRPr="0087023E">
        <w:rPr>
          <w:rFonts w:cs="B Badr" w:hint="cs"/>
          <w:sz w:val="28"/>
          <w:szCs w:val="28"/>
          <w:rtl/>
        </w:rPr>
        <w:t>ی</w:t>
      </w:r>
      <w:r w:rsidRPr="0087023E">
        <w:rPr>
          <w:rFonts w:cs="B Badr" w:hint="eastAsia"/>
          <w:sz w:val="28"/>
          <w:szCs w:val="28"/>
          <w:rtl/>
        </w:rPr>
        <w:t>امبر</w:t>
      </w:r>
      <w:r w:rsidRPr="0087023E">
        <w:rPr>
          <w:rFonts w:cs="B Badr" w:hint="cs"/>
          <w:sz w:val="28"/>
          <w:szCs w:val="28"/>
          <w:rtl/>
        </w:rPr>
        <w:t>ی</w:t>
      </w:r>
      <w:r w:rsidRPr="0087023E">
        <w:rPr>
          <w:rFonts w:cs="B Badr"/>
          <w:sz w:val="28"/>
          <w:szCs w:val="28"/>
          <w:rtl/>
        </w:rPr>
        <w:t xml:space="preserve"> از طرف خدا) زندگ</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ز</w:t>
      </w:r>
      <w:r w:rsidRPr="0087023E">
        <w:rPr>
          <w:rFonts w:cs="B Badr" w:hint="cs"/>
          <w:sz w:val="28"/>
          <w:szCs w:val="28"/>
          <w:rtl/>
        </w:rPr>
        <w:t>ی</w:t>
      </w:r>
      <w:r w:rsidRPr="0087023E">
        <w:rPr>
          <w:rFonts w:cs="B Badr" w:hint="eastAsia"/>
          <w:sz w:val="28"/>
          <w:szCs w:val="28"/>
          <w:rtl/>
        </w:rPr>
        <w:t>را</w:t>
      </w:r>
      <w:r w:rsidRPr="0087023E">
        <w:rPr>
          <w:rFonts w:cs="B Badr"/>
          <w:sz w:val="28"/>
          <w:szCs w:val="28"/>
          <w:rtl/>
        </w:rPr>
        <w:t xml:space="preserve"> آن هنگام که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هشت ساله بود و هنوز به مقام پ</w:t>
      </w:r>
      <w:r w:rsidRPr="0087023E">
        <w:rPr>
          <w:rFonts w:cs="B Badr" w:hint="cs"/>
          <w:sz w:val="28"/>
          <w:szCs w:val="28"/>
          <w:rtl/>
        </w:rPr>
        <w:t>ی</w:t>
      </w:r>
      <w:r w:rsidRPr="0087023E">
        <w:rPr>
          <w:rFonts w:cs="B Badr" w:hint="eastAsia"/>
          <w:sz w:val="28"/>
          <w:szCs w:val="28"/>
          <w:rtl/>
        </w:rPr>
        <w:t>امبر</w:t>
      </w:r>
      <w:r w:rsidRPr="0087023E">
        <w:rPr>
          <w:rFonts w:cs="B Badr" w:hint="cs"/>
          <w:sz w:val="28"/>
          <w:szCs w:val="28"/>
          <w:rtl/>
        </w:rPr>
        <w:t>ی</w:t>
      </w:r>
      <w:r w:rsidRPr="0087023E">
        <w:rPr>
          <w:rFonts w:cs="B Badr"/>
          <w:sz w:val="28"/>
          <w:szCs w:val="28"/>
          <w:rtl/>
        </w:rPr>
        <w:t xml:space="preserve"> نرس</w:t>
      </w:r>
      <w:r w:rsidRPr="0087023E">
        <w:rPr>
          <w:rFonts w:cs="B Badr" w:hint="cs"/>
          <w:sz w:val="28"/>
          <w:szCs w:val="28"/>
          <w:rtl/>
        </w:rPr>
        <w:t>ی</w:t>
      </w:r>
      <w:r w:rsidRPr="0087023E">
        <w:rPr>
          <w:rFonts w:cs="B Badr" w:hint="eastAsia"/>
          <w:sz w:val="28"/>
          <w:szCs w:val="28"/>
          <w:rtl/>
        </w:rPr>
        <w:t>ده</w:t>
      </w:r>
      <w:r w:rsidRPr="0087023E">
        <w:rPr>
          <w:rFonts w:cs="B Badr"/>
          <w:sz w:val="28"/>
          <w:szCs w:val="28"/>
          <w:rtl/>
        </w:rPr>
        <w:t xml:space="preserve"> بود، عبدالمطلب از دن</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رفت، از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 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توح</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در آن عصر نبود، بنابرا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به چه عنوان قبر ا</w:t>
      </w:r>
      <w:r w:rsidRPr="0087023E">
        <w:rPr>
          <w:rFonts w:cs="B Badr" w:hint="eastAsia"/>
          <w:sz w:val="28"/>
          <w:szCs w:val="28"/>
          <w:rtl/>
        </w:rPr>
        <w:t>و</w:t>
      </w:r>
      <w:r w:rsidRPr="0087023E">
        <w:rPr>
          <w:rFonts w:cs="B Badr"/>
          <w:sz w:val="28"/>
          <w:szCs w:val="28"/>
          <w:rtl/>
        </w:rPr>
        <w:t xml:space="preserve"> را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نمائ</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w:t>
      </w:r>
      <w:r w:rsidR="003A086E">
        <w:rPr>
          <w:rFonts w:cs="B Badr" w:hint="cs"/>
          <w:sz w:val="28"/>
          <w:szCs w:val="28"/>
          <w:rtl/>
        </w:rPr>
        <w:t xml:space="preserve"> </w:t>
      </w:r>
      <w:r w:rsidRPr="0087023E">
        <w:rPr>
          <w:rFonts w:cs="B Badr" w:hint="eastAsia"/>
          <w:sz w:val="28"/>
          <w:szCs w:val="28"/>
          <w:rtl/>
        </w:rPr>
        <w:t>و</w:t>
      </w:r>
      <w:r w:rsidRPr="0087023E">
        <w:rPr>
          <w:rFonts w:cs="B Badr"/>
          <w:sz w:val="28"/>
          <w:szCs w:val="28"/>
          <w:rtl/>
        </w:rPr>
        <w:t xml:space="preserve"> در مورد ابوطالب، او (اَلْعَ</w:t>
      </w:r>
      <w:r w:rsidRPr="0087023E">
        <w:rPr>
          <w:rFonts w:cs="B Badr" w:hint="cs"/>
          <w:sz w:val="28"/>
          <w:szCs w:val="28"/>
          <w:rtl/>
        </w:rPr>
        <w:t>ی</w:t>
      </w:r>
      <w:r w:rsidRPr="0087023E">
        <w:rPr>
          <w:rFonts w:cs="B Badr" w:hint="eastAsia"/>
          <w:sz w:val="28"/>
          <w:szCs w:val="28"/>
          <w:rtl/>
        </w:rPr>
        <w:t>اذُ</w:t>
      </w:r>
      <w:r w:rsidRPr="0087023E">
        <w:rPr>
          <w:rFonts w:cs="B Badr"/>
          <w:sz w:val="28"/>
          <w:szCs w:val="28"/>
          <w:rtl/>
        </w:rPr>
        <w:t xml:space="preserve"> بِاللهِ) مشرک از دن</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رفت، و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مشرک جا</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ن</w:t>
      </w:r>
      <w:r w:rsidRPr="0087023E">
        <w:rPr>
          <w:rFonts w:cs="B Badr" w:hint="cs"/>
          <w:sz w:val="28"/>
          <w:szCs w:val="28"/>
          <w:rtl/>
        </w:rPr>
        <w:t>ی</w:t>
      </w:r>
      <w:r w:rsidRPr="0087023E">
        <w:rPr>
          <w:rFonts w:cs="B Badr" w:hint="eastAsia"/>
          <w:sz w:val="28"/>
          <w:szCs w:val="28"/>
          <w:rtl/>
        </w:rPr>
        <w:t>ست؟</w:t>
      </w:r>
      <w:r w:rsidRPr="0087023E">
        <w:rPr>
          <w:rFonts w:cs="B Badr"/>
          <w:sz w:val="28"/>
          <w:szCs w:val="28"/>
          <w:rtl/>
        </w:rPr>
        <w:t>!</w:t>
      </w:r>
    </w:p>
    <w:p w:rsidR="0087023E" w:rsidRPr="0087023E" w:rsidRDefault="0087023E" w:rsidP="0087023E">
      <w:pPr>
        <w:rPr>
          <w:rFonts w:cs="B Badr"/>
          <w:sz w:val="28"/>
          <w:szCs w:val="28"/>
          <w:rtl/>
        </w:rPr>
      </w:pPr>
      <w:r w:rsidRPr="0087023E">
        <w:rPr>
          <w:rFonts w:cs="B Badr"/>
          <w:sz w:val="28"/>
          <w:szCs w:val="28"/>
          <w:rtl/>
        </w:rPr>
        <w:t>۲ - دل</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کتاپرست</w:t>
      </w:r>
      <w:r w:rsidRPr="0087023E">
        <w:rPr>
          <w:rFonts w:cs="B Badr" w:hint="cs"/>
          <w:sz w:val="28"/>
          <w:szCs w:val="28"/>
          <w:rtl/>
        </w:rPr>
        <w:t>ی</w:t>
      </w:r>
      <w:r w:rsidRPr="0087023E">
        <w:rPr>
          <w:rFonts w:cs="B Badr"/>
          <w:sz w:val="28"/>
          <w:szCs w:val="28"/>
          <w:rtl/>
        </w:rPr>
        <w:t xml:space="preserve"> عبدالمطلب</w:t>
      </w:r>
    </w:p>
    <w:p w:rsidR="0087023E" w:rsidRPr="0087023E" w:rsidRDefault="0087023E" w:rsidP="0087023E">
      <w:pPr>
        <w:rPr>
          <w:rFonts w:cs="B Badr"/>
          <w:sz w:val="28"/>
          <w:szCs w:val="28"/>
          <w:rtl/>
        </w:rPr>
      </w:pPr>
      <w:r w:rsidRPr="0087023E">
        <w:rPr>
          <w:rFonts w:cs="B Badr" w:hint="eastAsia"/>
          <w:sz w:val="28"/>
          <w:szCs w:val="28"/>
          <w:rtl/>
        </w:rPr>
        <w:t>گفتم</w:t>
      </w:r>
      <w:r w:rsidRPr="0087023E">
        <w:rPr>
          <w:rFonts w:cs="B Badr"/>
          <w:sz w:val="28"/>
          <w:szCs w:val="28"/>
          <w:rtl/>
        </w:rPr>
        <w:t>: امّا در مورد حضرت «عبدالمطلب»، آ</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ه</w:t>
      </w:r>
      <w:r w:rsidRPr="0087023E">
        <w:rPr>
          <w:rFonts w:cs="B Badr" w:hint="cs"/>
          <w:sz w:val="28"/>
          <w:szCs w:val="28"/>
          <w:rtl/>
        </w:rPr>
        <w:t>ی</w:t>
      </w:r>
      <w:r w:rsidRPr="0087023E">
        <w:rPr>
          <w:rFonts w:cs="B Badr" w:hint="eastAsia"/>
          <w:sz w:val="28"/>
          <w:szCs w:val="28"/>
          <w:rtl/>
        </w:rPr>
        <w:t>چ</w:t>
      </w:r>
      <w:r w:rsidRPr="0087023E">
        <w:rPr>
          <w:rFonts w:cs="B Badr"/>
          <w:sz w:val="28"/>
          <w:szCs w:val="28"/>
          <w:rtl/>
        </w:rPr>
        <w:t xml:space="preserve"> مسلمان</w:t>
      </w:r>
      <w:r w:rsidRPr="0087023E">
        <w:rPr>
          <w:rFonts w:cs="B Badr" w:hint="cs"/>
          <w:sz w:val="28"/>
          <w:szCs w:val="28"/>
          <w:rtl/>
        </w:rPr>
        <w:t>ی</w:t>
      </w:r>
      <w:r w:rsidRPr="0087023E">
        <w:rPr>
          <w:rFonts w:cs="B Badr"/>
          <w:sz w:val="28"/>
          <w:szCs w:val="28"/>
          <w:rtl/>
        </w:rPr>
        <w:t xml:space="preserve"> حاضر م</w:t>
      </w:r>
      <w:r w:rsidRPr="0087023E">
        <w:rPr>
          <w:rFonts w:cs="B Badr" w:hint="cs"/>
          <w:sz w:val="28"/>
          <w:szCs w:val="28"/>
          <w:rtl/>
        </w:rPr>
        <w:t>ی‌</w:t>
      </w:r>
      <w:r w:rsidRPr="0087023E">
        <w:rPr>
          <w:rFonts w:cs="B Badr" w:hint="eastAsia"/>
          <w:sz w:val="28"/>
          <w:szCs w:val="28"/>
          <w:rtl/>
        </w:rPr>
        <w:t>شود</w:t>
      </w:r>
      <w:r w:rsidRPr="0087023E">
        <w:rPr>
          <w:rFonts w:cs="B Badr"/>
          <w:sz w:val="28"/>
          <w:szCs w:val="28"/>
          <w:rtl/>
        </w:rPr>
        <w:t xml:space="preserve"> که او را مشرک بداند؟ او در‌ همان عصر خود، خدا‌شناس و </w:t>
      </w:r>
      <w:r w:rsidRPr="0087023E">
        <w:rPr>
          <w:rFonts w:cs="B Badr" w:hint="cs"/>
          <w:sz w:val="28"/>
          <w:szCs w:val="28"/>
          <w:rtl/>
        </w:rPr>
        <w:t>ی</w:t>
      </w:r>
      <w:r w:rsidRPr="0087023E">
        <w:rPr>
          <w:rFonts w:cs="B Badr" w:hint="eastAsia"/>
          <w:sz w:val="28"/>
          <w:szCs w:val="28"/>
          <w:rtl/>
        </w:rPr>
        <w:t>کتاپرست</w:t>
      </w:r>
      <w:r w:rsidRPr="0087023E">
        <w:rPr>
          <w:rFonts w:cs="B Badr"/>
          <w:sz w:val="28"/>
          <w:szCs w:val="28"/>
          <w:rtl/>
        </w:rPr>
        <w:t xml:space="preserve"> بود، و از آئ</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جدّش حضرت ابراه</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پ</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و </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اوص</w:t>
      </w:r>
      <w:r w:rsidRPr="0087023E">
        <w:rPr>
          <w:rFonts w:cs="B Badr" w:hint="cs"/>
          <w:sz w:val="28"/>
          <w:szCs w:val="28"/>
          <w:rtl/>
        </w:rPr>
        <w:t>ی</w:t>
      </w:r>
      <w:r w:rsidRPr="0087023E">
        <w:rPr>
          <w:rFonts w:cs="B Badr" w:hint="eastAsia"/>
          <w:sz w:val="28"/>
          <w:szCs w:val="28"/>
          <w:rtl/>
        </w:rPr>
        <w:t>ا</w:t>
      </w:r>
      <w:r w:rsidRPr="0087023E">
        <w:rPr>
          <w:rFonts w:cs="B Badr" w:hint="cs"/>
          <w:sz w:val="28"/>
          <w:szCs w:val="28"/>
          <w:rtl/>
        </w:rPr>
        <w:t>ی</w:t>
      </w:r>
      <w:r w:rsidRPr="0087023E">
        <w:rPr>
          <w:rFonts w:cs="B Badr"/>
          <w:sz w:val="28"/>
          <w:szCs w:val="28"/>
          <w:rtl/>
        </w:rPr>
        <w:t xml:space="preserve"> حضرت ع</w:t>
      </w:r>
      <w:r w:rsidRPr="0087023E">
        <w:rPr>
          <w:rFonts w:cs="B Badr" w:hint="cs"/>
          <w:sz w:val="28"/>
          <w:szCs w:val="28"/>
          <w:rtl/>
        </w:rPr>
        <w:t>ی</w:t>
      </w:r>
      <w:r w:rsidRPr="0087023E">
        <w:rPr>
          <w:rFonts w:cs="B Badr" w:hint="eastAsia"/>
          <w:sz w:val="28"/>
          <w:szCs w:val="28"/>
          <w:rtl/>
        </w:rPr>
        <w:t>س</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بود، او بر اساس روا</w:t>
      </w:r>
      <w:r w:rsidRPr="0087023E">
        <w:rPr>
          <w:rFonts w:cs="B Badr" w:hint="cs"/>
          <w:sz w:val="28"/>
          <w:szCs w:val="28"/>
          <w:rtl/>
        </w:rPr>
        <w:t>ی</w:t>
      </w:r>
      <w:r w:rsidRPr="0087023E">
        <w:rPr>
          <w:rFonts w:cs="B Badr"/>
          <w:sz w:val="28"/>
          <w:szCs w:val="28"/>
          <w:rtl/>
        </w:rPr>
        <w:t>ات</w:t>
      </w:r>
      <w:r w:rsidRPr="0087023E">
        <w:rPr>
          <w:rFonts w:cs="B Badr" w:hint="cs"/>
          <w:sz w:val="28"/>
          <w:szCs w:val="28"/>
          <w:rtl/>
        </w:rPr>
        <w:t>ی</w:t>
      </w:r>
      <w:r w:rsidRPr="0087023E">
        <w:rPr>
          <w:rFonts w:cs="B Badr"/>
          <w:sz w:val="28"/>
          <w:szCs w:val="28"/>
          <w:rtl/>
        </w:rPr>
        <w:t xml:space="preserve"> که در کتاب‌ها</w:t>
      </w:r>
      <w:r w:rsidRPr="0087023E">
        <w:rPr>
          <w:rFonts w:cs="B Badr" w:hint="cs"/>
          <w:sz w:val="28"/>
          <w:szCs w:val="28"/>
          <w:rtl/>
        </w:rPr>
        <w:t>ی</w:t>
      </w:r>
      <w:r w:rsidRPr="0087023E">
        <w:rPr>
          <w:rFonts w:cs="B Badr"/>
          <w:sz w:val="28"/>
          <w:szCs w:val="28"/>
          <w:rtl/>
        </w:rPr>
        <w:t xml:space="preserve"> اهل‌ تسنّن ن</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نقل شده در ماجرا</w:t>
      </w:r>
      <w:r w:rsidRPr="0087023E">
        <w:rPr>
          <w:rFonts w:cs="B Badr" w:hint="cs"/>
          <w:sz w:val="28"/>
          <w:szCs w:val="28"/>
          <w:rtl/>
        </w:rPr>
        <w:t>ی</w:t>
      </w:r>
      <w:r w:rsidRPr="0087023E">
        <w:rPr>
          <w:rFonts w:cs="B Badr"/>
          <w:sz w:val="28"/>
          <w:szCs w:val="28"/>
          <w:rtl/>
        </w:rPr>
        <w:t xml:space="preserve"> سپاه اَبْرهه که برا</w:t>
      </w:r>
      <w:r w:rsidRPr="0087023E">
        <w:rPr>
          <w:rFonts w:cs="B Badr" w:hint="cs"/>
          <w:sz w:val="28"/>
          <w:szCs w:val="28"/>
          <w:rtl/>
        </w:rPr>
        <w:t>ی</w:t>
      </w:r>
      <w:r w:rsidRPr="0087023E">
        <w:rPr>
          <w:rFonts w:cs="B Badr"/>
          <w:sz w:val="28"/>
          <w:szCs w:val="28"/>
          <w:rtl/>
        </w:rPr>
        <w:t xml:space="preserve"> و</w:t>
      </w:r>
      <w:r w:rsidRPr="0087023E">
        <w:rPr>
          <w:rFonts w:cs="B Badr" w:hint="cs"/>
          <w:sz w:val="28"/>
          <w:szCs w:val="28"/>
          <w:rtl/>
        </w:rPr>
        <w:t>ی</w:t>
      </w:r>
      <w:r w:rsidRPr="0087023E">
        <w:rPr>
          <w:rFonts w:cs="B Badr" w:hint="eastAsia"/>
          <w:sz w:val="28"/>
          <w:szCs w:val="28"/>
          <w:rtl/>
        </w:rPr>
        <w:t>ران</w:t>
      </w:r>
      <w:r w:rsidRPr="0087023E">
        <w:rPr>
          <w:rFonts w:cs="B Badr"/>
          <w:sz w:val="28"/>
          <w:szCs w:val="28"/>
          <w:rtl/>
        </w:rPr>
        <w:t xml:space="preserve"> کردن کعبه م</w:t>
      </w:r>
      <w:r w:rsidRPr="0087023E">
        <w:rPr>
          <w:rFonts w:cs="B Badr" w:hint="cs"/>
          <w:sz w:val="28"/>
          <w:szCs w:val="28"/>
          <w:rtl/>
        </w:rPr>
        <w:t>ی‌</w:t>
      </w:r>
      <w:r w:rsidRPr="0087023E">
        <w:rPr>
          <w:rFonts w:cs="B Badr" w:hint="eastAsia"/>
          <w:sz w:val="28"/>
          <w:szCs w:val="28"/>
          <w:rtl/>
        </w:rPr>
        <w:t>آمدند،</w:t>
      </w:r>
      <w:r w:rsidRPr="0087023E">
        <w:rPr>
          <w:rFonts w:cs="B Badr"/>
          <w:sz w:val="28"/>
          <w:szCs w:val="28"/>
          <w:rtl/>
        </w:rPr>
        <w:t xml:space="preserve"> و طبق سوره ف</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به هلاکت رس</w:t>
      </w:r>
      <w:r w:rsidRPr="0087023E">
        <w:rPr>
          <w:rFonts w:cs="B Badr" w:hint="cs"/>
          <w:sz w:val="28"/>
          <w:szCs w:val="28"/>
          <w:rtl/>
        </w:rPr>
        <w:t>ی</w:t>
      </w:r>
      <w:r w:rsidRPr="0087023E">
        <w:rPr>
          <w:rFonts w:cs="B Badr" w:hint="eastAsia"/>
          <w:sz w:val="28"/>
          <w:szCs w:val="28"/>
          <w:rtl/>
        </w:rPr>
        <w:t>دند،</w:t>
      </w:r>
      <w:r w:rsidRPr="0087023E">
        <w:rPr>
          <w:rFonts w:cs="B Badr"/>
          <w:sz w:val="28"/>
          <w:szCs w:val="28"/>
          <w:rtl/>
        </w:rPr>
        <w:t xml:space="preserve"> وقت</w:t>
      </w:r>
      <w:r w:rsidRPr="0087023E">
        <w:rPr>
          <w:rFonts w:cs="B Badr" w:hint="cs"/>
          <w:sz w:val="28"/>
          <w:szCs w:val="28"/>
          <w:rtl/>
        </w:rPr>
        <w:t>ی</w:t>
      </w:r>
      <w:r w:rsidRPr="0087023E">
        <w:rPr>
          <w:rFonts w:cs="B Badr"/>
          <w:sz w:val="28"/>
          <w:szCs w:val="28"/>
          <w:rtl/>
        </w:rPr>
        <w:t xml:space="preserve"> عبدالمطلب برا</w:t>
      </w:r>
      <w:r w:rsidRPr="0087023E">
        <w:rPr>
          <w:rFonts w:cs="B Badr" w:hint="cs"/>
          <w:sz w:val="28"/>
          <w:szCs w:val="28"/>
          <w:rtl/>
        </w:rPr>
        <w:t>ی</w:t>
      </w:r>
      <w:r w:rsidRPr="0087023E">
        <w:rPr>
          <w:rFonts w:cs="B Badr"/>
          <w:sz w:val="28"/>
          <w:szCs w:val="28"/>
          <w:rtl/>
        </w:rPr>
        <w:t xml:space="preserve"> گرفتن شتر‌ها</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نزد ابرهه رفت‌، ابرهه گفت: «در نظرم کوچک شد</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برا</w:t>
      </w:r>
      <w:r w:rsidRPr="0087023E">
        <w:rPr>
          <w:rFonts w:cs="B Badr" w:hint="cs"/>
          <w:sz w:val="28"/>
          <w:szCs w:val="28"/>
          <w:rtl/>
        </w:rPr>
        <w:t>ی</w:t>
      </w:r>
      <w:r w:rsidRPr="0087023E">
        <w:rPr>
          <w:rFonts w:cs="B Badr"/>
          <w:sz w:val="28"/>
          <w:szCs w:val="28"/>
          <w:rtl/>
        </w:rPr>
        <w:t xml:space="preserve"> گرفتن شترانت به ا</w:t>
      </w:r>
      <w:r w:rsidRPr="0087023E">
        <w:rPr>
          <w:rFonts w:cs="B Badr" w:hint="cs"/>
          <w:sz w:val="28"/>
          <w:szCs w:val="28"/>
          <w:rtl/>
        </w:rPr>
        <w:t>ی</w:t>
      </w:r>
      <w:r w:rsidRPr="0087023E">
        <w:rPr>
          <w:rFonts w:cs="B Badr" w:hint="eastAsia"/>
          <w:sz w:val="28"/>
          <w:szCs w:val="28"/>
          <w:rtl/>
        </w:rPr>
        <w:t>ن‌جا</w:t>
      </w:r>
      <w:r w:rsidRPr="0087023E">
        <w:rPr>
          <w:rFonts w:cs="B Badr"/>
          <w:sz w:val="28"/>
          <w:szCs w:val="28"/>
          <w:rtl/>
        </w:rPr>
        <w:t xml:space="preserve"> آمده‌ا</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ول</w:t>
      </w:r>
      <w:r w:rsidRPr="0087023E">
        <w:rPr>
          <w:rFonts w:cs="B Badr" w:hint="cs"/>
          <w:sz w:val="28"/>
          <w:szCs w:val="28"/>
          <w:rtl/>
        </w:rPr>
        <w:t>ی</w:t>
      </w:r>
      <w:r w:rsidRPr="0087023E">
        <w:rPr>
          <w:rFonts w:cs="B Badr"/>
          <w:sz w:val="28"/>
          <w:szCs w:val="28"/>
          <w:rtl/>
        </w:rPr>
        <w:t xml:space="preserve"> ا</w:t>
      </w:r>
      <w:r w:rsidRPr="0087023E">
        <w:rPr>
          <w:rFonts w:cs="B Badr" w:hint="eastAsia"/>
          <w:sz w:val="28"/>
          <w:szCs w:val="28"/>
          <w:rtl/>
        </w:rPr>
        <w:t>ز</w:t>
      </w:r>
      <w:r w:rsidRPr="0087023E">
        <w:rPr>
          <w:rFonts w:cs="B Badr"/>
          <w:sz w:val="28"/>
          <w:szCs w:val="28"/>
          <w:rtl/>
        </w:rPr>
        <w:t xml:space="preserve"> کعبه که معبد تو و 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تو و ن</w:t>
      </w:r>
      <w:r w:rsidRPr="0087023E">
        <w:rPr>
          <w:rFonts w:cs="B Badr" w:hint="cs"/>
          <w:sz w:val="28"/>
          <w:szCs w:val="28"/>
          <w:rtl/>
        </w:rPr>
        <w:t>ی</w:t>
      </w:r>
      <w:r w:rsidRPr="0087023E">
        <w:rPr>
          <w:rFonts w:cs="B Badr" w:hint="eastAsia"/>
          <w:sz w:val="28"/>
          <w:szCs w:val="28"/>
          <w:rtl/>
        </w:rPr>
        <w:t>اکان</w:t>
      </w:r>
      <w:r w:rsidRPr="0087023E">
        <w:rPr>
          <w:rFonts w:cs="B Badr"/>
          <w:sz w:val="28"/>
          <w:szCs w:val="28"/>
          <w:rtl/>
        </w:rPr>
        <w:t xml:space="preserve"> تو است، ه</w:t>
      </w:r>
      <w:r w:rsidRPr="0087023E">
        <w:rPr>
          <w:rFonts w:cs="B Badr" w:hint="cs"/>
          <w:sz w:val="28"/>
          <w:szCs w:val="28"/>
          <w:rtl/>
        </w:rPr>
        <w:t>ی</w:t>
      </w:r>
      <w:r w:rsidRPr="0087023E">
        <w:rPr>
          <w:rFonts w:cs="B Badr" w:hint="eastAsia"/>
          <w:sz w:val="28"/>
          <w:szCs w:val="28"/>
          <w:rtl/>
        </w:rPr>
        <w:t>چ</w:t>
      </w:r>
      <w:r w:rsidRPr="0087023E">
        <w:rPr>
          <w:rFonts w:cs="B Badr"/>
          <w:sz w:val="28"/>
          <w:szCs w:val="28"/>
          <w:rtl/>
        </w:rPr>
        <w:t xml:space="preserve"> سخن</w:t>
      </w:r>
      <w:r w:rsidRPr="0087023E">
        <w:rPr>
          <w:rFonts w:cs="B Badr" w:hint="cs"/>
          <w:sz w:val="28"/>
          <w:szCs w:val="28"/>
          <w:rtl/>
        </w:rPr>
        <w:t>ی</w:t>
      </w:r>
      <w:r w:rsidRPr="0087023E">
        <w:rPr>
          <w:rFonts w:cs="B Badr"/>
          <w:sz w:val="28"/>
          <w:szCs w:val="28"/>
          <w:rtl/>
        </w:rPr>
        <w:t xml:space="preserve"> نم</w:t>
      </w:r>
      <w:r w:rsidRPr="0087023E">
        <w:rPr>
          <w:rFonts w:cs="B Badr" w:hint="cs"/>
          <w:sz w:val="28"/>
          <w:szCs w:val="28"/>
          <w:rtl/>
        </w:rPr>
        <w:t>ی‌</w:t>
      </w:r>
      <w:r w:rsidRPr="0087023E">
        <w:rPr>
          <w:rFonts w:cs="B Badr" w:hint="eastAsia"/>
          <w:sz w:val="28"/>
          <w:szCs w:val="28"/>
          <w:rtl/>
        </w:rPr>
        <w:t>گوئ</w:t>
      </w:r>
      <w:r w:rsidRPr="0087023E">
        <w:rPr>
          <w:rFonts w:cs="B Badr" w:hint="cs"/>
          <w:sz w:val="28"/>
          <w:szCs w:val="28"/>
          <w:rtl/>
        </w:rPr>
        <w:t>ی</w:t>
      </w:r>
      <w:r w:rsidRPr="0087023E">
        <w:rPr>
          <w:rFonts w:cs="B Badr"/>
          <w:sz w:val="28"/>
          <w:szCs w:val="28"/>
          <w:rtl/>
        </w:rPr>
        <w:t>!»</w:t>
      </w:r>
    </w:p>
    <w:p w:rsidR="0087023E" w:rsidRPr="0087023E" w:rsidRDefault="0087023E" w:rsidP="003A086E">
      <w:pPr>
        <w:rPr>
          <w:rFonts w:cs="B Badr"/>
          <w:sz w:val="28"/>
          <w:szCs w:val="28"/>
          <w:rtl/>
        </w:rPr>
      </w:pPr>
      <w:r w:rsidRPr="0087023E">
        <w:rPr>
          <w:rFonts w:cs="B Badr" w:hint="eastAsia"/>
          <w:sz w:val="28"/>
          <w:szCs w:val="28"/>
          <w:rtl/>
        </w:rPr>
        <w:t>عبدالمطلب</w:t>
      </w:r>
      <w:r w:rsidRPr="0087023E">
        <w:rPr>
          <w:rFonts w:cs="B Badr"/>
          <w:sz w:val="28"/>
          <w:szCs w:val="28"/>
          <w:rtl/>
        </w:rPr>
        <w:t xml:space="preserve"> در پاسخ گفت: «اَنَا رَبُّ الاْبِلِ، وَ اِنَّ لِلْبَ</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رَبّاً سَ</w:t>
      </w:r>
      <w:r w:rsidRPr="0087023E">
        <w:rPr>
          <w:rFonts w:cs="B Badr" w:hint="cs"/>
          <w:sz w:val="28"/>
          <w:szCs w:val="28"/>
          <w:rtl/>
        </w:rPr>
        <w:t>یَ</w:t>
      </w:r>
      <w:r w:rsidRPr="0087023E">
        <w:rPr>
          <w:rFonts w:cs="B Badr" w:hint="eastAsia"/>
          <w:sz w:val="28"/>
          <w:szCs w:val="28"/>
          <w:rtl/>
        </w:rPr>
        <w:t>مْنَعُهُ</w:t>
      </w:r>
      <w:r w:rsidRPr="0087023E">
        <w:rPr>
          <w:rFonts w:cs="B Badr"/>
          <w:sz w:val="28"/>
          <w:szCs w:val="28"/>
          <w:rtl/>
        </w:rPr>
        <w:t>: من صاحب شترانم، و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خانه صاحب</w:t>
      </w:r>
      <w:r w:rsidRPr="0087023E">
        <w:rPr>
          <w:rFonts w:cs="B Badr" w:hint="cs"/>
          <w:sz w:val="28"/>
          <w:szCs w:val="28"/>
          <w:rtl/>
        </w:rPr>
        <w:t>ی</w:t>
      </w:r>
      <w:r w:rsidRPr="0087023E">
        <w:rPr>
          <w:rFonts w:cs="B Badr"/>
          <w:sz w:val="28"/>
          <w:szCs w:val="28"/>
          <w:rtl/>
        </w:rPr>
        <w:t xml:space="preserve"> (خدائ</w:t>
      </w:r>
      <w:r w:rsidRPr="0087023E">
        <w:rPr>
          <w:rFonts w:cs="B Badr" w:hint="cs"/>
          <w:sz w:val="28"/>
          <w:szCs w:val="28"/>
          <w:rtl/>
        </w:rPr>
        <w:t>ی</w:t>
      </w:r>
      <w:r w:rsidRPr="0087023E">
        <w:rPr>
          <w:rFonts w:cs="B Badr"/>
          <w:sz w:val="28"/>
          <w:szCs w:val="28"/>
          <w:rtl/>
        </w:rPr>
        <w:t>) دارد که از آن دفاع م</w:t>
      </w:r>
      <w:r w:rsidRPr="0087023E">
        <w:rPr>
          <w:rFonts w:cs="B Badr" w:hint="cs"/>
          <w:sz w:val="28"/>
          <w:szCs w:val="28"/>
          <w:rtl/>
        </w:rPr>
        <w:t>ی‌</w:t>
      </w:r>
      <w:r w:rsidRPr="0087023E">
        <w:rPr>
          <w:rFonts w:cs="B Badr" w:hint="eastAsia"/>
          <w:sz w:val="28"/>
          <w:szCs w:val="28"/>
          <w:rtl/>
        </w:rPr>
        <w:t>کند»</w:t>
      </w:r>
      <w:r w:rsidRPr="0087023E">
        <w:rPr>
          <w:rFonts w:cs="B Badr"/>
          <w:sz w:val="28"/>
          <w:szCs w:val="28"/>
          <w:rtl/>
        </w:rPr>
        <w:t>.</w:t>
      </w:r>
      <w:r w:rsidR="003A086E">
        <w:rPr>
          <w:rFonts w:cs="B Badr" w:hint="cs"/>
          <w:sz w:val="28"/>
          <w:szCs w:val="28"/>
          <w:rtl/>
        </w:rPr>
        <w:t xml:space="preserve"> </w:t>
      </w:r>
      <w:r w:rsidRPr="0087023E">
        <w:rPr>
          <w:rFonts w:cs="B Badr" w:hint="eastAsia"/>
          <w:sz w:val="28"/>
          <w:szCs w:val="28"/>
          <w:rtl/>
        </w:rPr>
        <w:t>و</w:t>
      </w:r>
      <w:r w:rsidRPr="0087023E">
        <w:rPr>
          <w:rFonts w:cs="B Badr"/>
          <w:sz w:val="28"/>
          <w:szCs w:val="28"/>
          <w:rtl/>
        </w:rPr>
        <w:t xml:space="preserve"> بعد عبدالمطلب کنار کعبه آمد و حلقه در کعبه را گرفت و دعا کرد و اشعار</w:t>
      </w:r>
      <w:r w:rsidRPr="0087023E">
        <w:rPr>
          <w:rFonts w:cs="B Badr" w:hint="cs"/>
          <w:sz w:val="28"/>
          <w:szCs w:val="28"/>
          <w:rtl/>
        </w:rPr>
        <w:t>ی</w:t>
      </w:r>
      <w:r w:rsidRPr="0087023E">
        <w:rPr>
          <w:rFonts w:cs="B Badr"/>
          <w:sz w:val="28"/>
          <w:szCs w:val="28"/>
          <w:rtl/>
        </w:rPr>
        <w:t xml:space="preserve"> خواند که مضمون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اشعارش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است:</w:t>
      </w:r>
      <w:r w:rsidR="003A086E">
        <w:rPr>
          <w:rFonts w:cs="B Badr" w:hint="cs"/>
          <w:sz w:val="28"/>
          <w:szCs w:val="28"/>
          <w:rtl/>
        </w:rPr>
        <w:t xml:space="preserve"> </w:t>
      </w:r>
      <w:r w:rsidRPr="0087023E">
        <w:rPr>
          <w:rFonts w:cs="B Badr" w:hint="eastAsia"/>
          <w:sz w:val="28"/>
          <w:szCs w:val="28"/>
          <w:rtl/>
        </w:rPr>
        <w:t>«خداوندا</w:t>
      </w:r>
      <w:r w:rsidRPr="0087023E">
        <w:rPr>
          <w:rFonts w:cs="B Badr"/>
          <w:sz w:val="28"/>
          <w:szCs w:val="28"/>
          <w:rtl/>
        </w:rPr>
        <w:t>! هر کس از خانواده خو</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دفاع م</w:t>
      </w:r>
      <w:r w:rsidRPr="0087023E">
        <w:rPr>
          <w:rFonts w:cs="B Badr" w:hint="cs"/>
          <w:sz w:val="28"/>
          <w:szCs w:val="28"/>
          <w:rtl/>
        </w:rPr>
        <w:t>ی‌</w:t>
      </w:r>
      <w:r w:rsidRPr="0087023E">
        <w:rPr>
          <w:rFonts w:cs="B Badr" w:hint="eastAsia"/>
          <w:sz w:val="28"/>
          <w:szCs w:val="28"/>
          <w:rtl/>
        </w:rPr>
        <w:t>کند،</w:t>
      </w:r>
      <w:r w:rsidRPr="0087023E">
        <w:rPr>
          <w:rFonts w:cs="B Badr"/>
          <w:sz w:val="28"/>
          <w:szCs w:val="28"/>
          <w:rtl/>
        </w:rPr>
        <w:t xml:space="preserve"> تو ن</w:t>
      </w:r>
      <w:r w:rsidRPr="0087023E">
        <w:rPr>
          <w:rFonts w:cs="B Badr" w:hint="cs"/>
          <w:sz w:val="28"/>
          <w:szCs w:val="28"/>
          <w:rtl/>
        </w:rPr>
        <w:t>ی</w:t>
      </w:r>
      <w:r w:rsidRPr="0087023E">
        <w:rPr>
          <w:rFonts w:cs="B Badr" w:hint="eastAsia"/>
          <w:sz w:val="28"/>
          <w:szCs w:val="28"/>
          <w:rtl/>
        </w:rPr>
        <w:t>ز</w:t>
      </w:r>
      <w:r w:rsidRPr="0087023E">
        <w:rPr>
          <w:rFonts w:cs="B Badr"/>
          <w:sz w:val="28"/>
          <w:szCs w:val="28"/>
          <w:rtl/>
        </w:rPr>
        <w:t xml:space="preserve"> از ساکنان «حرم اَمْنَت» دفاع کن...!». [۱][۲]</w:t>
      </w:r>
    </w:p>
    <w:p w:rsidR="0087023E" w:rsidRPr="0087023E" w:rsidRDefault="0087023E" w:rsidP="003A086E">
      <w:pPr>
        <w:rPr>
          <w:rFonts w:cs="B Badr"/>
          <w:sz w:val="28"/>
          <w:szCs w:val="28"/>
          <w:rtl/>
        </w:rPr>
      </w:pPr>
      <w:r w:rsidRPr="0087023E">
        <w:rPr>
          <w:rFonts w:cs="B Badr" w:hint="eastAsia"/>
          <w:sz w:val="28"/>
          <w:szCs w:val="28"/>
          <w:rtl/>
        </w:rPr>
        <w:lastRenderedPageBreak/>
        <w:t>و</w:t>
      </w:r>
      <w:r w:rsidRPr="0087023E">
        <w:rPr>
          <w:rFonts w:cs="B Badr"/>
          <w:sz w:val="28"/>
          <w:szCs w:val="28"/>
          <w:rtl/>
        </w:rPr>
        <w:t xml:space="preserve"> سرانجام دعا</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به استجابت رس</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و خداوند پرندگان</w:t>
      </w:r>
      <w:r w:rsidRPr="0087023E">
        <w:rPr>
          <w:rFonts w:cs="B Badr" w:hint="cs"/>
          <w:sz w:val="28"/>
          <w:szCs w:val="28"/>
          <w:rtl/>
        </w:rPr>
        <w:t>ی</w:t>
      </w:r>
      <w:r w:rsidRPr="0087023E">
        <w:rPr>
          <w:rFonts w:cs="B Badr"/>
          <w:sz w:val="28"/>
          <w:szCs w:val="28"/>
          <w:rtl/>
        </w:rPr>
        <w:t xml:space="preserve"> را گروه گروه فرستاد و سپاه اَبْرهه را نابود کرد، و سوره ف</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در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رابطه نازل شد.</w:t>
      </w:r>
      <w:r w:rsidR="003A086E">
        <w:rPr>
          <w:rFonts w:cs="B Badr" w:hint="cs"/>
          <w:sz w:val="28"/>
          <w:szCs w:val="28"/>
          <w:rtl/>
        </w:rPr>
        <w:t xml:space="preserve"> </w:t>
      </w:r>
      <w:r w:rsidRPr="0087023E">
        <w:rPr>
          <w:rFonts w:cs="B Badr" w:hint="eastAsia"/>
          <w:sz w:val="28"/>
          <w:szCs w:val="28"/>
          <w:rtl/>
        </w:rPr>
        <w:t>و</w:t>
      </w:r>
      <w:r w:rsidRPr="0087023E">
        <w:rPr>
          <w:rFonts w:cs="B Badr"/>
          <w:sz w:val="28"/>
          <w:szCs w:val="28"/>
          <w:rtl/>
        </w:rPr>
        <w:t xml:space="preserve"> در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ش</w:t>
      </w:r>
      <w:r w:rsidRPr="0087023E">
        <w:rPr>
          <w:rFonts w:cs="B Badr" w:hint="cs"/>
          <w:sz w:val="28"/>
          <w:szCs w:val="28"/>
          <w:rtl/>
        </w:rPr>
        <w:t>ی</w:t>
      </w:r>
      <w:r w:rsidRPr="0087023E">
        <w:rPr>
          <w:rFonts w:cs="B Badr" w:hint="eastAsia"/>
          <w:sz w:val="28"/>
          <w:szCs w:val="28"/>
          <w:rtl/>
        </w:rPr>
        <w:t>عه</w:t>
      </w:r>
      <w:r w:rsidRPr="0087023E">
        <w:rPr>
          <w:rFonts w:cs="B Badr"/>
          <w:sz w:val="28"/>
          <w:szCs w:val="28"/>
          <w:rtl/>
        </w:rPr>
        <w:t xml:space="preserve"> آمده،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فرمود: «سوگند به خدا، پدرم ابوطالب و جدّم عبدالمطّلب و‌ هاشم و عبدمناف، هرگز بت نپرست</w:t>
      </w:r>
      <w:r w:rsidRPr="0087023E">
        <w:rPr>
          <w:rFonts w:cs="B Badr" w:hint="cs"/>
          <w:sz w:val="28"/>
          <w:szCs w:val="28"/>
          <w:rtl/>
        </w:rPr>
        <w:t>ی</w:t>
      </w:r>
      <w:r w:rsidRPr="0087023E">
        <w:rPr>
          <w:rFonts w:cs="B Badr" w:hint="eastAsia"/>
          <w:sz w:val="28"/>
          <w:szCs w:val="28"/>
          <w:rtl/>
        </w:rPr>
        <w:t>دند،</w:t>
      </w:r>
      <w:r w:rsidRPr="0087023E">
        <w:rPr>
          <w:rFonts w:cs="B Badr"/>
          <w:sz w:val="28"/>
          <w:szCs w:val="28"/>
          <w:rtl/>
        </w:rPr>
        <w:t xml:space="preserve"> ‌آن‌ها به سمت کعبه نماز م</w:t>
      </w:r>
      <w:r w:rsidRPr="0087023E">
        <w:rPr>
          <w:rFonts w:cs="B Badr" w:hint="cs"/>
          <w:sz w:val="28"/>
          <w:szCs w:val="28"/>
          <w:rtl/>
        </w:rPr>
        <w:t>ی‌</w:t>
      </w:r>
      <w:r w:rsidRPr="0087023E">
        <w:rPr>
          <w:rFonts w:cs="B Badr" w:hint="eastAsia"/>
          <w:sz w:val="28"/>
          <w:szCs w:val="28"/>
          <w:rtl/>
        </w:rPr>
        <w:t>خواندند،</w:t>
      </w:r>
      <w:r w:rsidRPr="0087023E">
        <w:rPr>
          <w:rFonts w:cs="B Badr"/>
          <w:sz w:val="28"/>
          <w:szCs w:val="28"/>
          <w:rtl/>
        </w:rPr>
        <w:t xml:space="preserve"> و مطابق آئ</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ابراه</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رفتار م</w:t>
      </w:r>
      <w:r w:rsidRPr="0087023E">
        <w:rPr>
          <w:rFonts w:cs="B Badr" w:hint="cs"/>
          <w:sz w:val="28"/>
          <w:szCs w:val="28"/>
          <w:rtl/>
        </w:rPr>
        <w:t>ی‌</w:t>
      </w:r>
      <w:r w:rsidRPr="0087023E">
        <w:rPr>
          <w:rFonts w:cs="B Badr" w:hint="eastAsia"/>
          <w:sz w:val="28"/>
          <w:szCs w:val="28"/>
          <w:rtl/>
        </w:rPr>
        <w:t>نمودند»</w:t>
      </w:r>
      <w:r w:rsidRPr="0087023E">
        <w:rPr>
          <w:rFonts w:cs="B Badr"/>
          <w:sz w:val="28"/>
          <w:szCs w:val="28"/>
          <w:rtl/>
        </w:rPr>
        <w:t xml:space="preserve"> [۳][۴]</w:t>
      </w:r>
    </w:p>
    <w:p w:rsidR="0087023E" w:rsidRPr="0087023E" w:rsidRDefault="0087023E" w:rsidP="0087023E">
      <w:pPr>
        <w:rPr>
          <w:rFonts w:cs="B Badr"/>
          <w:sz w:val="28"/>
          <w:szCs w:val="28"/>
          <w:rtl/>
        </w:rPr>
      </w:pPr>
      <w:r w:rsidRPr="0087023E">
        <w:rPr>
          <w:rFonts w:cs="B Badr"/>
          <w:sz w:val="28"/>
          <w:szCs w:val="28"/>
          <w:rtl/>
        </w:rPr>
        <w:t>۳ -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حضرت ابوطالب‌</w:t>
      </w:r>
    </w:p>
    <w:p w:rsidR="0087023E" w:rsidRPr="0087023E" w:rsidRDefault="0087023E" w:rsidP="0087023E">
      <w:pPr>
        <w:rPr>
          <w:rFonts w:cs="B Badr"/>
          <w:sz w:val="28"/>
          <w:szCs w:val="28"/>
          <w:rtl/>
        </w:rPr>
      </w:pPr>
      <w:r w:rsidRPr="0087023E">
        <w:rPr>
          <w:rFonts w:cs="B Badr" w:hint="eastAsia"/>
          <w:sz w:val="28"/>
          <w:szCs w:val="28"/>
          <w:rtl/>
        </w:rPr>
        <w:t>برا</w:t>
      </w:r>
      <w:r w:rsidRPr="0087023E">
        <w:rPr>
          <w:rFonts w:cs="B Badr" w:hint="cs"/>
          <w:sz w:val="28"/>
          <w:szCs w:val="28"/>
          <w:rtl/>
        </w:rPr>
        <w:t>ی</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حضرت ابوطالب دلا</w:t>
      </w:r>
      <w:r w:rsidRPr="0087023E">
        <w:rPr>
          <w:rFonts w:cs="B Badr" w:hint="cs"/>
          <w:sz w:val="28"/>
          <w:szCs w:val="28"/>
          <w:rtl/>
        </w:rPr>
        <w:t>ی</w:t>
      </w:r>
      <w:r w:rsidRPr="0087023E">
        <w:rPr>
          <w:rFonts w:cs="B Badr" w:hint="eastAsia"/>
          <w:sz w:val="28"/>
          <w:szCs w:val="28"/>
          <w:rtl/>
        </w:rPr>
        <w:t>ل</w:t>
      </w:r>
      <w:r w:rsidRPr="0087023E">
        <w:rPr>
          <w:rFonts w:cs="B Badr" w:hint="cs"/>
          <w:sz w:val="28"/>
          <w:szCs w:val="28"/>
          <w:rtl/>
        </w:rPr>
        <w:t>ی</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شده که به اختصار ب</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شود</w:t>
      </w:r>
      <w:r w:rsidRPr="0087023E">
        <w:rPr>
          <w:rFonts w:cs="B Badr"/>
          <w:sz w:val="28"/>
          <w:szCs w:val="28"/>
          <w:rtl/>
        </w:rPr>
        <w:t>:</w:t>
      </w:r>
    </w:p>
    <w:p w:rsidR="0087023E" w:rsidRPr="0087023E" w:rsidRDefault="0087023E" w:rsidP="0087023E">
      <w:pPr>
        <w:rPr>
          <w:rFonts w:cs="B Badr"/>
          <w:sz w:val="28"/>
          <w:szCs w:val="28"/>
          <w:rtl/>
        </w:rPr>
      </w:pPr>
      <w:r w:rsidRPr="0087023E">
        <w:rPr>
          <w:rFonts w:cs="B Badr"/>
          <w:sz w:val="28"/>
          <w:szCs w:val="28"/>
          <w:rtl/>
        </w:rPr>
        <w:t>۳.۱ - اجماع ش</w:t>
      </w:r>
      <w:r w:rsidRPr="0087023E">
        <w:rPr>
          <w:rFonts w:cs="B Badr" w:hint="cs"/>
          <w:sz w:val="28"/>
          <w:szCs w:val="28"/>
          <w:rtl/>
        </w:rPr>
        <w:t>ی</w:t>
      </w:r>
      <w:r w:rsidRPr="0087023E">
        <w:rPr>
          <w:rFonts w:cs="B Badr" w:hint="eastAsia"/>
          <w:sz w:val="28"/>
          <w:szCs w:val="28"/>
          <w:rtl/>
        </w:rPr>
        <w:t>عه</w:t>
      </w:r>
    </w:p>
    <w:p w:rsidR="0087023E" w:rsidRPr="0087023E" w:rsidRDefault="0087023E" w:rsidP="0087023E">
      <w:pPr>
        <w:rPr>
          <w:rFonts w:cs="B Badr"/>
          <w:sz w:val="28"/>
          <w:szCs w:val="28"/>
          <w:rtl/>
        </w:rPr>
      </w:pPr>
      <w:r w:rsidRPr="0087023E">
        <w:rPr>
          <w:rFonts w:cs="B Badr" w:hint="eastAsia"/>
          <w:sz w:val="28"/>
          <w:szCs w:val="28"/>
          <w:rtl/>
        </w:rPr>
        <w:t>به</w:t>
      </w:r>
      <w:r w:rsidRPr="0087023E">
        <w:rPr>
          <w:rFonts w:cs="B Badr"/>
          <w:sz w:val="28"/>
          <w:szCs w:val="28"/>
          <w:rtl/>
        </w:rPr>
        <w:t xml:space="preserve"> اجماع ائمّه اهل‌ب</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هم‌السّلام‌</w:t>
      </w:r>
      <w:r w:rsidRPr="0087023E">
        <w:rPr>
          <w:rFonts w:cs="B Badr"/>
          <w:sz w:val="28"/>
          <w:szCs w:val="28"/>
          <w:rtl/>
        </w:rPr>
        <w:t>) و علما</w:t>
      </w:r>
      <w:r w:rsidRPr="0087023E">
        <w:rPr>
          <w:rFonts w:cs="B Badr" w:hint="cs"/>
          <w:sz w:val="28"/>
          <w:szCs w:val="28"/>
          <w:rtl/>
        </w:rPr>
        <w:t>ی</w:t>
      </w:r>
      <w:r w:rsidRPr="0087023E">
        <w:rPr>
          <w:rFonts w:cs="B Badr"/>
          <w:sz w:val="28"/>
          <w:szCs w:val="28"/>
          <w:rtl/>
        </w:rPr>
        <w:t xml:space="preserve"> ش</w:t>
      </w:r>
      <w:r w:rsidRPr="0087023E">
        <w:rPr>
          <w:rFonts w:cs="B Badr" w:hint="cs"/>
          <w:sz w:val="28"/>
          <w:szCs w:val="28"/>
          <w:rtl/>
        </w:rPr>
        <w:t>ی</w:t>
      </w:r>
      <w:r w:rsidRPr="0087023E">
        <w:rPr>
          <w:rFonts w:cs="B Badr" w:hint="eastAsia"/>
          <w:sz w:val="28"/>
          <w:szCs w:val="28"/>
          <w:rtl/>
        </w:rPr>
        <w:t>عه‌،</w:t>
      </w:r>
      <w:r w:rsidRPr="0087023E">
        <w:rPr>
          <w:rFonts w:cs="B Badr"/>
          <w:sz w:val="28"/>
          <w:szCs w:val="28"/>
          <w:rtl/>
        </w:rPr>
        <w:t xml:space="preserve"> او مسلمان و مؤمن از دن</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رفت.</w:t>
      </w:r>
    </w:p>
    <w:p w:rsidR="0087023E" w:rsidRPr="0087023E" w:rsidRDefault="0087023E" w:rsidP="0087023E">
      <w:pPr>
        <w:rPr>
          <w:rFonts w:cs="B Badr"/>
          <w:sz w:val="28"/>
          <w:szCs w:val="28"/>
          <w:rtl/>
        </w:rPr>
      </w:pPr>
      <w:r w:rsidRPr="0087023E">
        <w:rPr>
          <w:rFonts w:cs="B Badr" w:hint="eastAsia"/>
          <w:sz w:val="28"/>
          <w:szCs w:val="28"/>
          <w:rtl/>
        </w:rPr>
        <w:t>ابن‌</w:t>
      </w:r>
      <w:r w:rsidRPr="0087023E">
        <w:rPr>
          <w:rFonts w:cs="B Badr"/>
          <w:sz w:val="28"/>
          <w:szCs w:val="28"/>
          <w:rtl/>
        </w:rPr>
        <w:t xml:space="preserve"> اب</w:t>
      </w:r>
      <w:r w:rsidRPr="0087023E">
        <w:rPr>
          <w:rFonts w:cs="B Badr" w:hint="cs"/>
          <w:sz w:val="28"/>
          <w:szCs w:val="28"/>
          <w:rtl/>
        </w:rPr>
        <w:t>ی‌</w:t>
      </w:r>
      <w:r w:rsidRPr="0087023E">
        <w:rPr>
          <w:rFonts w:cs="B Badr" w:hint="eastAsia"/>
          <w:sz w:val="28"/>
          <w:szCs w:val="28"/>
          <w:rtl/>
        </w:rPr>
        <w:t>الحد</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(که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علما</w:t>
      </w:r>
      <w:r w:rsidRPr="0087023E">
        <w:rPr>
          <w:rFonts w:cs="B Badr" w:hint="cs"/>
          <w:sz w:val="28"/>
          <w:szCs w:val="28"/>
          <w:rtl/>
        </w:rPr>
        <w:t>ی</w:t>
      </w:r>
      <w:r w:rsidRPr="0087023E">
        <w:rPr>
          <w:rFonts w:cs="B Badr"/>
          <w:sz w:val="28"/>
          <w:szCs w:val="28"/>
          <w:rtl/>
        </w:rPr>
        <w:t xml:space="preserve"> معروف اهل تسنّن است) نقل م</w:t>
      </w:r>
      <w:r w:rsidRPr="0087023E">
        <w:rPr>
          <w:rFonts w:cs="B Badr" w:hint="cs"/>
          <w:sz w:val="28"/>
          <w:szCs w:val="28"/>
          <w:rtl/>
        </w:rPr>
        <w:t>ی‌</w:t>
      </w:r>
      <w:r w:rsidRPr="0087023E">
        <w:rPr>
          <w:rFonts w:cs="B Badr" w:hint="eastAsia"/>
          <w:sz w:val="28"/>
          <w:szCs w:val="28"/>
          <w:rtl/>
        </w:rPr>
        <w:t>کند،</w:t>
      </w:r>
      <w:r w:rsidRPr="0087023E">
        <w:rPr>
          <w:rFonts w:cs="B Badr"/>
          <w:sz w:val="28"/>
          <w:szCs w:val="28"/>
          <w:rtl/>
        </w:rPr>
        <w:t xml:space="preserve"> شخص</w:t>
      </w:r>
      <w:r w:rsidRPr="0087023E">
        <w:rPr>
          <w:rFonts w:cs="B Badr" w:hint="cs"/>
          <w:sz w:val="28"/>
          <w:szCs w:val="28"/>
          <w:rtl/>
        </w:rPr>
        <w:t>ی</w:t>
      </w:r>
      <w:r w:rsidRPr="0087023E">
        <w:rPr>
          <w:rFonts w:cs="B Badr"/>
          <w:sz w:val="28"/>
          <w:szCs w:val="28"/>
          <w:rtl/>
        </w:rPr>
        <w:t xml:space="preserve"> از امام سجّاد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پرس</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آ</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ابوطالب، مؤمن بود؟»، فرمود: «آر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شخص</w:t>
      </w:r>
      <w:r w:rsidRPr="0087023E">
        <w:rPr>
          <w:rFonts w:cs="B Badr"/>
          <w:sz w:val="28"/>
          <w:szCs w:val="28"/>
          <w:rtl/>
        </w:rPr>
        <w:t xml:space="preserve"> د</w:t>
      </w:r>
      <w:r w:rsidRPr="0087023E">
        <w:rPr>
          <w:rFonts w:cs="B Badr" w:hint="cs"/>
          <w:sz w:val="28"/>
          <w:szCs w:val="28"/>
          <w:rtl/>
        </w:rPr>
        <w:t>ی</w:t>
      </w:r>
      <w:r w:rsidRPr="0087023E">
        <w:rPr>
          <w:rFonts w:cs="B Badr" w:hint="eastAsia"/>
          <w:sz w:val="28"/>
          <w:szCs w:val="28"/>
          <w:rtl/>
        </w:rPr>
        <w:t>گر</w:t>
      </w:r>
      <w:r w:rsidRPr="0087023E">
        <w:rPr>
          <w:rFonts w:cs="B Badr" w:hint="cs"/>
          <w:sz w:val="28"/>
          <w:szCs w:val="28"/>
          <w:rtl/>
        </w:rPr>
        <w:t>ی</w:t>
      </w:r>
      <w:r w:rsidRPr="0087023E">
        <w:rPr>
          <w:rFonts w:cs="B Badr"/>
          <w:sz w:val="28"/>
          <w:szCs w:val="28"/>
          <w:rtl/>
        </w:rPr>
        <w:t xml:space="preserve"> پرس</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«در ا</w:t>
      </w:r>
      <w:r w:rsidRPr="0087023E">
        <w:rPr>
          <w:rFonts w:cs="B Badr" w:hint="cs"/>
          <w:sz w:val="28"/>
          <w:szCs w:val="28"/>
          <w:rtl/>
        </w:rPr>
        <w:t>ی</w:t>
      </w:r>
      <w:r w:rsidRPr="0087023E">
        <w:rPr>
          <w:rFonts w:cs="B Badr" w:hint="eastAsia"/>
          <w:sz w:val="28"/>
          <w:szCs w:val="28"/>
          <w:rtl/>
        </w:rPr>
        <w:t>ن‌جا</w:t>
      </w:r>
      <w:r w:rsidRPr="0087023E">
        <w:rPr>
          <w:rFonts w:cs="B Badr"/>
          <w:sz w:val="28"/>
          <w:szCs w:val="28"/>
          <w:rtl/>
        </w:rPr>
        <w:t xml:space="preserve"> عدّه‌ا</w:t>
      </w:r>
      <w:r w:rsidRPr="0087023E">
        <w:rPr>
          <w:rFonts w:cs="B Badr" w:hint="cs"/>
          <w:sz w:val="28"/>
          <w:szCs w:val="28"/>
          <w:rtl/>
        </w:rPr>
        <w:t>ی</w:t>
      </w:r>
      <w:r w:rsidRPr="0087023E">
        <w:rPr>
          <w:rFonts w:cs="B Badr"/>
          <w:sz w:val="28"/>
          <w:szCs w:val="28"/>
          <w:rtl/>
        </w:rPr>
        <w:t xml:space="preserve"> هستند که م</w:t>
      </w:r>
      <w:r w:rsidRPr="0087023E">
        <w:rPr>
          <w:rFonts w:cs="B Badr" w:hint="cs"/>
          <w:sz w:val="28"/>
          <w:szCs w:val="28"/>
          <w:rtl/>
        </w:rPr>
        <w:t>ی‌</w:t>
      </w:r>
      <w:r w:rsidRPr="0087023E">
        <w:rPr>
          <w:rFonts w:cs="B Badr" w:hint="eastAsia"/>
          <w:sz w:val="28"/>
          <w:szCs w:val="28"/>
          <w:rtl/>
        </w:rPr>
        <w:t>گو</w:t>
      </w:r>
      <w:r w:rsidRPr="0087023E">
        <w:rPr>
          <w:rFonts w:cs="B Badr" w:hint="cs"/>
          <w:sz w:val="28"/>
          <w:szCs w:val="28"/>
          <w:rtl/>
        </w:rPr>
        <w:t>ی</w:t>
      </w:r>
      <w:r w:rsidRPr="0087023E">
        <w:rPr>
          <w:rFonts w:cs="B Badr" w:hint="eastAsia"/>
          <w:sz w:val="28"/>
          <w:szCs w:val="28"/>
          <w:rtl/>
        </w:rPr>
        <w:t>ند</w:t>
      </w:r>
      <w:r w:rsidRPr="0087023E">
        <w:rPr>
          <w:rFonts w:cs="B Badr"/>
          <w:sz w:val="28"/>
          <w:szCs w:val="28"/>
          <w:rtl/>
        </w:rPr>
        <w:t xml:space="preserve"> ابوطالب، کافر بود».</w:t>
      </w:r>
    </w:p>
    <w:p w:rsidR="0087023E" w:rsidRPr="0087023E" w:rsidRDefault="0087023E" w:rsidP="0087023E">
      <w:pPr>
        <w:rPr>
          <w:rFonts w:cs="B Badr"/>
          <w:sz w:val="28"/>
          <w:szCs w:val="28"/>
          <w:rtl/>
        </w:rPr>
      </w:pPr>
      <w:r w:rsidRPr="0087023E">
        <w:rPr>
          <w:rFonts w:cs="B Badr" w:hint="eastAsia"/>
          <w:sz w:val="28"/>
          <w:szCs w:val="28"/>
          <w:rtl/>
        </w:rPr>
        <w:t>امام</w:t>
      </w:r>
      <w:r w:rsidRPr="0087023E">
        <w:rPr>
          <w:rFonts w:cs="B Badr"/>
          <w:sz w:val="28"/>
          <w:szCs w:val="28"/>
          <w:rtl/>
        </w:rPr>
        <w:t xml:space="preserve"> سجّاد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در پاسخ فرمود: «شگفتا! آ</w:t>
      </w:r>
      <w:r w:rsidRPr="0087023E">
        <w:rPr>
          <w:rFonts w:cs="B Badr" w:hint="cs"/>
          <w:sz w:val="28"/>
          <w:szCs w:val="28"/>
          <w:rtl/>
        </w:rPr>
        <w:t>ی</w:t>
      </w:r>
      <w:r w:rsidRPr="0087023E">
        <w:rPr>
          <w:rFonts w:cs="B Badr" w:hint="eastAsia"/>
          <w:sz w:val="28"/>
          <w:szCs w:val="28"/>
          <w:rtl/>
        </w:rPr>
        <w:t>ا</w:t>
      </w:r>
      <w:r w:rsidRPr="0087023E">
        <w:rPr>
          <w:rFonts w:cs="B Badr"/>
          <w:sz w:val="28"/>
          <w:szCs w:val="28"/>
          <w:rtl/>
        </w:rPr>
        <w:t xml:space="preserve"> آن‌ها به رسول خدا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و ابوطالب، نسبت ناروا م</w:t>
      </w:r>
      <w:r w:rsidRPr="0087023E">
        <w:rPr>
          <w:rFonts w:cs="B Badr" w:hint="cs"/>
          <w:sz w:val="28"/>
          <w:szCs w:val="28"/>
          <w:rtl/>
        </w:rPr>
        <w:t>ی‌</w:t>
      </w:r>
      <w:r w:rsidRPr="0087023E">
        <w:rPr>
          <w:rFonts w:cs="B Badr" w:hint="eastAsia"/>
          <w:sz w:val="28"/>
          <w:szCs w:val="28"/>
          <w:rtl/>
        </w:rPr>
        <w:t>دهند،</w:t>
      </w:r>
      <w:r w:rsidRPr="0087023E">
        <w:rPr>
          <w:rFonts w:cs="B Badr"/>
          <w:sz w:val="28"/>
          <w:szCs w:val="28"/>
          <w:rtl/>
        </w:rPr>
        <w:t xml:space="preserve"> رسول خدا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از ازدواج زن باا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با مرد کافر، نه</w:t>
      </w:r>
      <w:r w:rsidRPr="0087023E">
        <w:rPr>
          <w:rFonts w:cs="B Badr" w:hint="cs"/>
          <w:sz w:val="28"/>
          <w:szCs w:val="28"/>
          <w:rtl/>
        </w:rPr>
        <w:t>ی</w:t>
      </w:r>
      <w:r w:rsidRPr="0087023E">
        <w:rPr>
          <w:rFonts w:cs="B Badr"/>
          <w:sz w:val="28"/>
          <w:szCs w:val="28"/>
          <w:rtl/>
        </w:rPr>
        <w:t xml:space="preserve"> کرده است، و شکّ</w:t>
      </w:r>
      <w:r w:rsidRPr="0087023E">
        <w:rPr>
          <w:rFonts w:cs="B Badr" w:hint="cs"/>
          <w:sz w:val="28"/>
          <w:szCs w:val="28"/>
          <w:rtl/>
        </w:rPr>
        <w:t>ی</w:t>
      </w:r>
      <w:r w:rsidRPr="0087023E">
        <w:rPr>
          <w:rFonts w:cs="B Badr"/>
          <w:sz w:val="28"/>
          <w:szCs w:val="28"/>
          <w:rtl/>
        </w:rPr>
        <w:t xml:space="preserve"> ن</w:t>
      </w:r>
      <w:r w:rsidRPr="0087023E">
        <w:rPr>
          <w:rFonts w:cs="B Badr" w:hint="cs"/>
          <w:sz w:val="28"/>
          <w:szCs w:val="28"/>
          <w:rtl/>
        </w:rPr>
        <w:t>ی</w:t>
      </w:r>
      <w:r w:rsidRPr="0087023E">
        <w:rPr>
          <w:rFonts w:cs="B Badr" w:hint="eastAsia"/>
          <w:sz w:val="28"/>
          <w:szCs w:val="28"/>
          <w:rtl/>
        </w:rPr>
        <w:t>ست</w:t>
      </w:r>
      <w:r w:rsidRPr="0087023E">
        <w:rPr>
          <w:rFonts w:cs="B Badr"/>
          <w:sz w:val="28"/>
          <w:szCs w:val="28"/>
          <w:rtl/>
        </w:rPr>
        <w:t xml:space="preserve"> که فاطمه بنت اسد، از سبقت گ</w:t>
      </w:r>
      <w:r w:rsidRPr="0087023E">
        <w:rPr>
          <w:rFonts w:cs="B Badr" w:hint="cs"/>
          <w:sz w:val="28"/>
          <w:szCs w:val="28"/>
          <w:rtl/>
        </w:rPr>
        <w:t>ی</w:t>
      </w:r>
      <w:r w:rsidRPr="0087023E">
        <w:rPr>
          <w:rFonts w:cs="B Badr" w:hint="eastAsia"/>
          <w:sz w:val="28"/>
          <w:szCs w:val="28"/>
          <w:rtl/>
        </w:rPr>
        <w:t>رندگان‌</w:t>
      </w:r>
      <w:r w:rsidRPr="0087023E">
        <w:rPr>
          <w:rFonts w:cs="B Badr"/>
          <w:sz w:val="28"/>
          <w:szCs w:val="28"/>
          <w:rtl/>
        </w:rPr>
        <w:t xml:space="preserve"> </w:t>
      </w:r>
      <w:r w:rsidRPr="0087023E">
        <w:rPr>
          <w:rFonts w:cs="B Badr" w:hint="eastAsia"/>
          <w:sz w:val="28"/>
          <w:szCs w:val="28"/>
          <w:rtl/>
        </w:rPr>
        <w:t>به</w:t>
      </w:r>
      <w:r w:rsidRPr="0087023E">
        <w:rPr>
          <w:rFonts w:cs="B Badr"/>
          <w:sz w:val="28"/>
          <w:szCs w:val="28"/>
          <w:rtl/>
        </w:rPr>
        <w:t xml:space="preserve"> اسلام و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بود، او تا آخر عمر ابوطالب در همسر</w:t>
      </w:r>
      <w:r w:rsidRPr="0087023E">
        <w:rPr>
          <w:rFonts w:cs="B Badr" w:hint="cs"/>
          <w:sz w:val="28"/>
          <w:szCs w:val="28"/>
          <w:rtl/>
        </w:rPr>
        <w:t>ی</w:t>
      </w:r>
      <w:r w:rsidRPr="0087023E">
        <w:rPr>
          <w:rFonts w:cs="B Badr"/>
          <w:sz w:val="28"/>
          <w:szCs w:val="28"/>
          <w:rtl/>
        </w:rPr>
        <w:t xml:space="preserve"> ابوطالب باق</w:t>
      </w:r>
      <w:r w:rsidRPr="0087023E">
        <w:rPr>
          <w:rFonts w:cs="B Badr" w:hint="cs"/>
          <w:sz w:val="28"/>
          <w:szCs w:val="28"/>
          <w:rtl/>
        </w:rPr>
        <w:t>ی</w:t>
      </w:r>
      <w:r w:rsidRPr="0087023E">
        <w:rPr>
          <w:rFonts w:cs="B Badr"/>
          <w:sz w:val="28"/>
          <w:szCs w:val="28"/>
          <w:rtl/>
        </w:rPr>
        <w:t xml:space="preserve"> ماند» [۵]</w:t>
      </w:r>
    </w:p>
    <w:p w:rsidR="0087023E" w:rsidRPr="0087023E" w:rsidRDefault="0087023E" w:rsidP="0087023E">
      <w:pPr>
        <w:rPr>
          <w:rFonts w:cs="B Badr"/>
          <w:sz w:val="28"/>
          <w:szCs w:val="28"/>
          <w:rtl/>
        </w:rPr>
      </w:pPr>
      <w:r w:rsidRPr="0087023E">
        <w:rPr>
          <w:rFonts w:cs="B Badr"/>
          <w:sz w:val="28"/>
          <w:szCs w:val="28"/>
          <w:rtl/>
        </w:rPr>
        <w:t>۳.۲ -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اهل سنت و د</w:t>
      </w:r>
      <w:r w:rsidRPr="0087023E">
        <w:rPr>
          <w:rFonts w:cs="B Badr" w:hint="cs"/>
          <w:sz w:val="28"/>
          <w:szCs w:val="28"/>
          <w:rtl/>
        </w:rPr>
        <w:t>ی</w:t>
      </w:r>
      <w:r w:rsidRPr="0087023E">
        <w:rPr>
          <w:rFonts w:cs="B Badr" w:hint="eastAsia"/>
          <w:sz w:val="28"/>
          <w:szCs w:val="28"/>
          <w:rtl/>
        </w:rPr>
        <w:t>دگاه</w:t>
      </w:r>
      <w:r w:rsidRPr="0087023E">
        <w:rPr>
          <w:rFonts w:cs="B Badr"/>
          <w:sz w:val="28"/>
          <w:szCs w:val="28"/>
          <w:rtl/>
        </w:rPr>
        <w:t xml:space="preserve"> علما</w:t>
      </w:r>
      <w:r w:rsidRPr="0087023E">
        <w:rPr>
          <w:rFonts w:cs="B Badr" w:hint="cs"/>
          <w:sz w:val="28"/>
          <w:szCs w:val="28"/>
          <w:rtl/>
        </w:rPr>
        <w:t>ی</w:t>
      </w:r>
      <w:r w:rsidRPr="0087023E">
        <w:rPr>
          <w:rFonts w:cs="B Badr" w:hint="eastAsia"/>
          <w:sz w:val="28"/>
          <w:szCs w:val="28"/>
          <w:rtl/>
        </w:rPr>
        <w:t>شان</w:t>
      </w:r>
    </w:p>
    <w:p w:rsidR="0087023E" w:rsidRPr="0087023E" w:rsidRDefault="0087023E" w:rsidP="0087023E">
      <w:pPr>
        <w:rPr>
          <w:rFonts w:cs="B Badr"/>
          <w:sz w:val="28"/>
          <w:szCs w:val="28"/>
          <w:rtl/>
        </w:rPr>
      </w:pPr>
      <w:r w:rsidRPr="0087023E">
        <w:rPr>
          <w:rFonts w:cs="B Badr" w:hint="eastAsia"/>
          <w:sz w:val="28"/>
          <w:szCs w:val="28"/>
          <w:rtl/>
        </w:rPr>
        <w:t>علما</w:t>
      </w:r>
      <w:r w:rsidRPr="0087023E">
        <w:rPr>
          <w:rFonts w:cs="B Badr"/>
          <w:sz w:val="28"/>
          <w:szCs w:val="28"/>
          <w:rtl/>
        </w:rPr>
        <w:t xml:space="preserve"> و راو</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بس</w:t>
      </w:r>
      <w:r w:rsidRPr="0087023E">
        <w:rPr>
          <w:rFonts w:cs="B Badr" w:hint="cs"/>
          <w:sz w:val="28"/>
          <w:szCs w:val="28"/>
          <w:rtl/>
        </w:rPr>
        <w:t>ی</w:t>
      </w:r>
      <w:r w:rsidRPr="0087023E">
        <w:rPr>
          <w:rFonts w:cs="B Badr" w:hint="eastAsia"/>
          <w:sz w:val="28"/>
          <w:szCs w:val="28"/>
          <w:rtl/>
        </w:rPr>
        <w:t>ار</w:t>
      </w:r>
      <w:r w:rsidRPr="0087023E">
        <w:rPr>
          <w:rFonts w:cs="B Badr"/>
          <w:sz w:val="28"/>
          <w:szCs w:val="28"/>
          <w:rtl/>
        </w:rPr>
        <w:t xml:space="preserve"> از اهل تسنّن نقل کرده‌اند که: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به عق</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بن‌ اب</w:t>
      </w:r>
      <w:r w:rsidRPr="0087023E">
        <w:rPr>
          <w:rFonts w:cs="B Badr" w:hint="cs"/>
          <w:sz w:val="28"/>
          <w:szCs w:val="28"/>
          <w:rtl/>
        </w:rPr>
        <w:t>ی‌</w:t>
      </w:r>
      <w:r w:rsidRPr="0087023E">
        <w:rPr>
          <w:rFonts w:cs="B Badr" w:hint="eastAsia"/>
          <w:sz w:val="28"/>
          <w:szCs w:val="28"/>
          <w:rtl/>
        </w:rPr>
        <w:t>طالب‌</w:t>
      </w:r>
      <w:r w:rsidRPr="0087023E">
        <w:rPr>
          <w:rFonts w:cs="B Badr"/>
          <w:sz w:val="28"/>
          <w:szCs w:val="28"/>
          <w:rtl/>
        </w:rPr>
        <w:t xml:space="preserve"> فرمود:</w:t>
      </w:r>
    </w:p>
    <w:p w:rsidR="0087023E" w:rsidRPr="0087023E" w:rsidRDefault="0087023E" w:rsidP="0087023E">
      <w:pPr>
        <w:rPr>
          <w:rFonts w:cs="B Badr"/>
          <w:sz w:val="28"/>
          <w:szCs w:val="28"/>
          <w:rtl/>
        </w:rPr>
      </w:pPr>
      <w:r w:rsidRPr="0087023E">
        <w:rPr>
          <w:rFonts w:cs="B Badr" w:hint="eastAsia"/>
          <w:sz w:val="28"/>
          <w:szCs w:val="28"/>
          <w:rtl/>
        </w:rPr>
        <w:t>«اِنّ</w:t>
      </w:r>
      <w:r w:rsidRPr="0087023E">
        <w:rPr>
          <w:rFonts w:cs="B Badr" w:hint="cs"/>
          <w:sz w:val="28"/>
          <w:szCs w:val="28"/>
          <w:rtl/>
        </w:rPr>
        <w:t>ی</w:t>
      </w:r>
      <w:r w:rsidRPr="0087023E">
        <w:rPr>
          <w:rFonts w:cs="B Badr"/>
          <w:sz w:val="28"/>
          <w:szCs w:val="28"/>
          <w:rtl/>
        </w:rPr>
        <w:t xml:space="preserve"> اُحِبُّکَ حُبَّ</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حُبّاً لِقِرابَتِکَ مِنِّ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وَ حُبّاً لِما کُنْتُ اَعْلَمُ مِنْ حُبّ عَمِّ</w:t>
      </w:r>
      <w:r w:rsidRPr="0087023E">
        <w:rPr>
          <w:rFonts w:cs="B Badr" w:hint="cs"/>
          <w:sz w:val="28"/>
          <w:szCs w:val="28"/>
          <w:rtl/>
        </w:rPr>
        <w:t>ی</w:t>
      </w:r>
      <w:r w:rsidRPr="0087023E">
        <w:rPr>
          <w:rFonts w:cs="B Badr"/>
          <w:sz w:val="28"/>
          <w:szCs w:val="28"/>
          <w:rtl/>
        </w:rPr>
        <w:t xml:space="preserve"> اَبِ</w:t>
      </w:r>
      <w:r w:rsidRPr="0087023E">
        <w:rPr>
          <w:rFonts w:cs="B Badr" w:hint="cs"/>
          <w:sz w:val="28"/>
          <w:szCs w:val="28"/>
          <w:rtl/>
        </w:rPr>
        <w:t>ی</w:t>
      </w:r>
      <w:r w:rsidRPr="0087023E">
        <w:rPr>
          <w:rFonts w:cs="B Badr"/>
          <w:sz w:val="28"/>
          <w:szCs w:val="28"/>
          <w:rtl/>
        </w:rPr>
        <w:t xml:space="preserve"> طالِبٍ اِ</w:t>
      </w:r>
      <w:r w:rsidRPr="0087023E">
        <w:rPr>
          <w:rFonts w:cs="B Badr" w:hint="cs"/>
          <w:sz w:val="28"/>
          <w:szCs w:val="28"/>
          <w:rtl/>
        </w:rPr>
        <w:t>یّ</w:t>
      </w:r>
      <w:r w:rsidRPr="0087023E">
        <w:rPr>
          <w:rFonts w:cs="B Badr" w:hint="eastAsia"/>
          <w:sz w:val="28"/>
          <w:szCs w:val="28"/>
          <w:rtl/>
        </w:rPr>
        <w:t>اکَ</w:t>
      </w:r>
      <w:r w:rsidRPr="0087023E">
        <w:rPr>
          <w:rFonts w:cs="B Badr"/>
          <w:sz w:val="28"/>
          <w:szCs w:val="28"/>
          <w:rtl/>
        </w:rPr>
        <w:t>:»</w:t>
      </w:r>
    </w:p>
    <w:p w:rsidR="0087023E" w:rsidRPr="0087023E" w:rsidRDefault="0087023E" w:rsidP="003A086E">
      <w:pPr>
        <w:rPr>
          <w:rFonts w:cs="B Badr"/>
          <w:sz w:val="28"/>
          <w:szCs w:val="28"/>
          <w:rtl/>
        </w:rPr>
      </w:pPr>
      <w:r w:rsidRPr="0087023E">
        <w:rPr>
          <w:rFonts w:cs="B Badr" w:hint="eastAsia"/>
          <w:sz w:val="28"/>
          <w:szCs w:val="28"/>
          <w:rtl/>
        </w:rPr>
        <w:t>«من</w:t>
      </w:r>
      <w:r w:rsidRPr="0087023E">
        <w:rPr>
          <w:rFonts w:cs="B Badr"/>
          <w:sz w:val="28"/>
          <w:szCs w:val="28"/>
          <w:rtl/>
        </w:rPr>
        <w:t xml:space="preserve"> تو را از دو جهت، دوست دارم: ۱ـ دوست</w:t>
      </w:r>
      <w:r w:rsidRPr="0087023E">
        <w:rPr>
          <w:rFonts w:cs="B Badr" w:hint="cs"/>
          <w:sz w:val="28"/>
          <w:szCs w:val="28"/>
          <w:rtl/>
        </w:rPr>
        <w:t>ی</w:t>
      </w:r>
      <w:r w:rsidRPr="0087023E">
        <w:rPr>
          <w:rFonts w:cs="B Badr"/>
          <w:sz w:val="28"/>
          <w:szCs w:val="28"/>
          <w:rtl/>
        </w:rPr>
        <w:t xml:space="preserve"> به خاطر خو</w:t>
      </w:r>
      <w:r w:rsidRPr="0087023E">
        <w:rPr>
          <w:rFonts w:cs="B Badr" w:hint="cs"/>
          <w:sz w:val="28"/>
          <w:szCs w:val="28"/>
          <w:rtl/>
        </w:rPr>
        <w:t>ی</w:t>
      </w:r>
      <w:r w:rsidRPr="0087023E">
        <w:rPr>
          <w:rFonts w:cs="B Badr" w:hint="eastAsia"/>
          <w:sz w:val="28"/>
          <w:szCs w:val="28"/>
          <w:rtl/>
        </w:rPr>
        <w:t>شاوند</w:t>
      </w:r>
      <w:r w:rsidRPr="0087023E">
        <w:rPr>
          <w:rFonts w:cs="B Badr" w:hint="cs"/>
          <w:sz w:val="28"/>
          <w:szCs w:val="28"/>
          <w:rtl/>
        </w:rPr>
        <w:t>ی‌</w:t>
      </w:r>
      <w:r w:rsidRPr="0087023E">
        <w:rPr>
          <w:rFonts w:cs="B Badr" w:hint="eastAsia"/>
          <w:sz w:val="28"/>
          <w:szCs w:val="28"/>
          <w:rtl/>
        </w:rPr>
        <w:t>ا</w:t>
      </w:r>
      <w:r w:rsidRPr="0087023E">
        <w:rPr>
          <w:rFonts w:cs="B Badr" w:hint="cs"/>
          <w:sz w:val="28"/>
          <w:szCs w:val="28"/>
          <w:rtl/>
        </w:rPr>
        <w:t>ی</w:t>
      </w:r>
      <w:r w:rsidRPr="0087023E">
        <w:rPr>
          <w:rFonts w:cs="B Badr"/>
          <w:sz w:val="28"/>
          <w:szCs w:val="28"/>
          <w:rtl/>
        </w:rPr>
        <w:t xml:space="preserve"> که با من دار</w:t>
      </w:r>
      <w:r w:rsidRPr="0087023E">
        <w:rPr>
          <w:rFonts w:cs="B Badr" w:hint="cs"/>
          <w:sz w:val="28"/>
          <w:szCs w:val="28"/>
          <w:rtl/>
        </w:rPr>
        <w:t>ی</w:t>
      </w:r>
      <w:r w:rsidRPr="0087023E">
        <w:rPr>
          <w:rFonts w:cs="B Badr"/>
          <w:sz w:val="28"/>
          <w:szCs w:val="28"/>
          <w:rtl/>
        </w:rPr>
        <w:t xml:space="preserve"> ۲ـ دوست</w:t>
      </w:r>
      <w:r w:rsidRPr="0087023E">
        <w:rPr>
          <w:rFonts w:cs="B Badr" w:hint="cs"/>
          <w:sz w:val="28"/>
          <w:szCs w:val="28"/>
          <w:rtl/>
        </w:rPr>
        <w:t>ی</w:t>
      </w:r>
      <w:r w:rsidRPr="0087023E">
        <w:rPr>
          <w:rFonts w:cs="B Badr"/>
          <w:sz w:val="28"/>
          <w:szCs w:val="28"/>
          <w:rtl/>
        </w:rPr>
        <w:t xml:space="preserve"> به خاطر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دانم</w:t>
      </w:r>
      <w:r w:rsidRPr="0087023E">
        <w:rPr>
          <w:rFonts w:cs="B Badr"/>
          <w:sz w:val="28"/>
          <w:szCs w:val="28"/>
          <w:rtl/>
        </w:rPr>
        <w:t xml:space="preserve"> عمو</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ابوطالب، تو را دوست داشت». [۶][۷]</w:t>
      </w:r>
      <w:r w:rsidR="003A086E">
        <w:rPr>
          <w:rFonts w:cs="B Badr" w:hint="cs"/>
          <w:sz w:val="28"/>
          <w:szCs w:val="28"/>
          <w:rtl/>
        </w:rPr>
        <w:t xml:space="preserve"> </w:t>
      </w:r>
      <w:r w:rsidRPr="0087023E">
        <w:rPr>
          <w:rFonts w:cs="B Badr" w:hint="eastAsia"/>
          <w:sz w:val="28"/>
          <w:szCs w:val="28"/>
          <w:rtl/>
        </w:rPr>
        <w:t>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سخن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گواه صدق است بر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xml:space="preserve"> آن حضرت به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اعتقاد داشت، و گرنه دوست</w:t>
      </w:r>
      <w:r w:rsidRPr="0087023E">
        <w:rPr>
          <w:rFonts w:cs="B Badr" w:hint="cs"/>
          <w:sz w:val="28"/>
          <w:szCs w:val="28"/>
          <w:rtl/>
        </w:rPr>
        <w:t>ی</w:t>
      </w:r>
      <w:r w:rsidRPr="0087023E">
        <w:rPr>
          <w:rFonts w:cs="B Badr"/>
          <w:sz w:val="28"/>
          <w:szCs w:val="28"/>
          <w:rtl/>
        </w:rPr>
        <w:t xml:space="preserve"> کافر، ارزش</w:t>
      </w:r>
      <w:r w:rsidRPr="0087023E">
        <w:rPr>
          <w:rFonts w:cs="B Badr" w:hint="cs"/>
          <w:sz w:val="28"/>
          <w:szCs w:val="28"/>
          <w:rtl/>
        </w:rPr>
        <w:t>ی</w:t>
      </w:r>
      <w:r w:rsidRPr="0087023E">
        <w:rPr>
          <w:rFonts w:cs="B Badr"/>
          <w:sz w:val="28"/>
          <w:szCs w:val="28"/>
          <w:rtl/>
        </w:rPr>
        <w:t xml:space="preserve"> ندارد که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عق</w:t>
      </w:r>
      <w:r w:rsidRPr="0087023E">
        <w:rPr>
          <w:rFonts w:cs="B Badr" w:hint="cs"/>
          <w:sz w:val="28"/>
          <w:szCs w:val="28"/>
          <w:rtl/>
        </w:rPr>
        <w:t>ی</w:t>
      </w:r>
      <w:r w:rsidRPr="0087023E">
        <w:rPr>
          <w:rFonts w:cs="B Badr" w:hint="eastAsia"/>
          <w:sz w:val="28"/>
          <w:szCs w:val="28"/>
          <w:rtl/>
        </w:rPr>
        <w:t>ل</w:t>
      </w:r>
      <w:r w:rsidRPr="0087023E">
        <w:rPr>
          <w:rFonts w:cs="B Badr"/>
          <w:sz w:val="28"/>
          <w:szCs w:val="28"/>
          <w:rtl/>
        </w:rPr>
        <w:t xml:space="preserve"> را به خاطر آن، دوست بدارد. [۸]</w:t>
      </w:r>
    </w:p>
    <w:p w:rsidR="0087023E" w:rsidRPr="0087023E" w:rsidRDefault="0087023E" w:rsidP="0087023E">
      <w:pPr>
        <w:rPr>
          <w:rFonts w:cs="B Badr"/>
          <w:sz w:val="28"/>
          <w:szCs w:val="28"/>
          <w:rtl/>
        </w:rPr>
      </w:pPr>
      <w:r w:rsidRPr="0087023E">
        <w:rPr>
          <w:rFonts w:cs="B Badr"/>
          <w:sz w:val="28"/>
          <w:szCs w:val="28"/>
          <w:rtl/>
        </w:rPr>
        <w:t>۴ - ر</w:t>
      </w:r>
      <w:r w:rsidRPr="0087023E">
        <w:rPr>
          <w:rFonts w:cs="B Badr" w:hint="cs"/>
          <w:sz w:val="28"/>
          <w:szCs w:val="28"/>
          <w:rtl/>
        </w:rPr>
        <w:t>ی</w:t>
      </w:r>
      <w:r w:rsidRPr="0087023E">
        <w:rPr>
          <w:rFonts w:cs="B Badr" w:hint="eastAsia"/>
          <w:sz w:val="28"/>
          <w:szCs w:val="28"/>
          <w:rtl/>
        </w:rPr>
        <w:t>شه</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اب</w:t>
      </w:r>
      <w:r w:rsidRPr="0087023E">
        <w:rPr>
          <w:rFonts w:cs="B Badr" w:hint="cs"/>
          <w:sz w:val="28"/>
          <w:szCs w:val="28"/>
          <w:rtl/>
        </w:rPr>
        <w:t>ی</w:t>
      </w:r>
      <w:r w:rsidRPr="0087023E">
        <w:rPr>
          <w:rFonts w:cs="B Badr"/>
          <w:sz w:val="28"/>
          <w:szCs w:val="28"/>
          <w:rtl/>
        </w:rPr>
        <w:t xml:space="preserve"> مسئله</w:t>
      </w:r>
    </w:p>
    <w:p w:rsidR="0087023E" w:rsidRPr="0087023E" w:rsidRDefault="0087023E" w:rsidP="0087023E">
      <w:pPr>
        <w:rPr>
          <w:rFonts w:cs="B Badr"/>
          <w:sz w:val="28"/>
          <w:szCs w:val="28"/>
          <w:rtl/>
        </w:rPr>
      </w:pPr>
      <w:r w:rsidRPr="0087023E">
        <w:rPr>
          <w:rFonts w:cs="B Badr" w:hint="eastAsia"/>
          <w:sz w:val="28"/>
          <w:szCs w:val="28"/>
          <w:rtl/>
        </w:rPr>
        <w:t>توض</w:t>
      </w:r>
      <w:r w:rsidRPr="0087023E">
        <w:rPr>
          <w:rFonts w:cs="B Badr" w:hint="cs"/>
          <w:sz w:val="28"/>
          <w:szCs w:val="28"/>
          <w:rtl/>
        </w:rPr>
        <w:t>ی</w:t>
      </w:r>
      <w:r w:rsidRPr="0087023E">
        <w:rPr>
          <w:rFonts w:cs="B Badr" w:hint="eastAsia"/>
          <w:sz w:val="28"/>
          <w:szCs w:val="28"/>
          <w:rtl/>
        </w:rPr>
        <w:t>ح</w:t>
      </w:r>
      <w:r w:rsidRPr="0087023E">
        <w:rPr>
          <w:rFonts w:cs="B Badr"/>
          <w:sz w:val="28"/>
          <w:szCs w:val="28"/>
          <w:rtl/>
        </w:rPr>
        <w:t xml:space="preserve"> ب</w:t>
      </w:r>
      <w:r w:rsidRPr="0087023E">
        <w:rPr>
          <w:rFonts w:cs="B Badr" w:hint="cs"/>
          <w:sz w:val="28"/>
          <w:szCs w:val="28"/>
          <w:rtl/>
        </w:rPr>
        <w:t>ی</w:t>
      </w:r>
      <w:r w:rsidRPr="0087023E">
        <w:rPr>
          <w:rFonts w:cs="B Badr" w:hint="eastAsia"/>
          <w:sz w:val="28"/>
          <w:szCs w:val="28"/>
          <w:rtl/>
        </w:rPr>
        <w:t>شتر</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ن‌که</w:t>
      </w:r>
      <w:r w:rsidRPr="0087023E">
        <w:rPr>
          <w:rFonts w:cs="B Badr"/>
          <w:sz w:val="28"/>
          <w:szCs w:val="28"/>
          <w:rtl/>
        </w:rPr>
        <w:t>: متاسفانه برادران اهل تسنّن، به پ</w:t>
      </w:r>
      <w:r w:rsidRPr="0087023E">
        <w:rPr>
          <w:rFonts w:cs="B Badr" w:hint="cs"/>
          <w:sz w:val="28"/>
          <w:szCs w:val="28"/>
          <w:rtl/>
        </w:rPr>
        <w:t>ی</w:t>
      </w:r>
      <w:r w:rsidRPr="0087023E">
        <w:rPr>
          <w:rFonts w:cs="B Badr" w:hint="eastAsia"/>
          <w:sz w:val="28"/>
          <w:szCs w:val="28"/>
          <w:rtl/>
        </w:rPr>
        <w:t>رو</w:t>
      </w:r>
      <w:r w:rsidRPr="0087023E">
        <w:rPr>
          <w:rFonts w:cs="B Badr" w:hint="cs"/>
          <w:sz w:val="28"/>
          <w:szCs w:val="28"/>
          <w:rtl/>
        </w:rPr>
        <w:t>ی</w:t>
      </w:r>
      <w:r w:rsidRPr="0087023E">
        <w:rPr>
          <w:rFonts w:cs="B Badr"/>
          <w:sz w:val="28"/>
          <w:szCs w:val="28"/>
          <w:rtl/>
        </w:rPr>
        <w:t xml:space="preserve"> از ن</w:t>
      </w:r>
      <w:r w:rsidRPr="0087023E">
        <w:rPr>
          <w:rFonts w:cs="B Badr" w:hint="cs"/>
          <w:sz w:val="28"/>
          <w:szCs w:val="28"/>
          <w:rtl/>
        </w:rPr>
        <w:t>ی</w:t>
      </w:r>
      <w:r w:rsidRPr="0087023E">
        <w:rPr>
          <w:rFonts w:cs="B Badr" w:hint="eastAsia"/>
          <w:sz w:val="28"/>
          <w:szCs w:val="28"/>
          <w:rtl/>
        </w:rPr>
        <w:t>اکان</w:t>
      </w:r>
      <w:r w:rsidRPr="0087023E">
        <w:rPr>
          <w:rFonts w:cs="B Badr"/>
          <w:sz w:val="28"/>
          <w:szCs w:val="28"/>
          <w:rtl/>
        </w:rPr>
        <w:t xml:space="preserve"> خود، کورکورانه، عدم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را نسل به نسل، نقل م</w:t>
      </w:r>
      <w:r w:rsidRPr="0087023E">
        <w:rPr>
          <w:rFonts w:cs="B Badr" w:hint="cs"/>
          <w:sz w:val="28"/>
          <w:szCs w:val="28"/>
          <w:rtl/>
        </w:rPr>
        <w:t>ی‌</w:t>
      </w:r>
      <w:r w:rsidRPr="0087023E">
        <w:rPr>
          <w:rFonts w:cs="B Badr" w:hint="eastAsia"/>
          <w:sz w:val="28"/>
          <w:szCs w:val="28"/>
          <w:rtl/>
        </w:rPr>
        <w:t>کنند،</w:t>
      </w:r>
      <w:r w:rsidRPr="0087023E">
        <w:rPr>
          <w:rFonts w:cs="B Badr"/>
          <w:sz w:val="28"/>
          <w:szCs w:val="28"/>
          <w:rtl/>
        </w:rPr>
        <w:t xml:space="preserve"> غافل از آن‌که در متون اصل</w:t>
      </w:r>
      <w:r w:rsidRPr="0087023E">
        <w:rPr>
          <w:rFonts w:cs="B Badr" w:hint="cs"/>
          <w:sz w:val="28"/>
          <w:szCs w:val="28"/>
          <w:rtl/>
        </w:rPr>
        <w:t>ی</w:t>
      </w:r>
      <w:r w:rsidRPr="0087023E">
        <w:rPr>
          <w:rFonts w:cs="B Badr"/>
          <w:sz w:val="28"/>
          <w:szCs w:val="28"/>
          <w:rtl/>
        </w:rPr>
        <w:t xml:space="preserve"> و کتاب‌ها</w:t>
      </w:r>
      <w:r w:rsidRPr="0087023E">
        <w:rPr>
          <w:rFonts w:cs="B Badr" w:hint="cs"/>
          <w:sz w:val="28"/>
          <w:szCs w:val="28"/>
          <w:rtl/>
        </w:rPr>
        <w:t>ی</w:t>
      </w:r>
      <w:r w:rsidRPr="0087023E">
        <w:rPr>
          <w:rFonts w:cs="B Badr"/>
          <w:sz w:val="28"/>
          <w:szCs w:val="28"/>
          <w:rtl/>
        </w:rPr>
        <w:t xml:space="preserve"> مرجع خود، ده‌ها، بلکه صد‌ها روا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و شاهد قاطع بر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وجود دارد</w:t>
      </w:r>
      <w:r w:rsidRPr="0087023E">
        <w:rPr>
          <w:rFonts w:cs="B Badr" w:hint="eastAsia"/>
          <w:sz w:val="28"/>
          <w:szCs w:val="28"/>
          <w:rtl/>
        </w:rPr>
        <w:t>،</w:t>
      </w:r>
      <w:r w:rsidRPr="0087023E">
        <w:rPr>
          <w:rFonts w:cs="B Badr"/>
          <w:sz w:val="28"/>
          <w:szCs w:val="28"/>
          <w:rtl/>
        </w:rPr>
        <w:t xml:space="preserve"> راز آن‌که متعصّب</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اصرار دارند تا ابوطالب را مشرک بدانند، عداوت</w:t>
      </w:r>
      <w:r w:rsidRPr="0087023E">
        <w:rPr>
          <w:rFonts w:cs="B Badr" w:hint="cs"/>
          <w:sz w:val="28"/>
          <w:szCs w:val="28"/>
          <w:rtl/>
        </w:rPr>
        <w:t>ی</w:t>
      </w:r>
      <w:r w:rsidRPr="0087023E">
        <w:rPr>
          <w:rFonts w:cs="B Badr"/>
          <w:sz w:val="28"/>
          <w:szCs w:val="28"/>
          <w:rtl/>
        </w:rPr>
        <w:t xml:space="preserve"> است که با فرزند برومندش، امام </w:t>
      </w:r>
      <w:r w:rsidRPr="0087023E">
        <w:rPr>
          <w:rFonts w:cs="B Badr"/>
          <w:sz w:val="28"/>
          <w:szCs w:val="28"/>
          <w:rtl/>
        </w:rPr>
        <w:lastRenderedPageBreak/>
        <w:t>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دارند، و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تعصّب از زمان بن</w:t>
      </w:r>
      <w:r w:rsidRPr="0087023E">
        <w:rPr>
          <w:rFonts w:cs="B Badr" w:hint="cs"/>
          <w:sz w:val="28"/>
          <w:szCs w:val="28"/>
          <w:rtl/>
        </w:rPr>
        <w:t>ی‌</w:t>
      </w:r>
      <w:r w:rsidRPr="0087023E">
        <w:rPr>
          <w:rFonts w:cs="B Badr" w:hint="eastAsia"/>
          <w:sz w:val="28"/>
          <w:szCs w:val="28"/>
          <w:rtl/>
        </w:rPr>
        <w:t>ام</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هم‌چنان رائج شد و ادامه </w:t>
      </w:r>
      <w:r w:rsidRPr="0087023E">
        <w:rPr>
          <w:rFonts w:cs="B Badr" w:hint="cs"/>
          <w:sz w:val="28"/>
          <w:szCs w:val="28"/>
          <w:rtl/>
        </w:rPr>
        <w:t>ی</w:t>
      </w:r>
      <w:r w:rsidRPr="0087023E">
        <w:rPr>
          <w:rFonts w:cs="B Badr" w:hint="eastAsia"/>
          <w:sz w:val="28"/>
          <w:szCs w:val="28"/>
          <w:rtl/>
        </w:rPr>
        <w:t>افت،</w:t>
      </w:r>
      <w:r w:rsidRPr="0087023E">
        <w:rPr>
          <w:rFonts w:cs="B Badr"/>
          <w:sz w:val="28"/>
          <w:szCs w:val="28"/>
          <w:rtl/>
        </w:rPr>
        <w:t xml:space="preserve"> و سوگند به خود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 اگر ابوطالب، پدر آن حضرت نب</w:t>
      </w:r>
      <w:r w:rsidRPr="0087023E">
        <w:rPr>
          <w:rFonts w:cs="B Badr" w:hint="eastAsia"/>
          <w:sz w:val="28"/>
          <w:szCs w:val="28"/>
          <w:rtl/>
        </w:rPr>
        <w:t>ود،</w:t>
      </w:r>
      <w:r w:rsidRPr="0087023E">
        <w:rPr>
          <w:rFonts w:cs="B Badr"/>
          <w:sz w:val="28"/>
          <w:szCs w:val="28"/>
          <w:rtl/>
        </w:rPr>
        <w:t xml:space="preserve"> به عنوان مؤمن‌تر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و پاک‌تر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عمو</w:t>
      </w:r>
      <w:r w:rsidRPr="0087023E">
        <w:rPr>
          <w:rFonts w:cs="B Badr" w:hint="cs"/>
          <w:sz w:val="28"/>
          <w:szCs w:val="28"/>
          <w:rtl/>
        </w:rPr>
        <w:t>ی</w:t>
      </w:r>
      <w:r w:rsidRPr="0087023E">
        <w:rPr>
          <w:rFonts w:cs="B Badr"/>
          <w:sz w:val="28"/>
          <w:szCs w:val="28"/>
          <w:rtl/>
        </w:rPr>
        <w:t xml:space="preserve">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‌و شخص</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مؤمن بزرگ قر</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 معرّف</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شد</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در</w:t>
      </w:r>
      <w:r w:rsidRPr="0087023E">
        <w:rPr>
          <w:rFonts w:cs="B Badr"/>
          <w:sz w:val="28"/>
          <w:szCs w:val="28"/>
          <w:rtl/>
        </w:rPr>
        <w:t xml:space="preserve"> مجلس</w:t>
      </w:r>
      <w:r w:rsidRPr="0087023E">
        <w:rPr>
          <w:rFonts w:cs="B Badr" w:hint="cs"/>
          <w:sz w:val="28"/>
          <w:szCs w:val="28"/>
          <w:rtl/>
        </w:rPr>
        <w:t>ی</w:t>
      </w:r>
      <w:r w:rsidRPr="0087023E">
        <w:rPr>
          <w:rFonts w:cs="B Badr"/>
          <w:sz w:val="28"/>
          <w:szCs w:val="28"/>
          <w:rtl/>
        </w:rPr>
        <w:t xml:space="preserve"> با آقازاده علاّمه ام</w:t>
      </w:r>
      <w:r w:rsidRPr="0087023E">
        <w:rPr>
          <w:rFonts w:cs="B Badr" w:hint="cs"/>
          <w:sz w:val="28"/>
          <w:szCs w:val="28"/>
          <w:rtl/>
        </w:rPr>
        <w:t>ی</w:t>
      </w:r>
      <w:r w:rsidRPr="0087023E">
        <w:rPr>
          <w:rFonts w:cs="B Badr" w:hint="eastAsia"/>
          <w:sz w:val="28"/>
          <w:szCs w:val="28"/>
          <w:rtl/>
        </w:rPr>
        <w:t>ن</w:t>
      </w:r>
      <w:r w:rsidRPr="0087023E">
        <w:rPr>
          <w:rFonts w:cs="B Badr" w:hint="cs"/>
          <w:sz w:val="28"/>
          <w:szCs w:val="28"/>
          <w:rtl/>
        </w:rPr>
        <w:t>ی</w:t>
      </w:r>
      <w:r w:rsidRPr="0087023E">
        <w:rPr>
          <w:rFonts w:cs="B Badr"/>
          <w:sz w:val="28"/>
          <w:szCs w:val="28"/>
          <w:rtl/>
        </w:rPr>
        <w:t xml:space="preserve"> صاحب کتاب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ملاقات نمودم، سخن از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به م</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آمد، ا</w:t>
      </w:r>
      <w:r w:rsidRPr="0087023E">
        <w:rPr>
          <w:rFonts w:cs="B Badr" w:hint="cs"/>
          <w:sz w:val="28"/>
          <w:szCs w:val="28"/>
          <w:rtl/>
        </w:rPr>
        <w:t>ی</w:t>
      </w:r>
      <w:r w:rsidRPr="0087023E">
        <w:rPr>
          <w:rFonts w:cs="B Badr" w:hint="eastAsia"/>
          <w:sz w:val="28"/>
          <w:szCs w:val="28"/>
          <w:rtl/>
        </w:rPr>
        <w:t>شان</w:t>
      </w:r>
      <w:r w:rsidRPr="0087023E">
        <w:rPr>
          <w:rFonts w:cs="B Badr"/>
          <w:sz w:val="28"/>
          <w:szCs w:val="28"/>
          <w:rtl/>
        </w:rPr>
        <w:t xml:space="preserve"> گفت: وقت</w:t>
      </w:r>
      <w:r w:rsidRPr="0087023E">
        <w:rPr>
          <w:rFonts w:cs="B Badr" w:hint="cs"/>
          <w:sz w:val="28"/>
          <w:szCs w:val="28"/>
          <w:rtl/>
        </w:rPr>
        <w:t>ی</w:t>
      </w:r>
      <w:r w:rsidRPr="0087023E">
        <w:rPr>
          <w:rFonts w:cs="B Badr"/>
          <w:sz w:val="28"/>
          <w:szCs w:val="28"/>
          <w:rtl/>
        </w:rPr>
        <w:t xml:space="preserve"> که ما در نجف اشرف بود</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شن</w:t>
      </w:r>
      <w:r w:rsidRPr="0087023E">
        <w:rPr>
          <w:rFonts w:cs="B Badr" w:hint="cs"/>
          <w:sz w:val="28"/>
          <w:szCs w:val="28"/>
          <w:rtl/>
        </w:rPr>
        <w:t>ی</w:t>
      </w:r>
      <w:r w:rsidRPr="0087023E">
        <w:rPr>
          <w:rFonts w:cs="B Badr" w:hint="eastAsia"/>
          <w:sz w:val="28"/>
          <w:szCs w:val="28"/>
          <w:rtl/>
        </w:rPr>
        <w:t>د</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که </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sz w:val="28"/>
          <w:szCs w:val="28"/>
          <w:rtl/>
        </w:rPr>
        <w:t xml:space="preserve"> از دانشمندان مصر، به نام «احمد خ</w:t>
      </w:r>
      <w:r w:rsidRPr="0087023E">
        <w:rPr>
          <w:rFonts w:cs="B Badr" w:hint="cs"/>
          <w:sz w:val="28"/>
          <w:szCs w:val="28"/>
          <w:rtl/>
        </w:rPr>
        <w:t>ی</w:t>
      </w:r>
      <w:r w:rsidRPr="0087023E">
        <w:rPr>
          <w:rFonts w:cs="B Badr" w:hint="eastAsia"/>
          <w:sz w:val="28"/>
          <w:szCs w:val="28"/>
          <w:rtl/>
        </w:rPr>
        <w:t>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کتاب</w:t>
      </w:r>
      <w:r w:rsidRPr="0087023E">
        <w:rPr>
          <w:rFonts w:cs="B Badr" w:hint="cs"/>
          <w:sz w:val="28"/>
          <w:szCs w:val="28"/>
          <w:rtl/>
        </w:rPr>
        <w:t>ی</w:t>
      </w:r>
      <w:r w:rsidRPr="0087023E">
        <w:rPr>
          <w:rFonts w:cs="B Badr"/>
          <w:sz w:val="28"/>
          <w:szCs w:val="28"/>
          <w:rtl/>
        </w:rPr>
        <w:t xml:space="preserve"> درباره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در دست تال</w:t>
      </w:r>
      <w:r w:rsidRPr="0087023E">
        <w:rPr>
          <w:rFonts w:cs="B Badr" w:hint="cs"/>
          <w:sz w:val="28"/>
          <w:szCs w:val="28"/>
          <w:rtl/>
        </w:rPr>
        <w:t>ی</w:t>
      </w:r>
      <w:r w:rsidRPr="0087023E">
        <w:rPr>
          <w:rFonts w:cs="B Badr" w:hint="eastAsia"/>
          <w:sz w:val="28"/>
          <w:szCs w:val="28"/>
          <w:rtl/>
        </w:rPr>
        <w:t>ف</w:t>
      </w:r>
      <w:r w:rsidRPr="0087023E">
        <w:rPr>
          <w:rFonts w:cs="B Badr"/>
          <w:sz w:val="28"/>
          <w:szCs w:val="28"/>
          <w:rtl/>
        </w:rPr>
        <w:t xml:space="preserve"> </w:t>
      </w:r>
      <w:r w:rsidRPr="0087023E">
        <w:rPr>
          <w:rFonts w:cs="B Badr" w:hint="eastAsia"/>
          <w:sz w:val="28"/>
          <w:szCs w:val="28"/>
          <w:rtl/>
        </w:rPr>
        <w:t>دارد،</w:t>
      </w:r>
      <w:r w:rsidRPr="0087023E">
        <w:rPr>
          <w:rFonts w:cs="B Badr"/>
          <w:sz w:val="28"/>
          <w:szCs w:val="28"/>
          <w:rtl/>
        </w:rPr>
        <w:t xml:space="preserve"> برا</w:t>
      </w:r>
      <w:r w:rsidRPr="0087023E">
        <w:rPr>
          <w:rFonts w:cs="B Badr" w:hint="cs"/>
          <w:sz w:val="28"/>
          <w:szCs w:val="28"/>
          <w:rtl/>
        </w:rPr>
        <w:t>ی</w:t>
      </w:r>
      <w:r w:rsidRPr="0087023E">
        <w:rPr>
          <w:rFonts w:cs="B Badr"/>
          <w:sz w:val="28"/>
          <w:szCs w:val="28"/>
          <w:rtl/>
        </w:rPr>
        <w:t xml:space="preserve"> او نامه نوشت</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از چاپ آن دست نگه‌دار، تا جلد هفتم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را (که هنوز منتشر نشده بود، و در چاپخانه‌ بود) برا</w:t>
      </w:r>
      <w:r w:rsidRPr="0087023E">
        <w:rPr>
          <w:rFonts w:cs="B Badr" w:hint="cs"/>
          <w:sz w:val="28"/>
          <w:szCs w:val="28"/>
          <w:rtl/>
        </w:rPr>
        <w:t>ی</w:t>
      </w:r>
      <w:r w:rsidRPr="0087023E">
        <w:rPr>
          <w:rFonts w:cs="B Badr"/>
          <w:sz w:val="28"/>
          <w:szCs w:val="28"/>
          <w:rtl/>
        </w:rPr>
        <w:t xml:space="preserve"> شما بفرست</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w:t>
      </w:r>
    </w:p>
    <w:p w:rsidR="0087023E" w:rsidRPr="0087023E" w:rsidRDefault="0087023E" w:rsidP="0087023E">
      <w:pPr>
        <w:rPr>
          <w:rFonts w:cs="B Badr"/>
          <w:sz w:val="28"/>
          <w:szCs w:val="28"/>
          <w:rtl/>
        </w:rPr>
      </w:pPr>
      <w:r w:rsidRPr="0087023E">
        <w:rPr>
          <w:rFonts w:cs="B Badr" w:hint="eastAsia"/>
          <w:sz w:val="28"/>
          <w:szCs w:val="28"/>
          <w:rtl/>
        </w:rPr>
        <w:t>وقت</w:t>
      </w:r>
      <w:r w:rsidRPr="0087023E">
        <w:rPr>
          <w:rFonts w:cs="B Badr" w:hint="cs"/>
          <w:sz w:val="28"/>
          <w:szCs w:val="28"/>
          <w:rtl/>
        </w:rPr>
        <w:t>ی</w:t>
      </w:r>
      <w:r w:rsidRPr="0087023E">
        <w:rPr>
          <w:rFonts w:cs="B Badr"/>
          <w:sz w:val="28"/>
          <w:szCs w:val="28"/>
          <w:rtl/>
        </w:rPr>
        <w:t xml:space="preserve"> که جلد هفتم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(که بخش آخر آن درباره سرگذشت ابوطالب است) از چاپ خارج شد، ب</w:t>
      </w:r>
      <w:r w:rsidRPr="0087023E">
        <w:rPr>
          <w:rFonts w:cs="B Badr" w:hint="cs"/>
          <w:sz w:val="28"/>
          <w:szCs w:val="28"/>
          <w:rtl/>
        </w:rPr>
        <w:t>ی‌</w:t>
      </w:r>
      <w:r w:rsidRPr="0087023E">
        <w:rPr>
          <w:rFonts w:cs="B Badr" w:hint="eastAsia"/>
          <w:sz w:val="28"/>
          <w:szCs w:val="28"/>
          <w:rtl/>
        </w:rPr>
        <w:t>درنگ</w:t>
      </w:r>
      <w:r w:rsidRPr="0087023E">
        <w:rPr>
          <w:rFonts w:cs="B Badr"/>
          <w:sz w:val="28"/>
          <w:szCs w:val="28"/>
          <w:rtl/>
        </w:rPr>
        <w:t xml:space="preserve"> برا</w:t>
      </w:r>
      <w:r w:rsidRPr="0087023E">
        <w:rPr>
          <w:rFonts w:cs="B Badr" w:hint="cs"/>
          <w:sz w:val="28"/>
          <w:szCs w:val="28"/>
          <w:rtl/>
        </w:rPr>
        <w:t>ی</w:t>
      </w:r>
      <w:r w:rsidRPr="0087023E">
        <w:rPr>
          <w:rFonts w:cs="B Badr"/>
          <w:sz w:val="28"/>
          <w:szCs w:val="28"/>
          <w:rtl/>
        </w:rPr>
        <w:t xml:space="preserve"> او فرستاد</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پس از مدتّ</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نامه‌ا</w:t>
      </w:r>
      <w:r w:rsidRPr="0087023E">
        <w:rPr>
          <w:rFonts w:cs="B Badr" w:hint="cs"/>
          <w:sz w:val="28"/>
          <w:szCs w:val="28"/>
          <w:rtl/>
        </w:rPr>
        <w:t>ی</w:t>
      </w:r>
      <w:r w:rsidRPr="0087023E">
        <w:rPr>
          <w:rFonts w:cs="B Badr"/>
          <w:sz w:val="28"/>
          <w:szCs w:val="28"/>
          <w:rtl/>
        </w:rPr>
        <w:t xml:space="preserve"> از سو</w:t>
      </w:r>
      <w:r w:rsidRPr="0087023E">
        <w:rPr>
          <w:rFonts w:cs="B Badr" w:hint="cs"/>
          <w:sz w:val="28"/>
          <w:szCs w:val="28"/>
          <w:rtl/>
        </w:rPr>
        <w:t>ی</w:t>
      </w:r>
      <w:r w:rsidRPr="0087023E">
        <w:rPr>
          <w:rFonts w:cs="B Badr"/>
          <w:sz w:val="28"/>
          <w:szCs w:val="28"/>
          <w:rtl/>
        </w:rPr>
        <w:t xml:space="preserve"> آقا</w:t>
      </w:r>
      <w:r w:rsidRPr="0087023E">
        <w:rPr>
          <w:rFonts w:cs="B Badr" w:hint="cs"/>
          <w:sz w:val="28"/>
          <w:szCs w:val="28"/>
          <w:rtl/>
        </w:rPr>
        <w:t>ی</w:t>
      </w:r>
      <w:r w:rsidRPr="0087023E">
        <w:rPr>
          <w:rFonts w:cs="B Badr"/>
          <w:sz w:val="28"/>
          <w:szCs w:val="28"/>
          <w:rtl/>
        </w:rPr>
        <w:t xml:space="preserve"> احمد خ</w:t>
      </w:r>
      <w:r w:rsidRPr="0087023E">
        <w:rPr>
          <w:rFonts w:cs="B Badr" w:hint="cs"/>
          <w:sz w:val="28"/>
          <w:szCs w:val="28"/>
          <w:rtl/>
        </w:rPr>
        <w:t>ی</w:t>
      </w:r>
      <w:r w:rsidRPr="0087023E">
        <w:rPr>
          <w:rFonts w:cs="B Badr" w:hint="eastAsia"/>
          <w:sz w:val="28"/>
          <w:szCs w:val="28"/>
          <w:rtl/>
        </w:rPr>
        <w:t>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به ما رس</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در آن نامه، پس از اظهار تشکّر، نوشته بود: «کتاب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به دستم رس</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کتاب به طور اساس</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w:t>
      </w:r>
      <w:r w:rsidRPr="0087023E">
        <w:rPr>
          <w:rFonts w:cs="B Badr" w:hint="eastAsia"/>
          <w:sz w:val="28"/>
          <w:szCs w:val="28"/>
          <w:rtl/>
        </w:rPr>
        <w:t>آنچه</w:t>
      </w:r>
      <w:r w:rsidRPr="0087023E">
        <w:rPr>
          <w:rFonts w:cs="B Badr"/>
          <w:sz w:val="28"/>
          <w:szCs w:val="28"/>
          <w:rtl/>
        </w:rPr>
        <w:t xml:space="preserve"> را که درباره ابوطالب نوشته‌بودم، واژگون ساخت، و فکر تازه‌ا</w:t>
      </w:r>
      <w:r w:rsidRPr="0087023E">
        <w:rPr>
          <w:rFonts w:cs="B Badr" w:hint="cs"/>
          <w:sz w:val="28"/>
          <w:szCs w:val="28"/>
          <w:rtl/>
        </w:rPr>
        <w:t>ی</w:t>
      </w:r>
      <w:r w:rsidRPr="0087023E">
        <w:rPr>
          <w:rFonts w:cs="B Badr"/>
          <w:sz w:val="28"/>
          <w:szCs w:val="28"/>
          <w:rtl/>
        </w:rPr>
        <w:t xml:space="preserve"> در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راستا به رو</w:t>
      </w:r>
      <w:r w:rsidRPr="0087023E">
        <w:rPr>
          <w:rFonts w:cs="B Badr" w:hint="cs"/>
          <w:sz w:val="28"/>
          <w:szCs w:val="28"/>
          <w:rtl/>
        </w:rPr>
        <w:t>ی</w:t>
      </w:r>
      <w:r w:rsidRPr="0087023E">
        <w:rPr>
          <w:rFonts w:cs="B Badr"/>
          <w:sz w:val="28"/>
          <w:szCs w:val="28"/>
          <w:rtl/>
        </w:rPr>
        <w:t xml:space="preserve"> من گشود، و در پا</w:t>
      </w:r>
      <w:r w:rsidRPr="0087023E">
        <w:rPr>
          <w:rFonts w:cs="B Badr" w:hint="cs"/>
          <w:sz w:val="28"/>
          <w:szCs w:val="28"/>
          <w:rtl/>
        </w:rPr>
        <w:t>ی</w:t>
      </w:r>
      <w:r w:rsidRPr="0087023E">
        <w:rPr>
          <w:rFonts w:cs="B Badr" w:hint="eastAsia"/>
          <w:sz w:val="28"/>
          <w:szCs w:val="28"/>
          <w:rtl/>
        </w:rPr>
        <w:t>ان</w:t>
      </w:r>
      <w:r w:rsidRPr="0087023E">
        <w:rPr>
          <w:rFonts w:cs="B Badr"/>
          <w:sz w:val="28"/>
          <w:szCs w:val="28"/>
          <w:rtl/>
        </w:rPr>
        <w:t xml:space="preserve"> نوشته بود، مجاهدات و دفاع</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ابوطالب در تحک</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و گسترش اسلام، در حدّ</w:t>
      </w:r>
      <w:r w:rsidRPr="0087023E">
        <w:rPr>
          <w:rFonts w:cs="B Badr" w:hint="cs"/>
          <w:sz w:val="28"/>
          <w:szCs w:val="28"/>
          <w:rtl/>
        </w:rPr>
        <w:t>ی</w:t>
      </w:r>
      <w:r w:rsidRPr="0087023E">
        <w:rPr>
          <w:rFonts w:cs="B Badr"/>
          <w:sz w:val="28"/>
          <w:szCs w:val="28"/>
          <w:rtl/>
        </w:rPr>
        <w:t xml:space="preserve"> است که در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همه مسلمانان جهان سه</w:t>
      </w:r>
      <w:r w:rsidRPr="0087023E">
        <w:rPr>
          <w:rFonts w:cs="B Badr" w:hint="cs"/>
          <w:sz w:val="28"/>
          <w:szCs w:val="28"/>
          <w:rtl/>
        </w:rPr>
        <w:t>ی</w:t>
      </w:r>
      <w:r w:rsidRPr="0087023E">
        <w:rPr>
          <w:rFonts w:cs="B Badr" w:hint="eastAsia"/>
          <w:sz w:val="28"/>
          <w:szCs w:val="28"/>
          <w:rtl/>
        </w:rPr>
        <w:t>م</w:t>
      </w:r>
      <w:r w:rsidRPr="0087023E">
        <w:rPr>
          <w:rFonts w:cs="B Badr"/>
          <w:sz w:val="28"/>
          <w:szCs w:val="28"/>
          <w:rtl/>
        </w:rPr>
        <w:t xml:space="preserve"> است، و همه مسلم</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مد</w:t>
      </w:r>
      <w:r w:rsidRPr="0087023E">
        <w:rPr>
          <w:rFonts w:cs="B Badr" w:hint="cs"/>
          <w:sz w:val="28"/>
          <w:szCs w:val="28"/>
          <w:rtl/>
        </w:rPr>
        <w:t>ی</w:t>
      </w:r>
      <w:r w:rsidRPr="0087023E">
        <w:rPr>
          <w:rFonts w:cs="B Badr" w:hint="eastAsia"/>
          <w:sz w:val="28"/>
          <w:szCs w:val="28"/>
          <w:rtl/>
        </w:rPr>
        <w:t>ون</w:t>
      </w:r>
      <w:r w:rsidRPr="0087023E">
        <w:rPr>
          <w:rFonts w:cs="B Badr"/>
          <w:sz w:val="28"/>
          <w:szCs w:val="28"/>
          <w:rtl/>
        </w:rPr>
        <w:t xml:space="preserve"> او خواهند بود».</w:t>
      </w:r>
    </w:p>
    <w:p w:rsidR="0087023E" w:rsidRPr="0087023E" w:rsidRDefault="0087023E" w:rsidP="0087023E">
      <w:pPr>
        <w:rPr>
          <w:rFonts w:cs="B Badr"/>
          <w:sz w:val="28"/>
          <w:szCs w:val="28"/>
          <w:rtl/>
        </w:rPr>
      </w:pPr>
      <w:r w:rsidRPr="0087023E">
        <w:rPr>
          <w:rFonts w:cs="B Badr"/>
          <w:sz w:val="28"/>
          <w:szCs w:val="28"/>
          <w:rtl/>
        </w:rPr>
        <w:t>۴.۱ - تحر</w:t>
      </w:r>
      <w:r w:rsidRPr="0087023E">
        <w:rPr>
          <w:rFonts w:cs="B Badr" w:hint="cs"/>
          <w:sz w:val="28"/>
          <w:szCs w:val="28"/>
          <w:rtl/>
        </w:rPr>
        <w:t>ی</w:t>
      </w:r>
      <w:r w:rsidRPr="0087023E">
        <w:rPr>
          <w:rFonts w:cs="B Badr" w:hint="eastAsia"/>
          <w:sz w:val="28"/>
          <w:szCs w:val="28"/>
          <w:rtl/>
        </w:rPr>
        <w:t>ف</w:t>
      </w:r>
      <w:r w:rsidRPr="0087023E">
        <w:rPr>
          <w:rFonts w:cs="B Badr"/>
          <w:sz w:val="28"/>
          <w:szCs w:val="28"/>
          <w:rtl/>
        </w:rPr>
        <w:t xml:space="preserve"> بن</w:t>
      </w:r>
      <w:r w:rsidRPr="0087023E">
        <w:rPr>
          <w:rFonts w:cs="B Badr" w:hint="cs"/>
          <w:sz w:val="28"/>
          <w:szCs w:val="28"/>
          <w:rtl/>
        </w:rPr>
        <w:t>ی</w:t>
      </w:r>
      <w:r w:rsidRPr="0087023E">
        <w:rPr>
          <w:rFonts w:cs="B Badr"/>
          <w:sz w:val="28"/>
          <w:szCs w:val="28"/>
          <w:rtl/>
        </w:rPr>
        <w:t xml:space="preserve"> ام</w:t>
      </w:r>
      <w:r w:rsidRPr="0087023E">
        <w:rPr>
          <w:rFonts w:cs="B Badr" w:hint="cs"/>
          <w:sz w:val="28"/>
          <w:szCs w:val="28"/>
          <w:rtl/>
        </w:rPr>
        <w:t>ی</w:t>
      </w:r>
      <w:r w:rsidRPr="0087023E">
        <w:rPr>
          <w:rFonts w:cs="B Badr" w:hint="eastAsia"/>
          <w:sz w:val="28"/>
          <w:szCs w:val="28"/>
          <w:rtl/>
        </w:rPr>
        <w:t>ه</w:t>
      </w:r>
    </w:p>
    <w:p w:rsidR="0087023E" w:rsidRPr="0087023E" w:rsidRDefault="0087023E" w:rsidP="0087023E">
      <w:pPr>
        <w:rPr>
          <w:rFonts w:cs="B Badr"/>
          <w:sz w:val="28"/>
          <w:szCs w:val="28"/>
          <w:rtl/>
        </w:rPr>
      </w:pPr>
      <w:r w:rsidRPr="0087023E">
        <w:rPr>
          <w:rFonts w:cs="B Badr" w:hint="eastAsia"/>
          <w:sz w:val="28"/>
          <w:szCs w:val="28"/>
          <w:rtl/>
        </w:rPr>
        <w:t>رئ</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اگر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به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روشن</w:t>
      </w:r>
      <w:r w:rsidRPr="0087023E">
        <w:rPr>
          <w:rFonts w:cs="B Badr" w:hint="cs"/>
          <w:sz w:val="28"/>
          <w:szCs w:val="28"/>
          <w:rtl/>
        </w:rPr>
        <w:t>ی</w:t>
      </w:r>
      <w:r w:rsidRPr="0087023E">
        <w:rPr>
          <w:rFonts w:cs="B Badr"/>
          <w:sz w:val="28"/>
          <w:szCs w:val="28"/>
          <w:rtl/>
        </w:rPr>
        <w:t xml:space="preserve"> است، پس چرا علما</w:t>
      </w:r>
      <w:r w:rsidRPr="0087023E">
        <w:rPr>
          <w:rFonts w:cs="B Badr" w:hint="cs"/>
          <w:sz w:val="28"/>
          <w:szCs w:val="28"/>
          <w:rtl/>
        </w:rPr>
        <w:t>ی</w:t>
      </w:r>
      <w:r w:rsidRPr="0087023E">
        <w:rPr>
          <w:rFonts w:cs="B Badr"/>
          <w:sz w:val="28"/>
          <w:szCs w:val="28"/>
          <w:rtl/>
        </w:rPr>
        <w:t xml:space="preserve"> ما درباره ابوطالب، چند پهلو سخن‌ گفته‌اند و بعض</w:t>
      </w:r>
      <w:r w:rsidRPr="0087023E">
        <w:rPr>
          <w:rFonts w:cs="B Badr" w:hint="cs"/>
          <w:sz w:val="28"/>
          <w:szCs w:val="28"/>
          <w:rtl/>
        </w:rPr>
        <w:t>ی</w:t>
      </w:r>
      <w:r w:rsidRPr="0087023E">
        <w:rPr>
          <w:rFonts w:cs="B Badr"/>
          <w:sz w:val="28"/>
          <w:szCs w:val="28"/>
          <w:rtl/>
        </w:rPr>
        <w:t xml:space="preserve"> تصر</w:t>
      </w:r>
      <w:r w:rsidRPr="0087023E">
        <w:rPr>
          <w:rFonts w:cs="B Badr" w:hint="cs"/>
          <w:sz w:val="28"/>
          <w:szCs w:val="28"/>
          <w:rtl/>
        </w:rPr>
        <w:t>ی</w:t>
      </w:r>
      <w:r w:rsidRPr="0087023E">
        <w:rPr>
          <w:rFonts w:cs="B Badr" w:hint="eastAsia"/>
          <w:sz w:val="28"/>
          <w:szCs w:val="28"/>
          <w:rtl/>
        </w:rPr>
        <w:t>ح</w:t>
      </w:r>
      <w:r w:rsidRPr="0087023E">
        <w:rPr>
          <w:rFonts w:cs="B Badr"/>
          <w:sz w:val="28"/>
          <w:szCs w:val="28"/>
          <w:rtl/>
        </w:rPr>
        <w:t xml:space="preserve"> به کفر او کرده‌اند؟!، راز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ابهام چ</w:t>
      </w:r>
      <w:r w:rsidRPr="0087023E">
        <w:rPr>
          <w:rFonts w:cs="B Badr" w:hint="cs"/>
          <w:sz w:val="28"/>
          <w:szCs w:val="28"/>
          <w:rtl/>
        </w:rPr>
        <w:t>ی</w:t>
      </w:r>
      <w:r w:rsidRPr="0087023E">
        <w:rPr>
          <w:rFonts w:cs="B Badr" w:hint="eastAsia"/>
          <w:sz w:val="28"/>
          <w:szCs w:val="28"/>
          <w:rtl/>
        </w:rPr>
        <w:t>ست؟</w:t>
      </w:r>
    </w:p>
    <w:p w:rsidR="0087023E" w:rsidRPr="0087023E" w:rsidRDefault="0087023E" w:rsidP="0087023E">
      <w:pPr>
        <w:rPr>
          <w:rFonts w:cs="B Badr"/>
          <w:sz w:val="28"/>
          <w:szCs w:val="28"/>
          <w:rtl/>
        </w:rPr>
      </w:pPr>
      <w:r w:rsidRPr="0087023E">
        <w:rPr>
          <w:rFonts w:cs="B Badr" w:hint="eastAsia"/>
          <w:sz w:val="28"/>
          <w:szCs w:val="28"/>
          <w:rtl/>
        </w:rPr>
        <w:t>گفتم</w:t>
      </w:r>
      <w:r w:rsidRPr="0087023E">
        <w:rPr>
          <w:rFonts w:cs="B Badr"/>
          <w:sz w:val="28"/>
          <w:szCs w:val="28"/>
          <w:rtl/>
        </w:rPr>
        <w:t>:‌ همان گونه که اشاره شد، حق</w:t>
      </w:r>
      <w:r w:rsidRPr="0087023E">
        <w:rPr>
          <w:rFonts w:cs="B Badr" w:hint="cs"/>
          <w:sz w:val="28"/>
          <w:szCs w:val="28"/>
          <w:rtl/>
        </w:rPr>
        <w:t>ی</w:t>
      </w:r>
      <w:r w:rsidRPr="0087023E">
        <w:rPr>
          <w:rFonts w:cs="B Badr" w:hint="eastAsia"/>
          <w:sz w:val="28"/>
          <w:szCs w:val="28"/>
          <w:rtl/>
        </w:rPr>
        <w:t>قت</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است که در عصر حکومت معاو</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که سبّ و ناسزاگوئ</w:t>
      </w:r>
      <w:r w:rsidRPr="0087023E">
        <w:rPr>
          <w:rFonts w:cs="B Badr" w:hint="cs"/>
          <w:sz w:val="28"/>
          <w:szCs w:val="28"/>
          <w:rtl/>
        </w:rPr>
        <w:t>ی</w:t>
      </w:r>
      <w:r w:rsidRPr="0087023E">
        <w:rPr>
          <w:rFonts w:cs="B Badr"/>
          <w:sz w:val="28"/>
          <w:szCs w:val="28"/>
          <w:rtl/>
        </w:rPr>
        <w:t xml:space="preserve"> به امام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را حت</w:t>
      </w:r>
      <w:r w:rsidRPr="0087023E">
        <w:rPr>
          <w:rFonts w:cs="B Badr" w:hint="cs"/>
          <w:sz w:val="28"/>
          <w:szCs w:val="28"/>
          <w:rtl/>
        </w:rPr>
        <w:t>ی</w:t>
      </w:r>
      <w:r w:rsidRPr="0087023E">
        <w:rPr>
          <w:rFonts w:cs="B Badr"/>
          <w:sz w:val="28"/>
          <w:szCs w:val="28"/>
          <w:rtl/>
        </w:rPr>
        <w:t xml:space="preserve"> در قنوت نماز‌ها، روا م</w:t>
      </w:r>
      <w:r w:rsidRPr="0087023E">
        <w:rPr>
          <w:rFonts w:cs="B Badr" w:hint="cs"/>
          <w:sz w:val="28"/>
          <w:szCs w:val="28"/>
          <w:rtl/>
        </w:rPr>
        <w:t>ی‌</w:t>
      </w:r>
      <w:r w:rsidRPr="0087023E">
        <w:rPr>
          <w:rFonts w:cs="B Badr" w:hint="eastAsia"/>
          <w:sz w:val="28"/>
          <w:szCs w:val="28"/>
          <w:rtl/>
        </w:rPr>
        <w:t>دانستند،</w:t>
      </w:r>
      <w:r w:rsidRPr="0087023E">
        <w:rPr>
          <w:rFonts w:cs="B Badr"/>
          <w:sz w:val="28"/>
          <w:szCs w:val="28"/>
          <w:rtl/>
        </w:rPr>
        <w:t xml:space="preserve"> و حدود هشتاد سال، بر فراز منبر‌ها، آن حضرت را (اَلْعَ</w:t>
      </w:r>
      <w:r w:rsidRPr="0087023E">
        <w:rPr>
          <w:rFonts w:cs="B Badr" w:hint="cs"/>
          <w:sz w:val="28"/>
          <w:szCs w:val="28"/>
          <w:rtl/>
        </w:rPr>
        <w:t>ی</w:t>
      </w:r>
      <w:r w:rsidRPr="0087023E">
        <w:rPr>
          <w:rFonts w:cs="B Badr" w:hint="eastAsia"/>
          <w:sz w:val="28"/>
          <w:szCs w:val="28"/>
          <w:rtl/>
        </w:rPr>
        <w:t>اذُ</w:t>
      </w:r>
      <w:r w:rsidRPr="0087023E">
        <w:rPr>
          <w:rFonts w:cs="B Badr"/>
          <w:sz w:val="28"/>
          <w:szCs w:val="28"/>
          <w:rtl/>
        </w:rPr>
        <w:t xml:space="preserve"> بِالله) لعن م</w:t>
      </w:r>
      <w:r w:rsidRPr="0087023E">
        <w:rPr>
          <w:rFonts w:cs="B Badr" w:hint="cs"/>
          <w:sz w:val="28"/>
          <w:szCs w:val="28"/>
          <w:rtl/>
        </w:rPr>
        <w:t>ی‌</w:t>
      </w:r>
      <w:r w:rsidRPr="0087023E">
        <w:rPr>
          <w:rFonts w:cs="B Badr" w:hint="eastAsia"/>
          <w:sz w:val="28"/>
          <w:szCs w:val="28"/>
          <w:rtl/>
        </w:rPr>
        <w:t>کردند،</w:t>
      </w:r>
      <w:r w:rsidRPr="0087023E">
        <w:rPr>
          <w:rFonts w:cs="B Badr"/>
          <w:sz w:val="28"/>
          <w:szCs w:val="28"/>
          <w:rtl/>
        </w:rPr>
        <w:t xml:space="preserve"> دست‌ها</w:t>
      </w:r>
      <w:r w:rsidRPr="0087023E">
        <w:rPr>
          <w:rFonts w:cs="B Badr" w:hint="cs"/>
          <w:sz w:val="28"/>
          <w:szCs w:val="28"/>
          <w:rtl/>
        </w:rPr>
        <w:t>ی</w:t>
      </w:r>
      <w:r w:rsidRPr="0087023E">
        <w:rPr>
          <w:rFonts w:cs="B Badr"/>
          <w:sz w:val="28"/>
          <w:szCs w:val="28"/>
          <w:rtl/>
        </w:rPr>
        <w:t xml:space="preserve"> مرموز و مزدو</w:t>
      </w:r>
      <w:r w:rsidRPr="0087023E">
        <w:rPr>
          <w:rFonts w:cs="B Badr" w:hint="eastAsia"/>
          <w:sz w:val="28"/>
          <w:szCs w:val="28"/>
          <w:rtl/>
        </w:rPr>
        <w:t>ر</w:t>
      </w:r>
      <w:r w:rsidRPr="0087023E">
        <w:rPr>
          <w:rFonts w:cs="B Badr" w:hint="cs"/>
          <w:sz w:val="28"/>
          <w:szCs w:val="28"/>
          <w:rtl/>
        </w:rPr>
        <w:t>ی</w:t>
      </w:r>
      <w:r w:rsidRPr="0087023E">
        <w:rPr>
          <w:rFonts w:cs="B Badr"/>
          <w:sz w:val="28"/>
          <w:szCs w:val="28"/>
          <w:rtl/>
        </w:rPr>
        <w:t xml:space="preserve"> به کار افتاد تا با جعل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دروغ</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و ب</w:t>
      </w:r>
      <w:r w:rsidRPr="0087023E">
        <w:rPr>
          <w:rFonts w:cs="B Badr" w:hint="cs"/>
          <w:sz w:val="28"/>
          <w:szCs w:val="28"/>
          <w:rtl/>
        </w:rPr>
        <w:t>ی‌</w:t>
      </w:r>
      <w:r w:rsidRPr="0087023E">
        <w:rPr>
          <w:rFonts w:cs="B Badr" w:hint="eastAsia"/>
          <w:sz w:val="28"/>
          <w:szCs w:val="28"/>
          <w:rtl/>
        </w:rPr>
        <w:t>اساس،</w:t>
      </w:r>
      <w:r w:rsidRPr="0087023E">
        <w:rPr>
          <w:rFonts w:cs="B Badr"/>
          <w:sz w:val="28"/>
          <w:szCs w:val="28"/>
          <w:rtl/>
        </w:rPr>
        <w:t xml:space="preserve"> ابوطالب‌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را کافر، قلمداد نما</w:t>
      </w:r>
      <w:r w:rsidRPr="0087023E">
        <w:rPr>
          <w:rFonts w:cs="B Badr" w:hint="cs"/>
          <w:sz w:val="28"/>
          <w:szCs w:val="28"/>
          <w:rtl/>
        </w:rPr>
        <w:t>ی</w:t>
      </w:r>
      <w:r w:rsidRPr="0087023E">
        <w:rPr>
          <w:rFonts w:cs="B Badr" w:hint="eastAsia"/>
          <w:sz w:val="28"/>
          <w:szCs w:val="28"/>
          <w:rtl/>
        </w:rPr>
        <w:t>ند،</w:t>
      </w:r>
      <w:r w:rsidRPr="0087023E">
        <w:rPr>
          <w:rFonts w:cs="B Badr"/>
          <w:sz w:val="28"/>
          <w:szCs w:val="28"/>
          <w:rtl/>
        </w:rPr>
        <w:t xml:space="preserve"> تا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را به عنوان کافرزاده، معرّف</w:t>
      </w:r>
      <w:r w:rsidRPr="0087023E">
        <w:rPr>
          <w:rFonts w:cs="B Badr" w:hint="cs"/>
          <w:sz w:val="28"/>
          <w:szCs w:val="28"/>
          <w:rtl/>
        </w:rPr>
        <w:t>ی</w:t>
      </w:r>
      <w:r w:rsidRPr="0087023E">
        <w:rPr>
          <w:rFonts w:cs="B Badr"/>
          <w:sz w:val="28"/>
          <w:szCs w:val="28"/>
          <w:rtl/>
        </w:rPr>
        <w:t xml:space="preserve"> کنند، و قطعاً بدان</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که هم</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جعل</w:t>
      </w:r>
      <w:r w:rsidRPr="0087023E">
        <w:rPr>
          <w:rFonts w:cs="B Badr" w:hint="cs"/>
          <w:sz w:val="28"/>
          <w:szCs w:val="28"/>
          <w:rtl/>
        </w:rPr>
        <w:t>ی</w:t>
      </w:r>
      <w:r w:rsidRPr="0087023E">
        <w:rPr>
          <w:rFonts w:cs="B Badr"/>
          <w:sz w:val="28"/>
          <w:szCs w:val="28"/>
          <w:rtl/>
        </w:rPr>
        <w:t xml:space="preserve"> و ساختگ</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در کتاب‌ها</w:t>
      </w:r>
      <w:r w:rsidRPr="0087023E">
        <w:rPr>
          <w:rFonts w:cs="B Badr" w:hint="cs"/>
          <w:sz w:val="28"/>
          <w:szCs w:val="28"/>
          <w:rtl/>
        </w:rPr>
        <w:t>ی</w:t>
      </w:r>
      <w:r w:rsidRPr="0087023E">
        <w:rPr>
          <w:rFonts w:cs="B Badr"/>
          <w:sz w:val="28"/>
          <w:szCs w:val="28"/>
          <w:rtl/>
        </w:rPr>
        <w:t xml:space="preserve"> شما راه </w:t>
      </w:r>
      <w:r w:rsidRPr="0087023E">
        <w:rPr>
          <w:rFonts w:cs="B Badr" w:hint="cs"/>
          <w:sz w:val="28"/>
          <w:szCs w:val="28"/>
          <w:rtl/>
        </w:rPr>
        <w:t>ی</w:t>
      </w:r>
      <w:r w:rsidRPr="0087023E">
        <w:rPr>
          <w:rFonts w:cs="B Badr" w:hint="eastAsia"/>
          <w:sz w:val="28"/>
          <w:szCs w:val="28"/>
          <w:rtl/>
        </w:rPr>
        <w:t>افت</w:t>
      </w:r>
      <w:r w:rsidRPr="0087023E">
        <w:rPr>
          <w:rFonts w:cs="B Badr"/>
          <w:sz w:val="28"/>
          <w:szCs w:val="28"/>
          <w:rtl/>
        </w:rPr>
        <w:t xml:space="preserve"> و اذهان را ت</w:t>
      </w:r>
      <w:r w:rsidRPr="0087023E">
        <w:rPr>
          <w:rFonts w:cs="B Badr" w:hint="cs"/>
          <w:sz w:val="28"/>
          <w:szCs w:val="28"/>
          <w:rtl/>
        </w:rPr>
        <w:t>ی</w:t>
      </w:r>
      <w:r w:rsidRPr="0087023E">
        <w:rPr>
          <w:rFonts w:cs="B Badr" w:hint="eastAsia"/>
          <w:sz w:val="28"/>
          <w:szCs w:val="28"/>
          <w:rtl/>
        </w:rPr>
        <w:t>ره</w:t>
      </w:r>
      <w:r w:rsidRPr="0087023E">
        <w:rPr>
          <w:rFonts w:cs="B Badr"/>
          <w:sz w:val="28"/>
          <w:szCs w:val="28"/>
          <w:rtl/>
        </w:rPr>
        <w:t xml:space="preserve"> کرد، و گرنه مساله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ابوطالب، کاملاً روشن بود.</w:t>
      </w:r>
    </w:p>
    <w:p w:rsidR="0087023E" w:rsidRPr="0087023E" w:rsidRDefault="0087023E" w:rsidP="0087023E">
      <w:pPr>
        <w:rPr>
          <w:rFonts w:cs="B Badr"/>
          <w:sz w:val="28"/>
          <w:szCs w:val="28"/>
          <w:rtl/>
        </w:rPr>
      </w:pPr>
      <w:r w:rsidRPr="0087023E">
        <w:rPr>
          <w:rFonts w:cs="B Badr" w:hint="eastAsia"/>
          <w:sz w:val="28"/>
          <w:szCs w:val="28"/>
          <w:rtl/>
        </w:rPr>
        <w:t>راز</w:t>
      </w:r>
      <w:r w:rsidRPr="0087023E">
        <w:rPr>
          <w:rFonts w:cs="B Badr"/>
          <w:sz w:val="28"/>
          <w:szCs w:val="28"/>
          <w:rtl/>
        </w:rPr>
        <w:t xml:space="preserve"> د</w:t>
      </w:r>
      <w:r w:rsidRPr="0087023E">
        <w:rPr>
          <w:rFonts w:cs="B Badr" w:hint="cs"/>
          <w:sz w:val="28"/>
          <w:szCs w:val="28"/>
          <w:rtl/>
        </w:rPr>
        <w:t>ی</w:t>
      </w:r>
      <w:r w:rsidRPr="0087023E">
        <w:rPr>
          <w:rFonts w:cs="B Badr" w:hint="eastAsia"/>
          <w:sz w:val="28"/>
          <w:szCs w:val="28"/>
          <w:rtl/>
        </w:rPr>
        <w:t>گرش</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بود که ابوطالب، در راستا</w:t>
      </w:r>
      <w:r w:rsidRPr="0087023E">
        <w:rPr>
          <w:rFonts w:cs="B Badr" w:hint="cs"/>
          <w:sz w:val="28"/>
          <w:szCs w:val="28"/>
          <w:rtl/>
        </w:rPr>
        <w:t>ی</w:t>
      </w:r>
      <w:r w:rsidRPr="0087023E">
        <w:rPr>
          <w:rFonts w:cs="B Badr"/>
          <w:sz w:val="28"/>
          <w:szCs w:val="28"/>
          <w:rtl/>
        </w:rPr>
        <w:t xml:space="preserve"> اسلام و دفاع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به گونه تاکت</w:t>
      </w:r>
      <w:r w:rsidRPr="0087023E">
        <w:rPr>
          <w:rFonts w:cs="B Badr" w:hint="cs"/>
          <w:sz w:val="28"/>
          <w:szCs w:val="28"/>
          <w:rtl/>
        </w:rPr>
        <w:t>ی</w:t>
      </w:r>
      <w:r w:rsidRPr="0087023E">
        <w:rPr>
          <w:rFonts w:cs="B Badr" w:hint="eastAsia"/>
          <w:sz w:val="28"/>
          <w:szCs w:val="28"/>
          <w:rtl/>
        </w:rPr>
        <w:t>ک</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ز</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پوشش تق</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رفتار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تا بهتر بتواند،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حما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نما</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اگر او آشکارا اظهار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کرد،</w:t>
      </w:r>
      <w:r w:rsidRPr="0087023E">
        <w:rPr>
          <w:rFonts w:cs="B Badr"/>
          <w:sz w:val="28"/>
          <w:szCs w:val="28"/>
          <w:rtl/>
        </w:rPr>
        <w:t xml:space="preserve"> هرگز نم</w:t>
      </w:r>
      <w:r w:rsidRPr="0087023E">
        <w:rPr>
          <w:rFonts w:cs="B Badr" w:hint="cs"/>
          <w:sz w:val="28"/>
          <w:szCs w:val="28"/>
          <w:rtl/>
        </w:rPr>
        <w:t>ی‌</w:t>
      </w:r>
      <w:r w:rsidRPr="0087023E">
        <w:rPr>
          <w:rFonts w:cs="B Badr" w:hint="eastAsia"/>
          <w:sz w:val="28"/>
          <w:szCs w:val="28"/>
          <w:rtl/>
        </w:rPr>
        <w:t>توانست</w:t>
      </w:r>
      <w:r w:rsidRPr="0087023E">
        <w:rPr>
          <w:rFonts w:cs="B Badr"/>
          <w:sz w:val="28"/>
          <w:szCs w:val="28"/>
          <w:rtl/>
        </w:rPr>
        <w:t xml:space="preserve"> در ساله</w:t>
      </w:r>
      <w:r w:rsidRPr="0087023E">
        <w:rPr>
          <w:rFonts w:cs="B Badr" w:hint="eastAsia"/>
          <w:sz w:val="28"/>
          <w:szCs w:val="28"/>
          <w:rtl/>
        </w:rPr>
        <w:t>ا</w:t>
      </w:r>
      <w:r w:rsidRPr="0087023E">
        <w:rPr>
          <w:rFonts w:cs="B Badr" w:hint="cs"/>
          <w:sz w:val="28"/>
          <w:szCs w:val="28"/>
          <w:rtl/>
        </w:rPr>
        <w:t>ی</w:t>
      </w:r>
      <w:r w:rsidRPr="0087023E">
        <w:rPr>
          <w:rFonts w:cs="B Badr"/>
          <w:sz w:val="28"/>
          <w:szCs w:val="28"/>
          <w:rtl/>
        </w:rPr>
        <w:t xml:space="preserve"> آغاز بعثت، از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حما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شا</w:t>
      </w:r>
      <w:r w:rsidRPr="0087023E">
        <w:rPr>
          <w:rFonts w:cs="B Badr" w:hint="cs"/>
          <w:sz w:val="28"/>
          <w:szCs w:val="28"/>
          <w:rtl/>
        </w:rPr>
        <w:t>ی</w:t>
      </w:r>
      <w:r w:rsidRPr="0087023E">
        <w:rPr>
          <w:rFonts w:cs="B Badr" w:hint="eastAsia"/>
          <w:sz w:val="28"/>
          <w:szCs w:val="28"/>
          <w:rtl/>
        </w:rPr>
        <w:t>سته</w:t>
      </w:r>
      <w:r w:rsidRPr="0087023E">
        <w:rPr>
          <w:rFonts w:cs="B Badr"/>
          <w:sz w:val="28"/>
          <w:szCs w:val="28"/>
          <w:rtl/>
        </w:rPr>
        <w:t xml:space="preserve"> نما</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w:t>
      </w:r>
    </w:p>
    <w:p w:rsidR="0087023E" w:rsidRPr="0087023E" w:rsidRDefault="0087023E" w:rsidP="003A086E">
      <w:pPr>
        <w:rPr>
          <w:rFonts w:cs="B Badr"/>
          <w:sz w:val="28"/>
          <w:szCs w:val="28"/>
          <w:rtl/>
        </w:rPr>
      </w:pPr>
      <w:r w:rsidRPr="0087023E">
        <w:rPr>
          <w:rFonts w:cs="B Badr" w:hint="eastAsia"/>
          <w:sz w:val="28"/>
          <w:szCs w:val="28"/>
          <w:rtl/>
        </w:rPr>
        <w:t>از</w:t>
      </w:r>
      <w:r w:rsidRPr="0087023E">
        <w:rPr>
          <w:rFonts w:cs="B Badr"/>
          <w:sz w:val="28"/>
          <w:szCs w:val="28"/>
          <w:rtl/>
        </w:rPr>
        <w:t xml:space="preserve"> ا</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رو مطابق روا</w:t>
      </w:r>
      <w:r w:rsidRPr="0087023E">
        <w:rPr>
          <w:rFonts w:cs="B Badr" w:hint="cs"/>
          <w:sz w:val="28"/>
          <w:szCs w:val="28"/>
          <w:rtl/>
        </w:rPr>
        <w:t>ی</w:t>
      </w:r>
      <w:r w:rsidRPr="0087023E">
        <w:rPr>
          <w:rFonts w:cs="B Badr" w:hint="eastAsia"/>
          <w:sz w:val="28"/>
          <w:szCs w:val="28"/>
          <w:rtl/>
        </w:rPr>
        <w:t>ات</w:t>
      </w:r>
      <w:r w:rsidRPr="0087023E">
        <w:rPr>
          <w:rFonts w:cs="B Badr"/>
          <w:sz w:val="28"/>
          <w:szCs w:val="28"/>
          <w:rtl/>
        </w:rPr>
        <w:t xml:space="preserve"> متعدّد مَثَل ابوطالب، همانند مثل «مؤمن آل فرعون» و مثل «اصحاب کهف»، تشب</w:t>
      </w:r>
      <w:r w:rsidRPr="0087023E">
        <w:rPr>
          <w:rFonts w:cs="B Badr" w:hint="cs"/>
          <w:sz w:val="28"/>
          <w:szCs w:val="28"/>
          <w:rtl/>
        </w:rPr>
        <w:t>ی</w:t>
      </w:r>
      <w:r w:rsidRPr="0087023E">
        <w:rPr>
          <w:rFonts w:cs="B Badr" w:hint="eastAsia"/>
          <w:sz w:val="28"/>
          <w:szCs w:val="28"/>
          <w:rtl/>
        </w:rPr>
        <w:t>ه</w:t>
      </w:r>
      <w:r w:rsidRPr="0087023E">
        <w:rPr>
          <w:rFonts w:cs="B Badr"/>
          <w:sz w:val="28"/>
          <w:szCs w:val="28"/>
          <w:rtl/>
        </w:rPr>
        <w:t xml:space="preserve"> شده که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خود را به خاطر پ</w:t>
      </w:r>
      <w:r w:rsidRPr="0087023E">
        <w:rPr>
          <w:rFonts w:cs="B Badr" w:hint="cs"/>
          <w:sz w:val="28"/>
          <w:szCs w:val="28"/>
          <w:rtl/>
        </w:rPr>
        <w:t>ی</w:t>
      </w:r>
      <w:r w:rsidRPr="0087023E">
        <w:rPr>
          <w:rFonts w:cs="B Badr" w:hint="eastAsia"/>
          <w:sz w:val="28"/>
          <w:szCs w:val="28"/>
          <w:rtl/>
        </w:rPr>
        <w:t>شبرد</w:t>
      </w:r>
      <w:r w:rsidRPr="0087023E">
        <w:rPr>
          <w:rFonts w:cs="B Badr"/>
          <w:sz w:val="28"/>
          <w:szCs w:val="28"/>
          <w:rtl/>
        </w:rPr>
        <w:t xml:space="preserve"> بهتر 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مخف</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داشتند،</w:t>
      </w:r>
      <w:r w:rsidRPr="0087023E">
        <w:rPr>
          <w:rFonts w:cs="B Badr"/>
          <w:sz w:val="28"/>
          <w:szCs w:val="28"/>
          <w:rtl/>
        </w:rPr>
        <w:t xml:space="preserve"> در تفس</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امام حسن عسکر</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در ضمن روا</w:t>
      </w:r>
      <w:r w:rsidRPr="0087023E">
        <w:rPr>
          <w:rFonts w:cs="B Badr" w:hint="cs"/>
          <w:sz w:val="28"/>
          <w:szCs w:val="28"/>
          <w:rtl/>
        </w:rPr>
        <w:t>ی</w:t>
      </w:r>
      <w:r w:rsidRPr="0087023E">
        <w:rPr>
          <w:rFonts w:cs="B Badr" w:hint="eastAsia"/>
          <w:sz w:val="28"/>
          <w:szCs w:val="28"/>
          <w:rtl/>
        </w:rPr>
        <w:t>ت</w:t>
      </w:r>
      <w:r w:rsidRPr="0087023E">
        <w:rPr>
          <w:rFonts w:cs="B Badr" w:hint="cs"/>
          <w:sz w:val="28"/>
          <w:szCs w:val="28"/>
          <w:rtl/>
        </w:rPr>
        <w:t>ی</w:t>
      </w:r>
      <w:r w:rsidRPr="0087023E">
        <w:rPr>
          <w:rFonts w:cs="B Badr"/>
          <w:sz w:val="28"/>
          <w:szCs w:val="28"/>
          <w:rtl/>
        </w:rPr>
        <w:t xml:space="preserve"> طولان</w:t>
      </w:r>
      <w:r w:rsidRPr="0087023E">
        <w:rPr>
          <w:rFonts w:cs="B Badr" w:hint="cs"/>
          <w:sz w:val="28"/>
          <w:szCs w:val="28"/>
          <w:rtl/>
        </w:rPr>
        <w:t>ی</w:t>
      </w:r>
      <w:r w:rsidRPr="0087023E">
        <w:rPr>
          <w:rFonts w:cs="B Badr"/>
          <w:sz w:val="28"/>
          <w:szCs w:val="28"/>
          <w:rtl/>
        </w:rPr>
        <w:t xml:space="preserve"> آمده است، امام </w:t>
      </w:r>
      <w:r w:rsidRPr="0087023E">
        <w:rPr>
          <w:rFonts w:cs="B Badr"/>
          <w:sz w:val="28"/>
          <w:szCs w:val="28"/>
          <w:rtl/>
        </w:rPr>
        <w:lastRenderedPageBreak/>
        <w:t>حسن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فرم</w:t>
      </w:r>
      <w:r w:rsidRPr="0087023E">
        <w:rPr>
          <w:rFonts w:cs="B Badr" w:hint="eastAsia"/>
          <w:sz w:val="28"/>
          <w:szCs w:val="28"/>
          <w:rtl/>
        </w:rPr>
        <w:t>ود</w:t>
      </w:r>
      <w:r w:rsidRPr="0087023E">
        <w:rPr>
          <w:rFonts w:cs="B Badr"/>
          <w:sz w:val="28"/>
          <w:szCs w:val="28"/>
          <w:rtl/>
        </w:rPr>
        <w:t>: «خداوند به پ</w:t>
      </w:r>
      <w:r w:rsidRPr="0087023E">
        <w:rPr>
          <w:rFonts w:cs="B Badr" w:hint="cs"/>
          <w:sz w:val="28"/>
          <w:szCs w:val="28"/>
          <w:rtl/>
        </w:rPr>
        <w:t>ی</w:t>
      </w:r>
      <w:r w:rsidRPr="0087023E">
        <w:rPr>
          <w:rFonts w:cs="B Badr" w:hint="eastAsia"/>
          <w:sz w:val="28"/>
          <w:szCs w:val="28"/>
          <w:rtl/>
        </w:rPr>
        <w:t>امبر‌</w:t>
      </w:r>
      <w:r w:rsidRPr="0087023E">
        <w:rPr>
          <w:rFonts w:cs="B Badr"/>
          <w:sz w:val="28"/>
          <w:szCs w:val="28"/>
          <w:rtl/>
        </w:rPr>
        <w:t xml:space="preserve"> (صلّ</w:t>
      </w:r>
      <w:r w:rsidRPr="0087023E">
        <w:rPr>
          <w:rFonts w:cs="B Badr" w:hint="cs"/>
          <w:sz w:val="28"/>
          <w:szCs w:val="28"/>
          <w:rtl/>
        </w:rPr>
        <w:t>ی‌</w:t>
      </w:r>
      <w:r w:rsidRPr="0087023E">
        <w:rPr>
          <w:rFonts w:cs="B Badr" w:hint="eastAsia"/>
          <w:sz w:val="28"/>
          <w:szCs w:val="28"/>
          <w:rtl/>
        </w:rPr>
        <w:t>اللّه‌عل</w:t>
      </w:r>
      <w:r w:rsidRPr="0087023E">
        <w:rPr>
          <w:rFonts w:cs="B Badr" w:hint="cs"/>
          <w:sz w:val="28"/>
          <w:szCs w:val="28"/>
          <w:rtl/>
        </w:rPr>
        <w:t>ی</w:t>
      </w:r>
      <w:r w:rsidRPr="0087023E">
        <w:rPr>
          <w:rFonts w:cs="B Badr" w:hint="eastAsia"/>
          <w:sz w:val="28"/>
          <w:szCs w:val="28"/>
          <w:rtl/>
        </w:rPr>
        <w:t>ه‌وآله‌</w:t>
      </w:r>
      <w:r w:rsidRPr="0087023E">
        <w:rPr>
          <w:rFonts w:cs="B Badr"/>
          <w:sz w:val="28"/>
          <w:szCs w:val="28"/>
          <w:rtl/>
        </w:rPr>
        <w:t>) وح</w:t>
      </w:r>
      <w:r w:rsidRPr="0087023E">
        <w:rPr>
          <w:rFonts w:cs="B Badr" w:hint="cs"/>
          <w:sz w:val="28"/>
          <w:szCs w:val="28"/>
          <w:rtl/>
        </w:rPr>
        <w:t>ی</w:t>
      </w:r>
      <w:r w:rsidRPr="0087023E">
        <w:rPr>
          <w:rFonts w:cs="B Badr"/>
          <w:sz w:val="28"/>
          <w:szCs w:val="28"/>
          <w:rtl/>
        </w:rPr>
        <w:t xml:space="preserve"> کرد، من تو را به وس</w:t>
      </w:r>
      <w:r w:rsidRPr="0087023E">
        <w:rPr>
          <w:rFonts w:cs="B Badr" w:hint="cs"/>
          <w:sz w:val="28"/>
          <w:szCs w:val="28"/>
          <w:rtl/>
        </w:rPr>
        <w:t>ی</w:t>
      </w:r>
      <w:r w:rsidRPr="0087023E">
        <w:rPr>
          <w:rFonts w:cs="B Badr" w:hint="eastAsia"/>
          <w:sz w:val="28"/>
          <w:szCs w:val="28"/>
          <w:rtl/>
        </w:rPr>
        <w:t>له</w:t>
      </w:r>
      <w:r w:rsidRPr="0087023E">
        <w:rPr>
          <w:rFonts w:cs="B Badr"/>
          <w:sz w:val="28"/>
          <w:szCs w:val="28"/>
          <w:rtl/>
        </w:rPr>
        <w:t xml:space="preserve"> دو گروه، </w:t>
      </w:r>
      <w:r w:rsidRPr="0087023E">
        <w:rPr>
          <w:rFonts w:cs="B Badr" w:hint="cs"/>
          <w:sz w:val="28"/>
          <w:szCs w:val="28"/>
          <w:rtl/>
        </w:rPr>
        <w:t>ی</w:t>
      </w:r>
      <w:r w:rsidRPr="0087023E">
        <w:rPr>
          <w:rFonts w:cs="B Badr" w:hint="eastAsia"/>
          <w:sz w:val="28"/>
          <w:szCs w:val="28"/>
          <w:rtl/>
        </w:rPr>
        <w:t>ار</w:t>
      </w:r>
      <w:r w:rsidRPr="0087023E">
        <w:rPr>
          <w:rFonts w:cs="B Badr" w:hint="cs"/>
          <w:sz w:val="28"/>
          <w:szCs w:val="28"/>
          <w:rtl/>
        </w:rPr>
        <w:t>ی</w:t>
      </w:r>
      <w:r w:rsidRPr="0087023E">
        <w:rPr>
          <w:rFonts w:cs="B Badr"/>
          <w:sz w:val="28"/>
          <w:szCs w:val="28"/>
          <w:rtl/>
        </w:rPr>
        <w:t xml:space="preserve"> م</w:t>
      </w:r>
      <w:r w:rsidRPr="0087023E">
        <w:rPr>
          <w:rFonts w:cs="B Badr" w:hint="cs"/>
          <w:sz w:val="28"/>
          <w:szCs w:val="28"/>
          <w:rtl/>
        </w:rPr>
        <w:t>ی‌</w:t>
      </w:r>
      <w:r w:rsidRPr="0087023E">
        <w:rPr>
          <w:rFonts w:cs="B Badr" w:hint="eastAsia"/>
          <w:sz w:val="28"/>
          <w:szCs w:val="28"/>
          <w:rtl/>
        </w:rPr>
        <w:t>کنم،</w:t>
      </w:r>
      <w:r w:rsidRPr="0087023E">
        <w:rPr>
          <w:rFonts w:cs="B Badr"/>
          <w:sz w:val="28"/>
          <w:szCs w:val="28"/>
          <w:rtl/>
        </w:rPr>
        <w:t xml:space="preserve"> گروه</w:t>
      </w:r>
      <w:r w:rsidRPr="0087023E">
        <w:rPr>
          <w:rFonts w:cs="B Badr" w:hint="cs"/>
          <w:sz w:val="28"/>
          <w:szCs w:val="28"/>
          <w:rtl/>
        </w:rPr>
        <w:t>ی</w:t>
      </w:r>
      <w:r w:rsidRPr="0087023E">
        <w:rPr>
          <w:rFonts w:cs="B Badr"/>
          <w:sz w:val="28"/>
          <w:szCs w:val="28"/>
          <w:rtl/>
        </w:rPr>
        <w:t xml:space="preserve"> در پنهان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و گروه</w:t>
      </w:r>
      <w:r w:rsidRPr="0087023E">
        <w:rPr>
          <w:rFonts w:cs="B Badr" w:hint="cs"/>
          <w:sz w:val="28"/>
          <w:szCs w:val="28"/>
          <w:rtl/>
        </w:rPr>
        <w:t>ی</w:t>
      </w:r>
      <w:r w:rsidRPr="0087023E">
        <w:rPr>
          <w:rFonts w:cs="B Badr"/>
          <w:sz w:val="28"/>
          <w:szCs w:val="28"/>
          <w:rtl/>
        </w:rPr>
        <w:t xml:space="preserve"> آشکارا، بر‌تر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رئ</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xml:space="preserve"> گروه اوّل «ابوطالب» است، و بر‌تر</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رئ</w:t>
      </w:r>
      <w:r w:rsidRPr="0087023E">
        <w:rPr>
          <w:rFonts w:cs="B Badr" w:hint="cs"/>
          <w:sz w:val="28"/>
          <w:szCs w:val="28"/>
          <w:rtl/>
        </w:rPr>
        <w:t>ی</w:t>
      </w:r>
      <w:r w:rsidRPr="0087023E">
        <w:rPr>
          <w:rFonts w:cs="B Badr" w:hint="eastAsia"/>
          <w:sz w:val="28"/>
          <w:szCs w:val="28"/>
          <w:rtl/>
        </w:rPr>
        <w:t>س</w:t>
      </w:r>
      <w:r w:rsidRPr="0087023E">
        <w:rPr>
          <w:rFonts w:cs="B Badr"/>
          <w:sz w:val="28"/>
          <w:szCs w:val="28"/>
          <w:rtl/>
        </w:rPr>
        <w:t xml:space="preserve"> گروه دوّم، فروند او، عل</w:t>
      </w:r>
      <w:r w:rsidRPr="0087023E">
        <w:rPr>
          <w:rFonts w:cs="B Badr" w:hint="cs"/>
          <w:sz w:val="28"/>
          <w:szCs w:val="28"/>
          <w:rtl/>
        </w:rPr>
        <w:t>ی‌</w:t>
      </w:r>
      <w:r w:rsidRPr="0087023E">
        <w:rPr>
          <w:rFonts w:cs="B Badr"/>
          <w:sz w:val="28"/>
          <w:szCs w:val="28"/>
          <w:rtl/>
        </w:rPr>
        <w:t xml:space="preserve"> (عل</w:t>
      </w:r>
      <w:r w:rsidRPr="0087023E">
        <w:rPr>
          <w:rFonts w:cs="B Badr" w:hint="cs"/>
          <w:sz w:val="28"/>
          <w:szCs w:val="28"/>
          <w:rtl/>
        </w:rPr>
        <w:t>ی</w:t>
      </w:r>
      <w:r w:rsidRPr="0087023E">
        <w:rPr>
          <w:rFonts w:cs="B Badr" w:hint="eastAsia"/>
          <w:sz w:val="28"/>
          <w:szCs w:val="28"/>
          <w:rtl/>
        </w:rPr>
        <w:t>ه‌السّلام‌</w:t>
      </w:r>
      <w:r w:rsidRPr="0087023E">
        <w:rPr>
          <w:rFonts w:cs="B Badr"/>
          <w:sz w:val="28"/>
          <w:szCs w:val="28"/>
          <w:rtl/>
        </w:rPr>
        <w:t>) است». [۹]</w:t>
      </w:r>
    </w:p>
    <w:p w:rsidR="0087023E" w:rsidRPr="0087023E" w:rsidRDefault="0087023E" w:rsidP="0087023E">
      <w:pPr>
        <w:rPr>
          <w:rFonts w:cs="B Badr"/>
          <w:sz w:val="28"/>
          <w:szCs w:val="28"/>
          <w:rtl/>
        </w:rPr>
      </w:pPr>
      <w:r w:rsidRPr="0087023E">
        <w:rPr>
          <w:rFonts w:cs="B Badr"/>
          <w:sz w:val="28"/>
          <w:szCs w:val="28"/>
          <w:rtl/>
        </w:rPr>
        <w:t>پانو</w:t>
      </w:r>
      <w:r w:rsidRPr="0087023E">
        <w:rPr>
          <w:rFonts w:cs="B Badr" w:hint="cs"/>
          <w:sz w:val="28"/>
          <w:szCs w:val="28"/>
          <w:rtl/>
        </w:rPr>
        <w:t>ی</w:t>
      </w:r>
      <w:r w:rsidRPr="0087023E">
        <w:rPr>
          <w:rFonts w:cs="B Badr" w:hint="eastAsia"/>
          <w:sz w:val="28"/>
          <w:szCs w:val="28"/>
          <w:rtl/>
        </w:rPr>
        <w:t>س</w:t>
      </w:r>
    </w:p>
    <w:p w:rsidR="0087023E" w:rsidRPr="0087023E" w:rsidRDefault="0087023E" w:rsidP="0087023E">
      <w:pPr>
        <w:rPr>
          <w:rFonts w:cs="B Badr"/>
          <w:sz w:val="28"/>
          <w:szCs w:val="28"/>
          <w:rtl/>
        </w:rPr>
      </w:pPr>
      <w:r w:rsidRPr="0087023E">
        <w:rPr>
          <w:rFonts w:cs="B Badr"/>
          <w:sz w:val="28"/>
          <w:szCs w:val="28"/>
          <w:rtl/>
        </w:rPr>
        <w:t>۱.</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ابن</w:t>
      </w:r>
      <w:r w:rsidRPr="0087023E">
        <w:rPr>
          <w:rFonts w:cs="B Badr"/>
          <w:sz w:val="28"/>
          <w:szCs w:val="28"/>
          <w:rtl/>
        </w:rPr>
        <w:t xml:space="preserve"> </w:t>
      </w:r>
      <w:r w:rsidRPr="0087023E">
        <w:rPr>
          <w:rFonts w:cs="B Badr" w:hint="cs"/>
          <w:sz w:val="28"/>
          <w:szCs w:val="28"/>
          <w:rtl/>
        </w:rPr>
        <w:t>هشام</w:t>
      </w:r>
      <w:r w:rsidRPr="0087023E">
        <w:rPr>
          <w:rFonts w:cs="B Badr"/>
          <w:sz w:val="28"/>
          <w:szCs w:val="28"/>
          <w:rtl/>
        </w:rPr>
        <w:t xml:space="preserve"> </w:t>
      </w:r>
      <w:r w:rsidRPr="0087023E">
        <w:rPr>
          <w:rFonts w:cs="B Badr" w:hint="cs"/>
          <w:sz w:val="28"/>
          <w:szCs w:val="28"/>
          <w:rtl/>
        </w:rPr>
        <w:t>حمی</w:t>
      </w:r>
      <w:r w:rsidRPr="0087023E">
        <w:rPr>
          <w:rFonts w:cs="B Badr" w:hint="eastAsia"/>
          <w:sz w:val="28"/>
          <w:szCs w:val="28"/>
          <w:rtl/>
        </w:rPr>
        <w:t>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عبدالملک، الس</w:t>
      </w:r>
      <w:r w:rsidRPr="0087023E">
        <w:rPr>
          <w:rFonts w:cs="B Badr" w:hint="cs"/>
          <w:sz w:val="28"/>
          <w:szCs w:val="28"/>
          <w:rtl/>
        </w:rPr>
        <w:t>ی</w:t>
      </w:r>
      <w:r w:rsidRPr="0087023E">
        <w:rPr>
          <w:rFonts w:cs="B Badr" w:hint="eastAsia"/>
          <w:sz w:val="28"/>
          <w:szCs w:val="28"/>
          <w:rtl/>
        </w:rPr>
        <w:t>رة</w:t>
      </w:r>
      <w:r w:rsidRPr="0087023E">
        <w:rPr>
          <w:rFonts w:cs="B Badr"/>
          <w:sz w:val="28"/>
          <w:szCs w:val="28"/>
          <w:rtl/>
        </w:rPr>
        <w:t xml:space="preserve"> النبو</w:t>
      </w:r>
      <w:r w:rsidRPr="0087023E">
        <w:rPr>
          <w:rFonts w:cs="B Badr" w:hint="cs"/>
          <w:sz w:val="28"/>
          <w:szCs w:val="28"/>
          <w:rtl/>
        </w:rPr>
        <w:t>ی</w:t>
      </w:r>
      <w:r w:rsidRPr="0087023E">
        <w:rPr>
          <w:rFonts w:cs="B Badr" w:hint="eastAsia"/>
          <w:sz w:val="28"/>
          <w:szCs w:val="28"/>
          <w:rtl/>
        </w:rPr>
        <w:t>ة،</w:t>
      </w:r>
      <w:r w:rsidRPr="0087023E">
        <w:rPr>
          <w:rFonts w:cs="B Badr"/>
          <w:sz w:val="28"/>
          <w:szCs w:val="28"/>
          <w:rtl/>
        </w:rPr>
        <w:t xml:space="preserve"> ج۱، ص۵۰.    </w:t>
      </w:r>
    </w:p>
    <w:p w:rsidR="0087023E" w:rsidRPr="0087023E" w:rsidRDefault="0087023E" w:rsidP="0087023E">
      <w:pPr>
        <w:rPr>
          <w:rFonts w:cs="B Badr"/>
          <w:sz w:val="28"/>
          <w:szCs w:val="28"/>
          <w:rtl/>
        </w:rPr>
      </w:pPr>
      <w:r w:rsidRPr="0087023E">
        <w:rPr>
          <w:rFonts w:cs="B Badr"/>
          <w:sz w:val="28"/>
          <w:szCs w:val="28"/>
          <w:rtl/>
        </w:rPr>
        <w:t>۲.</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آلوسی</w:t>
      </w:r>
      <w:r w:rsidRPr="0087023E">
        <w:rPr>
          <w:rFonts w:cs="B Badr"/>
          <w:sz w:val="28"/>
          <w:szCs w:val="28"/>
          <w:rtl/>
        </w:rPr>
        <w:t xml:space="preserve"> شکر</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محمود، بلوغ ‌الارب‌، ج۱، ص۲۵۰ تا ۲۶۳.</w:t>
      </w:r>
    </w:p>
    <w:p w:rsidR="0087023E" w:rsidRPr="0087023E" w:rsidRDefault="0087023E" w:rsidP="0087023E">
      <w:pPr>
        <w:rPr>
          <w:rFonts w:cs="B Badr"/>
          <w:sz w:val="28"/>
          <w:szCs w:val="28"/>
          <w:rtl/>
        </w:rPr>
      </w:pPr>
      <w:r w:rsidRPr="0087023E">
        <w:rPr>
          <w:rFonts w:cs="B Badr"/>
          <w:sz w:val="28"/>
          <w:szCs w:val="28"/>
          <w:rtl/>
        </w:rPr>
        <w:t>۳.</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شی</w:t>
      </w:r>
      <w:r w:rsidRPr="0087023E">
        <w:rPr>
          <w:rFonts w:cs="B Badr" w:hint="eastAsia"/>
          <w:sz w:val="28"/>
          <w:szCs w:val="28"/>
          <w:rtl/>
        </w:rPr>
        <w:t>خ</w:t>
      </w:r>
      <w:r w:rsidRPr="0087023E">
        <w:rPr>
          <w:rFonts w:cs="B Badr"/>
          <w:sz w:val="28"/>
          <w:szCs w:val="28"/>
          <w:rtl/>
        </w:rPr>
        <w:t xml:space="preserve"> صدوق، محمد بن عل</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کمال‌الدّ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ص۱۷۵.    </w:t>
      </w:r>
    </w:p>
    <w:p w:rsidR="0087023E" w:rsidRPr="0087023E" w:rsidRDefault="0087023E" w:rsidP="0087023E">
      <w:pPr>
        <w:rPr>
          <w:rFonts w:cs="B Badr"/>
          <w:sz w:val="28"/>
          <w:szCs w:val="28"/>
          <w:rtl/>
        </w:rPr>
      </w:pPr>
      <w:r w:rsidRPr="0087023E">
        <w:rPr>
          <w:rFonts w:cs="B Badr"/>
          <w:sz w:val="28"/>
          <w:szCs w:val="28"/>
          <w:rtl/>
        </w:rPr>
        <w:t>۴.</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بحرانی</w:t>
      </w:r>
      <w:r w:rsidRPr="0087023E">
        <w:rPr>
          <w:rFonts w:cs="B Badr" w:hint="eastAsia"/>
          <w:sz w:val="28"/>
          <w:szCs w:val="28"/>
          <w:rtl/>
        </w:rPr>
        <w:t>،</w:t>
      </w:r>
      <w:r w:rsidRPr="0087023E">
        <w:rPr>
          <w:rFonts w:cs="B Badr"/>
          <w:sz w:val="28"/>
          <w:szCs w:val="28"/>
          <w:rtl/>
        </w:rPr>
        <w:t xml:space="preserve"> س</w:t>
      </w:r>
      <w:r w:rsidRPr="0087023E">
        <w:rPr>
          <w:rFonts w:cs="B Badr" w:hint="cs"/>
          <w:sz w:val="28"/>
          <w:szCs w:val="28"/>
          <w:rtl/>
        </w:rPr>
        <w:t>ی</w:t>
      </w:r>
      <w:r w:rsidRPr="0087023E">
        <w:rPr>
          <w:rFonts w:cs="B Badr" w:hint="eastAsia"/>
          <w:sz w:val="28"/>
          <w:szCs w:val="28"/>
          <w:rtl/>
        </w:rPr>
        <w:t>د‌هاشم،</w:t>
      </w:r>
      <w:r w:rsidRPr="0087023E">
        <w:rPr>
          <w:rFonts w:cs="B Badr"/>
          <w:sz w:val="28"/>
          <w:szCs w:val="28"/>
          <w:rtl/>
        </w:rPr>
        <w:t xml:space="preserve"> تفس</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برهان، ج۴، ص۲۷۷.    </w:t>
      </w:r>
    </w:p>
    <w:p w:rsidR="0087023E" w:rsidRPr="0087023E" w:rsidRDefault="0087023E" w:rsidP="0087023E">
      <w:pPr>
        <w:rPr>
          <w:rFonts w:cs="B Badr"/>
          <w:sz w:val="28"/>
          <w:szCs w:val="28"/>
          <w:rtl/>
        </w:rPr>
      </w:pPr>
      <w:r w:rsidRPr="0087023E">
        <w:rPr>
          <w:rFonts w:cs="B Badr"/>
          <w:sz w:val="28"/>
          <w:szCs w:val="28"/>
          <w:rtl/>
        </w:rPr>
        <w:t>۵.</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ابن</w:t>
      </w:r>
      <w:r w:rsidRPr="0087023E">
        <w:rPr>
          <w:rFonts w:cs="B Badr"/>
          <w:sz w:val="28"/>
          <w:szCs w:val="28"/>
          <w:rtl/>
        </w:rPr>
        <w:t xml:space="preserve"> </w:t>
      </w:r>
      <w:r w:rsidRPr="0087023E">
        <w:rPr>
          <w:rFonts w:cs="B Badr" w:hint="cs"/>
          <w:sz w:val="28"/>
          <w:szCs w:val="28"/>
          <w:rtl/>
        </w:rPr>
        <w:t>ابی‌</w:t>
      </w:r>
      <w:r w:rsidRPr="0087023E">
        <w:rPr>
          <w:rFonts w:cs="B Badr" w:hint="eastAsia"/>
          <w:sz w:val="28"/>
          <w:szCs w:val="28"/>
          <w:rtl/>
        </w:rPr>
        <w:t>الحد</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عبدالحم</w:t>
      </w:r>
      <w:r w:rsidRPr="0087023E">
        <w:rPr>
          <w:rFonts w:cs="B Badr" w:hint="cs"/>
          <w:sz w:val="28"/>
          <w:szCs w:val="28"/>
          <w:rtl/>
        </w:rPr>
        <w:t>ی</w:t>
      </w:r>
      <w:r w:rsidRPr="0087023E">
        <w:rPr>
          <w:rFonts w:cs="B Badr" w:hint="eastAsia"/>
          <w:sz w:val="28"/>
          <w:szCs w:val="28"/>
          <w:rtl/>
        </w:rPr>
        <w:t>د،</w:t>
      </w:r>
      <w:r w:rsidRPr="0087023E">
        <w:rPr>
          <w:rFonts w:cs="B Badr"/>
          <w:sz w:val="28"/>
          <w:szCs w:val="28"/>
          <w:rtl/>
        </w:rPr>
        <w:t xml:space="preserve"> شرح نهج‌البلاغه، ج۱۴، ص۶۹.    </w:t>
      </w:r>
    </w:p>
    <w:p w:rsidR="0087023E" w:rsidRPr="0087023E" w:rsidRDefault="0087023E" w:rsidP="0087023E">
      <w:pPr>
        <w:rPr>
          <w:rFonts w:cs="B Badr"/>
          <w:sz w:val="28"/>
          <w:szCs w:val="28"/>
          <w:rtl/>
        </w:rPr>
      </w:pPr>
      <w:r w:rsidRPr="0087023E">
        <w:rPr>
          <w:rFonts w:cs="B Badr"/>
          <w:sz w:val="28"/>
          <w:szCs w:val="28"/>
          <w:rtl/>
        </w:rPr>
        <w:t>۶.</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ابن</w:t>
      </w:r>
      <w:r w:rsidRPr="0087023E">
        <w:rPr>
          <w:rFonts w:cs="B Badr"/>
          <w:sz w:val="28"/>
          <w:szCs w:val="28"/>
          <w:rtl/>
        </w:rPr>
        <w:t xml:space="preserve"> </w:t>
      </w:r>
      <w:r w:rsidRPr="0087023E">
        <w:rPr>
          <w:rFonts w:cs="B Badr" w:hint="cs"/>
          <w:sz w:val="28"/>
          <w:szCs w:val="28"/>
          <w:rtl/>
        </w:rPr>
        <w:t>عبد</w:t>
      </w:r>
      <w:r w:rsidRPr="0087023E">
        <w:rPr>
          <w:rFonts w:cs="B Badr"/>
          <w:sz w:val="28"/>
          <w:szCs w:val="28"/>
          <w:rtl/>
        </w:rPr>
        <w:t xml:space="preserve"> </w:t>
      </w:r>
      <w:r w:rsidRPr="0087023E">
        <w:rPr>
          <w:rFonts w:cs="B Badr" w:hint="cs"/>
          <w:sz w:val="28"/>
          <w:szCs w:val="28"/>
          <w:rtl/>
        </w:rPr>
        <w:t>البر،</w:t>
      </w:r>
      <w:r w:rsidRPr="0087023E">
        <w:rPr>
          <w:rFonts w:cs="B Badr"/>
          <w:sz w:val="28"/>
          <w:szCs w:val="28"/>
          <w:rtl/>
        </w:rPr>
        <w:t xml:space="preserve"> </w:t>
      </w:r>
      <w:r w:rsidRPr="0087023E">
        <w:rPr>
          <w:rFonts w:cs="B Badr" w:hint="cs"/>
          <w:sz w:val="28"/>
          <w:szCs w:val="28"/>
          <w:rtl/>
        </w:rPr>
        <w:t>ی</w:t>
      </w:r>
      <w:r w:rsidRPr="0087023E">
        <w:rPr>
          <w:rFonts w:cs="B Badr" w:hint="eastAsia"/>
          <w:sz w:val="28"/>
          <w:szCs w:val="28"/>
          <w:rtl/>
        </w:rPr>
        <w:t>وسف</w:t>
      </w:r>
      <w:r w:rsidRPr="0087023E">
        <w:rPr>
          <w:rFonts w:cs="B Badr"/>
          <w:sz w:val="28"/>
          <w:szCs w:val="28"/>
          <w:rtl/>
        </w:rPr>
        <w:t xml:space="preserve"> بن عبدالله، الاست</w:t>
      </w:r>
      <w:r w:rsidRPr="0087023E">
        <w:rPr>
          <w:rFonts w:cs="B Badr" w:hint="cs"/>
          <w:sz w:val="28"/>
          <w:szCs w:val="28"/>
          <w:rtl/>
        </w:rPr>
        <w:t>ی</w:t>
      </w:r>
      <w:r w:rsidRPr="0087023E">
        <w:rPr>
          <w:rFonts w:cs="B Badr" w:hint="eastAsia"/>
          <w:sz w:val="28"/>
          <w:szCs w:val="28"/>
          <w:rtl/>
        </w:rPr>
        <w:t>عاب</w:t>
      </w:r>
      <w:r w:rsidRPr="0087023E">
        <w:rPr>
          <w:rFonts w:cs="B Badr"/>
          <w:sz w:val="28"/>
          <w:szCs w:val="28"/>
          <w:rtl/>
        </w:rPr>
        <w:t xml:space="preserve"> ف</w:t>
      </w:r>
      <w:r w:rsidRPr="0087023E">
        <w:rPr>
          <w:rFonts w:cs="B Badr" w:hint="cs"/>
          <w:sz w:val="28"/>
          <w:szCs w:val="28"/>
          <w:rtl/>
        </w:rPr>
        <w:t>ی</w:t>
      </w:r>
      <w:r w:rsidRPr="0087023E">
        <w:rPr>
          <w:rFonts w:cs="B Badr"/>
          <w:sz w:val="28"/>
          <w:szCs w:val="28"/>
          <w:rtl/>
        </w:rPr>
        <w:t xml:space="preserve"> معرفه الاصحاب، ج۲، ص۵۰۹.    </w:t>
      </w:r>
    </w:p>
    <w:p w:rsidR="0087023E" w:rsidRPr="0087023E" w:rsidRDefault="0087023E" w:rsidP="0087023E">
      <w:pPr>
        <w:rPr>
          <w:rFonts w:cs="B Badr"/>
          <w:sz w:val="28"/>
          <w:szCs w:val="28"/>
          <w:rtl/>
        </w:rPr>
      </w:pPr>
      <w:r w:rsidRPr="0087023E">
        <w:rPr>
          <w:rFonts w:cs="B Badr"/>
          <w:sz w:val="28"/>
          <w:szCs w:val="28"/>
          <w:rtl/>
        </w:rPr>
        <w:t>۷.</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طبری</w:t>
      </w:r>
      <w:r w:rsidRPr="0087023E">
        <w:rPr>
          <w:rFonts w:cs="B Badr" w:hint="eastAsia"/>
          <w:sz w:val="28"/>
          <w:szCs w:val="28"/>
          <w:rtl/>
        </w:rPr>
        <w:t>،</w:t>
      </w:r>
      <w:r w:rsidRPr="0087023E">
        <w:rPr>
          <w:rFonts w:cs="B Badr"/>
          <w:sz w:val="28"/>
          <w:szCs w:val="28"/>
          <w:rtl/>
        </w:rPr>
        <w:t xml:space="preserve"> محب الد</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ذخائر العقب</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ص۲۲۲ و....    </w:t>
      </w:r>
    </w:p>
    <w:p w:rsidR="0087023E" w:rsidRPr="0087023E" w:rsidRDefault="0087023E" w:rsidP="0087023E">
      <w:pPr>
        <w:rPr>
          <w:rFonts w:cs="B Badr"/>
          <w:sz w:val="28"/>
          <w:szCs w:val="28"/>
          <w:rtl/>
        </w:rPr>
      </w:pPr>
      <w:r w:rsidRPr="0087023E">
        <w:rPr>
          <w:rFonts w:cs="B Badr"/>
          <w:sz w:val="28"/>
          <w:szCs w:val="28"/>
          <w:rtl/>
        </w:rPr>
        <w:t>۸.</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امی</w:t>
      </w:r>
      <w:r w:rsidRPr="0087023E">
        <w:rPr>
          <w:rFonts w:cs="B Badr" w:hint="eastAsia"/>
          <w:sz w:val="28"/>
          <w:szCs w:val="28"/>
          <w:rtl/>
        </w:rPr>
        <w:t>ن</w:t>
      </w:r>
      <w:r w:rsidRPr="0087023E">
        <w:rPr>
          <w:rFonts w:cs="B Badr" w:hint="cs"/>
          <w:sz w:val="28"/>
          <w:szCs w:val="28"/>
          <w:rtl/>
        </w:rPr>
        <w:t>ی</w:t>
      </w:r>
      <w:r w:rsidRPr="0087023E">
        <w:rPr>
          <w:rFonts w:cs="B Badr" w:hint="eastAsia"/>
          <w:sz w:val="28"/>
          <w:szCs w:val="28"/>
          <w:rtl/>
        </w:rPr>
        <w:t>،</w:t>
      </w:r>
      <w:r w:rsidRPr="0087023E">
        <w:rPr>
          <w:rFonts w:cs="B Badr"/>
          <w:sz w:val="28"/>
          <w:szCs w:val="28"/>
          <w:rtl/>
        </w:rPr>
        <w:t xml:space="preserve"> عبدالحس</w:t>
      </w:r>
      <w:r w:rsidRPr="0087023E">
        <w:rPr>
          <w:rFonts w:cs="B Badr" w:hint="cs"/>
          <w:sz w:val="28"/>
          <w:szCs w:val="28"/>
          <w:rtl/>
        </w:rPr>
        <w:t>ی</w:t>
      </w:r>
      <w:r w:rsidRPr="0087023E">
        <w:rPr>
          <w:rFonts w:cs="B Badr" w:hint="eastAsia"/>
          <w:sz w:val="28"/>
          <w:szCs w:val="28"/>
          <w:rtl/>
        </w:rPr>
        <w:t>ن،</w:t>
      </w:r>
      <w:r w:rsidRPr="0087023E">
        <w:rPr>
          <w:rFonts w:cs="B Badr"/>
          <w:sz w:val="28"/>
          <w:szCs w:val="28"/>
          <w:rtl/>
        </w:rPr>
        <w:t xml:space="preserve"> الغد</w:t>
      </w:r>
      <w:r w:rsidRPr="0087023E">
        <w:rPr>
          <w:rFonts w:cs="B Badr" w:hint="cs"/>
          <w:sz w:val="28"/>
          <w:szCs w:val="28"/>
          <w:rtl/>
        </w:rPr>
        <w:t>ی</w:t>
      </w:r>
      <w:r w:rsidRPr="0087023E">
        <w:rPr>
          <w:rFonts w:cs="B Badr" w:hint="eastAsia"/>
          <w:sz w:val="28"/>
          <w:szCs w:val="28"/>
          <w:rtl/>
        </w:rPr>
        <w:t>ر،</w:t>
      </w:r>
      <w:r w:rsidRPr="0087023E">
        <w:rPr>
          <w:rFonts w:cs="B Badr"/>
          <w:sz w:val="28"/>
          <w:szCs w:val="28"/>
          <w:rtl/>
        </w:rPr>
        <w:t xml:space="preserve"> ج۷، ص ۳۷۵.    </w:t>
      </w:r>
    </w:p>
    <w:p w:rsidR="0087023E" w:rsidRPr="0087023E" w:rsidRDefault="0087023E" w:rsidP="0087023E">
      <w:pPr>
        <w:rPr>
          <w:rFonts w:cs="B Badr"/>
          <w:sz w:val="28"/>
          <w:szCs w:val="28"/>
          <w:rtl/>
        </w:rPr>
      </w:pPr>
      <w:r w:rsidRPr="0087023E">
        <w:rPr>
          <w:rFonts w:cs="B Badr"/>
          <w:sz w:val="28"/>
          <w:szCs w:val="28"/>
          <w:rtl/>
        </w:rPr>
        <w:t>۹.</w:t>
      </w:r>
      <w:r w:rsidRPr="0087023E">
        <w:rPr>
          <w:rFonts w:cs="B Badr"/>
          <w:sz w:val="28"/>
          <w:szCs w:val="28"/>
          <w:rtl/>
        </w:rPr>
        <w:tab/>
      </w:r>
      <w:r w:rsidRPr="0087023E">
        <w:rPr>
          <w:rFonts w:ascii="Times New Roman" w:hAnsi="Times New Roman" w:cs="Times New Roman" w:hint="cs"/>
          <w:sz w:val="28"/>
          <w:szCs w:val="28"/>
          <w:rtl/>
        </w:rPr>
        <w:t>↑</w:t>
      </w:r>
      <w:r w:rsidRPr="0087023E">
        <w:rPr>
          <w:rFonts w:cs="B Badr"/>
          <w:sz w:val="28"/>
          <w:szCs w:val="28"/>
          <w:rtl/>
        </w:rPr>
        <w:t xml:space="preserve"> </w:t>
      </w:r>
      <w:r w:rsidRPr="0087023E">
        <w:rPr>
          <w:rFonts w:cs="B Badr" w:hint="cs"/>
          <w:sz w:val="28"/>
          <w:szCs w:val="28"/>
          <w:rtl/>
        </w:rPr>
        <w:t>موسوی</w:t>
      </w:r>
      <w:r w:rsidRPr="0087023E">
        <w:rPr>
          <w:rFonts w:cs="B Badr" w:hint="eastAsia"/>
          <w:sz w:val="28"/>
          <w:szCs w:val="28"/>
          <w:rtl/>
        </w:rPr>
        <w:t>،</w:t>
      </w:r>
      <w:r w:rsidRPr="0087023E">
        <w:rPr>
          <w:rFonts w:cs="B Badr"/>
          <w:sz w:val="28"/>
          <w:szCs w:val="28"/>
          <w:rtl/>
        </w:rPr>
        <w:t xml:space="preserve"> فخار بن معدّ، الحجّة‌ عل</w:t>
      </w:r>
      <w:r w:rsidRPr="0087023E">
        <w:rPr>
          <w:rFonts w:cs="B Badr" w:hint="cs"/>
          <w:sz w:val="28"/>
          <w:szCs w:val="28"/>
          <w:rtl/>
        </w:rPr>
        <w:t>ی‌</w:t>
      </w:r>
      <w:r w:rsidRPr="0087023E">
        <w:rPr>
          <w:rFonts w:cs="B Badr"/>
          <w:sz w:val="28"/>
          <w:szCs w:val="28"/>
          <w:rtl/>
        </w:rPr>
        <w:t xml:space="preserve"> الذّاهب، ص۳۶۱</w:t>
      </w:r>
    </w:p>
    <w:p w:rsidR="0087023E" w:rsidRPr="0087023E" w:rsidRDefault="0087023E" w:rsidP="0087023E">
      <w:pPr>
        <w:rPr>
          <w:rFonts w:cs="B Badr"/>
          <w:sz w:val="28"/>
          <w:szCs w:val="28"/>
          <w:rtl/>
        </w:rPr>
      </w:pPr>
      <w:r w:rsidRPr="0087023E">
        <w:rPr>
          <w:rFonts w:cs="B Badr"/>
          <w:sz w:val="28"/>
          <w:szCs w:val="28"/>
          <w:rtl/>
        </w:rPr>
        <w:t>منبع</w:t>
      </w:r>
    </w:p>
    <w:p w:rsidR="00641421" w:rsidRDefault="0087023E" w:rsidP="0087023E">
      <w:pPr>
        <w:rPr>
          <w:rFonts w:cs="B Badr"/>
          <w:sz w:val="28"/>
          <w:szCs w:val="28"/>
          <w:rtl/>
        </w:rPr>
      </w:pPr>
      <w:r w:rsidRPr="0087023E">
        <w:rPr>
          <w:rFonts w:cs="B Badr" w:hint="eastAsia"/>
          <w:sz w:val="28"/>
          <w:szCs w:val="28"/>
          <w:rtl/>
        </w:rPr>
        <w:t>سا</w:t>
      </w:r>
      <w:r w:rsidRPr="0087023E">
        <w:rPr>
          <w:rFonts w:cs="B Badr" w:hint="cs"/>
          <w:sz w:val="28"/>
          <w:szCs w:val="28"/>
          <w:rtl/>
        </w:rPr>
        <w:t>ی</w:t>
      </w:r>
      <w:r w:rsidRPr="0087023E">
        <w:rPr>
          <w:rFonts w:cs="B Badr" w:hint="eastAsia"/>
          <w:sz w:val="28"/>
          <w:szCs w:val="28"/>
          <w:rtl/>
        </w:rPr>
        <w:t>ت</w:t>
      </w:r>
      <w:r w:rsidRPr="0087023E">
        <w:rPr>
          <w:rFonts w:cs="B Badr"/>
          <w:sz w:val="28"/>
          <w:szCs w:val="28"/>
          <w:rtl/>
        </w:rPr>
        <w:t xml:space="preserve"> پژوهه، برگرفته از مقاله «ز</w:t>
      </w:r>
      <w:r w:rsidRPr="0087023E">
        <w:rPr>
          <w:rFonts w:cs="B Badr" w:hint="cs"/>
          <w:sz w:val="28"/>
          <w:szCs w:val="28"/>
          <w:rtl/>
        </w:rPr>
        <w:t>ی</w:t>
      </w:r>
      <w:r w:rsidRPr="0087023E">
        <w:rPr>
          <w:rFonts w:cs="B Badr" w:hint="eastAsia"/>
          <w:sz w:val="28"/>
          <w:szCs w:val="28"/>
          <w:rtl/>
        </w:rPr>
        <w:t>ارت</w:t>
      </w:r>
      <w:r w:rsidRPr="0087023E">
        <w:rPr>
          <w:rFonts w:cs="B Badr"/>
          <w:sz w:val="28"/>
          <w:szCs w:val="28"/>
          <w:rtl/>
        </w:rPr>
        <w:t xml:space="preserve"> قبر عبدالمطلب و ابوطالب و ا</w:t>
      </w:r>
      <w:r w:rsidRPr="0087023E">
        <w:rPr>
          <w:rFonts w:cs="B Badr" w:hint="cs"/>
          <w:sz w:val="28"/>
          <w:szCs w:val="28"/>
          <w:rtl/>
        </w:rPr>
        <w:t>ی</w:t>
      </w:r>
      <w:r w:rsidRPr="0087023E">
        <w:rPr>
          <w:rFonts w:cs="B Badr" w:hint="eastAsia"/>
          <w:sz w:val="28"/>
          <w:szCs w:val="28"/>
          <w:rtl/>
        </w:rPr>
        <w:t>مان</w:t>
      </w:r>
      <w:r w:rsidRPr="0087023E">
        <w:rPr>
          <w:rFonts w:cs="B Badr"/>
          <w:sz w:val="28"/>
          <w:szCs w:val="28"/>
          <w:rtl/>
        </w:rPr>
        <w:t xml:space="preserve"> آن‌ها»، تار</w:t>
      </w:r>
      <w:r w:rsidRPr="0087023E">
        <w:rPr>
          <w:rFonts w:cs="B Badr" w:hint="cs"/>
          <w:sz w:val="28"/>
          <w:szCs w:val="28"/>
          <w:rtl/>
        </w:rPr>
        <w:t>ی</w:t>
      </w:r>
      <w:r w:rsidRPr="0087023E">
        <w:rPr>
          <w:rFonts w:cs="B Badr" w:hint="eastAsia"/>
          <w:sz w:val="28"/>
          <w:szCs w:val="28"/>
          <w:rtl/>
        </w:rPr>
        <w:t>خ</w:t>
      </w:r>
      <w:r w:rsidRPr="0087023E">
        <w:rPr>
          <w:rFonts w:cs="B Badr"/>
          <w:sz w:val="28"/>
          <w:szCs w:val="28"/>
          <w:rtl/>
        </w:rPr>
        <w:t xml:space="preserve"> و</w:t>
      </w:r>
      <w:r w:rsidRPr="0087023E">
        <w:rPr>
          <w:rFonts w:cs="B Badr" w:hint="cs"/>
          <w:sz w:val="28"/>
          <w:szCs w:val="28"/>
          <w:rtl/>
        </w:rPr>
        <w:t>ی</w:t>
      </w:r>
      <w:r w:rsidRPr="0087023E">
        <w:rPr>
          <w:rFonts w:cs="B Badr" w:hint="eastAsia"/>
          <w:sz w:val="28"/>
          <w:szCs w:val="28"/>
          <w:rtl/>
        </w:rPr>
        <w:t>را</w:t>
      </w:r>
      <w:r w:rsidRPr="0087023E">
        <w:rPr>
          <w:rFonts w:cs="B Badr" w:hint="cs"/>
          <w:sz w:val="28"/>
          <w:szCs w:val="28"/>
          <w:rtl/>
        </w:rPr>
        <w:t>ی</w:t>
      </w:r>
      <w:r w:rsidRPr="0087023E">
        <w:rPr>
          <w:rFonts w:cs="B Badr" w:hint="eastAsia"/>
          <w:sz w:val="28"/>
          <w:szCs w:val="28"/>
          <w:rtl/>
        </w:rPr>
        <w:t>ش</w:t>
      </w:r>
      <w:r w:rsidRPr="0087023E">
        <w:rPr>
          <w:rFonts w:cs="B Badr"/>
          <w:sz w:val="28"/>
          <w:szCs w:val="28"/>
          <w:rtl/>
        </w:rPr>
        <w:t xml:space="preserve">۱۳۹۵/۱۰/۷    </w:t>
      </w:r>
    </w:p>
    <w:p w:rsidR="00A410C0" w:rsidRDefault="00A410C0" w:rsidP="00A410C0">
      <w:pPr>
        <w:pStyle w:val="Heading3"/>
        <w:rPr>
          <w:rtl/>
        </w:rPr>
      </w:pPr>
      <w:r>
        <w:rPr>
          <w:rFonts w:hint="cs"/>
          <w:rtl/>
        </w:rPr>
        <w:t>امامت پدیا (دانشنامه امامت و ولایت)</w:t>
      </w:r>
    </w:p>
    <w:p w:rsidR="00A410C0" w:rsidRDefault="00A410C0" w:rsidP="0087023E">
      <w:pPr>
        <w:rPr>
          <w:rFonts w:cs="B Badr" w:hint="cs"/>
          <w:sz w:val="28"/>
          <w:szCs w:val="28"/>
          <w:rtl/>
        </w:rPr>
      </w:pPr>
      <w:r>
        <w:rPr>
          <w:rFonts w:cs="B Badr" w:hint="cs"/>
          <w:sz w:val="28"/>
          <w:szCs w:val="28"/>
          <w:rtl/>
        </w:rPr>
        <w:t>مقاله در این آدرس</w:t>
      </w:r>
    </w:p>
    <w:p w:rsidR="00A410C0" w:rsidRDefault="00A410C0" w:rsidP="00A410C0">
      <w:pPr>
        <w:bidi w:val="0"/>
        <w:rPr>
          <w:rFonts w:cs="B Badr"/>
          <w:sz w:val="28"/>
          <w:szCs w:val="28"/>
          <w:rtl/>
        </w:rPr>
      </w:pPr>
      <w:r w:rsidRPr="00A410C0">
        <w:rPr>
          <w:rFonts w:cs="B Badr"/>
          <w:sz w:val="28"/>
          <w:szCs w:val="28"/>
        </w:rPr>
        <w:t>https://fa.imamatpedia.com/wiki/%D</w:t>
      </w:r>
      <w:r w:rsidRPr="00A410C0">
        <w:rPr>
          <w:rFonts w:cs="B Badr"/>
          <w:sz w:val="28"/>
          <w:szCs w:val="28"/>
          <w:rtl/>
        </w:rPr>
        <w:t>8%</w:t>
      </w:r>
      <w:r w:rsidRPr="00A410C0">
        <w:rPr>
          <w:rFonts w:cs="B Badr"/>
          <w:sz w:val="28"/>
          <w:szCs w:val="28"/>
        </w:rPr>
        <w:t>A</w:t>
      </w:r>
      <w:r w:rsidRPr="00A410C0">
        <w:rPr>
          <w:rFonts w:cs="B Badr"/>
          <w:sz w:val="28"/>
          <w:szCs w:val="28"/>
          <w:rtl/>
        </w:rPr>
        <w:t>7%</w:t>
      </w:r>
      <w:r w:rsidRPr="00A410C0">
        <w:rPr>
          <w:rFonts w:cs="B Badr"/>
          <w:sz w:val="28"/>
          <w:szCs w:val="28"/>
        </w:rPr>
        <w:t>D</w:t>
      </w:r>
      <w:r w:rsidRPr="00A410C0">
        <w:rPr>
          <w:rFonts w:cs="B Badr"/>
          <w:sz w:val="28"/>
          <w:szCs w:val="28"/>
          <w:rtl/>
        </w:rPr>
        <w:t>8%</w:t>
      </w:r>
      <w:r w:rsidRPr="00A410C0">
        <w:rPr>
          <w:rFonts w:cs="B Badr"/>
          <w:sz w:val="28"/>
          <w:szCs w:val="28"/>
        </w:rPr>
        <w:t>A</w:t>
      </w:r>
      <w:r w:rsidRPr="00A410C0">
        <w:rPr>
          <w:rFonts w:cs="B Badr"/>
          <w:sz w:val="28"/>
          <w:szCs w:val="28"/>
          <w:rtl/>
        </w:rPr>
        <w:t>8%</w:t>
      </w:r>
      <w:r w:rsidRPr="00A410C0">
        <w:rPr>
          <w:rFonts w:cs="B Badr"/>
          <w:sz w:val="28"/>
          <w:szCs w:val="28"/>
        </w:rPr>
        <w:t>D</w:t>
      </w:r>
      <w:r w:rsidRPr="00A410C0">
        <w:rPr>
          <w:rFonts w:cs="B Badr"/>
          <w:sz w:val="28"/>
          <w:szCs w:val="28"/>
          <w:rtl/>
        </w:rPr>
        <w:t>9%88%</w:t>
      </w:r>
      <w:r w:rsidRPr="00A410C0">
        <w:rPr>
          <w:rFonts w:cs="B Badr"/>
          <w:sz w:val="28"/>
          <w:szCs w:val="28"/>
        </w:rPr>
        <w:t>D</w:t>
      </w:r>
      <w:r w:rsidRPr="00A410C0">
        <w:rPr>
          <w:rFonts w:cs="B Badr"/>
          <w:sz w:val="28"/>
          <w:szCs w:val="28"/>
          <w:rtl/>
        </w:rPr>
        <w:t>8%</w:t>
      </w:r>
      <w:r w:rsidRPr="00A410C0">
        <w:rPr>
          <w:rFonts w:cs="B Badr"/>
          <w:sz w:val="28"/>
          <w:szCs w:val="28"/>
        </w:rPr>
        <w:t>B</w:t>
      </w:r>
      <w:r w:rsidRPr="00A410C0">
        <w:rPr>
          <w:rFonts w:cs="B Badr"/>
          <w:sz w:val="28"/>
          <w:szCs w:val="28"/>
          <w:rtl/>
        </w:rPr>
        <w:t>7%</w:t>
      </w:r>
      <w:r w:rsidRPr="00A410C0">
        <w:rPr>
          <w:rFonts w:cs="B Badr"/>
          <w:sz w:val="28"/>
          <w:szCs w:val="28"/>
        </w:rPr>
        <w:t>D</w:t>
      </w:r>
      <w:r w:rsidRPr="00A410C0">
        <w:rPr>
          <w:rFonts w:cs="B Badr"/>
          <w:sz w:val="28"/>
          <w:szCs w:val="28"/>
          <w:rtl/>
        </w:rPr>
        <w:t>8%</w:t>
      </w:r>
      <w:r w:rsidRPr="00A410C0">
        <w:rPr>
          <w:rFonts w:cs="B Badr"/>
          <w:sz w:val="28"/>
          <w:szCs w:val="28"/>
        </w:rPr>
        <w:t>A</w:t>
      </w:r>
      <w:r w:rsidRPr="00A410C0">
        <w:rPr>
          <w:rFonts w:cs="B Badr"/>
          <w:sz w:val="28"/>
          <w:szCs w:val="28"/>
          <w:rtl/>
        </w:rPr>
        <w:t>7%</w:t>
      </w:r>
      <w:r w:rsidRPr="00A410C0">
        <w:rPr>
          <w:rFonts w:cs="B Badr"/>
          <w:sz w:val="28"/>
          <w:szCs w:val="28"/>
        </w:rPr>
        <w:t>D</w:t>
      </w:r>
      <w:r w:rsidRPr="00A410C0">
        <w:rPr>
          <w:rFonts w:cs="B Badr"/>
          <w:sz w:val="28"/>
          <w:szCs w:val="28"/>
          <w:rtl/>
        </w:rPr>
        <w:t>9%84%</w:t>
      </w:r>
      <w:r w:rsidRPr="00A410C0">
        <w:rPr>
          <w:rFonts w:cs="B Badr"/>
          <w:sz w:val="28"/>
          <w:szCs w:val="28"/>
        </w:rPr>
        <w:t>D</w:t>
      </w:r>
      <w:r w:rsidRPr="00A410C0">
        <w:rPr>
          <w:rFonts w:cs="B Badr"/>
          <w:sz w:val="28"/>
          <w:szCs w:val="28"/>
          <w:rtl/>
        </w:rPr>
        <w:t>8%</w:t>
      </w:r>
      <w:r w:rsidRPr="00A410C0">
        <w:rPr>
          <w:rFonts w:cs="B Badr"/>
          <w:sz w:val="28"/>
          <w:szCs w:val="28"/>
        </w:rPr>
        <w:t>A</w:t>
      </w:r>
      <w:r w:rsidRPr="00A410C0">
        <w:rPr>
          <w:rFonts w:cs="B Badr"/>
          <w:sz w:val="28"/>
          <w:szCs w:val="28"/>
          <w:rtl/>
        </w:rPr>
        <w:t>8</w:t>
      </w:r>
    </w:p>
    <w:p w:rsidR="00A410C0" w:rsidRPr="00A410C0" w:rsidRDefault="00A410C0" w:rsidP="00A410C0">
      <w:pPr>
        <w:rPr>
          <w:rFonts w:cs="B Badr"/>
          <w:sz w:val="28"/>
          <w:szCs w:val="28"/>
          <w:rtl/>
        </w:rPr>
      </w:pPr>
      <w:r w:rsidRPr="00A410C0">
        <w:rPr>
          <w:rFonts w:cs="B Badr"/>
          <w:sz w:val="28"/>
          <w:szCs w:val="28"/>
          <w:rtl/>
        </w:rPr>
        <w:t>ابوطالب</w:t>
      </w:r>
    </w:p>
    <w:p w:rsidR="00A410C0" w:rsidRPr="00A410C0" w:rsidRDefault="00A410C0" w:rsidP="00A410C0">
      <w:pPr>
        <w:rPr>
          <w:rFonts w:cs="B Badr"/>
          <w:sz w:val="28"/>
          <w:szCs w:val="28"/>
          <w:rtl/>
        </w:rPr>
      </w:pPr>
      <w:r w:rsidRPr="00A410C0">
        <w:rPr>
          <w:rFonts w:cs="B Badr"/>
          <w:sz w:val="28"/>
          <w:szCs w:val="28"/>
          <w:rtl/>
        </w:rPr>
        <w:t>ابوطالب از چند منظر متفاوت، بررس</w:t>
      </w:r>
      <w:r w:rsidRPr="00A410C0">
        <w:rPr>
          <w:rFonts w:cs="B Badr" w:hint="cs"/>
          <w:sz w:val="28"/>
          <w:szCs w:val="28"/>
          <w:rtl/>
        </w:rPr>
        <w:t>ی</w:t>
      </w:r>
      <w:r w:rsidRPr="00A410C0">
        <w:rPr>
          <w:rFonts w:cs="B Badr"/>
          <w:sz w:val="28"/>
          <w:szCs w:val="28"/>
          <w:rtl/>
        </w:rPr>
        <w:t xml:space="preserve"> م</w:t>
      </w:r>
      <w:r w:rsidRPr="00A410C0">
        <w:rPr>
          <w:rFonts w:cs="B Badr" w:hint="cs"/>
          <w:sz w:val="28"/>
          <w:szCs w:val="28"/>
          <w:rtl/>
        </w:rPr>
        <w:t>ی‌</w:t>
      </w:r>
      <w:r w:rsidRPr="00A410C0">
        <w:rPr>
          <w:rFonts w:cs="B Badr" w:hint="eastAsia"/>
          <w:sz w:val="28"/>
          <w:szCs w:val="28"/>
          <w:rtl/>
        </w:rPr>
        <w:t>شود</w:t>
      </w:r>
      <w:r w:rsidRPr="00A410C0">
        <w:rPr>
          <w:rFonts w:cs="B Badr"/>
          <w:sz w:val="28"/>
          <w:szCs w:val="28"/>
          <w:rtl/>
        </w:rPr>
        <w:t>: ابوطالب در قرآن - ابوطالب در نهج البلاغه - ابوطالب در کلام اسلام</w:t>
      </w:r>
      <w:r w:rsidRPr="00A410C0">
        <w:rPr>
          <w:rFonts w:cs="B Badr" w:hint="cs"/>
          <w:sz w:val="28"/>
          <w:szCs w:val="28"/>
          <w:rtl/>
        </w:rPr>
        <w:t>ی</w:t>
      </w:r>
      <w:r w:rsidRPr="00A410C0">
        <w:rPr>
          <w:rFonts w:cs="B Badr"/>
          <w:sz w:val="28"/>
          <w:szCs w:val="28"/>
          <w:rtl/>
        </w:rPr>
        <w:t xml:space="preserve"> - ابوطالب در معارف و س</w:t>
      </w:r>
      <w:r w:rsidRPr="00A410C0">
        <w:rPr>
          <w:rFonts w:cs="B Badr" w:hint="cs"/>
          <w:sz w:val="28"/>
          <w:szCs w:val="28"/>
          <w:rtl/>
        </w:rPr>
        <w:t>ی</w:t>
      </w:r>
      <w:r w:rsidRPr="00A410C0">
        <w:rPr>
          <w:rFonts w:cs="B Badr" w:hint="eastAsia"/>
          <w:sz w:val="28"/>
          <w:szCs w:val="28"/>
          <w:rtl/>
        </w:rPr>
        <w:t>ره</w:t>
      </w:r>
      <w:r w:rsidRPr="00A410C0">
        <w:rPr>
          <w:rFonts w:cs="B Badr"/>
          <w:sz w:val="28"/>
          <w:szCs w:val="28"/>
          <w:rtl/>
        </w:rPr>
        <w:t xml:space="preserve"> رضو</w:t>
      </w:r>
      <w:r w:rsidRPr="00A410C0">
        <w:rPr>
          <w:rFonts w:cs="B Badr" w:hint="cs"/>
          <w:sz w:val="28"/>
          <w:szCs w:val="28"/>
          <w:rtl/>
        </w:rPr>
        <w:t>ی</w:t>
      </w:r>
    </w:p>
    <w:p w:rsidR="00A410C0" w:rsidRPr="00A410C0" w:rsidRDefault="00A410C0" w:rsidP="00A410C0">
      <w:pPr>
        <w:rPr>
          <w:rFonts w:cs="B Badr"/>
          <w:sz w:val="28"/>
          <w:szCs w:val="28"/>
          <w:rtl/>
        </w:rPr>
      </w:pPr>
      <w:r w:rsidRPr="00A410C0">
        <w:rPr>
          <w:rFonts w:cs="B Badr" w:hint="eastAsia"/>
          <w:sz w:val="28"/>
          <w:szCs w:val="28"/>
          <w:rtl/>
        </w:rPr>
        <w:lastRenderedPageBreak/>
        <w:t>ابوطالب،</w:t>
      </w:r>
      <w:r w:rsidRPr="00A410C0">
        <w:rPr>
          <w:rFonts w:cs="B Badr"/>
          <w:sz w:val="28"/>
          <w:szCs w:val="28"/>
          <w:rtl/>
        </w:rPr>
        <w:t xml:space="preserve"> عمو</w:t>
      </w:r>
      <w:r w:rsidRPr="00A410C0">
        <w:rPr>
          <w:rFonts w:cs="B Badr" w:hint="cs"/>
          <w:sz w:val="28"/>
          <w:szCs w:val="28"/>
          <w:rtl/>
        </w:rPr>
        <w:t>ی</w:t>
      </w:r>
      <w:r w:rsidRPr="00A410C0">
        <w:rPr>
          <w:rFonts w:cs="B Badr"/>
          <w:sz w:val="28"/>
          <w:szCs w:val="28"/>
          <w:rtl/>
        </w:rPr>
        <w:t xml:space="preserve"> حضرت محمد (ص) و پدر امام عل</w:t>
      </w:r>
      <w:r w:rsidRPr="00A410C0">
        <w:rPr>
          <w:rFonts w:cs="B Badr" w:hint="cs"/>
          <w:sz w:val="28"/>
          <w:szCs w:val="28"/>
          <w:rtl/>
        </w:rPr>
        <w:t>ی</w:t>
      </w:r>
      <w:r w:rsidRPr="00A410C0">
        <w:rPr>
          <w:rFonts w:cs="B Badr"/>
          <w:sz w:val="28"/>
          <w:szCs w:val="28"/>
          <w:rtl/>
        </w:rPr>
        <w:t xml:space="preserve"> (ع)، ۳۵ سال پ</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از تولد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در مکه به دن</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آمد. همسر او فاطمه بنت اسد است و از فرزندان او م</w:t>
      </w:r>
      <w:r w:rsidRPr="00A410C0">
        <w:rPr>
          <w:rFonts w:cs="B Badr" w:hint="cs"/>
          <w:sz w:val="28"/>
          <w:szCs w:val="28"/>
          <w:rtl/>
        </w:rPr>
        <w:t>ی‌</w:t>
      </w:r>
      <w:r w:rsidRPr="00A410C0">
        <w:rPr>
          <w:rFonts w:cs="B Badr" w:hint="eastAsia"/>
          <w:sz w:val="28"/>
          <w:szCs w:val="28"/>
          <w:rtl/>
        </w:rPr>
        <w:t>توان</w:t>
      </w:r>
      <w:r w:rsidRPr="00A410C0">
        <w:rPr>
          <w:rFonts w:cs="B Badr"/>
          <w:sz w:val="28"/>
          <w:szCs w:val="28"/>
          <w:rtl/>
        </w:rPr>
        <w:t xml:space="preserve"> به طالب، عق</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جعفر و حضرت عل</w:t>
      </w:r>
      <w:r w:rsidRPr="00A410C0">
        <w:rPr>
          <w:rFonts w:cs="B Badr" w:hint="cs"/>
          <w:sz w:val="28"/>
          <w:szCs w:val="28"/>
          <w:rtl/>
        </w:rPr>
        <w:t>ی</w:t>
      </w:r>
      <w:r w:rsidRPr="00A410C0">
        <w:rPr>
          <w:rFonts w:cs="B Badr"/>
          <w:sz w:val="28"/>
          <w:szCs w:val="28"/>
          <w:rtl/>
        </w:rPr>
        <w:t xml:space="preserve"> (ع) اشاره کرد. او مرد</w:t>
      </w:r>
      <w:r w:rsidRPr="00A410C0">
        <w:rPr>
          <w:rFonts w:cs="B Badr" w:hint="cs"/>
          <w:sz w:val="28"/>
          <w:szCs w:val="28"/>
          <w:rtl/>
        </w:rPr>
        <w:t>ی</w:t>
      </w:r>
      <w:r w:rsidRPr="00A410C0">
        <w:rPr>
          <w:rFonts w:cs="B Badr"/>
          <w:sz w:val="28"/>
          <w:szCs w:val="28"/>
          <w:rtl/>
        </w:rPr>
        <w:t xml:space="preserve"> تاجر و سخاوتمند بود و پس از فوت عبدالمطلب، حام</w:t>
      </w:r>
      <w:r w:rsidRPr="00A410C0">
        <w:rPr>
          <w:rFonts w:cs="B Badr" w:hint="cs"/>
          <w:sz w:val="28"/>
          <w:szCs w:val="28"/>
          <w:rtl/>
        </w:rPr>
        <w:t>ی</w:t>
      </w:r>
      <w:r w:rsidRPr="00A410C0">
        <w:rPr>
          <w:rFonts w:cs="B Badr"/>
          <w:sz w:val="28"/>
          <w:szCs w:val="28"/>
          <w:rtl/>
        </w:rPr>
        <w:t xml:space="preserve"> و سرپر</w:t>
      </w:r>
      <w:r w:rsidRPr="00A410C0">
        <w:rPr>
          <w:rFonts w:cs="B Badr" w:hint="eastAsia"/>
          <w:sz w:val="28"/>
          <w:szCs w:val="28"/>
          <w:rtl/>
        </w:rPr>
        <w:t>ست</w:t>
      </w:r>
      <w:r w:rsidRPr="00A410C0">
        <w:rPr>
          <w:rFonts w:cs="B Badr"/>
          <w:sz w:val="28"/>
          <w:szCs w:val="28"/>
          <w:rtl/>
        </w:rPr>
        <w:t xml:space="preserve"> حضرت محمّد (ص) شد. به دل</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شرا</w:t>
      </w:r>
      <w:r w:rsidRPr="00A410C0">
        <w:rPr>
          <w:rFonts w:cs="B Badr" w:hint="cs"/>
          <w:sz w:val="28"/>
          <w:szCs w:val="28"/>
          <w:rtl/>
        </w:rPr>
        <w:t>ی</w:t>
      </w:r>
      <w:r w:rsidRPr="00A410C0">
        <w:rPr>
          <w:rFonts w:cs="B Badr" w:hint="eastAsia"/>
          <w:sz w:val="28"/>
          <w:szCs w:val="28"/>
          <w:rtl/>
        </w:rPr>
        <w:t>ط</w:t>
      </w:r>
      <w:r w:rsidRPr="00A410C0">
        <w:rPr>
          <w:rFonts w:cs="B Badr"/>
          <w:sz w:val="28"/>
          <w:szCs w:val="28"/>
          <w:rtl/>
        </w:rPr>
        <w:t xml:space="preserve"> آن زمان و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از برادرزاده‌اش،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خود را مخف</w:t>
      </w:r>
      <w:r w:rsidRPr="00A410C0">
        <w:rPr>
          <w:rFonts w:cs="B Badr" w:hint="cs"/>
          <w:sz w:val="28"/>
          <w:szCs w:val="28"/>
          <w:rtl/>
        </w:rPr>
        <w:t>ی</w:t>
      </w:r>
      <w:r w:rsidRPr="00A410C0">
        <w:rPr>
          <w:rFonts w:cs="B Badr"/>
          <w:sz w:val="28"/>
          <w:szCs w:val="28"/>
          <w:rtl/>
        </w:rPr>
        <w:t xml:space="preserve"> م</w:t>
      </w:r>
      <w:r w:rsidRPr="00A410C0">
        <w:rPr>
          <w:rFonts w:cs="B Badr" w:hint="cs"/>
          <w:sz w:val="28"/>
          <w:szCs w:val="28"/>
          <w:rtl/>
        </w:rPr>
        <w:t>ی‌</w:t>
      </w:r>
      <w:r w:rsidRPr="00A410C0">
        <w:rPr>
          <w:rFonts w:cs="B Badr" w:hint="eastAsia"/>
          <w:sz w:val="28"/>
          <w:szCs w:val="28"/>
          <w:rtl/>
        </w:rPr>
        <w:t>کرد</w:t>
      </w:r>
      <w:r w:rsidRPr="00A410C0">
        <w:rPr>
          <w:rFonts w:cs="B Badr"/>
          <w:sz w:val="28"/>
          <w:szCs w:val="28"/>
          <w:rtl/>
        </w:rPr>
        <w:t>. ا</w:t>
      </w:r>
      <w:r w:rsidRPr="00A410C0">
        <w:rPr>
          <w:rFonts w:cs="B Badr" w:hint="cs"/>
          <w:sz w:val="28"/>
          <w:szCs w:val="28"/>
          <w:rtl/>
        </w:rPr>
        <w:t>ی</w:t>
      </w:r>
      <w:r w:rsidRPr="00A410C0">
        <w:rPr>
          <w:rFonts w:cs="B Badr" w:hint="eastAsia"/>
          <w:sz w:val="28"/>
          <w:szCs w:val="28"/>
          <w:rtl/>
        </w:rPr>
        <w:t>شان</w:t>
      </w:r>
      <w:r w:rsidRPr="00A410C0">
        <w:rPr>
          <w:rFonts w:cs="B Badr"/>
          <w:sz w:val="28"/>
          <w:szCs w:val="28"/>
          <w:rtl/>
        </w:rPr>
        <w:t xml:space="preserve"> سرانجام در سال دهم بعثت و بعد از خروج رسول خدا (ص) و بن</w:t>
      </w:r>
      <w:r w:rsidRPr="00A410C0">
        <w:rPr>
          <w:rFonts w:cs="B Badr" w:hint="cs"/>
          <w:sz w:val="28"/>
          <w:szCs w:val="28"/>
          <w:rtl/>
        </w:rPr>
        <w:t>ی</w:t>
      </w:r>
      <w:r w:rsidRPr="00A410C0">
        <w:rPr>
          <w:rFonts w:cs="B Badr"/>
          <w:sz w:val="28"/>
          <w:szCs w:val="28"/>
          <w:rtl/>
        </w:rPr>
        <w:t xml:space="preserve"> هاشم از شعب اب</w:t>
      </w:r>
      <w:r w:rsidRPr="00A410C0">
        <w:rPr>
          <w:rFonts w:cs="B Badr" w:hint="cs"/>
          <w:sz w:val="28"/>
          <w:szCs w:val="28"/>
          <w:rtl/>
        </w:rPr>
        <w:t>ی</w:t>
      </w:r>
      <w:r w:rsidRPr="00A410C0">
        <w:rPr>
          <w:rFonts w:cs="B Badr"/>
          <w:sz w:val="28"/>
          <w:szCs w:val="28"/>
          <w:rtl/>
        </w:rPr>
        <w:t xml:space="preserve"> طالب، در سن ۸۷ سالگ</w:t>
      </w:r>
      <w:r w:rsidRPr="00A410C0">
        <w:rPr>
          <w:rFonts w:cs="B Badr" w:hint="cs"/>
          <w:sz w:val="28"/>
          <w:szCs w:val="28"/>
          <w:rtl/>
        </w:rPr>
        <w:t>ی</w:t>
      </w:r>
      <w:r w:rsidRPr="00A410C0">
        <w:rPr>
          <w:rFonts w:cs="B Badr"/>
          <w:sz w:val="28"/>
          <w:szCs w:val="28"/>
          <w:rtl/>
        </w:rPr>
        <w:t xml:space="preserve"> از دن</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رفت و در مکه به خاک سپرده شد.</w:t>
      </w:r>
    </w:p>
    <w:p w:rsidR="00A410C0" w:rsidRPr="00A410C0" w:rsidRDefault="00A410C0" w:rsidP="00A410C0">
      <w:pPr>
        <w:rPr>
          <w:rFonts w:cs="B Badr"/>
          <w:sz w:val="28"/>
          <w:szCs w:val="28"/>
          <w:rtl/>
        </w:rPr>
      </w:pPr>
      <w:r w:rsidRPr="00A410C0">
        <w:rPr>
          <w:rFonts w:cs="B Badr" w:hint="eastAsia"/>
          <w:sz w:val="28"/>
          <w:szCs w:val="28"/>
          <w:rtl/>
        </w:rPr>
        <w:t>نسب</w:t>
      </w:r>
    </w:p>
    <w:p w:rsidR="00A410C0" w:rsidRPr="00A410C0" w:rsidRDefault="00A410C0" w:rsidP="00A410C0">
      <w:pPr>
        <w:rPr>
          <w:rFonts w:cs="B Badr"/>
          <w:sz w:val="28"/>
          <w:szCs w:val="28"/>
          <w:rtl/>
        </w:rPr>
      </w:pPr>
      <w:r w:rsidRPr="00A410C0">
        <w:rPr>
          <w:rFonts w:cs="B Badr" w:hint="eastAsia"/>
          <w:sz w:val="28"/>
          <w:szCs w:val="28"/>
          <w:rtl/>
        </w:rPr>
        <w:t>مقاله</w:t>
      </w:r>
      <w:r w:rsidRPr="00A410C0">
        <w:rPr>
          <w:rFonts w:cs="B Badr"/>
          <w:sz w:val="28"/>
          <w:szCs w:val="28"/>
          <w:rtl/>
        </w:rPr>
        <w:t xml:space="preserve"> اصل</w:t>
      </w:r>
      <w:r w:rsidRPr="00A410C0">
        <w:rPr>
          <w:rFonts w:cs="B Badr" w:hint="cs"/>
          <w:sz w:val="28"/>
          <w:szCs w:val="28"/>
          <w:rtl/>
        </w:rPr>
        <w:t>ی</w:t>
      </w:r>
      <w:r w:rsidRPr="00A410C0">
        <w:rPr>
          <w:rFonts w:cs="B Badr"/>
          <w:sz w:val="28"/>
          <w:szCs w:val="28"/>
          <w:rtl/>
        </w:rPr>
        <w:t>: نسب حضرت ابوطالب</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عبدمناف عمران بن عبدالمطلب بن هاشم بن عبدمناف قرش</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عمو</w:t>
      </w:r>
      <w:r w:rsidRPr="00A410C0">
        <w:rPr>
          <w:rFonts w:cs="B Badr" w:hint="cs"/>
          <w:sz w:val="28"/>
          <w:szCs w:val="28"/>
          <w:rtl/>
        </w:rPr>
        <w:t>ی</w:t>
      </w:r>
      <w:r w:rsidRPr="00A410C0">
        <w:rPr>
          <w:rFonts w:cs="B Badr"/>
          <w:sz w:val="28"/>
          <w:szCs w:val="28"/>
          <w:rtl/>
        </w:rPr>
        <w:t xml:space="preserve"> حضرت محمد (ص) و پدر ارجمند امام عل</w:t>
      </w:r>
      <w:r w:rsidRPr="00A410C0">
        <w:rPr>
          <w:rFonts w:cs="B Badr" w:hint="cs"/>
          <w:sz w:val="28"/>
          <w:szCs w:val="28"/>
          <w:rtl/>
        </w:rPr>
        <w:t>ی</w:t>
      </w:r>
      <w:r w:rsidRPr="00A410C0">
        <w:rPr>
          <w:rFonts w:cs="B Badr"/>
          <w:sz w:val="28"/>
          <w:szCs w:val="28"/>
          <w:rtl/>
        </w:rPr>
        <w:t xml:space="preserve"> (ع) و از بزرگان مکه بود که در سال ۵۳۵ م، </w:t>
      </w:r>
      <w:r w:rsidRPr="00A410C0">
        <w:rPr>
          <w:rFonts w:cs="B Badr" w:hint="cs"/>
          <w:sz w:val="28"/>
          <w:szCs w:val="28"/>
          <w:rtl/>
        </w:rPr>
        <w:t>ی</w:t>
      </w:r>
      <w:r w:rsidRPr="00A410C0">
        <w:rPr>
          <w:rFonts w:cs="B Badr" w:hint="eastAsia"/>
          <w:sz w:val="28"/>
          <w:szCs w:val="28"/>
          <w:rtl/>
        </w:rPr>
        <w:t>عن</w:t>
      </w:r>
      <w:r w:rsidRPr="00A410C0">
        <w:rPr>
          <w:rFonts w:cs="B Badr" w:hint="cs"/>
          <w:sz w:val="28"/>
          <w:szCs w:val="28"/>
          <w:rtl/>
        </w:rPr>
        <w:t>ی</w:t>
      </w:r>
      <w:r w:rsidRPr="00A410C0">
        <w:rPr>
          <w:rFonts w:cs="B Badr"/>
          <w:sz w:val="28"/>
          <w:szCs w:val="28"/>
          <w:rtl/>
        </w:rPr>
        <w:t xml:space="preserve"> ۳۵ سال پ</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از تولد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و ۷۵ سال قبل از بعثت در مکه به دن</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آمد[۱]. همسر ابوطالب، فاطمه بنت اسد بن هاش</w:t>
      </w:r>
      <w:r w:rsidRPr="00A410C0">
        <w:rPr>
          <w:rFonts w:cs="B Badr" w:hint="eastAsia"/>
          <w:sz w:val="28"/>
          <w:szCs w:val="28"/>
          <w:rtl/>
        </w:rPr>
        <w:t>م</w:t>
      </w:r>
      <w:r w:rsidRPr="00A410C0">
        <w:rPr>
          <w:rFonts w:cs="B Badr"/>
          <w:sz w:val="28"/>
          <w:szCs w:val="28"/>
          <w:rtl/>
        </w:rPr>
        <w:t xml:space="preserve"> بن عبد مناف است که با ابوطالب در جد خود "هاشم" مشترک‌اند. و</w:t>
      </w:r>
      <w:r w:rsidRPr="00A410C0">
        <w:rPr>
          <w:rFonts w:cs="B Badr" w:hint="cs"/>
          <w:sz w:val="28"/>
          <w:szCs w:val="28"/>
          <w:rtl/>
        </w:rPr>
        <w:t>ی</w:t>
      </w:r>
      <w:r w:rsidRPr="00A410C0">
        <w:rPr>
          <w:rFonts w:cs="B Badr"/>
          <w:sz w:val="28"/>
          <w:szCs w:val="28"/>
          <w:rtl/>
        </w:rPr>
        <w:t xml:space="preserve"> را از آن جهت که نخست</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فرزندش، طالب نام داشت، ابوطالب نام</w:t>
      </w:r>
      <w:r w:rsidRPr="00A410C0">
        <w:rPr>
          <w:rFonts w:cs="B Badr" w:hint="cs"/>
          <w:sz w:val="28"/>
          <w:szCs w:val="28"/>
          <w:rtl/>
        </w:rPr>
        <w:t>ی</w:t>
      </w:r>
      <w:r w:rsidRPr="00A410C0">
        <w:rPr>
          <w:rFonts w:cs="B Badr" w:hint="eastAsia"/>
          <w:sz w:val="28"/>
          <w:szCs w:val="28"/>
          <w:rtl/>
        </w:rPr>
        <w:t>دند</w:t>
      </w:r>
      <w:r w:rsidRPr="00A410C0">
        <w:rPr>
          <w:rFonts w:cs="B Badr"/>
          <w:sz w:val="28"/>
          <w:szCs w:val="28"/>
          <w:rtl/>
        </w:rPr>
        <w:t xml:space="preserve"> و به هم</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کن</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مشهور است. پدرش عبدالمطلب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از بزرگان بانفوذ مکه به شمار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رفت</w:t>
      </w:r>
      <w:r w:rsidRPr="00A410C0">
        <w:rPr>
          <w:rFonts w:cs="B Badr"/>
          <w:sz w:val="28"/>
          <w:szCs w:val="28"/>
          <w:rtl/>
        </w:rPr>
        <w:t xml:space="preserve"> و مادرش فاطمه، دختر عمرو بن عائذ بن عمران بن م</w:t>
      </w:r>
      <w:r w:rsidRPr="00A410C0">
        <w:rPr>
          <w:rFonts w:cs="B Badr" w:hint="eastAsia"/>
          <w:sz w:val="28"/>
          <w:szCs w:val="28"/>
          <w:rtl/>
        </w:rPr>
        <w:t>خزوم</w:t>
      </w:r>
      <w:r w:rsidRPr="00A410C0">
        <w:rPr>
          <w:rFonts w:cs="B Badr"/>
          <w:sz w:val="28"/>
          <w:szCs w:val="28"/>
          <w:rtl/>
        </w:rPr>
        <w:t xml:space="preserve"> بود[۲].</w:t>
      </w:r>
    </w:p>
    <w:p w:rsidR="00A410C0" w:rsidRPr="00A410C0" w:rsidRDefault="00A410C0" w:rsidP="00A410C0">
      <w:pPr>
        <w:rPr>
          <w:rFonts w:cs="B Badr"/>
          <w:sz w:val="28"/>
          <w:szCs w:val="28"/>
          <w:rtl/>
        </w:rPr>
      </w:pPr>
      <w:r w:rsidRPr="00A410C0">
        <w:rPr>
          <w:rFonts w:cs="B Badr" w:hint="eastAsia"/>
          <w:sz w:val="28"/>
          <w:szCs w:val="28"/>
          <w:rtl/>
        </w:rPr>
        <w:t>خانواد</w:t>
      </w:r>
      <w:r w:rsidRPr="00A410C0">
        <w:rPr>
          <w:rFonts w:cs="B Badr" w:hint="cs"/>
          <w:sz w:val="28"/>
          <w:szCs w:val="28"/>
          <w:rtl/>
        </w:rPr>
        <w:t>ۀ</w:t>
      </w:r>
      <w:r w:rsidRPr="00A410C0">
        <w:rPr>
          <w:rFonts w:cs="B Badr"/>
          <w:sz w:val="28"/>
          <w:szCs w:val="28"/>
          <w:rtl/>
        </w:rPr>
        <w:t xml:space="preserve"> ابوطالب، نخست</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خانواده‌ا</w:t>
      </w:r>
      <w:r w:rsidRPr="00A410C0">
        <w:rPr>
          <w:rFonts w:cs="B Badr" w:hint="cs"/>
          <w:sz w:val="28"/>
          <w:szCs w:val="28"/>
          <w:rtl/>
        </w:rPr>
        <w:t>ی</w:t>
      </w:r>
      <w:r w:rsidRPr="00A410C0">
        <w:rPr>
          <w:rFonts w:cs="B Badr"/>
          <w:sz w:val="28"/>
          <w:szCs w:val="28"/>
          <w:rtl/>
        </w:rPr>
        <w:t xml:space="preserve"> است که در آن هر دو زوج، هاشم</w:t>
      </w:r>
      <w:r w:rsidRPr="00A410C0">
        <w:rPr>
          <w:rFonts w:cs="B Badr" w:hint="cs"/>
          <w:sz w:val="28"/>
          <w:szCs w:val="28"/>
          <w:rtl/>
        </w:rPr>
        <w:t>ی</w:t>
      </w:r>
      <w:r w:rsidRPr="00A410C0">
        <w:rPr>
          <w:rFonts w:cs="B Badr"/>
          <w:sz w:val="28"/>
          <w:szCs w:val="28"/>
          <w:rtl/>
        </w:rPr>
        <w:t xml:space="preserve"> هستند. از فرزندان مشهور ابوطالب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توان</w:t>
      </w:r>
      <w:r w:rsidRPr="00A410C0">
        <w:rPr>
          <w:rFonts w:cs="B Badr"/>
          <w:sz w:val="28"/>
          <w:szCs w:val="28"/>
          <w:rtl/>
        </w:rPr>
        <w:t xml:space="preserve"> به طالب، عق</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جعفر و حضرت عل</w:t>
      </w:r>
      <w:r w:rsidRPr="00A410C0">
        <w:rPr>
          <w:rFonts w:cs="B Badr" w:hint="cs"/>
          <w:sz w:val="28"/>
          <w:szCs w:val="28"/>
          <w:rtl/>
        </w:rPr>
        <w:t>ی</w:t>
      </w:r>
      <w:r w:rsidRPr="00A410C0">
        <w:rPr>
          <w:rFonts w:cs="B Badr"/>
          <w:sz w:val="28"/>
          <w:szCs w:val="28"/>
          <w:rtl/>
        </w:rPr>
        <w:t xml:space="preserve"> (ع) و از دختران او به ام</w:t>
      </w:r>
      <w:r w:rsidRPr="00A410C0">
        <w:rPr>
          <w:rFonts w:cs="B Badr"/>
          <w:sz w:val="28"/>
          <w:szCs w:val="28"/>
          <w:cs/>
        </w:rPr>
        <w:t>‎</w:t>
      </w:r>
      <w:r w:rsidRPr="00A410C0">
        <w:rPr>
          <w:rFonts w:cs="B Badr"/>
          <w:sz w:val="28"/>
          <w:szCs w:val="28"/>
          <w:rtl/>
        </w:rPr>
        <w:t>هان</w:t>
      </w:r>
      <w:r w:rsidRPr="00A410C0">
        <w:rPr>
          <w:rFonts w:cs="B Badr" w:hint="cs"/>
          <w:sz w:val="28"/>
          <w:szCs w:val="28"/>
          <w:rtl/>
        </w:rPr>
        <w:t>ی</w:t>
      </w:r>
      <w:r w:rsidRPr="00A410C0">
        <w:rPr>
          <w:rFonts w:cs="B Badr"/>
          <w:sz w:val="28"/>
          <w:szCs w:val="28"/>
          <w:rtl/>
        </w:rPr>
        <w:t xml:space="preserve"> اشاره کرد[۳].[۴]</w:t>
      </w:r>
    </w:p>
    <w:p w:rsidR="00A410C0" w:rsidRPr="00A410C0" w:rsidRDefault="00A410C0" w:rsidP="00A410C0">
      <w:pPr>
        <w:rPr>
          <w:rFonts w:cs="B Badr"/>
          <w:sz w:val="28"/>
          <w:szCs w:val="28"/>
          <w:rtl/>
        </w:rPr>
      </w:pPr>
      <w:r w:rsidRPr="00A410C0">
        <w:rPr>
          <w:rFonts w:cs="B Badr" w:hint="eastAsia"/>
          <w:sz w:val="28"/>
          <w:szCs w:val="28"/>
          <w:rtl/>
        </w:rPr>
        <w:t>زندگ</w:t>
      </w:r>
      <w:r w:rsidRPr="00A410C0">
        <w:rPr>
          <w:rFonts w:cs="B Badr" w:hint="cs"/>
          <w:sz w:val="28"/>
          <w:szCs w:val="28"/>
          <w:rtl/>
        </w:rPr>
        <w:t>ی‌</w:t>
      </w:r>
      <w:r w:rsidRPr="00A410C0">
        <w:rPr>
          <w:rFonts w:cs="B Badr" w:hint="eastAsia"/>
          <w:sz w:val="28"/>
          <w:szCs w:val="28"/>
          <w:rtl/>
        </w:rPr>
        <w:t>نامه</w:t>
      </w:r>
      <w:r w:rsidRPr="00A410C0">
        <w:rPr>
          <w:rFonts w:cs="B Badr"/>
          <w:sz w:val="28"/>
          <w:szCs w:val="28"/>
          <w:rtl/>
        </w:rPr>
        <w:t xml:space="preserve"> ابوطالب</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مانند ب</w:t>
      </w:r>
      <w:r w:rsidRPr="00A410C0">
        <w:rPr>
          <w:rFonts w:cs="B Badr" w:hint="cs"/>
          <w:sz w:val="28"/>
          <w:szCs w:val="28"/>
          <w:rtl/>
        </w:rPr>
        <w:t>ی</w:t>
      </w:r>
      <w:r w:rsidRPr="00A410C0">
        <w:rPr>
          <w:rFonts w:cs="B Badr" w:hint="eastAsia"/>
          <w:sz w:val="28"/>
          <w:szCs w:val="28"/>
          <w:rtl/>
        </w:rPr>
        <w:t>شتر</w:t>
      </w:r>
      <w:r w:rsidRPr="00A410C0">
        <w:rPr>
          <w:rFonts w:cs="B Badr"/>
          <w:sz w:val="28"/>
          <w:szCs w:val="28"/>
          <w:rtl/>
        </w:rPr>
        <w:t xml:space="preserve"> رؤسا</w:t>
      </w:r>
      <w:r w:rsidRPr="00A410C0">
        <w:rPr>
          <w:rFonts w:cs="B Badr" w:hint="cs"/>
          <w:sz w:val="28"/>
          <w:szCs w:val="28"/>
          <w:rtl/>
        </w:rPr>
        <w:t>ی</w:t>
      </w:r>
      <w:r w:rsidRPr="00A410C0">
        <w:rPr>
          <w:rFonts w:cs="B Badr"/>
          <w:sz w:val="28"/>
          <w:szCs w:val="28"/>
          <w:rtl/>
        </w:rPr>
        <w:t xml:space="preserve">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مرد</w:t>
      </w:r>
      <w:r w:rsidRPr="00A410C0">
        <w:rPr>
          <w:rFonts w:cs="B Badr" w:hint="cs"/>
          <w:sz w:val="28"/>
          <w:szCs w:val="28"/>
          <w:rtl/>
        </w:rPr>
        <w:t>ی</w:t>
      </w:r>
      <w:r w:rsidRPr="00A410C0">
        <w:rPr>
          <w:rFonts w:cs="B Badr"/>
          <w:sz w:val="28"/>
          <w:szCs w:val="28"/>
          <w:rtl/>
        </w:rPr>
        <w:t xml:space="preserve"> تاجر و سخاوتش ب</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اهل مکه معروف و مشهور بود[۵]. با ا</w:t>
      </w:r>
      <w:r w:rsidRPr="00A410C0">
        <w:rPr>
          <w:rFonts w:cs="B Badr" w:hint="cs"/>
          <w:sz w:val="28"/>
          <w:szCs w:val="28"/>
          <w:rtl/>
        </w:rPr>
        <w:t>ی</w:t>
      </w:r>
      <w:r w:rsidRPr="00A410C0">
        <w:rPr>
          <w:rFonts w:cs="B Badr" w:hint="eastAsia"/>
          <w:sz w:val="28"/>
          <w:szCs w:val="28"/>
          <w:rtl/>
        </w:rPr>
        <w:t>نکه</w:t>
      </w:r>
      <w:r w:rsidRPr="00A410C0">
        <w:rPr>
          <w:rFonts w:cs="B Badr"/>
          <w:sz w:val="28"/>
          <w:szCs w:val="28"/>
          <w:rtl/>
        </w:rPr>
        <w:t xml:space="preserve"> ابوطالب، مرد</w:t>
      </w:r>
      <w:r w:rsidRPr="00A410C0">
        <w:rPr>
          <w:rFonts w:cs="B Badr" w:hint="cs"/>
          <w:sz w:val="28"/>
          <w:szCs w:val="28"/>
          <w:rtl/>
        </w:rPr>
        <w:t>ی</w:t>
      </w:r>
      <w:r w:rsidRPr="00A410C0">
        <w:rPr>
          <w:rFonts w:cs="B Badr"/>
          <w:sz w:val="28"/>
          <w:szCs w:val="28"/>
          <w:rtl/>
        </w:rPr>
        <w:t xml:space="preserve"> تاجر و از سخاوتمندان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به شمار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رفت</w:t>
      </w:r>
      <w:r w:rsidRPr="00A410C0">
        <w:rPr>
          <w:rFonts w:cs="B Badr"/>
          <w:sz w:val="28"/>
          <w:szCs w:val="28"/>
          <w:rtl/>
        </w:rPr>
        <w:t xml:space="preserve"> در دوران</w:t>
      </w:r>
      <w:r w:rsidRPr="00A410C0">
        <w:rPr>
          <w:rFonts w:cs="B Badr" w:hint="cs"/>
          <w:sz w:val="28"/>
          <w:szCs w:val="28"/>
          <w:rtl/>
        </w:rPr>
        <w:t>ی</w:t>
      </w:r>
      <w:r w:rsidRPr="00A410C0">
        <w:rPr>
          <w:rFonts w:cs="B Badr"/>
          <w:sz w:val="28"/>
          <w:szCs w:val="28"/>
          <w:rtl/>
        </w:rPr>
        <w:t xml:space="preserve"> که خشکسال</w:t>
      </w:r>
      <w:r w:rsidRPr="00A410C0">
        <w:rPr>
          <w:rFonts w:cs="B Badr" w:hint="cs"/>
          <w:sz w:val="28"/>
          <w:szCs w:val="28"/>
          <w:rtl/>
        </w:rPr>
        <w:t>ی</w:t>
      </w:r>
      <w:r w:rsidRPr="00A410C0">
        <w:rPr>
          <w:rFonts w:cs="B Badr"/>
          <w:sz w:val="28"/>
          <w:szCs w:val="28"/>
          <w:rtl/>
        </w:rPr>
        <w:t xml:space="preserve"> همه جا را فراگرفته بود، برا</w:t>
      </w:r>
      <w:r w:rsidRPr="00A410C0">
        <w:rPr>
          <w:rFonts w:cs="B Badr" w:hint="cs"/>
          <w:sz w:val="28"/>
          <w:szCs w:val="28"/>
          <w:rtl/>
        </w:rPr>
        <w:t>ی</w:t>
      </w:r>
      <w:r w:rsidRPr="00A410C0">
        <w:rPr>
          <w:rFonts w:cs="B Badr"/>
          <w:sz w:val="28"/>
          <w:szCs w:val="28"/>
          <w:rtl/>
        </w:rPr>
        <w:t xml:space="preserve"> تأم</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آب زائران خان</w:t>
      </w:r>
      <w:r w:rsidRPr="00A410C0">
        <w:rPr>
          <w:rFonts w:cs="B Badr" w:hint="cs"/>
          <w:sz w:val="28"/>
          <w:szCs w:val="28"/>
          <w:rtl/>
        </w:rPr>
        <w:t>ۀ</w:t>
      </w:r>
      <w:r w:rsidRPr="00A410C0">
        <w:rPr>
          <w:rFonts w:cs="B Badr"/>
          <w:sz w:val="28"/>
          <w:szCs w:val="28"/>
          <w:rtl/>
        </w:rPr>
        <w:t xml:space="preserve"> خدا با مشکل روبه رو شد، از ا</w:t>
      </w:r>
      <w:r w:rsidRPr="00A410C0">
        <w:rPr>
          <w:rFonts w:cs="B Badr" w:hint="cs"/>
          <w:sz w:val="28"/>
          <w:szCs w:val="28"/>
          <w:rtl/>
        </w:rPr>
        <w:t>ی</w:t>
      </w:r>
      <w:r w:rsidRPr="00A410C0">
        <w:rPr>
          <w:rFonts w:cs="B Badr" w:hint="eastAsia"/>
          <w:sz w:val="28"/>
          <w:szCs w:val="28"/>
          <w:rtl/>
        </w:rPr>
        <w:t>ن</w:t>
      </w:r>
      <w:r w:rsidRPr="00A410C0">
        <w:rPr>
          <w:rFonts w:cs="B Badr" w:hint="eastAsia"/>
          <w:sz w:val="28"/>
          <w:szCs w:val="28"/>
          <w:cs/>
        </w:rPr>
        <w:t>‎</w:t>
      </w:r>
      <w:r w:rsidRPr="00A410C0">
        <w:rPr>
          <w:rFonts w:cs="B Badr" w:hint="eastAsia"/>
          <w:sz w:val="28"/>
          <w:szCs w:val="28"/>
          <w:rtl/>
        </w:rPr>
        <w:t>رو</w:t>
      </w:r>
      <w:r w:rsidRPr="00A410C0">
        <w:rPr>
          <w:rFonts w:cs="B Badr"/>
          <w:sz w:val="28"/>
          <w:szCs w:val="28"/>
          <w:rtl/>
        </w:rPr>
        <w:t xml:space="preserve"> بر</w:t>
      </w:r>
      <w:r w:rsidRPr="00A410C0">
        <w:rPr>
          <w:rFonts w:cs="B Badr" w:hint="eastAsia"/>
          <w:sz w:val="28"/>
          <w:szCs w:val="28"/>
          <w:rtl/>
        </w:rPr>
        <w:t>ا</w:t>
      </w:r>
      <w:r w:rsidRPr="00A410C0">
        <w:rPr>
          <w:rFonts w:cs="B Badr" w:hint="cs"/>
          <w:sz w:val="28"/>
          <w:szCs w:val="28"/>
          <w:rtl/>
        </w:rPr>
        <w:t>ی</w:t>
      </w:r>
      <w:r w:rsidRPr="00A410C0">
        <w:rPr>
          <w:rFonts w:cs="B Badr"/>
          <w:sz w:val="28"/>
          <w:szCs w:val="28"/>
          <w:rtl/>
        </w:rPr>
        <w:t xml:space="preserve"> رفع آن، دو سال پ</w:t>
      </w:r>
      <w:r w:rsidRPr="00A410C0">
        <w:rPr>
          <w:rFonts w:cs="B Badr" w:hint="cs"/>
          <w:sz w:val="28"/>
          <w:szCs w:val="28"/>
          <w:rtl/>
        </w:rPr>
        <w:t>ی</w:t>
      </w:r>
      <w:r w:rsidRPr="00A410C0">
        <w:rPr>
          <w:rFonts w:cs="B Badr" w:hint="eastAsia"/>
          <w:sz w:val="28"/>
          <w:szCs w:val="28"/>
          <w:rtl/>
        </w:rPr>
        <w:t>اپ</w:t>
      </w:r>
      <w:r w:rsidRPr="00A410C0">
        <w:rPr>
          <w:rFonts w:cs="B Badr" w:hint="cs"/>
          <w:sz w:val="28"/>
          <w:szCs w:val="28"/>
          <w:rtl/>
        </w:rPr>
        <w:t>ی</w:t>
      </w:r>
      <w:r w:rsidRPr="00A410C0">
        <w:rPr>
          <w:rFonts w:cs="B Badr"/>
          <w:sz w:val="28"/>
          <w:szCs w:val="28"/>
          <w:rtl/>
        </w:rPr>
        <w:t xml:space="preserve"> مجموعاً ۲۴۰۰۰ درهم از برادرش، عباس قرض گرفت. ابوطالب در سال سوم و در پ</w:t>
      </w:r>
      <w:r w:rsidRPr="00A410C0">
        <w:rPr>
          <w:rFonts w:cs="B Badr" w:hint="cs"/>
          <w:sz w:val="28"/>
          <w:szCs w:val="28"/>
          <w:rtl/>
        </w:rPr>
        <w:t>ی</w:t>
      </w:r>
      <w:r w:rsidRPr="00A410C0">
        <w:rPr>
          <w:rFonts w:cs="B Badr"/>
          <w:sz w:val="28"/>
          <w:szCs w:val="28"/>
          <w:rtl/>
        </w:rPr>
        <w:t xml:space="preserve"> ناتوان</w:t>
      </w:r>
      <w:r w:rsidRPr="00A410C0">
        <w:rPr>
          <w:rFonts w:cs="B Badr" w:hint="cs"/>
          <w:sz w:val="28"/>
          <w:szCs w:val="28"/>
          <w:rtl/>
        </w:rPr>
        <w:t>ی</w:t>
      </w:r>
      <w:r w:rsidRPr="00A410C0">
        <w:rPr>
          <w:rFonts w:cs="B Badr"/>
          <w:sz w:val="28"/>
          <w:szCs w:val="28"/>
          <w:rtl/>
        </w:rPr>
        <w:t xml:space="preserve"> در بازپرداخت بده</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اش</w:t>
      </w:r>
      <w:r w:rsidRPr="00A410C0">
        <w:rPr>
          <w:rFonts w:cs="B Badr"/>
          <w:sz w:val="28"/>
          <w:szCs w:val="28"/>
          <w:rtl/>
        </w:rPr>
        <w:t xml:space="preserve"> مجبور شد سقا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حجاج را به عباس واگذار کند[۶] و سقا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منصب</w:t>
      </w:r>
      <w:r w:rsidRPr="00A410C0">
        <w:rPr>
          <w:rFonts w:cs="B Badr" w:hint="cs"/>
          <w:sz w:val="28"/>
          <w:szCs w:val="28"/>
          <w:rtl/>
        </w:rPr>
        <w:t>ی</w:t>
      </w:r>
      <w:r w:rsidRPr="00A410C0">
        <w:rPr>
          <w:rFonts w:cs="B Badr"/>
          <w:sz w:val="28"/>
          <w:szCs w:val="28"/>
          <w:rtl/>
        </w:rPr>
        <w:t xml:space="preserve"> بود که عبدالمطلب در روزها</w:t>
      </w:r>
      <w:r w:rsidRPr="00A410C0">
        <w:rPr>
          <w:rFonts w:cs="B Badr" w:hint="cs"/>
          <w:sz w:val="28"/>
          <w:szCs w:val="28"/>
          <w:rtl/>
        </w:rPr>
        <w:t>ی</w:t>
      </w:r>
      <w:r w:rsidRPr="00A410C0">
        <w:rPr>
          <w:rFonts w:cs="B Badr"/>
          <w:sz w:val="28"/>
          <w:szCs w:val="28"/>
          <w:rtl/>
        </w:rPr>
        <w:t xml:space="preserve"> پا</w:t>
      </w:r>
      <w:r w:rsidRPr="00A410C0">
        <w:rPr>
          <w:rFonts w:cs="B Badr" w:hint="cs"/>
          <w:sz w:val="28"/>
          <w:szCs w:val="28"/>
          <w:rtl/>
        </w:rPr>
        <w:t>ی</w:t>
      </w:r>
      <w:r w:rsidRPr="00A410C0">
        <w:rPr>
          <w:rFonts w:cs="B Badr" w:hint="eastAsia"/>
          <w:sz w:val="28"/>
          <w:szCs w:val="28"/>
          <w:rtl/>
        </w:rPr>
        <w:t>ان</w:t>
      </w:r>
      <w:r w:rsidRPr="00A410C0">
        <w:rPr>
          <w:rFonts w:cs="B Badr" w:hint="cs"/>
          <w:sz w:val="28"/>
          <w:szCs w:val="28"/>
          <w:rtl/>
        </w:rPr>
        <w:t>ی</w:t>
      </w:r>
      <w:r w:rsidRPr="00A410C0">
        <w:rPr>
          <w:rFonts w:cs="B Badr"/>
          <w:sz w:val="28"/>
          <w:szCs w:val="28"/>
          <w:rtl/>
        </w:rPr>
        <w:t xml:space="preserve"> عمر خود برا</w:t>
      </w:r>
      <w:r w:rsidRPr="00A410C0">
        <w:rPr>
          <w:rFonts w:cs="B Badr" w:hint="cs"/>
          <w:sz w:val="28"/>
          <w:szCs w:val="28"/>
          <w:rtl/>
        </w:rPr>
        <w:t>ی</w:t>
      </w:r>
      <w:r w:rsidRPr="00A410C0">
        <w:rPr>
          <w:rFonts w:cs="B Badr"/>
          <w:sz w:val="28"/>
          <w:szCs w:val="28"/>
          <w:rtl/>
        </w:rPr>
        <w:t xml:space="preserve"> او تع</w:t>
      </w:r>
      <w:r w:rsidRPr="00A410C0">
        <w:rPr>
          <w:rFonts w:cs="B Badr" w:hint="cs"/>
          <w:sz w:val="28"/>
          <w:szCs w:val="28"/>
          <w:rtl/>
        </w:rPr>
        <w:t>یی</w:t>
      </w:r>
      <w:r w:rsidRPr="00A410C0">
        <w:rPr>
          <w:rFonts w:cs="B Badr" w:hint="eastAsia"/>
          <w:sz w:val="28"/>
          <w:szCs w:val="28"/>
          <w:rtl/>
        </w:rPr>
        <w:t>ن</w:t>
      </w:r>
      <w:r w:rsidRPr="00A410C0">
        <w:rPr>
          <w:rFonts w:cs="B Badr"/>
          <w:sz w:val="28"/>
          <w:szCs w:val="28"/>
          <w:rtl/>
        </w:rPr>
        <w:t xml:space="preserve"> کرده بود[۷]. از ا</w:t>
      </w:r>
      <w:r w:rsidRPr="00A410C0">
        <w:rPr>
          <w:rFonts w:cs="B Badr" w:hint="cs"/>
          <w:sz w:val="28"/>
          <w:szCs w:val="28"/>
          <w:rtl/>
        </w:rPr>
        <w:t>ی</w:t>
      </w:r>
      <w:r w:rsidRPr="00A410C0">
        <w:rPr>
          <w:rFonts w:cs="B Badr" w:hint="eastAsia"/>
          <w:sz w:val="28"/>
          <w:szCs w:val="28"/>
          <w:rtl/>
        </w:rPr>
        <w:t>ن</w:t>
      </w:r>
      <w:r w:rsidRPr="00A410C0">
        <w:rPr>
          <w:rFonts w:cs="B Badr" w:hint="eastAsia"/>
          <w:sz w:val="28"/>
          <w:szCs w:val="28"/>
          <w:cs/>
        </w:rPr>
        <w:t>‎</w:t>
      </w:r>
      <w:r w:rsidRPr="00A410C0">
        <w:rPr>
          <w:rFonts w:cs="B Badr" w:hint="eastAsia"/>
          <w:sz w:val="28"/>
          <w:szCs w:val="28"/>
          <w:rtl/>
        </w:rPr>
        <w:t>رو</w:t>
      </w:r>
      <w:r w:rsidRPr="00A410C0">
        <w:rPr>
          <w:rFonts w:cs="B Badr"/>
          <w:sz w:val="28"/>
          <w:szCs w:val="28"/>
          <w:rtl/>
        </w:rPr>
        <w:t xml:space="preserve"> به خاطر تنگدست</w:t>
      </w:r>
      <w:r w:rsidRPr="00A410C0">
        <w:rPr>
          <w:rFonts w:cs="B Badr" w:hint="cs"/>
          <w:sz w:val="28"/>
          <w:szCs w:val="28"/>
          <w:rtl/>
        </w:rPr>
        <w:t>ی</w:t>
      </w:r>
      <w:r w:rsidRPr="00A410C0">
        <w:rPr>
          <w:rFonts w:cs="B Badr"/>
          <w:sz w:val="28"/>
          <w:szCs w:val="28"/>
          <w:rtl/>
        </w:rPr>
        <w:t xml:space="preserve"> سرپرست</w:t>
      </w:r>
      <w:r w:rsidRPr="00A410C0">
        <w:rPr>
          <w:rFonts w:cs="B Badr" w:hint="cs"/>
          <w:sz w:val="28"/>
          <w:szCs w:val="28"/>
          <w:rtl/>
        </w:rPr>
        <w:t>ی</w:t>
      </w:r>
      <w:r w:rsidRPr="00A410C0">
        <w:rPr>
          <w:rFonts w:cs="B Badr"/>
          <w:sz w:val="28"/>
          <w:szCs w:val="28"/>
          <w:rtl/>
        </w:rPr>
        <w:t xml:space="preserve"> دو تن از فرزندانش، عل</w:t>
      </w:r>
      <w:r w:rsidRPr="00A410C0">
        <w:rPr>
          <w:rFonts w:cs="B Badr" w:hint="cs"/>
          <w:sz w:val="28"/>
          <w:szCs w:val="28"/>
          <w:rtl/>
        </w:rPr>
        <w:t>ی</w:t>
      </w:r>
      <w:r w:rsidRPr="00A410C0">
        <w:rPr>
          <w:rFonts w:cs="B Badr"/>
          <w:sz w:val="28"/>
          <w:szCs w:val="28"/>
          <w:rtl/>
        </w:rPr>
        <w:t xml:space="preserve"> (ع) و جعفر را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و عباس، برادرش عهده‌دار شدند.</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انسان</w:t>
      </w:r>
      <w:r w:rsidRPr="00A410C0">
        <w:rPr>
          <w:rFonts w:cs="B Badr" w:hint="cs"/>
          <w:sz w:val="28"/>
          <w:szCs w:val="28"/>
          <w:rtl/>
        </w:rPr>
        <w:t>ی</w:t>
      </w:r>
      <w:r w:rsidRPr="00A410C0">
        <w:rPr>
          <w:rFonts w:cs="B Badr"/>
          <w:sz w:val="28"/>
          <w:szCs w:val="28"/>
          <w:rtl/>
        </w:rPr>
        <w:t xml:space="preserve"> عادل بود به‌</w:t>
      </w:r>
      <w:r w:rsidRPr="00A410C0">
        <w:rPr>
          <w:rFonts w:cs="B Badr"/>
          <w:sz w:val="28"/>
          <w:szCs w:val="28"/>
          <w:cs/>
        </w:rPr>
        <w:t>‎</w:t>
      </w:r>
      <w:r w:rsidRPr="00A410C0">
        <w:rPr>
          <w:rFonts w:cs="B Badr"/>
          <w:sz w:val="28"/>
          <w:szCs w:val="28"/>
          <w:rtl/>
        </w:rPr>
        <w:t>گونه‌</w:t>
      </w:r>
      <w:r w:rsidRPr="00A410C0">
        <w:rPr>
          <w:rFonts w:cs="B Badr"/>
          <w:sz w:val="28"/>
          <w:szCs w:val="28"/>
          <w:cs/>
        </w:rPr>
        <w:t>‎</w:t>
      </w:r>
      <w:r w:rsidRPr="00A410C0">
        <w:rPr>
          <w:rFonts w:cs="B Badr"/>
          <w:sz w:val="28"/>
          <w:szCs w:val="28"/>
          <w:rtl/>
        </w:rPr>
        <w:t>ا</w:t>
      </w:r>
      <w:r w:rsidRPr="00A410C0">
        <w:rPr>
          <w:rFonts w:cs="B Badr" w:hint="cs"/>
          <w:sz w:val="28"/>
          <w:szCs w:val="28"/>
          <w:rtl/>
        </w:rPr>
        <w:t>ی</w:t>
      </w:r>
      <w:r w:rsidRPr="00A410C0">
        <w:rPr>
          <w:rFonts w:cs="B Badr"/>
          <w:sz w:val="28"/>
          <w:szCs w:val="28"/>
          <w:rtl/>
        </w:rPr>
        <w:t xml:space="preserve"> که مکّ</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در موارد اختلاف او را به حکم</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و داور</w:t>
      </w:r>
      <w:r w:rsidRPr="00A410C0">
        <w:rPr>
          <w:rFonts w:cs="B Badr" w:hint="cs"/>
          <w:sz w:val="28"/>
          <w:szCs w:val="28"/>
          <w:rtl/>
        </w:rPr>
        <w:t>ی</w:t>
      </w:r>
      <w:r w:rsidRPr="00A410C0">
        <w:rPr>
          <w:rFonts w:cs="B Badr"/>
          <w:sz w:val="28"/>
          <w:szCs w:val="28"/>
          <w:rtl/>
        </w:rPr>
        <w:t xml:space="preserve"> بر</w:t>
      </w:r>
      <w:r w:rsidRPr="00A410C0">
        <w:rPr>
          <w:rFonts w:cs="B Badr"/>
          <w:sz w:val="28"/>
          <w:szCs w:val="28"/>
          <w:cs/>
        </w:rPr>
        <w:t>‎</w:t>
      </w:r>
      <w:r w:rsidRPr="00A410C0">
        <w:rPr>
          <w:rFonts w:cs="B Badr"/>
          <w:sz w:val="28"/>
          <w:szCs w:val="28"/>
          <w:rtl/>
        </w:rPr>
        <w:t>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گز</w:t>
      </w:r>
      <w:r w:rsidRPr="00A410C0">
        <w:rPr>
          <w:rFonts w:cs="B Badr" w:hint="cs"/>
          <w:sz w:val="28"/>
          <w:szCs w:val="28"/>
          <w:rtl/>
        </w:rPr>
        <w:t>ی</w:t>
      </w:r>
      <w:r w:rsidRPr="00A410C0">
        <w:rPr>
          <w:rFonts w:cs="B Badr" w:hint="eastAsia"/>
          <w:sz w:val="28"/>
          <w:szCs w:val="28"/>
          <w:rtl/>
        </w:rPr>
        <w:t>دند</w:t>
      </w:r>
      <w:r w:rsidRPr="00A410C0">
        <w:rPr>
          <w:rFonts w:cs="B Badr"/>
          <w:sz w:val="28"/>
          <w:szCs w:val="28"/>
          <w:rtl/>
        </w:rPr>
        <w:t>. او نخست</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کس</w:t>
      </w:r>
      <w:r w:rsidRPr="00A410C0">
        <w:rPr>
          <w:rFonts w:cs="B Badr" w:hint="cs"/>
          <w:sz w:val="28"/>
          <w:szCs w:val="28"/>
          <w:rtl/>
        </w:rPr>
        <w:t>ی</w:t>
      </w:r>
      <w:r w:rsidRPr="00A410C0">
        <w:rPr>
          <w:rFonts w:cs="B Badr"/>
          <w:sz w:val="28"/>
          <w:szCs w:val="28"/>
          <w:rtl/>
        </w:rPr>
        <w:t xml:space="preserve"> است که در دوران جاهل</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آ</w:t>
      </w:r>
      <w:r w:rsidRPr="00A410C0">
        <w:rPr>
          <w:rFonts w:cs="B Badr" w:hint="cs"/>
          <w:sz w:val="28"/>
          <w:szCs w:val="28"/>
          <w:rtl/>
        </w:rPr>
        <w:t>یی</w:t>
      </w:r>
      <w:r w:rsidRPr="00A410C0">
        <w:rPr>
          <w:rFonts w:cs="B Badr" w:hint="eastAsia"/>
          <w:sz w:val="28"/>
          <w:szCs w:val="28"/>
          <w:rtl/>
        </w:rPr>
        <w:t>ن</w:t>
      </w:r>
      <w:r w:rsidRPr="00A410C0">
        <w:rPr>
          <w:rFonts w:cs="B Badr"/>
          <w:sz w:val="28"/>
          <w:szCs w:val="28"/>
          <w:rtl/>
        </w:rPr>
        <w:t xml:space="preserve"> سوگند و شهادت اول</w:t>
      </w:r>
      <w:r w:rsidRPr="00A410C0">
        <w:rPr>
          <w:rFonts w:cs="B Badr" w:hint="cs"/>
          <w:sz w:val="28"/>
          <w:szCs w:val="28"/>
          <w:rtl/>
        </w:rPr>
        <w:t>ی</w:t>
      </w:r>
      <w:r w:rsidRPr="00A410C0">
        <w:rPr>
          <w:rFonts w:cs="B Badr" w:hint="eastAsia"/>
          <w:sz w:val="28"/>
          <w:szCs w:val="28"/>
          <w:rtl/>
        </w:rPr>
        <w:t>ا</w:t>
      </w:r>
      <w:r w:rsidRPr="00A410C0">
        <w:rPr>
          <w:rFonts w:cs="B Badr" w:hint="cs"/>
          <w:sz w:val="28"/>
          <w:szCs w:val="28"/>
          <w:rtl/>
        </w:rPr>
        <w:t>ی</w:t>
      </w:r>
      <w:r w:rsidRPr="00A410C0">
        <w:rPr>
          <w:rFonts w:cs="B Badr"/>
          <w:sz w:val="28"/>
          <w:szCs w:val="28"/>
          <w:rtl/>
        </w:rPr>
        <w:t xml:space="preserve"> دم را پا</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گذاشت و بعدها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سنت جزء قوان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حقوق اسلام</w:t>
      </w:r>
      <w:r w:rsidRPr="00A410C0">
        <w:rPr>
          <w:rFonts w:cs="B Badr" w:hint="cs"/>
          <w:sz w:val="28"/>
          <w:szCs w:val="28"/>
          <w:rtl/>
        </w:rPr>
        <w:t>ی</w:t>
      </w:r>
      <w:r w:rsidRPr="00A410C0">
        <w:rPr>
          <w:rFonts w:cs="B Badr"/>
          <w:sz w:val="28"/>
          <w:szCs w:val="28"/>
          <w:rtl/>
        </w:rPr>
        <w:t xml:space="preserve"> قرار گرفت.</w:t>
      </w:r>
    </w:p>
    <w:p w:rsidR="00A410C0" w:rsidRPr="00A410C0" w:rsidRDefault="00A410C0" w:rsidP="00A410C0">
      <w:pPr>
        <w:rPr>
          <w:rFonts w:cs="B Badr"/>
          <w:sz w:val="28"/>
          <w:szCs w:val="28"/>
          <w:rtl/>
        </w:rPr>
      </w:pPr>
      <w:r w:rsidRPr="00A410C0">
        <w:rPr>
          <w:rFonts w:cs="B Badr" w:hint="eastAsia"/>
          <w:sz w:val="28"/>
          <w:szCs w:val="28"/>
          <w:rtl/>
        </w:rPr>
        <w:lastRenderedPageBreak/>
        <w:t>ابوطالب</w:t>
      </w:r>
      <w:r w:rsidRPr="00A410C0">
        <w:rPr>
          <w:rFonts w:cs="B Badr"/>
          <w:sz w:val="28"/>
          <w:szCs w:val="28"/>
          <w:rtl/>
        </w:rPr>
        <w:t xml:space="preserve"> افزون بر مناصب و موقع</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والا</w:t>
      </w:r>
      <w:r w:rsidRPr="00A410C0">
        <w:rPr>
          <w:rFonts w:cs="B Badr" w:hint="cs"/>
          <w:sz w:val="28"/>
          <w:szCs w:val="28"/>
          <w:rtl/>
        </w:rPr>
        <w:t>ی</w:t>
      </w:r>
      <w:r w:rsidRPr="00A410C0">
        <w:rPr>
          <w:rFonts w:cs="B Badr"/>
          <w:sz w:val="28"/>
          <w:szCs w:val="28"/>
          <w:rtl/>
        </w:rPr>
        <w:t xml:space="preserve"> اجتماع</w:t>
      </w:r>
      <w:r w:rsidRPr="00A410C0">
        <w:rPr>
          <w:rFonts w:cs="B Badr" w:hint="cs"/>
          <w:sz w:val="28"/>
          <w:szCs w:val="28"/>
          <w:rtl/>
        </w:rPr>
        <w:t>ی</w:t>
      </w:r>
      <w:r w:rsidRPr="00A410C0">
        <w:rPr>
          <w:rFonts w:cs="B Badr"/>
          <w:sz w:val="28"/>
          <w:szCs w:val="28"/>
          <w:rtl/>
        </w:rPr>
        <w:t xml:space="preserve"> که داشت، از قر</w:t>
      </w:r>
      <w:r w:rsidRPr="00A410C0">
        <w:rPr>
          <w:rFonts w:cs="B Badr" w:hint="cs"/>
          <w:sz w:val="28"/>
          <w:szCs w:val="28"/>
          <w:rtl/>
        </w:rPr>
        <w:t>ی</w:t>
      </w:r>
      <w:r w:rsidRPr="00A410C0">
        <w:rPr>
          <w:rFonts w:cs="B Badr" w:hint="eastAsia"/>
          <w:sz w:val="28"/>
          <w:szCs w:val="28"/>
          <w:rtl/>
        </w:rPr>
        <w:t>ح</w:t>
      </w:r>
      <w:r w:rsidRPr="00A410C0">
        <w:rPr>
          <w:rFonts w:cs="B Badr" w:hint="cs"/>
          <w:sz w:val="28"/>
          <w:szCs w:val="28"/>
          <w:rtl/>
        </w:rPr>
        <w:t>ۀ</w:t>
      </w:r>
      <w:r w:rsidRPr="00A410C0">
        <w:rPr>
          <w:rFonts w:cs="B Badr"/>
          <w:sz w:val="28"/>
          <w:szCs w:val="28"/>
          <w:rtl/>
        </w:rPr>
        <w:t xml:space="preserve"> شاعر</w:t>
      </w:r>
      <w:r w:rsidRPr="00A410C0">
        <w:rPr>
          <w:rFonts w:cs="B Badr" w:hint="cs"/>
          <w:sz w:val="28"/>
          <w:szCs w:val="28"/>
          <w:rtl/>
        </w:rPr>
        <w:t>ی</w:t>
      </w:r>
      <w:r w:rsidRPr="00A410C0">
        <w:rPr>
          <w:rFonts w:cs="B Badr"/>
          <w:sz w:val="28"/>
          <w:szCs w:val="28"/>
          <w:rtl/>
        </w:rPr>
        <w:t xml:space="preserve">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برخوردار بود. اشعار او به لحاظ تار</w:t>
      </w:r>
      <w:r w:rsidRPr="00A410C0">
        <w:rPr>
          <w:rFonts w:cs="B Badr" w:hint="cs"/>
          <w:sz w:val="28"/>
          <w:szCs w:val="28"/>
          <w:rtl/>
        </w:rPr>
        <w:t>ی</w:t>
      </w:r>
      <w:r w:rsidRPr="00A410C0">
        <w:rPr>
          <w:rFonts w:cs="B Badr" w:hint="eastAsia"/>
          <w:sz w:val="28"/>
          <w:szCs w:val="28"/>
          <w:rtl/>
        </w:rPr>
        <w:t>خ</w:t>
      </w:r>
      <w:r w:rsidRPr="00A410C0">
        <w:rPr>
          <w:rFonts w:cs="B Badr" w:hint="cs"/>
          <w:sz w:val="28"/>
          <w:szCs w:val="28"/>
          <w:rtl/>
        </w:rPr>
        <w:t>ی</w:t>
      </w:r>
      <w:r w:rsidRPr="00A410C0">
        <w:rPr>
          <w:rFonts w:cs="B Badr"/>
          <w:sz w:val="28"/>
          <w:szCs w:val="28"/>
          <w:rtl/>
        </w:rPr>
        <w:t xml:space="preserve"> و اجتماع</w:t>
      </w:r>
      <w:r w:rsidRPr="00A410C0">
        <w:rPr>
          <w:rFonts w:cs="B Badr" w:hint="cs"/>
          <w:sz w:val="28"/>
          <w:szCs w:val="28"/>
          <w:rtl/>
        </w:rPr>
        <w:t>ی</w:t>
      </w:r>
      <w:r w:rsidRPr="00A410C0">
        <w:rPr>
          <w:rFonts w:cs="B Badr"/>
          <w:sz w:val="28"/>
          <w:szCs w:val="28"/>
          <w:rtl/>
        </w:rPr>
        <w:t xml:space="preserve"> مورد توجه ادبا و ادب‌پژوهان قرار گرفته است. بس</w:t>
      </w:r>
      <w:r w:rsidRPr="00A410C0">
        <w:rPr>
          <w:rFonts w:cs="B Badr" w:hint="cs"/>
          <w:sz w:val="28"/>
          <w:szCs w:val="28"/>
          <w:rtl/>
        </w:rPr>
        <w:t>ی</w:t>
      </w:r>
      <w:r w:rsidRPr="00A410C0">
        <w:rPr>
          <w:rFonts w:cs="B Badr" w:hint="eastAsia"/>
          <w:sz w:val="28"/>
          <w:szCs w:val="28"/>
          <w:rtl/>
        </w:rPr>
        <w:t>ار</w:t>
      </w:r>
      <w:r w:rsidRPr="00A410C0">
        <w:rPr>
          <w:rFonts w:cs="B Badr" w:hint="cs"/>
          <w:sz w:val="28"/>
          <w:szCs w:val="28"/>
          <w:rtl/>
        </w:rPr>
        <w:t>ی</w:t>
      </w:r>
      <w:r w:rsidRPr="00A410C0">
        <w:rPr>
          <w:rFonts w:cs="B Badr"/>
          <w:sz w:val="28"/>
          <w:szCs w:val="28"/>
          <w:rtl/>
        </w:rPr>
        <w:t xml:space="preserve"> از اشعار منصوب به ابوطالب در مدح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و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اسلام سروده شده است[۸].</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اسلام و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اسلام (ص)</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پس از فوت عبدالمطلب، حام</w:t>
      </w:r>
      <w:r w:rsidRPr="00A410C0">
        <w:rPr>
          <w:rFonts w:cs="B Badr" w:hint="cs"/>
          <w:sz w:val="28"/>
          <w:szCs w:val="28"/>
          <w:rtl/>
        </w:rPr>
        <w:t>ی</w:t>
      </w:r>
      <w:r w:rsidRPr="00A410C0">
        <w:rPr>
          <w:rFonts w:cs="B Badr"/>
          <w:sz w:val="28"/>
          <w:szCs w:val="28"/>
          <w:rtl/>
        </w:rPr>
        <w:t xml:space="preserve"> و سرپرست برادرزاده‌اش حضرت محمّد (ص) شد.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از ۸ سالگ</w:t>
      </w:r>
      <w:r w:rsidRPr="00A410C0">
        <w:rPr>
          <w:rFonts w:cs="B Badr" w:hint="cs"/>
          <w:sz w:val="28"/>
          <w:szCs w:val="28"/>
          <w:rtl/>
        </w:rPr>
        <w:t>ی</w:t>
      </w:r>
      <w:r w:rsidRPr="00A410C0">
        <w:rPr>
          <w:rFonts w:cs="B Badr"/>
          <w:sz w:val="28"/>
          <w:szCs w:val="28"/>
          <w:rtl/>
        </w:rPr>
        <w:t xml:space="preserve"> در خان</w:t>
      </w:r>
      <w:r w:rsidRPr="00A410C0">
        <w:rPr>
          <w:rFonts w:cs="B Badr" w:hint="cs"/>
          <w:sz w:val="28"/>
          <w:szCs w:val="28"/>
          <w:rtl/>
        </w:rPr>
        <w:t>ۀ</w:t>
      </w:r>
      <w:r w:rsidRPr="00A410C0">
        <w:rPr>
          <w:rFonts w:cs="B Badr"/>
          <w:sz w:val="28"/>
          <w:szCs w:val="28"/>
          <w:rtl/>
        </w:rPr>
        <w:t xml:space="preserve"> ابوطالب رشد کرد و پرورش </w:t>
      </w:r>
      <w:r w:rsidRPr="00A410C0">
        <w:rPr>
          <w:rFonts w:cs="B Badr" w:hint="cs"/>
          <w:sz w:val="28"/>
          <w:szCs w:val="28"/>
          <w:rtl/>
        </w:rPr>
        <w:t>ی</w:t>
      </w:r>
      <w:r w:rsidRPr="00A410C0">
        <w:rPr>
          <w:rFonts w:cs="B Badr" w:hint="eastAsia"/>
          <w:sz w:val="28"/>
          <w:szCs w:val="28"/>
          <w:rtl/>
        </w:rPr>
        <w:t>افت</w:t>
      </w:r>
      <w:r w:rsidRPr="00A410C0">
        <w:rPr>
          <w:rFonts w:cs="B Badr"/>
          <w:sz w:val="28"/>
          <w:szCs w:val="28"/>
          <w:rtl/>
        </w:rPr>
        <w:t>. وقت</w:t>
      </w:r>
      <w:r w:rsidRPr="00A410C0">
        <w:rPr>
          <w:rFonts w:cs="B Badr" w:hint="cs"/>
          <w:sz w:val="28"/>
          <w:szCs w:val="28"/>
          <w:rtl/>
        </w:rPr>
        <w:t>ی</w:t>
      </w:r>
      <w:r w:rsidRPr="00A410C0">
        <w:rPr>
          <w:rFonts w:cs="B Badr"/>
          <w:sz w:val="28"/>
          <w:szCs w:val="28"/>
          <w:rtl/>
        </w:rPr>
        <w:t xml:space="preserve"> رسول خدا (ص) به نبوت مبعوث شد،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ابوطالب </w:t>
      </w:r>
      <w:r w:rsidRPr="00A410C0">
        <w:rPr>
          <w:rFonts w:cs="B Badr" w:hint="cs"/>
          <w:sz w:val="28"/>
          <w:szCs w:val="28"/>
          <w:rtl/>
        </w:rPr>
        <w:t>ی</w:t>
      </w:r>
      <w:r w:rsidRPr="00A410C0">
        <w:rPr>
          <w:rFonts w:cs="B Badr" w:hint="eastAsia"/>
          <w:sz w:val="28"/>
          <w:szCs w:val="28"/>
          <w:rtl/>
        </w:rPr>
        <w:t>ک</w:t>
      </w:r>
      <w:r w:rsidRPr="00A410C0">
        <w:rPr>
          <w:rFonts w:cs="B Badr" w:hint="cs"/>
          <w:sz w:val="28"/>
          <w:szCs w:val="28"/>
          <w:rtl/>
        </w:rPr>
        <w:t>ی</w:t>
      </w:r>
      <w:r w:rsidRPr="00A410C0">
        <w:rPr>
          <w:rFonts w:cs="B Badr"/>
          <w:sz w:val="28"/>
          <w:szCs w:val="28"/>
          <w:rtl/>
        </w:rPr>
        <w:t xml:space="preserve"> از قو</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تر</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پشتوانه</w:t>
      </w:r>
      <w:r w:rsidRPr="00A410C0">
        <w:rPr>
          <w:rFonts w:cs="B Badr"/>
          <w:sz w:val="28"/>
          <w:szCs w:val="28"/>
          <w:cs/>
        </w:rPr>
        <w:t>‎</w:t>
      </w:r>
      <w:r w:rsidRPr="00A410C0">
        <w:rPr>
          <w:rFonts w:cs="B Badr"/>
          <w:sz w:val="28"/>
          <w:szCs w:val="28"/>
          <w:rtl/>
        </w:rPr>
        <w:t>ها</w:t>
      </w:r>
      <w:r w:rsidRPr="00A410C0">
        <w:rPr>
          <w:rFonts w:cs="B Badr" w:hint="cs"/>
          <w:sz w:val="28"/>
          <w:szCs w:val="28"/>
          <w:rtl/>
        </w:rPr>
        <w:t>ی</w:t>
      </w:r>
      <w:r w:rsidRPr="00A410C0">
        <w:rPr>
          <w:rFonts w:cs="B Badr"/>
          <w:sz w:val="28"/>
          <w:szCs w:val="28"/>
          <w:rtl/>
        </w:rPr>
        <w:t xml:space="preserve"> و</w:t>
      </w:r>
      <w:r w:rsidRPr="00A410C0">
        <w:rPr>
          <w:rFonts w:cs="B Badr" w:hint="cs"/>
          <w:sz w:val="28"/>
          <w:szCs w:val="28"/>
          <w:rtl/>
        </w:rPr>
        <w:t>ی</w:t>
      </w:r>
      <w:r w:rsidRPr="00A410C0">
        <w:rPr>
          <w:rFonts w:cs="B Badr"/>
          <w:sz w:val="28"/>
          <w:szCs w:val="28"/>
          <w:rtl/>
        </w:rPr>
        <w:t xml:space="preserve"> بود و هم</w:t>
      </w:r>
      <w:r w:rsidRPr="00A410C0">
        <w:rPr>
          <w:rFonts w:cs="B Badr" w:hint="cs"/>
          <w:sz w:val="28"/>
          <w:szCs w:val="28"/>
          <w:rtl/>
        </w:rPr>
        <w:t>ۀ</w:t>
      </w:r>
      <w:r w:rsidRPr="00A410C0">
        <w:rPr>
          <w:rFonts w:cs="B Badr"/>
          <w:sz w:val="28"/>
          <w:szCs w:val="28"/>
          <w:rtl/>
        </w:rPr>
        <w:t xml:space="preserve"> توان او در راه محمد (ص) و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او ص</w:t>
      </w:r>
      <w:r w:rsidRPr="00A410C0">
        <w:rPr>
          <w:rFonts w:cs="B Badr" w:hint="eastAsia"/>
          <w:sz w:val="28"/>
          <w:szCs w:val="28"/>
          <w:rtl/>
        </w:rPr>
        <w:t>رف</w:t>
      </w:r>
      <w:r w:rsidRPr="00A410C0">
        <w:rPr>
          <w:rFonts w:cs="B Badr"/>
          <w:sz w:val="28"/>
          <w:szCs w:val="28"/>
          <w:rtl/>
        </w:rPr>
        <w:t xml:space="preserve"> شد هرچند صلاح نم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د</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گرا</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خود را به اسلام، علن</w:t>
      </w:r>
      <w:r w:rsidRPr="00A410C0">
        <w:rPr>
          <w:rFonts w:cs="B Badr" w:hint="cs"/>
          <w:sz w:val="28"/>
          <w:szCs w:val="28"/>
          <w:rtl/>
        </w:rPr>
        <w:t>ی</w:t>
      </w:r>
      <w:r w:rsidRPr="00A410C0">
        <w:rPr>
          <w:rFonts w:cs="B Badr"/>
          <w:sz w:val="28"/>
          <w:szCs w:val="28"/>
          <w:rtl/>
        </w:rPr>
        <w:t xml:space="preserve"> و اظهار کند، ول</w:t>
      </w:r>
      <w:r w:rsidRPr="00A410C0">
        <w:rPr>
          <w:rFonts w:cs="B Badr" w:hint="cs"/>
          <w:sz w:val="28"/>
          <w:szCs w:val="28"/>
          <w:rtl/>
        </w:rPr>
        <w:t>ی</w:t>
      </w:r>
      <w:r w:rsidRPr="00A410C0">
        <w:rPr>
          <w:rFonts w:cs="B Badr"/>
          <w:sz w:val="28"/>
          <w:szCs w:val="28"/>
          <w:rtl/>
        </w:rPr>
        <w:t xml:space="preserve"> در باطن به اسلام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آورده بود؛ ز</w:t>
      </w:r>
      <w:r w:rsidRPr="00A410C0">
        <w:rPr>
          <w:rFonts w:cs="B Badr" w:hint="cs"/>
          <w:sz w:val="28"/>
          <w:szCs w:val="28"/>
          <w:rtl/>
        </w:rPr>
        <w:t>ی</w:t>
      </w:r>
      <w:r w:rsidRPr="00A410C0">
        <w:rPr>
          <w:rFonts w:cs="B Badr" w:hint="eastAsia"/>
          <w:sz w:val="28"/>
          <w:szCs w:val="28"/>
          <w:rtl/>
        </w:rPr>
        <w:t>را</w:t>
      </w:r>
      <w:r w:rsidRPr="00A410C0">
        <w:rPr>
          <w:rFonts w:cs="B Badr"/>
          <w:sz w:val="28"/>
          <w:szCs w:val="28"/>
          <w:rtl/>
        </w:rPr>
        <w:t xml:space="preserve"> در صورت علن</w:t>
      </w:r>
      <w:r w:rsidRPr="00A410C0">
        <w:rPr>
          <w:rFonts w:cs="B Badr" w:hint="cs"/>
          <w:sz w:val="28"/>
          <w:szCs w:val="28"/>
          <w:rtl/>
        </w:rPr>
        <w:t>ی</w:t>
      </w:r>
      <w:r w:rsidRPr="00A410C0">
        <w:rPr>
          <w:rFonts w:cs="B Badr"/>
          <w:sz w:val="28"/>
          <w:szCs w:val="28"/>
          <w:rtl/>
        </w:rPr>
        <w:t xml:space="preserve"> کردن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خو</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د</w:t>
      </w:r>
      <w:r w:rsidRPr="00A410C0">
        <w:rPr>
          <w:rFonts w:cs="B Badr" w:hint="cs"/>
          <w:sz w:val="28"/>
          <w:szCs w:val="28"/>
          <w:rtl/>
        </w:rPr>
        <w:t>ی</w:t>
      </w:r>
      <w:r w:rsidRPr="00A410C0">
        <w:rPr>
          <w:rFonts w:cs="B Badr" w:hint="eastAsia"/>
          <w:sz w:val="28"/>
          <w:szCs w:val="28"/>
          <w:rtl/>
        </w:rPr>
        <w:t>گر</w:t>
      </w:r>
      <w:r w:rsidRPr="00A410C0">
        <w:rPr>
          <w:rFonts w:cs="B Badr"/>
          <w:sz w:val="28"/>
          <w:szCs w:val="28"/>
          <w:rtl/>
        </w:rPr>
        <w:t xml:space="preserve"> نم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توانست</w:t>
      </w:r>
      <w:r w:rsidRPr="00A410C0">
        <w:rPr>
          <w:rFonts w:cs="B Badr"/>
          <w:sz w:val="28"/>
          <w:szCs w:val="28"/>
          <w:rtl/>
        </w:rPr>
        <w:t xml:space="preserve"> به</w:t>
      </w:r>
      <w:r w:rsidRPr="00A410C0">
        <w:rPr>
          <w:rFonts w:cs="B Badr"/>
          <w:sz w:val="28"/>
          <w:szCs w:val="28"/>
          <w:cs/>
        </w:rPr>
        <w:t>‎</w:t>
      </w:r>
      <w:r w:rsidRPr="00A410C0">
        <w:rPr>
          <w:rFonts w:cs="B Badr"/>
          <w:sz w:val="28"/>
          <w:szCs w:val="28"/>
          <w:rtl/>
        </w:rPr>
        <w:t>عنوان سرپرست قب</w:t>
      </w:r>
      <w:r w:rsidRPr="00A410C0">
        <w:rPr>
          <w:rFonts w:cs="B Badr" w:hint="cs"/>
          <w:sz w:val="28"/>
          <w:szCs w:val="28"/>
          <w:rtl/>
        </w:rPr>
        <w:t>ی</w:t>
      </w:r>
      <w:r w:rsidRPr="00A410C0">
        <w:rPr>
          <w:rFonts w:cs="B Badr" w:hint="eastAsia"/>
          <w:sz w:val="28"/>
          <w:szCs w:val="28"/>
          <w:rtl/>
        </w:rPr>
        <w:t>له</w:t>
      </w:r>
      <w:r w:rsidRPr="00A410C0">
        <w:rPr>
          <w:rFonts w:cs="B Badr"/>
          <w:sz w:val="28"/>
          <w:szCs w:val="28"/>
          <w:rtl/>
        </w:rPr>
        <w:t xml:space="preserve"> و حاکم ب</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مشرکان از نفوذ خود در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از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نوپا</w:t>
      </w:r>
      <w:r w:rsidRPr="00A410C0">
        <w:rPr>
          <w:rFonts w:cs="B Badr" w:hint="cs"/>
          <w:sz w:val="28"/>
          <w:szCs w:val="28"/>
          <w:rtl/>
        </w:rPr>
        <w:t>ی</w:t>
      </w:r>
      <w:r w:rsidRPr="00A410C0">
        <w:rPr>
          <w:rFonts w:cs="B Badr"/>
          <w:sz w:val="28"/>
          <w:szCs w:val="28"/>
          <w:rtl/>
        </w:rPr>
        <w:t xml:space="preserve"> اسلام بهره ببرد. در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زم</w:t>
      </w:r>
      <w:r w:rsidRPr="00A410C0">
        <w:rPr>
          <w:rFonts w:cs="B Badr" w:hint="cs"/>
          <w:sz w:val="28"/>
          <w:szCs w:val="28"/>
          <w:rtl/>
        </w:rPr>
        <w:t>ی</w:t>
      </w:r>
      <w:r w:rsidRPr="00A410C0">
        <w:rPr>
          <w:rFonts w:cs="B Badr"/>
          <w:sz w:val="28"/>
          <w:szCs w:val="28"/>
          <w:rtl/>
        </w:rPr>
        <w:t>نه گفته شده: مغرضان چون نتوانستند دربار</w:t>
      </w:r>
      <w:r w:rsidRPr="00A410C0">
        <w:rPr>
          <w:rFonts w:cs="B Badr" w:hint="cs"/>
          <w:sz w:val="28"/>
          <w:szCs w:val="28"/>
          <w:rtl/>
        </w:rPr>
        <w:t>ۀ</w:t>
      </w:r>
      <w:r w:rsidRPr="00A410C0">
        <w:rPr>
          <w:rFonts w:cs="B Badr"/>
          <w:sz w:val="28"/>
          <w:szCs w:val="28"/>
          <w:rtl/>
        </w:rPr>
        <w:t xml:space="preserve"> عل</w:t>
      </w:r>
      <w:r w:rsidRPr="00A410C0">
        <w:rPr>
          <w:rFonts w:cs="B Badr" w:hint="cs"/>
          <w:sz w:val="28"/>
          <w:szCs w:val="28"/>
          <w:rtl/>
        </w:rPr>
        <w:t>ی</w:t>
      </w:r>
      <w:r w:rsidRPr="00A410C0">
        <w:rPr>
          <w:rFonts w:cs="B Badr"/>
          <w:sz w:val="28"/>
          <w:szCs w:val="28"/>
          <w:rtl/>
        </w:rPr>
        <w:t xml:space="preserve"> (ع) نقط</w:t>
      </w:r>
      <w:r w:rsidRPr="00A410C0">
        <w:rPr>
          <w:rFonts w:cs="B Badr" w:hint="cs"/>
          <w:sz w:val="28"/>
          <w:szCs w:val="28"/>
          <w:rtl/>
        </w:rPr>
        <w:t>ۀ</w:t>
      </w:r>
      <w:r w:rsidRPr="00A410C0">
        <w:rPr>
          <w:rFonts w:cs="B Badr"/>
          <w:sz w:val="28"/>
          <w:szCs w:val="28"/>
          <w:rtl/>
        </w:rPr>
        <w:t xml:space="preserve"> ضعف و ع</w:t>
      </w:r>
      <w:r w:rsidRPr="00A410C0">
        <w:rPr>
          <w:rFonts w:cs="B Badr" w:hint="cs"/>
          <w:sz w:val="28"/>
          <w:szCs w:val="28"/>
          <w:rtl/>
        </w:rPr>
        <w:t>ی</w:t>
      </w:r>
      <w:r w:rsidRPr="00A410C0">
        <w:rPr>
          <w:rFonts w:cs="B Badr" w:hint="eastAsia"/>
          <w:sz w:val="28"/>
          <w:szCs w:val="28"/>
          <w:rtl/>
        </w:rPr>
        <w:t>ب</w:t>
      </w:r>
      <w:r w:rsidRPr="00A410C0">
        <w:rPr>
          <w:rFonts w:cs="B Badr" w:hint="cs"/>
          <w:sz w:val="28"/>
          <w:szCs w:val="28"/>
          <w:rtl/>
        </w:rPr>
        <w:t>ی</w:t>
      </w:r>
      <w:r w:rsidRPr="00A410C0">
        <w:rPr>
          <w:rFonts w:cs="B Badr"/>
          <w:sz w:val="28"/>
          <w:szCs w:val="28"/>
          <w:rtl/>
        </w:rPr>
        <w:t xml:space="preserve"> ب</w:t>
      </w:r>
      <w:r w:rsidRPr="00A410C0">
        <w:rPr>
          <w:rFonts w:cs="B Badr" w:hint="cs"/>
          <w:sz w:val="28"/>
          <w:szCs w:val="28"/>
          <w:rtl/>
        </w:rPr>
        <w:t>ی</w:t>
      </w:r>
      <w:r w:rsidRPr="00A410C0">
        <w:rPr>
          <w:rFonts w:cs="B Badr" w:hint="eastAsia"/>
          <w:sz w:val="28"/>
          <w:szCs w:val="28"/>
          <w:rtl/>
        </w:rPr>
        <w:t>ابند</w:t>
      </w:r>
      <w:r w:rsidRPr="00A410C0">
        <w:rPr>
          <w:rFonts w:cs="B Badr"/>
          <w:sz w:val="28"/>
          <w:szCs w:val="28"/>
          <w:rtl/>
        </w:rPr>
        <w:t xml:space="preserve"> به پدر او پرداختند و از طر</w:t>
      </w:r>
      <w:r w:rsidRPr="00A410C0">
        <w:rPr>
          <w:rFonts w:cs="B Badr" w:hint="cs"/>
          <w:sz w:val="28"/>
          <w:szCs w:val="28"/>
          <w:rtl/>
        </w:rPr>
        <w:t>ی</w:t>
      </w:r>
      <w:r w:rsidRPr="00A410C0">
        <w:rPr>
          <w:rFonts w:cs="B Badr" w:hint="eastAsia"/>
          <w:sz w:val="28"/>
          <w:szCs w:val="28"/>
          <w:rtl/>
        </w:rPr>
        <w:t>ق</w:t>
      </w:r>
      <w:r w:rsidRPr="00A410C0">
        <w:rPr>
          <w:rFonts w:cs="B Badr"/>
          <w:sz w:val="28"/>
          <w:szCs w:val="28"/>
          <w:rtl/>
        </w:rPr>
        <w:t xml:space="preserve"> تشک</w:t>
      </w:r>
      <w:r w:rsidRPr="00A410C0">
        <w:rPr>
          <w:rFonts w:cs="B Badr" w:hint="cs"/>
          <w:sz w:val="28"/>
          <w:szCs w:val="28"/>
          <w:rtl/>
        </w:rPr>
        <w:t>ی</w:t>
      </w:r>
      <w:r w:rsidRPr="00A410C0">
        <w:rPr>
          <w:rFonts w:cs="B Badr" w:hint="eastAsia"/>
          <w:sz w:val="28"/>
          <w:szCs w:val="28"/>
          <w:rtl/>
        </w:rPr>
        <w:t>ک</w:t>
      </w:r>
      <w:r w:rsidRPr="00A410C0">
        <w:rPr>
          <w:rFonts w:cs="B Badr"/>
          <w:sz w:val="28"/>
          <w:szCs w:val="28"/>
          <w:rtl/>
        </w:rPr>
        <w:t xml:space="preserve"> در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او خواستند عل</w:t>
      </w:r>
      <w:r w:rsidRPr="00A410C0">
        <w:rPr>
          <w:rFonts w:cs="B Badr" w:hint="cs"/>
          <w:sz w:val="28"/>
          <w:szCs w:val="28"/>
          <w:rtl/>
        </w:rPr>
        <w:t>ی</w:t>
      </w:r>
      <w:r w:rsidRPr="00A410C0">
        <w:rPr>
          <w:rFonts w:cs="B Badr"/>
          <w:sz w:val="28"/>
          <w:szCs w:val="28"/>
          <w:rtl/>
        </w:rPr>
        <w:t xml:space="preserve"> (ع) را مورد نقد قرار دهند در حال</w:t>
      </w:r>
      <w:r w:rsidRPr="00A410C0">
        <w:rPr>
          <w:rFonts w:cs="B Badr" w:hint="cs"/>
          <w:sz w:val="28"/>
          <w:szCs w:val="28"/>
          <w:rtl/>
        </w:rPr>
        <w:t>ی</w:t>
      </w:r>
      <w:r w:rsidRPr="00A410C0">
        <w:rPr>
          <w:rFonts w:cs="B Badr"/>
          <w:sz w:val="28"/>
          <w:szCs w:val="28"/>
          <w:rtl/>
        </w:rPr>
        <w:t xml:space="preserve"> که روح</w:t>
      </w:r>
      <w:r w:rsidRPr="00A410C0">
        <w:rPr>
          <w:rFonts w:cs="B Badr" w:hint="cs"/>
          <w:sz w:val="28"/>
          <w:szCs w:val="28"/>
          <w:rtl/>
        </w:rPr>
        <w:t>ی</w:t>
      </w:r>
      <w:r w:rsidRPr="00A410C0">
        <w:rPr>
          <w:rFonts w:cs="B Badr" w:hint="eastAsia"/>
          <w:sz w:val="28"/>
          <w:szCs w:val="28"/>
          <w:rtl/>
        </w:rPr>
        <w:t>ات</w:t>
      </w:r>
      <w:r w:rsidRPr="00A410C0">
        <w:rPr>
          <w:rFonts w:cs="B Badr"/>
          <w:sz w:val="28"/>
          <w:szCs w:val="28"/>
          <w:rtl/>
        </w:rPr>
        <w:t xml:space="preserve"> و باطن هرکس را از سخنان و س</w:t>
      </w:r>
      <w:r w:rsidRPr="00A410C0">
        <w:rPr>
          <w:rFonts w:cs="B Badr" w:hint="cs"/>
          <w:sz w:val="28"/>
          <w:szCs w:val="28"/>
          <w:rtl/>
        </w:rPr>
        <w:t>ی</w:t>
      </w:r>
      <w:r w:rsidRPr="00A410C0">
        <w:rPr>
          <w:rFonts w:cs="B Badr" w:hint="eastAsia"/>
          <w:sz w:val="28"/>
          <w:szCs w:val="28"/>
          <w:rtl/>
        </w:rPr>
        <w:t>ره</w:t>
      </w:r>
      <w:r w:rsidRPr="00A410C0">
        <w:rPr>
          <w:rFonts w:cs="B Badr"/>
          <w:sz w:val="28"/>
          <w:szCs w:val="28"/>
          <w:rtl/>
        </w:rPr>
        <w:t xml:space="preserve"> و زندگ</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و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آنچه نزد</w:t>
      </w:r>
      <w:r w:rsidRPr="00A410C0">
        <w:rPr>
          <w:rFonts w:cs="B Badr" w:hint="cs"/>
          <w:sz w:val="28"/>
          <w:szCs w:val="28"/>
          <w:rtl/>
        </w:rPr>
        <w:t>ی</w:t>
      </w:r>
      <w:r w:rsidRPr="00A410C0">
        <w:rPr>
          <w:rFonts w:cs="B Badr" w:hint="eastAsia"/>
          <w:sz w:val="28"/>
          <w:szCs w:val="28"/>
          <w:rtl/>
        </w:rPr>
        <w:t>کان</w:t>
      </w:r>
      <w:r w:rsidRPr="00A410C0">
        <w:rPr>
          <w:rFonts w:cs="B Badr"/>
          <w:sz w:val="28"/>
          <w:szCs w:val="28"/>
          <w:rtl/>
        </w:rPr>
        <w:t xml:space="preserve"> و بستگانش دربار</w:t>
      </w:r>
      <w:r w:rsidRPr="00A410C0">
        <w:rPr>
          <w:rFonts w:cs="B Badr" w:hint="cs"/>
          <w:sz w:val="28"/>
          <w:szCs w:val="28"/>
          <w:rtl/>
        </w:rPr>
        <w:t>ۀ</w:t>
      </w:r>
      <w:r w:rsidRPr="00A410C0">
        <w:rPr>
          <w:rFonts w:cs="B Badr"/>
          <w:sz w:val="28"/>
          <w:szCs w:val="28"/>
          <w:rtl/>
        </w:rPr>
        <w:t xml:space="preserve"> او م</w:t>
      </w:r>
      <w:r w:rsidRPr="00A410C0">
        <w:rPr>
          <w:rFonts w:cs="B Badr" w:hint="cs"/>
          <w:sz w:val="28"/>
          <w:szCs w:val="28"/>
          <w:rtl/>
        </w:rPr>
        <w:t>ی</w:t>
      </w:r>
      <w:r w:rsidRPr="00A410C0">
        <w:rPr>
          <w:rFonts w:cs="B Badr"/>
          <w:sz w:val="28"/>
          <w:szCs w:val="28"/>
          <w:rtl/>
        </w:rPr>
        <w:t>‌گو</w:t>
      </w:r>
      <w:r w:rsidRPr="00A410C0">
        <w:rPr>
          <w:rFonts w:cs="B Badr" w:hint="cs"/>
          <w:sz w:val="28"/>
          <w:szCs w:val="28"/>
          <w:rtl/>
        </w:rPr>
        <w:t>ی</w:t>
      </w:r>
      <w:r w:rsidRPr="00A410C0">
        <w:rPr>
          <w:rFonts w:cs="B Badr" w:hint="eastAsia"/>
          <w:sz w:val="28"/>
          <w:szCs w:val="28"/>
          <w:rtl/>
        </w:rPr>
        <w:t>ند</w:t>
      </w:r>
      <w:r w:rsidRPr="00A410C0">
        <w:rPr>
          <w:rFonts w:cs="B Badr"/>
          <w:sz w:val="28"/>
          <w:szCs w:val="28"/>
          <w:rtl/>
        </w:rPr>
        <w:t xml:space="preserve"> بهتر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توان</w:t>
      </w:r>
      <w:r w:rsidRPr="00A410C0">
        <w:rPr>
          <w:rFonts w:cs="B Badr"/>
          <w:sz w:val="28"/>
          <w:szCs w:val="28"/>
          <w:rtl/>
        </w:rPr>
        <w:t xml:space="preserve"> شناخت»[۹]. اشعار و کلمات ابوطالب و سخن د</w:t>
      </w:r>
      <w:r w:rsidRPr="00A410C0">
        <w:rPr>
          <w:rFonts w:cs="B Badr" w:hint="cs"/>
          <w:sz w:val="28"/>
          <w:szCs w:val="28"/>
          <w:rtl/>
        </w:rPr>
        <w:t>ی</w:t>
      </w:r>
      <w:r w:rsidRPr="00A410C0">
        <w:rPr>
          <w:rFonts w:cs="B Badr" w:hint="eastAsia"/>
          <w:sz w:val="28"/>
          <w:szCs w:val="28"/>
          <w:rtl/>
        </w:rPr>
        <w:t>گران</w:t>
      </w:r>
      <w:r w:rsidRPr="00A410C0">
        <w:rPr>
          <w:rFonts w:cs="B Badr"/>
          <w:sz w:val="28"/>
          <w:szCs w:val="28"/>
          <w:rtl/>
        </w:rPr>
        <w:t xml:space="preserve"> دربار</w:t>
      </w:r>
      <w:r w:rsidRPr="00A410C0">
        <w:rPr>
          <w:rFonts w:cs="B Badr" w:hint="cs"/>
          <w:sz w:val="28"/>
          <w:szCs w:val="28"/>
          <w:rtl/>
        </w:rPr>
        <w:t>ۀ</w:t>
      </w:r>
      <w:r w:rsidRPr="00A410C0">
        <w:rPr>
          <w:rFonts w:cs="B Badr"/>
          <w:sz w:val="28"/>
          <w:szCs w:val="28"/>
          <w:rtl/>
        </w:rPr>
        <w:t xml:space="preserve"> و</w:t>
      </w:r>
      <w:r w:rsidRPr="00A410C0">
        <w:rPr>
          <w:rFonts w:cs="B Badr" w:hint="cs"/>
          <w:sz w:val="28"/>
          <w:szCs w:val="28"/>
          <w:rtl/>
        </w:rPr>
        <w:t>ی</w:t>
      </w:r>
      <w:r w:rsidRPr="00A410C0">
        <w:rPr>
          <w:rFonts w:cs="B Badr"/>
          <w:sz w:val="28"/>
          <w:szCs w:val="28"/>
          <w:rtl/>
        </w:rPr>
        <w:t xml:space="preserve"> و احاد</w:t>
      </w:r>
      <w:r w:rsidRPr="00A410C0">
        <w:rPr>
          <w:rFonts w:cs="B Badr" w:hint="cs"/>
          <w:sz w:val="28"/>
          <w:szCs w:val="28"/>
          <w:rtl/>
        </w:rPr>
        <w:t>ی</w:t>
      </w:r>
      <w:r w:rsidRPr="00A410C0">
        <w:rPr>
          <w:rFonts w:cs="B Badr" w:hint="eastAsia"/>
          <w:sz w:val="28"/>
          <w:szCs w:val="28"/>
          <w:rtl/>
        </w:rPr>
        <w:t>ث</w:t>
      </w:r>
      <w:r w:rsidRPr="00A410C0">
        <w:rPr>
          <w:rFonts w:cs="B Badr" w:hint="cs"/>
          <w:sz w:val="28"/>
          <w:szCs w:val="28"/>
          <w:rtl/>
        </w:rPr>
        <w:t>ی</w:t>
      </w:r>
      <w:r w:rsidRPr="00A410C0">
        <w:rPr>
          <w:rFonts w:cs="B Badr"/>
          <w:sz w:val="28"/>
          <w:szCs w:val="28"/>
          <w:rtl/>
        </w:rPr>
        <w:t xml:space="preserve"> که دربار</w:t>
      </w:r>
      <w:r w:rsidRPr="00A410C0">
        <w:rPr>
          <w:rFonts w:cs="B Badr" w:hint="cs"/>
          <w:sz w:val="28"/>
          <w:szCs w:val="28"/>
          <w:rtl/>
        </w:rPr>
        <w:t>ۀ</w:t>
      </w:r>
      <w:r w:rsidRPr="00A410C0">
        <w:rPr>
          <w:rFonts w:cs="B Badr"/>
          <w:sz w:val="28"/>
          <w:szCs w:val="28"/>
          <w:rtl/>
        </w:rPr>
        <w:t xml:space="preserve"> اوست ب</w:t>
      </w:r>
      <w:r w:rsidRPr="00A410C0">
        <w:rPr>
          <w:rFonts w:cs="B Badr" w:hint="cs"/>
          <w:sz w:val="28"/>
          <w:szCs w:val="28"/>
          <w:rtl/>
        </w:rPr>
        <w:t>ی</w:t>
      </w:r>
      <w:r w:rsidRPr="00A410C0">
        <w:rPr>
          <w:rFonts w:cs="B Badr" w:hint="eastAsia"/>
          <w:sz w:val="28"/>
          <w:szCs w:val="28"/>
          <w:rtl/>
        </w:rPr>
        <w:t>انگر</w:t>
      </w:r>
      <w:r w:rsidRPr="00A410C0">
        <w:rPr>
          <w:rFonts w:cs="B Badr"/>
          <w:sz w:val="28"/>
          <w:szCs w:val="28"/>
          <w:rtl/>
        </w:rPr>
        <w:t xml:space="preserve"> چهر</w:t>
      </w:r>
      <w:r w:rsidRPr="00A410C0">
        <w:rPr>
          <w:rFonts w:cs="B Badr" w:hint="cs"/>
          <w:sz w:val="28"/>
          <w:szCs w:val="28"/>
          <w:rtl/>
        </w:rPr>
        <w:t>ۀ</w:t>
      </w:r>
      <w:r w:rsidRPr="00A410C0">
        <w:rPr>
          <w:rFonts w:cs="B Badr"/>
          <w:sz w:val="28"/>
          <w:szCs w:val="28"/>
          <w:rtl/>
        </w:rPr>
        <w:t xml:space="preserve"> نوران</w:t>
      </w:r>
      <w:r w:rsidRPr="00A410C0">
        <w:rPr>
          <w:rFonts w:cs="B Badr" w:hint="cs"/>
          <w:sz w:val="28"/>
          <w:szCs w:val="28"/>
          <w:rtl/>
        </w:rPr>
        <w:t>ی</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ابطح و بزرگ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است، همچن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تأل</w:t>
      </w:r>
      <w:r w:rsidRPr="00A410C0">
        <w:rPr>
          <w:rFonts w:cs="B Badr" w:hint="cs"/>
          <w:sz w:val="28"/>
          <w:szCs w:val="28"/>
          <w:rtl/>
        </w:rPr>
        <w:t>ی</w:t>
      </w:r>
      <w:r w:rsidRPr="00A410C0">
        <w:rPr>
          <w:rFonts w:cs="B Badr" w:hint="eastAsia"/>
          <w:sz w:val="28"/>
          <w:szCs w:val="28"/>
          <w:rtl/>
        </w:rPr>
        <w:t>فات</w:t>
      </w:r>
      <w:r w:rsidRPr="00A410C0">
        <w:rPr>
          <w:rFonts w:cs="B Badr" w:hint="cs"/>
          <w:sz w:val="28"/>
          <w:szCs w:val="28"/>
          <w:rtl/>
        </w:rPr>
        <w:t>ی</w:t>
      </w:r>
      <w:r w:rsidRPr="00A410C0">
        <w:rPr>
          <w:rFonts w:cs="B Badr"/>
          <w:sz w:val="28"/>
          <w:szCs w:val="28"/>
          <w:rtl/>
        </w:rPr>
        <w:t xml:space="preserve"> که دربار</w:t>
      </w:r>
      <w:r w:rsidRPr="00A410C0">
        <w:rPr>
          <w:rFonts w:cs="B Badr" w:hint="cs"/>
          <w:sz w:val="28"/>
          <w:szCs w:val="28"/>
          <w:rtl/>
        </w:rPr>
        <w:t>ۀ</w:t>
      </w:r>
      <w:r w:rsidRPr="00A410C0">
        <w:rPr>
          <w:rFonts w:cs="B Badr"/>
          <w:sz w:val="28"/>
          <w:szCs w:val="28"/>
          <w:rtl/>
        </w:rPr>
        <w:t xml:space="preserve"> اثبات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او نگاشته شده همگ</w:t>
      </w:r>
      <w:r w:rsidRPr="00A410C0">
        <w:rPr>
          <w:rFonts w:cs="B Badr" w:hint="cs"/>
          <w:sz w:val="28"/>
          <w:szCs w:val="28"/>
          <w:rtl/>
        </w:rPr>
        <w:t>ی</w:t>
      </w:r>
      <w:r w:rsidRPr="00A410C0">
        <w:rPr>
          <w:rFonts w:cs="B Badr"/>
          <w:sz w:val="28"/>
          <w:szCs w:val="28"/>
          <w:rtl/>
        </w:rPr>
        <w:t xml:space="preserve"> دال بر آن است که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ابوطالب" از مسلّمات اعتقاد</w:t>
      </w:r>
      <w:r w:rsidRPr="00A410C0">
        <w:rPr>
          <w:rFonts w:cs="B Badr" w:hint="cs"/>
          <w:sz w:val="28"/>
          <w:szCs w:val="28"/>
          <w:rtl/>
        </w:rPr>
        <w:t>ی</w:t>
      </w:r>
      <w:r w:rsidRPr="00A410C0">
        <w:rPr>
          <w:rFonts w:cs="B Badr"/>
          <w:sz w:val="28"/>
          <w:szCs w:val="28"/>
          <w:rtl/>
        </w:rPr>
        <w:t xml:space="preserve"> </w:t>
      </w:r>
      <w:r w:rsidRPr="00A410C0">
        <w:rPr>
          <w:rFonts w:cs="B Badr" w:hint="eastAsia"/>
          <w:sz w:val="28"/>
          <w:szCs w:val="28"/>
          <w:rtl/>
        </w:rPr>
        <w:t>ش</w:t>
      </w:r>
      <w:r w:rsidRPr="00A410C0">
        <w:rPr>
          <w:rFonts w:cs="B Badr" w:hint="cs"/>
          <w:sz w:val="28"/>
          <w:szCs w:val="28"/>
          <w:rtl/>
        </w:rPr>
        <w:t>ی</w:t>
      </w:r>
      <w:r w:rsidRPr="00A410C0">
        <w:rPr>
          <w:rFonts w:cs="B Badr" w:hint="eastAsia"/>
          <w:sz w:val="28"/>
          <w:szCs w:val="28"/>
          <w:rtl/>
        </w:rPr>
        <w:t>عه</w:t>
      </w:r>
      <w:r w:rsidRPr="00A410C0">
        <w:rPr>
          <w:rFonts w:cs="B Badr"/>
          <w:sz w:val="28"/>
          <w:szCs w:val="28"/>
          <w:rtl/>
        </w:rPr>
        <w:t xml:space="preserve"> و اهل ب</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(ع) است[۱۰]. جا</w:t>
      </w:r>
      <w:r w:rsidRPr="00A410C0">
        <w:rPr>
          <w:rFonts w:cs="B Badr" w:hint="cs"/>
          <w:sz w:val="28"/>
          <w:szCs w:val="28"/>
          <w:rtl/>
        </w:rPr>
        <w:t>ی</w:t>
      </w:r>
      <w:r w:rsidRPr="00A410C0">
        <w:rPr>
          <w:rFonts w:cs="B Badr" w:hint="eastAsia"/>
          <w:sz w:val="28"/>
          <w:szCs w:val="28"/>
          <w:rtl/>
        </w:rPr>
        <w:t>گاه</w:t>
      </w:r>
      <w:r w:rsidRPr="00A410C0">
        <w:rPr>
          <w:rFonts w:cs="B Badr"/>
          <w:sz w:val="28"/>
          <w:szCs w:val="28"/>
          <w:rtl/>
        </w:rPr>
        <w:t xml:space="preserve"> بلند اجتماع</w:t>
      </w:r>
      <w:r w:rsidRPr="00A410C0">
        <w:rPr>
          <w:rFonts w:cs="B Badr" w:hint="cs"/>
          <w:sz w:val="28"/>
          <w:szCs w:val="28"/>
          <w:rtl/>
        </w:rPr>
        <w:t>ی</w:t>
      </w:r>
      <w:r w:rsidRPr="00A410C0">
        <w:rPr>
          <w:rFonts w:cs="B Badr"/>
          <w:sz w:val="28"/>
          <w:szCs w:val="28"/>
          <w:rtl/>
        </w:rPr>
        <w:t xml:space="preserve"> ابوطالب در 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و مردم مکه و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ب</w:t>
      </w:r>
      <w:r w:rsidRPr="00A410C0">
        <w:rPr>
          <w:rFonts w:cs="B Badr" w:hint="cs"/>
          <w:sz w:val="28"/>
          <w:szCs w:val="28"/>
          <w:rtl/>
        </w:rPr>
        <w:t>ی‌</w:t>
      </w:r>
      <w:r w:rsidRPr="00A410C0">
        <w:rPr>
          <w:rFonts w:cs="B Badr" w:hint="eastAsia"/>
          <w:sz w:val="28"/>
          <w:szCs w:val="28"/>
          <w:rtl/>
        </w:rPr>
        <w:t>در</w:t>
      </w:r>
      <w:r w:rsidRPr="00A410C0">
        <w:rPr>
          <w:rFonts w:cs="B Badr" w:hint="cs"/>
          <w:sz w:val="28"/>
          <w:szCs w:val="28"/>
          <w:rtl/>
        </w:rPr>
        <w:t>ی</w:t>
      </w:r>
      <w:r w:rsidRPr="00A410C0">
        <w:rPr>
          <w:rFonts w:cs="B Badr" w:hint="eastAsia"/>
          <w:sz w:val="28"/>
          <w:szCs w:val="28"/>
          <w:rtl/>
        </w:rPr>
        <w:t>غ</w:t>
      </w:r>
      <w:r w:rsidRPr="00A410C0">
        <w:rPr>
          <w:rFonts w:cs="B Badr"/>
          <w:sz w:val="28"/>
          <w:szCs w:val="28"/>
          <w:rtl/>
        </w:rPr>
        <w:t xml:space="preserve"> او از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خدا (ص)، مانع اصل</w:t>
      </w:r>
      <w:r w:rsidRPr="00A410C0">
        <w:rPr>
          <w:rFonts w:cs="B Badr" w:hint="cs"/>
          <w:sz w:val="28"/>
          <w:szCs w:val="28"/>
          <w:rtl/>
        </w:rPr>
        <w:t>ی</w:t>
      </w:r>
      <w:r w:rsidRPr="00A410C0">
        <w:rPr>
          <w:rFonts w:cs="B Badr"/>
          <w:sz w:val="28"/>
          <w:szCs w:val="28"/>
          <w:rtl/>
        </w:rPr>
        <w:t xml:space="preserve"> آزار رساندن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به آن بزرگوار بود[۱۱].</w:t>
      </w:r>
    </w:p>
    <w:p w:rsidR="00A410C0" w:rsidRPr="00A410C0" w:rsidRDefault="00A410C0" w:rsidP="00A410C0">
      <w:pPr>
        <w:rPr>
          <w:rFonts w:cs="B Badr"/>
          <w:sz w:val="28"/>
          <w:szCs w:val="28"/>
          <w:rtl/>
        </w:rPr>
      </w:pPr>
      <w:r w:rsidRPr="00A410C0">
        <w:rPr>
          <w:rFonts w:cs="B Badr" w:hint="eastAsia"/>
          <w:sz w:val="28"/>
          <w:szCs w:val="28"/>
          <w:rtl/>
        </w:rPr>
        <w:t>برخ</w:t>
      </w:r>
      <w:r w:rsidRPr="00A410C0">
        <w:rPr>
          <w:rFonts w:cs="B Badr" w:hint="cs"/>
          <w:sz w:val="28"/>
          <w:szCs w:val="28"/>
          <w:rtl/>
        </w:rPr>
        <w:t>ی</w:t>
      </w:r>
      <w:r w:rsidRPr="00A410C0">
        <w:rPr>
          <w:rFonts w:cs="B Badr"/>
          <w:sz w:val="28"/>
          <w:szCs w:val="28"/>
          <w:rtl/>
        </w:rPr>
        <w:t xml:space="preserve"> از موارد</w:t>
      </w:r>
      <w:r w:rsidRPr="00A410C0">
        <w:rPr>
          <w:rFonts w:cs="B Badr" w:hint="cs"/>
          <w:sz w:val="28"/>
          <w:szCs w:val="28"/>
          <w:rtl/>
        </w:rPr>
        <w:t>ی</w:t>
      </w:r>
      <w:r w:rsidRPr="00A410C0">
        <w:rPr>
          <w:rFonts w:cs="B Badr"/>
          <w:sz w:val="28"/>
          <w:szCs w:val="28"/>
          <w:rtl/>
        </w:rPr>
        <w:t xml:space="preserve"> که نشان دهند</w:t>
      </w:r>
      <w:r w:rsidRPr="00A410C0">
        <w:rPr>
          <w:rFonts w:cs="B Badr" w:hint="cs"/>
          <w:sz w:val="28"/>
          <w:szCs w:val="28"/>
          <w:rtl/>
        </w:rPr>
        <w:t>ۀ</w:t>
      </w:r>
      <w:r w:rsidRPr="00A410C0">
        <w:rPr>
          <w:rFonts w:cs="B Badr"/>
          <w:sz w:val="28"/>
          <w:szCs w:val="28"/>
          <w:rtl/>
        </w:rPr>
        <w:t xml:space="preserve"> محبت و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ابوطالب 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است عبارت‌اند از:</w:t>
      </w:r>
    </w:p>
    <w:p w:rsidR="00A410C0" w:rsidRPr="00A410C0" w:rsidRDefault="00A410C0" w:rsidP="00A410C0">
      <w:pPr>
        <w:rPr>
          <w:rFonts w:cs="B Badr"/>
          <w:sz w:val="28"/>
          <w:szCs w:val="28"/>
          <w:rtl/>
        </w:rPr>
      </w:pPr>
      <w:r w:rsidRPr="00A410C0">
        <w:rPr>
          <w:rFonts w:cs="B Badr"/>
          <w:sz w:val="28"/>
          <w:szCs w:val="28"/>
          <w:rtl/>
        </w:rPr>
        <w:t xml:space="preserve">    همراه خود بردن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در سفرها</w:t>
      </w:r>
      <w:r w:rsidRPr="00A410C0">
        <w:rPr>
          <w:rFonts w:cs="B Badr" w:hint="cs"/>
          <w:sz w:val="28"/>
          <w:szCs w:val="28"/>
          <w:rtl/>
        </w:rPr>
        <w:t>ی</w:t>
      </w:r>
      <w:r w:rsidRPr="00A410C0">
        <w:rPr>
          <w:rFonts w:cs="B Badr"/>
          <w:sz w:val="28"/>
          <w:szCs w:val="28"/>
          <w:rtl/>
        </w:rPr>
        <w:t xml:space="preserve"> تجار</w:t>
      </w:r>
      <w:r w:rsidRPr="00A410C0">
        <w:rPr>
          <w:rFonts w:cs="B Badr" w:hint="cs"/>
          <w:sz w:val="28"/>
          <w:szCs w:val="28"/>
          <w:rtl/>
        </w:rPr>
        <w:t>ی</w:t>
      </w:r>
      <w:r w:rsidRPr="00A410C0">
        <w:rPr>
          <w:rFonts w:cs="B Badr"/>
          <w:sz w:val="28"/>
          <w:szCs w:val="28"/>
          <w:rtl/>
        </w:rPr>
        <w:t>: ابوطالب با هم</w:t>
      </w:r>
      <w:r w:rsidRPr="00A410C0">
        <w:rPr>
          <w:rFonts w:cs="B Badr" w:hint="cs"/>
          <w:sz w:val="28"/>
          <w:szCs w:val="28"/>
          <w:rtl/>
        </w:rPr>
        <w:t>ۀ</w:t>
      </w:r>
      <w:r w:rsidRPr="00A410C0">
        <w:rPr>
          <w:rFonts w:cs="B Badr"/>
          <w:sz w:val="28"/>
          <w:szCs w:val="28"/>
          <w:rtl/>
        </w:rPr>
        <w:t xml:space="preserve"> وجود 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محبت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ورز</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و او را از خود جدا نم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کرد</w:t>
      </w:r>
      <w:r w:rsidRPr="00A410C0">
        <w:rPr>
          <w:rFonts w:cs="B Badr"/>
          <w:sz w:val="28"/>
          <w:szCs w:val="28"/>
          <w:rtl/>
        </w:rPr>
        <w:t xml:space="preserve"> و در سفرها</w:t>
      </w:r>
      <w:r w:rsidRPr="00A410C0">
        <w:rPr>
          <w:rFonts w:cs="B Badr" w:hint="cs"/>
          <w:sz w:val="28"/>
          <w:szCs w:val="28"/>
          <w:rtl/>
        </w:rPr>
        <w:t>ی</w:t>
      </w:r>
      <w:r w:rsidRPr="00A410C0">
        <w:rPr>
          <w:rFonts w:cs="B Badr"/>
          <w:sz w:val="28"/>
          <w:szCs w:val="28"/>
          <w:rtl/>
        </w:rPr>
        <w:t xml:space="preserve"> تجار</w:t>
      </w:r>
      <w:r w:rsidRPr="00A410C0">
        <w:rPr>
          <w:rFonts w:cs="B Badr" w:hint="cs"/>
          <w:sz w:val="28"/>
          <w:szCs w:val="28"/>
          <w:rtl/>
        </w:rPr>
        <w:t>ی</w:t>
      </w:r>
      <w:r w:rsidRPr="00A410C0">
        <w:rPr>
          <w:rFonts w:cs="B Badr"/>
          <w:sz w:val="28"/>
          <w:szCs w:val="28"/>
          <w:rtl/>
        </w:rPr>
        <w:t xml:space="preserve"> او را همراه خود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برد</w:t>
      </w:r>
      <w:r w:rsidRPr="00A410C0">
        <w:rPr>
          <w:rFonts w:cs="B Badr"/>
          <w:sz w:val="28"/>
          <w:szCs w:val="28"/>
          <w:rtl/>
        </w:rPr>
        <w:t xml:space="preserve"> و از و</w:t>
      </w:r>
      <w:r w:rsidRPr="00A410C0">
        <w:rPr>
          <w:rFonts w:cs="B Badr" w:hint="cs"/>
          <w:sz w:val="28"/>
          <w:szCs w:val="28"/>
          <w:rtl/>
        </w:rPr>
        <w:t>ی</w:t>
      </w:r>
      <w:r w:rsidRPr="00A410C0">
        <w:rPr>
          <w:rFonts w:cs="B Badr"/>
          <w:sz w:val="28"/>
          <w:szCs w:val="28"/>
          <w:rtl/>
        </w:rPr>
        <w:t xml:space="preserve"> مواظبت کامل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کرد؛</w:t>
      </w:r>
      <w:r w:rsidRPr="00A410C0">
        <w:rPr>
          <w:rFonts w:cs="B Badr"/>
          <w:sz w:val="28"/>
          <w:szCs w:val="28"/>
          <w:rtl/>
        </w:rPr>
        <w:t xml:space="preserve"> ز</w:t>
      </w:r>
      <w:r w:rsidRPr="00A410C0">
        <w:rPr>
          <w:rFonts w:cs="B Badr" w:hint="cs"/>
          <w:sz w:val="28"/>
          <w:szCs w:val="28"/>
          <w:rtl/>
        </w:rPr>
        <w:t>ی</w:t>
      </w:r>
      <w:r w:rsidRPr="00A410C0">
        <w:rPr>
          <w:rFonts w:cs="B Badr" w:hint="eastAsia"/>
          <w:sz w:val="28"/>
          <w:szCs w:val="28"/>
          <w:rtl/>
        </w:rPr>
        <w:t>را</w:t>
      </w:r>
      <w:r w:rsidRPr="00A410C0">
        <w:rPr>
          <w:rFonts w:cs="B Badr"/>
          <w:sz w:val="28"/>
          <w:szCs w:val="28"/>
          <w:rtl/>
        </w:rPr>
        <w:t xml:space="preserve"> هم مقام والا</w:t>
      </w:r>
      <w:r w:rsidRPr="00A410C0">
        <w:rPr>
          <w:rFonts w:cs="B Badr" w:hint="cs"/>
          <w:sz w:val="28"/>
          <w:szCs w:val="28"/>
          <w:rtl/>
        </w:rPr>
        <w:t>ی</w:t>
      </w:r>
      <w:r w:rsidRPr="00A410C0">
        <w:rPr>
          <w:rFonts w:cs="B Badr"/>
          <w:sz w:val="28"/>
          <w:szCs w:val="28"/>
          <w:rtl/>
        </w:rPr>
        <w:t xml:space="preserve"> برادرزاده را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دانست</w:t>
      </w:r>
      <w:r w:rsidRPr="00A410C0">
        <w:rPr>
          <w:rFonts w:cs="B Badr"/>
          <w:sz w:val="28"/>
          <w:szCs w:val="28"/>
          <w:rtl/>
        </w:rPr>
        <w:t xml:space="preserve"> و هم از دشمن</w:t>
      </w:r>
      <w:r w:rsidRPr="00A410C0">
        <w:rPr>
          <w:rFonts w:cs="B Badr" w:hint="cs"/>
          <w:sz w:val="28"/>
          <w:szCs w:val="28"/>
          <w:rtl/>
        </w:rPr>
        <w:t>ی</w:t>
      </w:r>
      <w:r w:rsidRPr="00A410C0">
        <w:rPr>
          <w:rFonts w:cs="B Badr"/>
          <w:sz w:val="28"/>
          <w:szCs w:val="28"/>
          <w:rtl/>
        </w:rPr>
        <w:t xml:space="preserve"> دشمنان نس</w:t>
      </w:r>
      <w:r w:rsidRPr="00A410C0">
        <w:rPr>
          <w:rFonts w:cs="B Badr" w:hint="eastAsia"/>
          <w:sz w:val="28"/>
          <w:szCs w:val="28"/>
          <w:rtl/>
        </w:rPr>
        <w:t>بت</w:t>
      </w:r>
      <w:r w:rsidRPr="00A410C0">
        <w:rPr>
          <w:rFonts w:cs="B Badr"/>
          <w:sz w:val="28"/>
          <w:szCs w:val="28"/>
          <w:rtl/>
        </w:rPr>
        <w:t xml:space="preserve"> به آن حضرت باخبر بود. در </w:t>
      </w:r>
      <w:r w:rsidRPr="00A410C0">
        <w:rPr>
          <w:rFonts w:cs="B Badr" w:hint="cs"/>
          <w:sz w:val="28"/>
          <w:szCs w:val="28"/>
          <w:rtl/>
        </w:rPr>
        <w:t>ی</w:t>
      </w:r>
      <w:r w:rsidRPr="00A410C0">
        <w:rPr>
          <w:rFonts w:cs="B Badr" w:hint="eastAsia"/>
          <w:sz w:val="28"/>
          <w:szCs w:val="28"/>
          <w:rtl/>
        </w:rPr>
        <w:t>ک</w:t>
      </w:r>
      <w:r w:rsidRPr="00A410C0">
        <w:rPr>
          <w:rFonts w:cs="B Badr" w:hint="cs"/>
          <w:sz w:val="28"/>
          <w:szCs w:val="28"/>
          <w:rtl/>
        </w:rPr>
        <w:t>ی</w:t>
      </w:r>
      <w:r w:rsidRPr="00A410C0">
        <w:rPr>
          <w:rFonts w:cs="B Badr"/>
          <w:sz w:val="28"/>
          <w:szCs w:val="28"/>
          <w:rtl/>
        </w:rPr>
        <w:t xml:space="preserve"> از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سفرها</w:t>
      </w:r>
      <w:r w:rsidRPr="00A410C0">
        <w:rPr>
          <w:rFonts w:cs="B Badr" w:hint="cs"/>
          <w:sz w:val="28"/>
          <w:szCs w:val="28"/>
          <w:rtl/>
        </w:rPr>
        <w:t>ی</w:t>
      </w:r>
      <w:r w:rsidRPr="00A410C0">
        <w:rPr>
          <w:rFonts w:cs="B Badr"/>
          <w:sz w:val="28"/>
          <w:szCs w:val="28"/>
          <w:rtl/>
        </w:rPr>
        <w:t xml:space="preserve"> تجار</w:t>
      </w:r>
      <w:r w:rsidRPr="00A410C0">
        <w:rPr>
          <w:rFonts w:cs="B Badr" w:hint="cs"/>
          <w:sz w:val="28"/>
          <w:szCs w:val="28"/>
          <w:rtl/>
        </w:rPr>
        <w:t>ی</w:t>
      </w:r>
      <w:r w:rsidRPr="00A410C0">
        <w:rPr>
          <w:rFonts w:cs="B Badr"/>
          <w:sz w:val="28"/>
          <w:szCs w:val="28"/>
          <w:rtl/>
        </w:rPr>
        <w:t xml:space="preserve"> به شام، بح</w:t>
      </w:r>
      <w:r w:rsidRPr="00A410C0">
        <w:rPr>
          <w:rFonts w:cs="B Badr" w:hint="cs"/>
          <w:sz w:val="28"/>
          <w:szCs w:val="28"/>
          <w:rtl/>
        </w:rPr>
        <w:t>ی</w:t>
      </w:r>
      <w:r w:rsidRPr="00A410C0">
        <w:rPr>
          <w:rFonts w:cs="B Badr" w:hint="eastAsia"/>
          <w:sz w:val="28"/>
          <w:szCs w:val="28"/>
          <w:rtl/>
        </w:rPr>
        <w:t>را</w:t>
      </w:r>
      <w:r w:rsidRPr="00A410C0">
        <w:rPr>
          <w:rFonts w:cs="B Badr" w:hint="cs"/>
          <w:sz w:val="28"/>
          <w:szCs w:val="28"/>
          <w:rtl/>
        </w:rPr>
        <w:t>ی</w:t>
      </w:r>
      <w:r w:rsidRPr="00A410C0">
        <w:rPr>
          <w:rFonts w:cs="B Badr"/>
          <w:sz w:val="28"/>
          <w:szCs w:val="28"/>
          <w:rtl/>
        </w:rPr>
        <w:t xml:space="preserve"> راهب س</w:t>
      </w:r>
      <w:r w:rsidRPr="00A410C0">
        <w:rPr>
          <w:rFonts w:cs="B Badr" w:hint="cs"/>
          <w:sz w:val="28"/>
          <w:szCs w:val="28"/>
          <w:rtl/>
        </w:rPr>
        <w:t>ی</w:t>
      </w:r>
      <w:r w:rsidRPr="00A410C0">
        <w:rPr>
          <w:rFonts w:cs="B Badr" w:hint="eastAsia"/>
          <w:sz w:val="28"/>
          <w:szCs w:val="28"/>
          <w:rtl/>
        </w:rPr>
        <w:t>ما</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را شناخت و او را به پ</w:t>
      </w:r>
      <w:r w:rsidRPr="00A410C0">
        <w:rPr>
          <w:rFonts w:cs="B Badr" w:hint="cs"/>
          <w:sz w:val="28"/>
          <w:szCs w:val="28"/>
          <w:rtl/>
        </w:rPr>
        <w:t>ی</w:t>
      </w:r>
      <w:r w:rsidRPr="00A410C0">
        <w:rPr>
          <w:rFonts w:cs="B Badr" w:hint="eastAsia"/>
          <w:sz w:val="28"/>
          <w:szCs w:val="28"/>
          <w:rtl/>
        </w:rPr>
        <w:t>امبر</w:t>
      </w:r>
      <w:r w:rsidRPr="00A410C0">
        <w:rPr>
          <w:rFonts w:cs="B Badr" w:hint="cs"/>
          <w:sz w:val="28"/>
          <w:szCs w:val="28"/>
          <w:rtl/>
        </w:rPr>
        <w:t>ی</w:t>
      </w:r>
      <w:r w:rsidRPr="00A410C0">
        <w:rPr>
          <w:rFonts w:cs="B Badr"/>
          <w:sz w:val="28"/>
          <w:szCs w:val="28"/>
          <w:rtl/>
        </w:rPr>
        <w:t xml:space="preserve"> بشارت داد[۱۲].</w:t>
      </w:r>
    </w:p>
    <w:p w:rsidR="00A410C0" w:rsidRPr="00A410C0" w:rsidRDefault="00A410C0" w:rsidP="00A410C0">
      <w:pPr>
        <w:rPr>
          <w:rFonts w:cs="B Badr"/>
          <w:sz w:val="28"/>
          <w:szCs w:val="28"/>
          <w:rtl/>
        </w:rPr>
      </w:pPr>
      <w:r w:rsidRPr="00A410C0">
        <w:rPr>
          <w:rFonts w:cs="B Badr"/>
          <w:sz w:val="28"/>
          <w:szCs w:val="28"/>
          <w:rtl/>
        </w:rPr>
        <w:t xml:space="preserve">    همراه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در محاصر</w:t>
      </w:r>
      <w:r w:rsidRPr="00A410C0">
        <w:rPr>
          <w:rFonts w:cs="B Badr" w:hint="cs"/>
          <w:sz w:val="28"/>
          <w:szCs w:val="28"/>
          <w:rtl/>
        </w:rPr>
        <w:t>ۀ</w:t>
      </w:r>
      <w:r w:rsidRPr="00A410C0">
        <w:rPr>
          <w:rFonts w:cs="B Badr"/>
          <w:sz w:val="28"/>
          <w:szCs w:val="28"/>
          <w:rtl/>
        </w:rPr>
        <w:t xml:space="preserve"> شعب ابوطالب: جا</w:t>
      </w:r>
      <w:r w:rsidRPr="00A410C0">
        <w:rPr>
          <w:rFonts w:cs="B Badr" w:hint="cs"/>
          <w:sz w:val="28"/>
          <w:szCs w:val="28"/>
          <w:rtl/>
        </w:rPr>
        <w:t>ی</w:t>
      </w:r>
      <w:r w:rsidRPr="00A410C0">
        <w:rPr>
          <w:rFonts w:cs="B Badr" w:hint="eastAsia"/>
          <w:sz w:val="28"/>
          <w:szCs w:val="28"/>
          <w:rtl/>
        </w:rPr>
        <w:t>گاه</w:t>
      </w:r>
      <w:r w:rsidRPr="00A410C0">
        <w:rPr>
          <w:rFonts w:cs="B Badr"/>
          <w:sz w:val="28"/>
          <w:szCs w:val="28"/>
          <w:rtl/>
        </w:rPr>
        <w:t xml:space="preserve"> بلند اجتماع</w:t>
      </w:r>
      <w:r w:rsidRPr="00A410C0">
        <w:rPr>
          <w:rFonts w:cs="B Badr" w:hint="cs"/>
          <w:sz w:val="28"/>
          <w:szCs w:val="28"/>
          <w:rtl/>
        </w:rPr>
        <w:t>ی</w:t>
      </w:r>
      <w:r w:rsidRPr="00A410C0">
        <w:rPr>
          <w:rFonts w:cs="B Badr"/>
          <w:sz w:val="28"/>
          <w:szCs w:val="28"/>
          <w:rtl/>
        </w:rPr>
        <w:t xml:space="preserve"> ابو</w:t>
      </w:r>
      <w:r w:rsidRPr="00A410C0">
        <w:rPr>
          <w:rFonts w:cs="B Badr"/>
          <w:sz w:val="28"/>
          <w:szCs w:val="28"/>
          <w:cs/>
        </w:rPr>
        <w:t>‎</w:t>
      </w:r>
      <w:r w:rsidRPr="00A410C0">
        <w:rPr>
          <w:rFonts w:cs="B Badr"/>
          <w:sz w:val="28"/>
          <w:szCs w:val="28"/>
          <w:rtl/>
        </w:rPr>
        <w:t>طالب در 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و مردم مکه و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ب</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در</w:t>
      </w:r>
      <w:r w:rsidRPr="00A410C0">
        <w:rPr>
          <w:rFonts w:cs="B Badr" w:hint="cs"/>
          <w:sz w:val="28"/>
          <w:szCs w:val="28"/>
          <w:rtl/>
        </w:rPr>
        <w:t>ی</w:t>
      </w:r>
      <w:r w:rsidRPr="00A410C0">
        <w:rPr>
          <w:rFonts w:cs="B Badr" w:hint="eastAsia"/>
          <w:sz w:val="28"/>
          <w:szCs w:val="28"/>
          <w:rtl/>
        </w:rPr>
        <w:t>غ</w:t>
      </w:r>
      <w:r w:rsidRPr="00A410C0">
        <w:rPr>
          <w:rFonts w:cs="B Badr"/>
          <w:sz w:val="28"/>
          <w:szCs w:val="28"/>
          <w:rtl/>
        </w:rPr>
        <w:t xml:space="preserve"> او از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خدا (ص)، مانع اصل</w:t>
      </w:r>
      <w:r w:rsidRPr="00A410C0">
        <w:rPr>
          <w:rFonts w:cs="B Badr" w:hint="cs"/>
          <w:sz w:val="28"/>
          <w:szCs w:val="28"/>
          <w:rtl/>
        </w:rPr>
        <w:t>ی</w:t>
      </w:r>
      <w:r w:rsidRPr="00A410C0">
        <w:rPr>
          <w:rFonts w:cs="B Badr"/>
          <w:sz w:val="28"/>
          <w:szCs w:val="28"/>
          <w:rtl/>
        </w:rPr>
        <w:t xml:space="preserve"> آزار رساندن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به آن بزرگوار بود و در محاصر</w:t>
      </w:r>
      <w:r w:rsidRPr="00A410C0">
        <w:rPr>
          <w:rFonts w:cs="B Badr" w:hint="cs"/>
          <w:sz w:val="28"/>
          <w:szCs w:val="28"/>
          <w:rtl/>
        </w:rPr>
        <w:t>ۀ</w:t>
      </w:r>
      <w:r w:rsidRPr="00A410C0">
        <w:rPr>
          <w:rFonts w:cs="B Badr"/>
          <w:sz w:val="28"/>
          <w:szCs w:val="28"/>
          <w:rtl/>
        </w:rPr>
        <w:t xml:space="preserve"> شعب ابوطالب آن بزرگوار، همراه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و مؤمنان بود و دشوار</w:t>
      </w:r>
      <w:r w:rsidRPr="00A410C0">
        <w:rPr>
          <w:rFonts w:cs="B Badr" w:hint="cs"/>
          <w:sz w:val="28"/>
          <w:szCs w:val="28"/>
          <w:rtl/>
        </w:rPr>
        <w:t>ی‌</w:t>
      </w:r>
      <w:r w:rsidRPr="00A410C0">
        <w:rPr>
          <w:rFonts w:cs="B Badr" w:hint="cs"/>
          <w:sz w:val="28"/>
          <w:szCs w:val="28"/>
          <w:cs/>
        </w:rPr>
        <w:t>‎</w:t>
      </w:r>
      <w:r w:rsidRPr="00A410C0">
        <w:rPr>
          <w:rFonts w:cs="B Badr"/>
          <w:sz w:val="28"/>
          <w:szCs w:val="28"/>
          <w:rtl/>
        </w:rPr>
        <w:t>ها</w:t>
      </w:r>
      <w:r w:rsidRPr="00A410C0">
        <w:rPr>
          <w:rFonts w:cs="B Badr" w:hint="cs"/>
          <w:sz w:val="28"/>
          <w:szCs w:val="28"/>
          <w:rtl/>
        </w:rPr>
        <w:t>ی</w:t>
      </w:r>
      <w:r w:rsidRPr="00A410C0">
        <w:rPr>
          <w:rFonts w:cs="B Badr"/>
          <w:sz w:val="28"/>
          <w:szCs w:val="28"/>
          <w:rtl/>
        </w:rPr>
        <w:t xml:space="preserve"> محاصر</w:t>
      </w:r>
      <w:r w:rsidRPr="00A410C0">
        <w:rPr>
          <w:rFonts w:cs="B Badr" w:hint="cs"/>
          <w:sz w:val="28"/>
          <w:szCs w:val="28"/>
          <w:rtl/>
        </w:rPr>
        <w:t>ۀ</w:t>
      </w:r>
      <w:r w:rsidRPr="00A410C0">
        <w:rPr>
          <w:rFonts w:cs="B Badr"/>
          <w:sz w:val="28"/>
          <w:szCs w:val="28"/>
          <w:rtl/>
        </w:rPr>
        <w:t xml:space="preserve"> اقتصاد</w:t>
      </w:r>
      <w:r w:rsidRPr="00A410C0">
        <w:rPr>
          <w:rFonts w:cs="B Badr" w:hint="cs"/>
          <w:sz w:val="28"/>
          <w:szCs w:val="28"/>
          <w:rtl/>
        </w:rPr>
        <w:t>ی</w:t>
      </w:r>
      <w:r w:rsidRPr="00A410C0">
        <w:rPr>
          <w:rFonts w:cs="B Badr"/>
          <w:sz w:val="28"/>
          <w:szCs w:val="28"/>
          <w:rtl/>
        </w:rPr>
        <w:t xml:space="preserve"> را در کهن</w:t>
      </w:r>
      <w:r w:rsidRPr="00A410C0">
        <w:rPr>
          <w:rFonts w:cs="B Badr"/>
          <w:sz w:val="28"/>
          <w:szCs w:val="28"/>
          <w:cs/>
        </w:rPr>
        <w:t>‎</w:t>
      </w:r>
      <w:r w:rsidRPr="00A410C0">
        <w:rPr>
          <w:rFonts w:cs="B Badr"/>
          <w:sz w:val="28"/>
          <w:szCs w:val="28"/>
          <w:rtl/>
        </w:rPr>
        <w:t>سال</w:t>
      </w:r>
      <w:r w:rsidRPr="00A410C0">
        <w:rPr>
          <w:rFonts w:cs="B Badr" w:hint="cs"/>
          <w:sz w:val="28"/>
          <w:szCs w:val="28"/>
          <w:rtl/>
        </w:rPr>
        <w:t>ی</w:t>
      </w:r>
      <w:r w:rsidRPr="00A410C0">
        <w:rPr>
          <w:rFonts w:cs="B Badr"/>
          <w:sz w:val="28"/>
          <w:szCs w:val="28"/>
          <w:rtl/>
        </w:rPr>
        <w:t xml:space="preserve"> به جان خر</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و از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خدا دست برنداشت. ابوطالب، حق</w:t>
      </w:r>
      <w:r w:rsidRPr="00A410C0">
        <w:rPr>
          <w:rFonts w:cs="B Badr" w:hint="cs"/>
          <w:sz w:val="28"/>
          <w:szCs w:val="28"/>
          <w:rtl/>
        </w:rPr>
        <w:t>ی</w:t>
      </w:r>
      <w:r w:rsidRPr="00A410C0">
        <w:rPr>
          <w:rFonts w:cs="B Badr"/>
          <w:sz w:val="28"/>
          <w:szCs w:val="28"/>
          <w:rtl/>
        </w:rPr>
        <w:t xml:space="preserve"> بس بزرگ بر اسلام و مسلمانان در آن روزگار غربت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دارد. آن‌ بزرگوار پس از خروج از شِعب ابو</w:t>
      </w:r>
      <w:r w:rsidRPr="00A410C0">
        <w:rPr>
          <w:rFonts w:cs="B Badr"/>
          <w:sz w:val="28"/>
          <w:szCs w:val="28"/>
          <w:cs/>
        </w:rPr>
        <w:t>‎</w:t>
      </w:r>
      <w:r w:rsidRPr="00A410C0">
        <w:rPr>
          <w:rFonts w:cs="B Badr"/>
          <w:sz w:val="28"/>
          <w:szCs w:val="28"/>
          <w:rtl/>
        </w:rPr>
        <w:t xml:space="preserve">طالب، </w:t>
      </w:r>
      <w:r w:rsidRPr="00A410C0">
        <w:rPr>
          <w:rFonts w:cs="B Badr"/>
          <w:sz w:val="28"/>
          <w:szCs w:val="28"/>
          <w:rtl/>
        </w:rPr>
        <w:lastRenderedPageBreak/>
        <w:t>زندگ</w:t>
      </w:r>
      <w:r w:rsidRPr="00A410C0">
        <w:rPr>
          <w:rFonts w:cs="B Badr" w:hint="cs"/>
          <w:sz w:val="28"/>
          <w:szCs w:val="28"/>
          <w:rtl/>
        </w:rPr>
        <w:t>ی</w:t>
      </w:r>
      <w:r w:rsidRPr="00A410C0">
        <w:rPr>
          <w:rFonts w:cs="B Badr"/>
          <w:sz w:val="28"/>
          <w:szCs w:val="28"/>
          <w:rtl/>
        </w:rPr>
        <w:t xml:space="preserve"> را به درود گفت. با مرگ او و خد</w:t>
      </w:r>
      <w:r w:rsidRPr="00A410C0">
        <w:rPr>
          <w:rFonts w:cs="B Badr" w:hint="cs"/>
          <w:sz w:val="28"/>
          <w:szCs w:val="28"/>
          <w:rtl/>
        </w:rPr>
        <w:t>ی</w:t>
      </w:r>
      <w:r w:rsidRPr="00A410C0">
        <w:rPr>
          <w:rFonts w:cs="B Badr" w:hint="eastAsia"/>
          <w:sz w:val="28"/>
          <w:szCs w:val="28"/>
          <w:rtl/>
        </w:rPr>
        <w:t>جه</w:t>
      </w:r>
      <w:r w:rsidRPr="00A410C0">
        <w:rPr>
          <w:rFonts w:cs="B Badr"/>
          <w:sz w:val="28"/>
          <w:szCs w:val="28"/>
          <w:rtl/>
        </w:rPr>
        <w:t xml:space="preserve"> (س)،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خدا (ص)، دو ت</w:t>
      </w:r>
      <w:r w:rsidRPr="00A410C0">
        <w:rPr>
          <w:rFonts w:cs="B Badr" w:hint="eastAsia"/>
          <w:sz w:val="28"/>
          <w:szCs w:val="28"/>
          <w:rtl/>
        </w:rPr>
        <w:t>ن</w:t>
      </w:r>
      <w:r w:rsidRPr="00A410C0">
        <w:rPr>
          <w:rFonts w:cs="B Badr"/>
          <w:sz w:val="28"/>
          <w:szCs w:val="28"/>
          <w:rtl/>
        </w:rPr>
        <w:t xml:space="preserve"> از حام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استوار، صد</w:t>
      </w:r>
      <w:r w:rsidRPr="00A410C0">
        <w:rPr>
          <w:rFonts w:cs="B Badr" w:hint="cs"/>
          <w:sz w:val="28"/>
          <w:szCs w:val="28"/>
          <w:rtl/>
        </w:rPr>
        <w:t>ی</w:t>
      </w:r>
      <w:r w:rsidRPr="00A410C0">
        <w:rPr>
          <w:rFonts w:cs="B Badr" w:hint="eastAsia"/>
          <w:sz w:val="28"/>
          <w:szCs w:val="28"/>
          <w:rtl/>
        </w:rPr>
        <w:t>ق</w:t>
      </w:r>
      <w:r w:rsidRPr="00A410C0">
        <w:rPr>
          <w:rFonts w:cs="B Badr"/>
          <w:sz w:val="28"/>
          <w:szCs w:val="28"/>
          <w:rtl/>
        </w:rPr>
        <w:t xml:space="preserve"> و فداکارش را از دست داد و پس از آن، شکنجه و آزار مؤمنان به دست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فزون</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افت</w:t>
      </w:r>
      <w:r w:rsidRPr="00A410C0">
        <w:rPr>
          <w:rFonts w:cs="B Badr"/>
          <w:sz w:val="28"/>
          <w:szCs w:val="28"/>
          <w:rtl/>
        </w:rPr>
        <w:t>[۱۳].</w:t>
      </w:r>
    </w:p>
    <w:p w:rsidR="00A410C0" w:rsidRPr="00A410C0" w:rsidRDefault="00A410C0" w:rsidP="00A410C0">
      <w:pPr>
        <w:rPr>
          <w:rFonts w:cs="B Badr"/>
          <w:sz w:val="28"/>
          <w:szCs w:val="28"/>
          <w:rtl/>
        </w:rPr>
      </w:pPr>
      <w:r w:rsidRPr="00A410C0">
        <w:rPr>
          <w:rFonts w:cs="B Badr"/>
          <w:sz w:val="28"/>
          <w:szCs w:val="28"/>
          <w:rtl/>
        </w:rPr>
        <w:t xml:space="preserve">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از مسلمانان در سفر آنها به حبشه: ابوطالب در سفر مسلمانان به حبشه به حما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از آنان پرداخت و شعر</w:t>
      </w:r>
      <w:r w:rsidRPr="00A410C0">
        <w:rPr>
          <w:rFonts w:cs="B Badr" w:hint="cs"/>
          <w:sz w:val="28"/>
          <w:szCs w:val="28"/>
          <w:rtl/>
        </w:rPr>
        <w:t>ی</w:t>
      </w:r>
      <w:r w:rsidRPr="00A410C0">
        <w:rPr>
          <w:rFonts w:cs="B Badr"/>
          <w:sz w:val="28"/>
          <w:szCs w:val="28"/>
          <w:rtl/>
        </w:rPr>
        <w:t xml:space="preserve"> در مدح نجاش</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پادشاه آن سرزم</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سرود[۱۴].</w:t>
      </w:r>
    </w:p>
    <w:p w:rsidR="00A410C0" w:rsidRPr="00A410C0" w:rsidRDefault="00A410C0" w:rsidP="00A410C0">
      <w:pPr>
        <w:rPr>
          <w:rFonts w:cs="B Badr"/>
          <w:sz w:val="28"/>
          <w:szCs w:val="28"/>
          <w:rtl/>
        </w:rPr>
      </w:pPr>
      <w:r w:rsidRPr="00A410C0">
        <w:rPr>
          <w:rFonts w:cs="B Badr"/>
          <w:sz w:val="28"/>
          <w:szCs w:val="28"/>
          <w:rtl/>
        </w:rPr>
        <w:t xml:space="preserve">    مفقود شدن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و تصم</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ابوطالب به انتقام از سران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ابوطالب به گمان آنکه قر</w:t>
      </w:r>
      <w:r w:rsidRPr="00A410C0">
        <w:rPr>
          <w:rFonts w:cs="B Badr" w:hint="cs"/>
          <w:sz w:val="28"/>
          <w:szCs w:val="28"/>
          <w:rtl/>
        </w:rPr>
        <w:t>ی</w:t>
      </w:r>
      <w:r w:rsidRPr="00A410C0">
        <w:rPr>
          <w:rFonts w:cs="B Badr" w:hint="eastAsia"/>
          <w:sz w:val="28"/>
          <w:szCs w:val="28"/>
          <w:rtl/>
        </w:rPr>
        <w:t>ش</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را از 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برده‌</w:t>
      </w:r>
      <w:r w:rsidRPr="00A410C0">
        <w:rPr>
          <w:rFonts w:cs="B Badr"/>
          <w:sz w:val="28"/>
          <w:szCs w:val="28"/>
          <w:cs/>
        </w:rPr>
        <w:t>‎</w:t>
      </w:r>
      <w:r w:rsidRPr="00A410C0">
        <w:rPr>
          <w:rFonts w:cs="B Badr"/>
          <w:sz w:val="28"/>
          <w:szCs w:val="28"/>
          <w:rtl/>
        </w:rPr>
        <w:t>اند، تصم</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به قتل هم</w:t>
      </w:r>
      <w:r w:rsidRPr="00A410C0">
        <w:rPr>
          <w:rFonts w:cs="B Badr" w:hint="cs"/>
          <w:sz w:val="28"/>
          <w:szCs w:val="28"/>
          <w:rtl/>
        </w:rPr>
        <w:t>ۀ</w:t>
      </w:r>
      <w:r w:rsidRPr="00A410C0">
        <w:rPr>
          <w:rFonts w:cs="B Badr"/>
          <w:sz w:val="28"/>
          <w:szCs w:val="28"/>
          <w:rtl/>
        </w:rPr>
        <w:t xml:space="preserve"> سران قر</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گرفت[۱۵].</w:t>
      </w:r>
    </w:p>
    <w:p w:rsidR="00A410C0" w:rsidRPr="00A410C0" w:rsidRDefault="00A410C0" w:rsidP="00A410C0">
      <w:pPr>
        <w:rPr>
          <w:rFonts w:cs="B Badr"/>
          <w:sz w:val="28"/>
          <w:szCs w:val="28"/>
          <w:rtl/>
        </w:rPr>
      </w:pPr>
      <w:r w:rsidRPr="00A410C0">
        <w:rPr>
          <w:rFonts w:cs="B Badr"/>
          <w:sz w:val="28"/>
          <w:szCs w:val="28"/>
          <w:rtl/>
        </w:rPr>
        <w:t xml:space="preserve">    جر</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وم</w:t>
      </w:r>
      <w:r w:rsidRPr="00A410C0">
        <w:rPr>
          <w:rFonts w:cs="B Badr"/>
          <w:sz w:val="28"/>
          <w:szCs w:val="28"/>
          <w:rtl/>
        </w:rPr>
        <w:t xml:space="preserve"> الانذار: از 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موارد متعدد حوادث مربوط 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و ابوطالب،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توان</w:t>
      </w:r>
      <w:r w:rsidRPr="00A410C0">
        <w:rPr>
          <w:rFonts w:cs="B Badr"/>
          <w:sz w:val="28"/>
          <w:szCs w:val="28"/>
          <w:rtl/>
        </w:rPr>
        <w:t xml:space="preserve"> به جر</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وم</w:t>
      </w:r>
      <w:r w:rsidRPr="00A410C0">
        <w:rPr>
          <w:rFonts w:cs="B Badr"/>
          <w:sz w:val="28"/>
          <w:szCs w:val="28"/>
          <w:rtl/>
        </w:rPr>
        <w:t xml:space="preserve"> الانذار اشاره کرد. در جلسه</w:t>
      </w:r>
      <w:r w:rsidRPr="00A410C0">
        <w:rPr>
          <w:rFonts w:cs="B Badr"/>
          <w:sz w:val="28"/>
          <w:szCs w:val="28"/>
          <w:cs/>
        </w:rPr>
        <w:t>‎</w:t>
      </w:r>
      <w:r w:rsidRPr="00A410C0">
        <w:rPr>
          <w:rFonts w:cs="B Badr"/>
          <w:sz w:val="28"/>
          <w:szCs w:val="28"/>
          <w:rtl/>
        </w:rPr>
        <w:t>ا</w:t>
      </w:r>
      <w:r w:rsidRPr="00A410C0">
        <w:rPr>
          <w:rFonts w:cs="B Badr" w:hint="cs"/>
          <w:sz w:val="28"/>
          <w:szCs w:val="28"/>
          <w:rtl/>
        </w:rPr>
        <w:t>ی</w:t>
      </w:r>
      <w:r w:rsidRPr="00A410C0">
        <w:rPr>
          <w:rFonts w:cs="B Badr"/>
          <w:sz w:val="28"/>
          <w:szCs w:val="28"/>
          <w:rtl/>
        </w:rPr>
        <w:t xml:space="preserve"> که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(ص)، اقوام و خو</w:t>
      </w:r>
      <w:r w:rsidRPr="00A410C0">
        <w:rPr>
          <w:rFonts w:cs="B Badr" w:hint="cs"/>
          <w:sz w:val="28"/>
          <w:szCs w:val="28"/>
          <w:rtl/>
        </w:rPr>
        <w:t>ی</w:t>
      </w:r>
      <w:r w:rsidRPr="00A410C0">
        <w:rPr>
          <w:rFonts w:cs="B Badr" w:hint="eastAsia"/>
          <w:sz w:val="28"/>
          <w:szCs w:val="28"/>
          <w:rtl/>
        </w:rPr>
        <w:t>شان</w:t>
      </w:r>
      <w:r w:rsidRPr="00A410C0">
        <w:rPr>
          <w:rFonts w:cs="B Badr"/>
          <w:sz w:val="28"/>
          <w:szCs w:val="28"/>
          <w:rtl/>
        </w:rPr>
        <w:t xml:space="preserve"> خود را مهمان کرد تا آنان را به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اسلام دعوت کند، وقت</w:t>
      </w:r>
      <w:r w:rsidRPr="00A410C0">
        <w:rPr>
          <w:rFonts w:cs="B Badr" w:hint="cs"/>
          <w:sz w:val="28"/>
          <w:szCs w:val="28"/>
          <w:rtl/>
        </w:rPr>
        <w:t>ی</w:t>
      </w:r>
      <w:r w:rsidRPr="00A410C0">
        <w:rPr>
          <w:rFonts w:cs="B Badr"/>
          <w:sz w:val="28"/>
          <w:szCs w:val="28"/>
          <w:rtl/>
        </w:rPr>
        <w:t xml:space="preserve"> با مخالفت ابولهب، عمو</w:t>
      </w:r>
      <w:r w:rsidRPr="00A410C0">
        <w:rPr>
          <w:rFonts w:cs="B Badr" w:hint="cs"/>
          <w:sz w:val="28"/>
          <w:szCs w:val="28"/>
          <w:rtl/>
        </w:rPr>
        <w:t>ی</w:t>
      </w:r>
      <w:r w:rsidRPr="00A410C0">
        <w:rPr>
          <w:rFonts w:cs="B Badr"/>
          <w:sz w:val="28"/>
          <w:szCs w:val="28"/>
          <w:rtl/>
        </w:rPr>
        <w:t xml:space="preserve"> خود روبه‌رو شد، </w:t>
      </w:r>
      <w:r w:rsidRPr="00A410C0">
        <w:rPr>
          <w:rFonts w:cs="B Badr" w:hint="eastAsia"/>
          <w:sz w:val="28"/>
          <w:szCs w:val="28"/>
          <w:rtl/>
        </w:rPr>
        <w:t>ابوطالب</w:t>
      </w:r>
      <w:r w:rsidRPr="00A410C0">
        <w:rPr>
          <w:rFonts w:cs="B Badr"/>
          <w:sz w:val="28"/>
          <w:szCs w:val="28"/>
          <w:rtl/>
        </w:rPr>
        <w:t xml:space="preserve"> به پا خواست و به بهتر</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شکل از رسول خدا (ص) دفاع کرد[۱۶].</w:t>
      </w:r>
    </w:p>
    <w:p w:rsidR="00A410C0" w:rsidRPr="00A410C0" w:rsidRDefault="00A410C0" w:rsidP="00A410C0">
      <w:pPr>
        <w:rPr>
          <w:rFonts w:cs="B Badr"/>
          <w:sz w:val="28"/>
          <w:szCs w:val="28"/>
          <w:rtl/>
        </w:rPr>
      </w:pPr>
      <w:r w:rsidRPr="00A410C0">
        <w:rPr>
          <w:rFonts w:cs="B Badr"/>
          <w:sz w:val="28"/>
          <w:szCs w:val="28"/>
          <w:rtl/>
        </w:rPr>
        <w:t xml:space="preserve">    آرام کردن سران مشرک مکه: رسول اکرم (ص) در طول سه سال دعوت مخف</w:t>
      </w:r>
      <w:r w:rsidRPr="00A410C0">
        <w:rPr>
          <w:rFonts w:cs="B Badr" w:hint="cs"/>
          <w:sz w:val="28"/>
          <w:szCs w:val="28"/>
          <w:rtl/>
        </w:rPr>
        <w:t>ی</w:t>
      </w:r>
      <w:r w:rsidRPr="00A410C0">
        <w:rPr>
          <w:rFonts w:cs="B Badr" w:hint="eastAsia"/>
          <w:sz w:val="28"/>
          <w:szCs w:val="28"/>
          <w:rtl/>
        </w:rPr>
        <w:t>انه،</w:t>
      </w:r>
      <w:r w:rsidRPr="00A410C0">
        <w:rPr>
          <w:rFonts w:cs="B Badr"/>
          <w:sz w:val="28"/>
          <w:szCs w:val="28"/>
          <w:rtl/>
        </w:rPr>
        <w:t xml:space="preserve"> همواره از طرف ابوطالب پشت</w:t>
      </w:r>
      <w:r w:rsidRPr="00A410C0">
        <w:rPr>
          <w:rFonts w:cs="B Badr" w:hint="cs"/>
          <w:sz w:val="28"/>
          <w:szCs w:val="28"/>
          <w:rtl/>
        </w:rPr>
        <w:t>ی</w:t>
      </w:r>
      <w:r w:rsidRPr="00A410C0">
        <w:rPr>
          <w:rFonts w:cs="B Badr" w:hint="eastAsia"/>
          <w:sz w:val="28"/>
          <w:szCs w:val="28"/>
          <w:rtl/>
        </w:rPr>
        <w:t>بان</w:t>
      </w:r>
      <w:r w:rsidRPr="00A410C0">
        <w:rPr>
          <w:rFonts w:cs="B Badr" w:hint="cs"/>
          <w:sz w:val="28"/>
          <w:szCs w:val="28"/>
          <w:rtl/>
        </w:rPr>
        <w:t>ی</w:t>
      </w:r>
      <w:r w:rsidRPr="00A410C0">
        <w:rPr>
          <w:rFonts w:cs="B Badr"/>
          <w:sz w:val="28"/>
          <w:szCs w:val="28"/>
          <w:rtl/>
        </w:rPr>
        <w:t xml:space="preserve"> م</w:t>
      </w:r>
      <w:r w:rsidRPr="00A410C0">
        <w:rPr>
          <w:rFonts w:cs="B Badr" w:hint="cs"/>
          <w:sz w:val="28"/>
          <w:szCs w:val="28"/>
          <w:rtl/>
        </w:rPr>
        <w:t>ی</w:t>
      </w:r>
      <w:r w:rsidRPr="00A410C0">
        <w:rPr>
          <w:rFonts w:cs="B Badr" w:hint="cs"/>
          <w:sz w:val="28"/>
          <w:szCs w:val="28"/>
          <w:cs/>
        </w:rPr>
        <w:t>‎</w:t>
      </w:r>
      <w:r w:rsidRPr="00A410C0">
        <w:rPr>
          <w:rFonts w:cs="B Badr" w:hint="eastAsia"/>
          <w:sz w:val="28"/>
          <w:szCs w:val="28"/>
          <w:rtl/>
        </w:rPr>
        <w:t>شد</w:t>
      </w:r>
      <w:r w:rsidRPr="00A410C0">
        <w:rPr>
          <w:rFonts w:cs="B Badr"/>
          <w:sz w:val="28"/>
          <w:szCs w:val="28"/>
          <w:rtl/>
        </w:rPr>
        <w:t xml:space="preserve"> و پس از آنکه رسالت خود را آشکار کرد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چن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بود. زمان</w:t>
      </w:r>
      <w:r w:rsidRPr="00A410C0">
        <w:rPr>
          <w:rFonts w:cs="B Badr" w:hint="cs"/>
          <w:sz w:val="28"/>
          <w:szCs w:val="28"/>
          <w:rtl/>
        </w:rPr>
        <w:t>ی</w:t>
      </w:r>
      <w:r w:rsidRPr="00A410C0">
        <w:rPr>
          <w:rFonts w:cs="B Badr"/>
          <w:sz w:val="28"/>
          <w:szCs w:val="28"/>
          <w:rtl/>
        </w:rPr>
        <w:t xml:space="preserve"> که رسول الله (ص) مخالفت خود را با ش</w:t>
      </w:r>
      <w:r w:rsidRPr="00A410C0">
        <w:rPr>
          <w:rFonts w:cs="B Badr" w:hint="cs"/>
          <w:sz w:val="28"/>
          <w:szCs w:val="28"/>
          <w:rtl/>
        </w:rPr>
        <w:t>ی</w:t>
      </w:r>
      <w:r w:rsidRPr="00A410C0">
        <w:rPr>
          <w:rFonts w:cs="B Badr" w:hint="eastAsia"/>
          <w:sz w:val="28"/>
          <w:szCs w:val="28"/>
          <w:rtl/>
        </w:rPr>
        <w:t>وه</w:t>
      </w:r>
      <w:r w:rsidRPr="00A410C0">
        <w:rPr>
          <w:rFonts w:cs="B Badr"/>
          <w:sz w:val="28"/>
          <w:szCs w:val="28"/>
          <w:rtl/>
        </w:rPr>
        <w:t xml:space="preserve"> و آ</w:t>
      </w:r>
      <w:r w:rsidRPr="00A410C0">
        <w:rPr>
          <w:rFonts w:cs="B Badr" w:hint="cs"/>
          <w:sz w:val="28"/>
          <w:szCs w:val="28"/>
          <w:rtl/>
        </w:rPr>
        <w:t>یی</w:t>
      </w:r>
      <w:r w:rsidRPr="00A410C0">
        <w:rPr>
          <w:rFonts w:cs="B Badr" w:hint="eastAsia"/>
          <w:sz w:val="28"/>
          <w:szCs w:val="28"/>
          <w:rtl/>
        </w:rPr>
        <w:t>ن</w:t>
      </w:r>
      <w:r w:rsidRPr="00A410C0">
        <w:rPr>
          <w:rFonts w:cs="B Badr"/>
          <w:sz w:val="28"/>
          <w:szCs w:val="28"/>
          <w:rtl/>
        </w:rPr>
        <w:t xml:space="preserve"> مشرکان، اظهار و بت‌ها و افکار جاهل</w:t>
      </w:r>
      <w:r w:rsidRPr="00A410C0">
        <w:rPr>
          <w:rFonts w:cs="B Badr" w:hint="cs"/>
          <w:sz w:val="28"/>
          <w:szCs w:val="28"/>
          <w:rtl/>
        </w:rPr>
        <w:t>ی</w:t>
      </w:r>
      <w:r w:rsidRPr="00A410C0">
        <w:rPr>
          <w:rFonts w:cs="B Badr"/>
          <w:sz w:val="28"/>
          <w:szCs w:val="28"/>
          <w:rtl/>
        </w:rPr>
        <w:t xml:space="preserve"> آنان ر</w:t>
      </w:r>
      <w:r w:rsidRPr="00A410C0">
        <w:rPr>
          <w:rFonts w:cs="B Badr" w:hint="eastAsia"/>
          <w:sz w:val="28"/>
          <w:szCs w:val="28"/>
          <w:rtl/>
        </w:rPr>
        <w:t>ا</w:t>
      </w:r>
      <w:r w:rsidRPr="00A410C0">
        <w:rPr>
          <w:rFonts w:cs="B Badr"/>
          <w:sz w:val="28"/>
          <w:szCs w:val="28"/>
          <w:rtl/>
        </w:rPr>
        <w:t xml:space="preserve"> انکار کرد، گروه</w:t>
      </w:r>
      <w:r w:rsidRPr="00A410C0">
        <w:rPr>
          <w:rFonts w:cs="B Badr" w:hint="cs"/>
          <w:sz w:val="28"/>
          <w:szCs w:val="28"/>
          <w:rtl/>
        </w:rPr>
        <w:t>ی</w:t>
      </w:r>
      <w:r w:rsidRPr="00A410C0">
        <w:rPr>
          <w:rFonts w:cs="B Badr"/>
          <w:sz w:val="28"/>
          <w:szCs w:val="28"/>
          <w:rtl/>
        </w:rPr>
        <w:t xml:space="preserve"> از سران مشرک مکه نزد ابوطالب رفتند و خواستار مقابل</w:t>
      </w:r>
      <w:r w:rsidRPr="00A410C0">
        <w:rPr>
          <w:rFonts w:cs="B Badr" w:hint="cs"/>
          <w:sz w:val="28"/>
          <w:szCs w:val="28"/>
          <w:rtl/>
        </w:rPr>
        <w:t>ۀ</w:t>
      </w:r>
      <w:r w:rsidRPr="00A410C0">
        <w:rPr>
          <w:rFonts w:cs="B Badr"/>
          <w:sz w:val="28"/>
          <w:szCs w:val="28"/>
          <w:rtl/>
        </w:rPr>
        <w:t xml:space="preserve"> جد</w:t>
      </w:r>
      <w:r w:rsidRPr="00A410C0">
        <w:rPr>
          <w:rFonts w:cs="B Badr" w:hint="cs"/>
          <w:sz w:val="28"/>
          <w:szCs w:val="28"/>
          <w:rtl/>
        </w:rPr>
        <w:t>ی</w:t>
      </w:r>
      <w:r w:rsidRPr="00A410C0">
        <w:rPr>
          <w:rFonts w:cs="B Badr"/>
          <w:sz w:val="28"/>
          <w:szCs w:val="28"/>
          <w:rtl/>
        </w:rPr>
        <w:t xml:space="preserve"> با ا</w:t>
      </w:r>
      <w:r w:rsidRPr="00A410C0">
        <w:rPr>
          <w:rFonts w:cs="B Badr" w:hint="cs"/>
          <w:sz w:val="28"/>
          <w:szCs w:val="28"/>
          <w:rtl/>
        </w:rPr>
        <w:t>ی</w:t>
      </w:r>
      <w:r w:rsidRPr="00A410C0">
        <w:rPr>
          <w:rFonts w:cs="B Badr" w:hint="eastAsia"/>
          <w:sz w:val="28"/>
          <w:szCs w:val="28"/>
          <w:rtl/>
        </w:rPr>
        <w:t>شان</w:t>
      </w:r>
      <w:r w:rsidRPr="00A410C0">
        <w:rPr>
          <w:rFonts w:cs="B Badr"/>
          <w:sz w:val="28"/>
          <w:szCs w:val="28"/>
          <w:rtl/>
        </w:rPr>
        <w:t xml:space="preserve"> شدند. در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گروه که ابوسف</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ابوجهل، ول</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بن مغ</w:t>
      </w:r>
      <w:r w:rsidRPr="00A410C0">
        <w:rPr>
          <w:rFonts w:cs="B Badr" w:hint="cs"/>
          <w:sz w:val="28"/>
          <w:szCs w:val="28"/>
          <w:rtl/>
        </w:rPr>
        <w:t>ی</w:t>
      </w:r>
      <w:r w:rsidRPr="00A410C0">
        <w:rPr>
          <w:rFonts w:cs="B Badr" w:hint="eastAsia"/>
          <w:sz w:val="28"/>
          <w:szCs w:val="28"/>
          <w:rtl/>
        </w:rPr>
        <w:t>ره،</w:t>
      </w:r>
      <w:r w:rsidRPr="00A410C0">
        <w:rPr>
          <w:rFonts w:cs="B Badr"/>
          <w:sz w:val="28"/>
          <w:szCs w:val="28"/>
          <w:rtl/>
        </w:rPr>
        <w:t xml:space="preserve"> عاص بن وائل و... حاضر بودند، ابوطالب با خوشرو</w:t>
      </w:r>
      <w:r w:rsidRPr="00A410C0">
        <w:rPr>
          <w:rFonts w:cs="B Badr" w:hint="cs"/>
          <w:sz w:val="28"/>
          <w:szCs w:val="28"/>
          <w:rtl/>
        </w:rPr>
        <w:t>یی</w:t>
      </w:r>
      <w:r w:rsidRPr="00A410C0">
        <w:rPr>
          <w:rFonts w:cs="B Badr"/>
          <w:sz w:val="28"/>
          <w:szCs w:val="28"/>
          <w:rtl/>
        </w:rPr>
        <w:t xml:space="preserve"> و ملا</w:t>
      </w:r>
      <w:r w:rsidRPr="00A410C0">
        <w:rPr>
          <w:rFonts w:cs="B Badr" w:hint="cs"/>
          <w:sz w:val="28"/>
          <w:szCs w:val="28"/>
          <w:rtl/>
        </w:rPr>
        <w:t>ی</w:t>
      </w:r>
      <w:r w:rsidRPr="00A410C0">
        <w:rPr>
          <w:rFonts w:cs="B Badr" w:hint="eastAsia"/>
          <w:sz w:val="28"/>
          <w:szCs w:val="28"/>
          <w:rtl/>
        </w:rPr>
        <w:t>مت،</w:t>
      </w:r>
      <w:r w:rsidRPr="00A410C0">
        <w:rPr>
          <w:rFonts w:cs="B Badr"/>
          <w:sz w:val="28"/>
          <w:szCs w:val="28"/>
          <w:rtl/>
        </w:rPr>
        <w:t xml:space="preserve"> آنان را آرام کرد[۱۷].[۱۸]</w:t>
      </w:r>
    </w:p>
    <w:p w:rsidR="00A410C0" w:rsidRPr="00A410C0" w:rsidRDefault="00A410C0" w:rsidP="00A410C0">
      <w:pPr>
        <w:rPr>
          <w:rFonts w:cs="B Badr"/>
          <w:sz w:val="28"/>
          <w:szCs w:val="28"/>
          <w:rtl/>
        </w:rPr>
      </w:pPr>
      <w:r w:rsidRPr="00A410C0">
        <w:rPr>
          <w:rFonts w:cs="B Badr" w:hint="eastAsia"/>
          <w:sz w:val="28"/>
          <w:szCs w:val="28"/>
          <w:rtl/>
        </w:rPr>
        <w:t>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ابوطالب</w:t>
      </w:r>
    </w:p>
    <w:p w:rsidR="00A410C0" w:rsidRPr="00A410C0" w:rsidRDefault="00A410C0" w:rsidP="00A410C0">
      <w:pPr>
        <w:rPr>
          <w:rFonts w:cs="B Badr"/>
          <w:sz w:val="28"/>
          <w:szCs w:val="28"/>
          <w:rtl/>
        </w:rPr>
      </w:pPr>
      <w:r w:rsidRPr="00A410C0">
        <w:rPr>
          <w:rFonts w:cs="B Badr" w:hint="eastAsia"/>
          <w:sz w:val="28"/>
          <w:szCs w:val="28"/>
          <w:rtl/>
        </w:rPr>
        <w:t>مقاله</w:t>
      </w:r>
      <w:r w:rsidRPr="00A410C0">
        <w:rPr>
          <w:rFonts w:ascii="Times New Roman" w:hAnsi="Times New Roman" w:cs="Times New Roman" w:hint="cs"/>
          <w:sz w:val="28"/>
          <w:szCs w:val="28"/>
          <w:rtl/>
        </w:rPr>
        <w:t>ٔ</w:t>
      </w:r>
      <w:r w:rsidRPr="00A410C0">
        <w:rPr>
          <w:rFonts w:cs="B Badr"/>
          <w:sz w:val="28"/>
          <w:szCs w:val="28"/>
          <w:rtl/>
        </w:rPr>
        <w:t xml:space="preserve"> اصل</w:t>
      </w:r>
      <w:r w:rsidRPr="00A410C0">
        <w:rPr>
          <w:rFonts w:cs="B Badr" w:hint="cs"/>
          <w:sz w:val="28"/>
          <w:szCs w:val="28"/>
          <w:rtl/>
        </w:rPr>
        <w:t>ی</w:t>
      </w:r>
      <w:r w:rsidRPr="00A410C0">
        <w:rPr>
          <w:rFonts w:cs="B Badr"/>
          <w:sz w:val="28"/>
          <w:szCs w:val="28"/>
          <w:rtl/>
        </w:rPr>
        <w:t>: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ابوطالب</w:t>
      </w:r>
    </w:p>
    <w:p w:rsidR="00A410C0" w:rsidRPr="00A410C0" w:rsidRDefault="00A410C0" w:rsidP="00A410C0">
      <w:pPr>
        <w:rPr>
          <w:rFonts w:cs="B Badr"/>
          <w:sz w:val="28"/>
          <w:szCs w:val="28"/>
          <w:rtl/>
        </w:rPr>
      </w:pPr>
      <w:r w:rsidRPr="00A410C0">
        <w:rPr>
          <w:rFonts w:cs="B Badr" w:hint="eastAsia"/>
          <w:sz w:val="28"/>
          <w:szCs w:val="28"/>
          <w:rtl/>
        </w:rPr>
        <w:t>از</w:t>
      </w:r>
      <w:r w:rsidRPr="00A410C0">
        <w:rPr>
          <w:rFonts w:cs="B Badr"/>
          <w:sz w:val="28"/>
          <w:szCs w:val="28"/>
          <w:rtl/>
        </w:rPr>
        <w:t xml:space="preserve"> آنجا که مغرضان با ا</w:t>
      </w:r>
      <w:r w:rsidRPr="00A410C0">
        <w:rPr>
          <w:rFonts w:cs="B Badr" w:hint="cs"/>
          <w:sz w:val="28"/>
          <w:szCs w:val="28"/>
          <w:rtl/>
        </w:rPr>
        <w:t>ی</w:t>
      </w:r>
      <w:r w:rsidRPr="00A410C0">
        <w:rPr>
          <w:rFonts w:cs="B Badr" w:hint="eastAsia"/>
          <w:sz w:val="28"/>
          <w:szCs w:val="28"/>
          <w:rtl/>
        </w:rPr>
        <w:t>جاد</w:t>
      </w:r>
      <w:r w:rsidRPr="00A410C0">
        <w:rPr>
          <w:rFonts w:cs="B Badr"/>
          <w:sz w:val="28"/>
          <w:szCs w:val="28"/>
          <w:rtl/>
        </w:rPr>
        <w:t xml:space="preserve"> شک در 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و</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در نسبت کفر دادن به او، قصد سست کردن پا</w:t>
      </w:r>
      <w:r w:rsidRPr="00A410C0">
        <w:rPr>
          <w:rFonts w:cs="B Badr" w:hint="cs"/>
          <w:sz w:val="28"/>
          <w:szCs w:val="28"/>
          <w:rtl/>
        </w:rPr>
        <w:t>ی</w:t>
      </w:r>
      <w:r w:rsidRPr="00A410C0">
        <w:rPr>
          <w:rFonts w:cs="B Badr" w:hint="eastAsia"/>
          <w:sz w:val="28"/>
          <w:szCs w:val="28"/>
          <w:rtl/>
        </w:rPr>
        <w:t>ه‌ها</w:t>
      </w:r>
      <w:r w:rsidRPr="00A410C0">
        <w:rPr>
          <w:rFonts w:cs="B Badr" w:hint="cs"/>
          <w:sz w:val="28"/>
          <w:szCs w:val="28"/>
          <w:rtl/>
        </w:rPr>
        <w:t>ی</w:t>
      </w:r>
      <w:r w:rsidRPr="00A410C0">
        <w:rPr>
          <w:rFonts w:cs="B Badr"/>
          <w:sz w:val="28"/>
          <w:szCs w:val="28"/>
          <w:rtl/>
        </w:rPr>
        <w:t xml:space="preserve"> اوّل</w:t>
      </w:r>
      <w:r w:rsidRPr="00A410C0">
        <w:rPr>
          <w:rFonts w:cs="B Badr" w:hint="cs"/>
          <w:sz w:val="28"/>
          <w:szCs w:val="28"/>
          <w:rtl/>
        </w:rPr>
        <w:t>یۀ</w:t>
      </w:r>
      <w:r w:rsidRPr="00A410C0">
        <w:rPr>
          <w:rFonts w:cs="B Badr"/>
          <w:sz w:val="28"/>
          <w:szCs w:val="28"/>
          <w:rtl/>
        </w:rPr>
        <w:t xml:space="preserve"> اسلام </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ا</w:t>
      </w:r>
      <w:r w:rsidRPr="00A410C0">
        <w:rPr>
          <w:rFonts w:cs="B Badr" w:hint="cs"/>
          <w:sz w:val="28"/>
          <w:szCs w:val="28"/>
          <w:rtl/>
        </w:rPr>
        <w:t>ی</w:t>
      </w:r>
      <w:r w:rsidRPr="00A410C0">
        <w:rPr>
          <w:rFonts w:cs="B Badr" w:hint="eastAsia"/>
          <w:sz w:val="28"/>
          <w:szCs w:val="28"/>
          <w:rtl/>
        </w:rPr>
        <w:t>جاد</w:t>
      </w:r>
      <w:r w:rsidRPr="00A410C0">
        <w:rPr>
          <w:rFonts w:cs="B Badr"/>
          <w:sz w:val="28"/>
          <w:szCs w:val="28"/>
          <w:rtl/>
        </w:rPr>
        <w:t xml:space="preserve"> وهن و ع</w:t>
      </w:r>
      <w:r w:rsidRPr="00A410C0">
        <w:rPr>
          <w:rFonts w:cs="B Badr" w:hint="cs"/>
          <w:sz w:val="28"/>
          <w:szCs w:val="28"/>
          <w:rtl/>
        </w:rPr>
        <w:t>ی</w:t>
      </w:r>
      <w:r w:rsidRPr="00A410C0">
        <w:rPr>
          <w:rFonts w:cs="B Badr" w:hint="eastAsia"/>
          <w:sz w:val="28"/>
          <w:szCs w:val="28"/>
          <w:rtl/>
        </w:rPr>
        <w:t>ب</w:t>
      </w:r>
      <w:r w:rsidRPr="00A410C0">
        <w:rPr>
          <w:rFonts w:cs="B Badr"/>
          <w:sz w:val="28"/>
          <w:szCs w:val="28"/>
          <w:rtl/>
        </w:rPr>
        <w:t xml:space="preserve"> دربار</w:t>
      </w:r>
      <w:r w:rsidRPr="00A410C0">
        <w:rPr>
          <w:rFonts w:cs="B Badr" w:hint="cs"/>
          <w:sz w:val="28"/>
          <w:szCs w:val="28"/>
          <w:rtl/>
        </w:rPr>
        <w:t>ۀ</w:t>
      </w:r>
      <w:r w:rsidRPr="00A410C0">
        <w:rPr>
          <w:rFonts w:cs="B Badr"/>
          <w:sz w:val="28"/>
          <w:szCs w:val="28"/>
          <w:rtl/>
        </w:rPr>
        <w:t xml:space="preserve"> حضرت ام</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(ع) داشته‌اند، عالمان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به دفاع از ک</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مذهب و اثبات پاک و مؤمن بودن دودمان و اجداد عل</w:t>
      </w:r>
      <w:r w:rsidRPr="00A410C0">
        <w:rPr>
          <w:rFonts w:cs="B Badr" w:hint="cs"/>
          <w:sz w:val="28"/>
          <w:szCs w:val="28"/>
          <w:rtl/>
        </w:rPr>
        <w:t>ی</w:t>
      </w:r>
      <w:r w:rsidRPr="00A410C0">
        <w:rPr>
          <w:rFonts w:cs="B Badr"/>
          <w:sz w:val="28"/>
          <w:szCs w:val="28"/>
          <w:rtl/>
        </w:rPr>
        <w:t xml:space="preserve"> (ع) پرداخته و در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موضوع</w:t>
      </w:r>
      <w:r w:rsidRPr="00A410C0">
        <w:rPr>
          <w:rFonts w:cs="B Badr" w:hint="eastAsia"/>
          <w:sz w:val="28"/>
          <w:szCs w:val="28"/>
          <w:rtl/>
        </w:rPr>
        <w:t>،</w:t>
      </w:r>
      <w:r w:rsidRPr="00A410C0">
        <w:rPr>
          <w:rFonts w:cs="B Badr"/>
          <w:sz w:val="28"/>
          <w:szCs w:val="28"/>
          <w:rtl/>
        </w:rPr>
        <w:t xml:space="preserve"> کتاب‌ها</w:t>
      </w:r>
      <w:r w:rsidRPr="00A410C0">
        <w:rPr>
          <w:rFonts w:cs="B Badr" w:hint="cs"/>
          <w:sz w:val="28"/>
          <w:szCs w:val="28"/>
          <w:rtl/>
        </w:rPr>
        <w:t>یی</w:t>
      </w:r>
      <w:r w:rsidRPr="00A410C0">
        <w:rPr>
          <w:rFonts w:cs="B Badr"/>
          <w:sz w:val="28"/>
          <w:szCs w:val="28"/>
          <w:rtl/>
        </w:rPr>
        <w:t xml:space="preserve"> تأل</w:t>
      </w:r>
      <w:r w:rsidRPr="00A410C0">
        <w:rPr>
          <w:rFonts w:cs="B Badr" w:hint="cs"/>
          <w:sz w:val="28"/>
          <w:szCs w:val="28"/>
          <w:rtl/>
        </w:rPr>
        <w:t>ی</w:t>
      </w:r>
      <w:r w:rsidRPr="00A410C0">
        <w:rPr>
          <w:rFonts w:cs="B Badr" w:hint="eastAsia"/>
          <w:sz w:val="28"/>
          <w:szCs w:val="28"/>
          <w:rtl/>
        </w:rPr>
        <w:t>ف</w:t>
      </w:r>
      <w:r w:rsidRPr="00A410C0">
        <w:rPr>
          <w:rFonts w:cs="B Badr"/>
          <w:sz w:val="28"/>
          <w:szCs w:val="28"/>
          <w:rtl/>
        </w:rPr>
        <w:t xml:space="preserve"> کرده‌اند.</w:t>
      </w:r>
    </w:p>
    <w:p w:rsidR="00A410C0" w:rsidRPr="00A410C0" w:rsidRDefault="00A410C0" w:rsidP="00A410C0">
      <w:pPr>
        <w:rPr>
          <w:rFonts w:cs="B Badr"/>
          <w:sz w:val="28"/>
          <w:szCs w:val="28"/>
          <w:rtl/>
        </w:rPr>
      </w:pPr>
      <w:r w:rsidRPr="00A410C0">
        <w:rPr>
          <w:rFonts w:cs="B Badr" w:hint="eastAsia"/>
          <w:sz w:val="28"/>
          <w:szCs w:val="28"/>
          <w:rtl/>
        </w:rPr>
        <w:t>در</w:t>
      </w:r>
      <w:r w:rsidRPr="00A410C0">
        <w:rPr>
          <w:rFonts w:cs="B Badr"/>
          <w:sz w:val="28"/>
          <w:szCs w:val="28"/>
          <w:rtl/>
        </w:rPr>
        <w:t xml:space="preserve"> مقدم</w:t>
      </w:r>
      <w:r w:rsidRPr="00A410C0">
        <w:rPr>
          <w:rFonts w:cs="B Badr" w:hint="cs"/>
          <w:sz w:val="28"/>
          <w:szCs w:val="28"/>
          <w:rtl/>
        </w:rPr>
        <w:t>ۀ</w:t>
      </w:r>
      <w:r w:rsidRPr="00A410C0">
        <w:rPr>
          <w:rFonts w:cs="B Badr"/>
          <w:sz w:val="28"/>
          <w:szCs w:val="28"/>
          <w:rtl/>
        </w:rPr>
        <w:t xml:space="preserve"> کتاب"ا</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اب</w:t>
      </w:r>
      <w:r w:rsidRPr="00A410C0">
        <w:rPr>
          <w:rFonts w:cs="B Badr" w:hint="cs"/>
          <w:sz w:val="28"/>
          <w:szCs w:val="28"/>
          <w:rtl/>
        </w:rPr>
        <w:t>ی</w:t>
      </w:r>
      <w:r w:rsidRPr="00A410C0">
        <w:rPr>
          <w:rFonts w:cs="B Badr"/>
          <w:sz w:val="28"/>
          <w:szCs w:val="28"/>
          <w:rtl/>
        </w:rPr>
        <w:t xml:space="preserve"> طالب"[۱۹] نام ۳۷ کتاب از کهن‌تر</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زمان‌ها تا عصر حاضر آورده شده که به ا</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موضوع پرداخته است و هم</w:t>
      </w:r>
      <w:r w:rsidRPr="00A410C0">
        <w:rPr>
          <w:rFonts w:cs="B Badr" w:hint="cs"/>
          <w:sz w:val="28"/>
          <w:szCs w:val="28"/>
          <w:rtl/>
        </w:rPr>
        <w:t>ۀ</w:t>
      </w:r>
      <w:r w:rsidRPr="00A410C0">
        <w:rPr>
          <w:rFonts w:cs="B Badr"/>
          <w:sz w:val="28"/>
          <w:szCs w:val="28"/>
          <w:rtl/>
        </w:rPr>
        <w:t xml:space="preserve"> ا</w:t>
      </w:r>
      <w:r w:rsidRPr="00A410C0">
        <w:rPr>
          <w:rFonts w:cs="B Badr" w:hint="cs"/>
          <w:sz w:val="28"/>
          <w:szCs w:val="28"/>
          <w:rtl/>
        </w:rPr>
        <w:t>ی</w:t>
      </w:r>
      <w:r w:rsidRPr="00A410C0">
        <w:rPr>
          <w:rFonts w:cs="B Badr" w:hint="eastAsia"/>
          <w:sz w:val="28"/>
          <w:szCs w:val="28"/>
          <w:rtl/>
        </w:rPr>
        <w:t>نها</w:t>
      </w:r>
      <w:r w:rsidRPr="00A410C0">
        <w:rPr>
          <w:rFonts w:cs="B Badr"/>
          <w:sz w:val="28"/>
          <w:szCs w:val="28"/>
          <w:rtl/>
        </w:rPr>
        <w:t xml:space="preserve"> نوع</w:t>
      </w:r>
      <w:r w:rsidRPr="00A410C0">
        <w:rPr>
          <w:rFonts w:cs="B Badr" w:hint="cs"/>
          <w:sz w:val="28"/>
          <w:szCs w:val="28"/>
          <w:rtl/>
        </w:rPr>
        <w:t>ی</w:t>
      </w:r>
      <w:r w:rsidRPr="00A410C0">
        <w:rPr>
          <w:rFonts w:cs="B Badr"/>
          <w:sz w:val="28"/>
          <w:szCs w:val="28"/>
          <w:rtl/>
        </w:rPr>
        <w:t xml:space="preserve"> دفاع از ساحت ام</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ولا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عل</w:t>
      </w:r>
      <w:r w:rsidRPr="00A410C0">
        <w:rPr>
          <w:rFonts w:cs="B Badr" w:hint="cs"/>
          <w:sz w:val="28"/>
          <w:szCs w:val="28"/>
          <w:rtl/>
        </w:rPr>
        <w:t>ی</w:t>
      </w:r>
      <w:r w:rsidRPr="00A410C0">
        <w:rPr>
          <w:rFonts w:cs="B Badr"/>
          <w:sz w:val="28"/>
          <w:szCs w:val="28"/>
          <w:rtl/>
        </w:rPr>
        <w:t xml:space="preserve"> بن اب</w:t>
      </w:r>
      <w:r w:rsidRPr="00A410C0">
        <w:rPr>
          <w:rFonts w:cs="B Badr" w:hint="cs"/>
          <w:sz w:val="28"/>
          <w:szCs w:val="28"/>
          <w:rtl/>
        </w:rPr>
        <w:t>ی</w:t>
      </w:r>
      <w:r w:rsidRPr="00A410C0">
        <w:rPr>
          <w:rFonts w:cs="B Badr"/>
          <w:sz w:val="28"/>
          <w:szCs w:val="28"/>
          <w:rtl/>
        </w:rPr>
        <w:t xml:space="preserve"> طالب (ع) است[۲۰]. اصبغ بن نباته م</w:t>
      </w:r>
      <w:r w:rsidRPr="00A410C0">
        <w:rPr>
          <w:rFonts w:cs="B Badr" w:hint="cs"/>
          <w:sz w:val="28"/>
          <w:szCs w:val="28"/>
          <w:rtl/>
        </w:rPr>
        <w:t>ی‌‌</w:t>
      </w:r>
      <w:r w:rsidRPr="00A410C0">
        <w:rPr>
          <w:rFonts w:cs="B Badr" w:hint="eastAsia"/>
          <w:sz w:val="28"/>
          <w:szCs w:val="28"/>
          <w:rtl/>
        </w:rPr>
        <w:t>گو</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شن</w:t>
      </w:r>
      <w:r w:rsidRPr="00A410C0">
        <w:rPr>
          <w:rFonts w:cs="B Badr" w:hint="cs"/>
          <w:sz w:val="28"/>
          <w:szCs w:val="28"/>
          <w:rtl/>
        </w:rPr>
        <w:t>ی</w:t>
      </w:r>
      <w:r w:rsidRPr="00A410C0">
        <w:rPr>
          <w:rFonts w:cs="B Badr" w:hint="eastAsia"/>
          <w:sz w:val="28"/>
          <w:szCs w:val="28"/>
          <w:rtl/>
        </w:rPr>
        <w:t>دم</w:t>
      </w:r>
      <w:r w:rsidRPr="00A410C0">
        <w:rPr>
          <w:rFonts w:cs="B Badr"/>
          <w:sz w:val="28"/>
          <w:szCs w:val="28"/>
          <w:rtl/>
        </w:rPr>
        <w:t xml:space="preserve"> ام</w:t>
      </w:r>
      <w:r w:rsidRPr="00A410C0">
        <w:rPr>
          <w:rFonts w:cs="B Badr" w:hint="cs"/>
          <w:sz w:val="28"/>
          <w:szCs w:val="28"/>
          <w:rtl/>
        </w:rPr>
        <w:t>ی</w:t>
      </w:r>
      <w:r w:rsidRPr="00A410C0">
        <w:rPr>
          <w:rFonts w:cs="B Badr" w:hint="eastAsia"/>
          <w:sz w:val="28"/>
          <w:szCs w:val="28"/>
          <w:rtl/>
        </w:rPr>
        <w:t>رمؤمنان</w:t>
      </w:r>
      <w:r w:rsidRPr="00A410C0">
        <w:rPr>
          <w:rFonts w:cs="B Badr"/>
          <w:sz w:val="28"/>
          <w:szCs w:val="28"/>
          <w:rtl/>
        </w:rPr>
        <w:t xml:space="preserve"> (ع) م</w:t>
      </w:r>
      <w:r w:rsidRPr="00A410C0">
        <w:rPr>
          <w:rFonts w:cs="B Badr" w:hint="cs"/>
          <w:sz w:val="28"/>
          <w:szCs w:val="28"/>
          <w:rtl/>
        </w:rPr>
        <w:t>ی‌</w:t>
      </w:r>
      <w:r w:rsidRPr="00A410C0">
        <w:rPr>
          <w:rFonts w:cs="B Badr" w:hint="eastAsia"/>
          <w:sz w:val="28"/>
          <w:szCs w:val="28"/>
          <w:rtl/>
        </w:rPr>
        <w:t>فرما</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"به خدا سوگند</w:t>
      </w:r>
      <w:r w:rsidRPr="00A410C0">
        <w:rPr>
          <w:rFonts w:cs="B Badr" w:hint="eastAsia"/>
          <w:sz w:val="28"/>
          <w:szCs w:val="28"/>
          <w:rtl/>
        </w:rPr>
        <w:t>،</w:t>
      </w:r>
      <w:r w:rsidRPr="00A410C0">
        <w:rPr>
          <w:rFonts w:cs="B Badr"/>
          <w:sz w:val="28"/>
          <w:szCs w:val="28"/>
          <w:rtl/>
        </w:rPr>
        <w:t xml:space="preserve"> نه پدرم و نه جدم عبد المطلب و نه هاشم و نه عبدمناف، هرگز بت</w:t>
      </w:r>
      <w:r w:rsidRPr="00A410C0">
        <w:rPr>
          <w:rFonts w:cs="B Badr" w:hint="cs"/>
          <w:sz w:val="28"/>
          <w:szCs w:val="28"/>
          <w:rtl/>
        </w:rPr>
        <w:t>ی</w:t>
      </w:r>
      <w:r w:rsidRPr="00A410C0">
        <w:rPr>
          <w:rFonts w:cs="B Badr"/>
          <w:sz w:val="28"/>
          <w:szCs w:val="28"/>
          <w:rtl/>
        </w:rPr>
        <w:t xml:space="preserve"> را نپرست</w:t>
      </w:r>
      <w:r w:rsidRPr="00A410C0">
        <w:rPr>
          <w:rFonts w:cs="B Badr" w:hint="cs"/>
          <w:sz w:val="28"/>
          <w:szCs w:val="28"/>
          <w:rtl/>
        </w:rPr>
        <w:t>ی</w:t>
      </w:r>
      <w:r w:rsidRPr="00A410C0">
        <w:rPr>
          <w:rFonts w:cs="B Badr" w:hint="eastAsia"/>
          <w:sz w:val="28"/>
          <w:szCs w:val="28"/>
          <w:rtl/>
        </w:rPr>
        <w:t>دند</w:t>
      </w:r>
      <w:r w:rsidRPr="00A410C0">
        <w:rPr>
          <w:rFonts w:cs="B Badr"/>
          <w:sz w:val="28"/>
          <w:szCs w:val="28"/>
          <w:rtl/>
        </w:rPr>
        <w:t>". به ا</w:t>
      </w:r>
      <w:r w:rsidRPr="00A410C0">
        <w:rPr>
          <w:rFonts w:cs="B Badr" w:hint="cs"/>
          <w:sz w:val="28"/>
          <w:szCs w:val="28"/>
          <w:rtl/>
        </w:rPr>
        <w:t>ی</w:t>
      </w:r>
      <w:r w:rsidRPr="00A410C0">
        <w:rPr>
          <w:rFonts w:cs="B Badr" w:hint="eastAsia"/>
          <w:sz w:val="28"/>
          <w:szCs w:val="28"/>
          <w:rtl/>
        </w:rPr>
        <w:t>شان</w:t>
      </w:r>
      <w:r w:rsidRPr="00A410C0">
        <w:rPr>
          <w:rFonts w:cs="B Badr"/>
          <w:sz w:val="28"/>
          <w:szCs w:val="28"/>
          <w:rtl/>
        </w:rPr>
        <w:t xml:space="preserve"> گفته شد: پس چه م</w:t>
      </w:r>
      <w:r w:rsidRPr="00A410C0">
        <w:rPr>
          <w:rFonts w:cs="B Badr" w:hint="cs"/>
          <w:sz w:val="28"/>
          <w:szCs w:val="28"/>
          <w:rtl/>
        </w:rPr>
        <w:t>ی‌</w:t>
      </w:r>
      <w:r w:rsidRPr="00A410C0">
        <w:rPr>
          <w:rFonts w:cs="B Badr" w:hint="eastAsia"/>
          <w:sz w:val="28"/>
          <w:szCs w:val="28"/>
          <w:rtl/>
        </w:rPr>
        <w:t>پرست</w:t>
      </w:r>
      <w:r w:rsidRPr="00A410C0">
        <w:rPr>
          <w:rFonts w:cs="B Badr" w:hint="cs"/>
          <w:sz w:val="28"/>
          <w:szCs w:val="28"/>
          <w:rtl/>
        </w:rPr>
        <w:t>ی</w:t>
      </w:r>
      <w:r w:rsidRPr="00A410C0">
        <w:rPr>
          <w:rFonts w:cs="B Badr" w:hint="eastAsia"/>
          <w:sz w:val="28"/>
          <w:szCs w:val="28"/>
          <w:rtl/>
        </w:rPr>
        <w:t>دند؟</w:t>
      </w:r>
      <w:r w:rsidRPr="00A410C0">
        <w:rPr>
          <w:rFonts w:cs="B Badr"/>
          <w:sz w:val="28"/>
          <w:szCs w:val="28"/>
          <w:rtl/>
        </w:rPr>
        <w:t xml:space="preserve"> فرمود: "به سو</w:t>
      </w:r>
      <w:r w:rsidRPr="00A410C0">
        <w:rPr>
          <w:rFonts w:cs="B Badr" w:hint="cs"/>
          <w:sz w:val="28"/>
          <w:szCs w:val="28"/>
          <w:rtl/>
        </w:rPr>
        <w:t>ی</w:t>
      </w:r>
      <w:r w:rsidRPr="00A410C0">
        <w:rPr>
          <w:rFonts w:cs="B Badr"/>
          <w:sz w:val="28"/>
          <w:szCs w:val="28"/>
          <w:rtl/>
        </w:rPr>
        <w:t xml:space="preserve"> کعبه و بر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ابراه</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نماز م</w:t>
      </w:r>
      <w:r w:rsidRPr="00A410C0">
        <w:rPr>
          <w:rFonts w:cs="B Badr" w:hint="cs"/>
          <w:sz w:val="28"/>
          <w:szCs w:val="28"/>
          <w:rtl/>
        </w:rPr>
        <w:t>ی‌</w:t>
      </w:r>
      <w:r w:rsidRPr="00A410C0">
        <w:rPr>
          <w:rFonts w:cs="B Badr" w:hint="eastAsia"/>
          <w:sz w:val="28"/>
          <w:szCs w:val="28"/>
          <w:rtl/>
        </w:rPr>
        <w:t>گزاردند</w:t>
      </w:r>
      <w:r w:rsidRPr="00A410C0">
        <w:rPr>
          <w:rFonts w:cs="B Badr"/>
          <w:sz w:val="28"/>
          <w:szCs w:val="28"/>
          <w:rtl/>
        </w:rPr>
        <w:t xml:space="preserve"> و چنگ‌زننده به آن بودند"[۲۱].</w:t>
      </w:r>
    </w:p>
    <w:p w:rsidR="00A410C0" w:rsidRPr="00A410C0" w:rsidRDefault="00A410C0" w:rsidP="00A410C0">
      <w:pPr>
        <w:rPr>
          <w:rFonts w:cs="B Badr"/>
          <w:sz w:val="28"/>
          <w:szCs w:val="28"/>
          <w:rtl/>
        </w:rPr>
      </w:pPr>
    </w:p>
    <w:p w:rsidR="00A410C0" w:rsidRPr="00A410C0" w:rsidRDefault="00A410C0" w:rsidP="00A410C0">
      <w:pPr>
        <w:rPr>
          <w:rFonts w:cs="B Badr"/>
          <w:sz w:val="28"/>
          <w:szCs w:val="28"/>
          <w:rtl/>
        </w:rPr>
      </w:pPr>
      <w:r w:rsidRPr="00A410C0">
        <w:rPr>
          <w:rFonts w:cs="B Badr" w:hint="eastAsia"/>
          <w:sz w:val="28"/>
          <w:szCs w:val="28"/>
          <w:rtl/>
        </w:rPr>
        <w:lastRenderedPageBreak/>
        <w:t>اسحاق</w:t>
      </w:r>
      <w:r w:rsidRPr="00A410C0">
        <w:rPr>
          <w:rFonts w:cs="B Badr"/>
          <w:sz w:val="28"/>
          <w:szCs w:val="28"/>
          <w:rtl/>
        </w:rPr>
        <w:t xml:space="preserve"> بن جعفر م</w:t>
      </w:r>
      <w:r w:rsidRPr="00A410C0">
        <w:rPr>
          <w:rFonts w:cs="B Badr" w:hint="cs"/>
          <w:sz w:val="28"/>
          <w:szCs w:val="28"/>
          <w:rtl/>
        </w:rPr>
        <w:t>ی‌‌</w:t>
      </w:r>
      <w:r w:rsidRPr="00A410C0">
        <w:rPr>
          <w:rFonts w:cs="B Badr" w:hint="eastAsia"/>
          <w:sz w:val="28"/>
          <w:szCs w:val="28"/>
          <w:rtl/>
        </w:rPr>
        <w:t>گو</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به امام صادق (ع) گفته شد: آنان ادعا م</w:t>
      </w:r>
      <w:r w:rsidRPr="00A410C0">
        <w:rPr>
          <w:rFonts w:cs="B Badr" w:hint="cs"/>
          <w:sz w:val="28"/>
          <w:szCs w:val="28"/>
          <w:rtl/>
        </w:rPr>
        <w:t>ی‌</w:t>
      </w:r>
      <w:r w:rsidRPr="00A410C0">
        <w:rPr>
          <w:rFonts w:cs="B Badr" w:hint="eastAsia"/>
          <w:sz w:val="28"/>
          <w:szCs w:val="28"/>
          <w:rtl/>
        </w:rPr>
        <w:t>کنند</w:t>
      </w:r>
      <w:r w:rsidRPr="00A410C0">
        <w:rPr>
          <w:rFonts w:cs="B Badr"/>
          <w:sz w:val="28"/>
          <w:szCs w:val="28"/>
          <w:rtl/>
        </w:rPr>
        <w:t xml:space="preserve"> ابوطالب، کافر بود. فرمود: "دروغ م</w:t>
      </w:r>
      <w:r w:rsidRPr="00A410C0">
        <w:rPr>
          <w:rFonts w:cs="B Badr" w:hint="cs"/>
          <w:sz w:val="28"/>
          <w:szCs w:val="28"/>
          <w:rtl/>
        </w:rPr>
        <w:t>ی‌</w:t>
      </w:r>
      <w:r w:rsidRPr="00A410C0">
        <w:rPr>
          <w:rFonts w:cs="B Badr" w:hint="eastAsia"/>
          <w:sz w:val="28"/>
          <w:szCs w:val="28"/>
          <w:rtl/>
        </w:rPr>
        <w:t>گو</w:t>
      </w:r>
      <w:r w:rsidRPr="00A410C0">
        <w:rPr>
          <w:rFonts w:cs="B Badr" w:hint="cs"/>
          <w:sz w:val="28"/>
          <w:szCs w:val="28"/>
          <w:rtl/>
        </w:rPr>
        <w:t>ی</w:t>
      </w:r>
      <w:r w:rsidRPr="00A410C0">
        <w:rPr>
          <w:rFonts w:cs="B Badr" w:hint="eastAsia"/>
          <w:sz w:val="28"/>
          <w:szCs w:val="28"/>
          <w:rtl/>
        </w:rPr>
        <w:t>ند</w:t>
      </w:r>
      <w:r w:rsidRPr="00A410C0">
        <w:rPr>
          <w:rFonts w:cs="B Badr"/>
          <w:sz w:val="28"/>
          <w:szCs w:val="28"/>
          <w:rtl/>
        </w:rPr>
        <w:t>. چگونه کافر باشد و حال آنکه م</w:t>
      </w:r>
      <w:r w:rsidRPr="00A410C0">
        <w:rPr>
          <w:rFonts w:cs="B Badr" w:hint="cs"/>
          <w:sz w:val="28"/>
          <w:szCs w:val="28"/>
          <w:rtl/>
        </w:rPr>
        <w:t>ی‌</w:t>
      </w:r>
      <w:r w:rsidRPr="00A410C0">
        <w:rPr>
          <w:rFonts w:cs="B Badr" w:hint="eastAsia"/>
          <w:sz w:val="28"/>
          <w:szCs w:val="28"/>
          <w:rtl/>
        </w:rPr>
        <w:t>گو</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آ</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نم</w:t>
      </w:r>
      <w:r w:rsidRPr="00A410C0">
        <w:rPr>
          <w:rFonts w:cs="B Badr" w:hint="cs"/>
          <w:sz w:val="28"/>
          <w:szCs w:val="28"/>
          <w:rtl/>
        </w:rPr>
        <w:t>ی‌</w:t>
      </w:r>
      <w:r w:rsidRPr="00A410C0">
        <w:rPr>
          <w:rFonts w:cs="B Badr" w:hint="eastAsia"/>
          <w:sz w:val="28"/>
          <w:szCs w:val="28"/>
          <w:rtl/>
        </w:rPr>
        <w:t>دان</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ما محمد را پ</w:t>
      </w:r>
      <w:r w:rsidRPr="00A410C0">
        <w:rPr>
          <w:rFonts w:cs="B Badr" w:hint="cs"/>
          <w:sz w:val="28"/>
          <w:szCs w:val="28"/>
          <w:rtl/>
        </w:rPr>
        <w:t>ی</w:t>
      </w:r>
      <w:r w:rsidRPr="00A410C0">
        <w:rPr>
          <w:rFonts w:cs="B Badr" w:hint="eastAsia"/>
          <w:sz w:val="28"/>
          <w:szCs w:val="28"/>
          <w:rtl/>
        </w:rPr>
        <w:t>امبر</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افت</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همچون موس</w:t>
      </w:r>
      <w:r w:rsidRPr="00A410C0">
        <w:rPr>
          <w:rFonts w:cs="B Badr" w:hint="cs"/>
          <w:sz w:val="28"/>
          <w:szCs w:val="28"/>
          <w:rtl/>
        </w:rPr>
        <w:t>ی</w:t>
      </w:r>
      <w:r w:rsidRPr="00A410C0">
        <w:rPr>
          <w:rFonts w:cs="B Badr"/>
          <w:sz w:val="28"/>
          <w:szCs w:val="28"/>
          <w:rtl/>
        </w:rPr>
        <w:t xml:space="preserve"> که [نامش‌] در اول</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کتاب، نگاشته شده است"؟! و در حد</w:t>
      </w:r>
      <w:r w:rsidRPr="00A410C0">
        <w:rPr>
          <w:rFonts w:cs="B Badr" w:hint="cs"/>
          <w:sz w:val="28"/>
          <w:szCs w:val="28"/>
          <w:rtl/>
        </w:rPr>
        <w:t>ی</w:t>
      </w:r>
      <w:r w:rsidRPr="00A410C0">
        <w:rPr>
          <w:rFonts w:cs="B Badr" w:hint="eastAsia"/>
          <w:sz w:val="28"/>
          <w:szCs w:val="28"/>
          <w:rtl/>
        </w:rPr>
        <w:t>ث</w:t>
      </w:r>
      <w:r w:rsidRPr="00A410C0">
        <w:rPr>
          <w:rFonts w:cs="B Badr" w:hint="cs"/>
          <w:sz w:val="28"/>
          <w:szCs w:val="28"/>
          <w:rtl/>
        </w:rPr>
        <w:t>ی</w:t>
      </w:r>
      <w:r w:rsidRPr="00A410C0">
        <w:rPr>
          <w:rFonts w:cs="B Badr"/>
          <w:sz w:val="28"/>
          <w:szCs w:val="28"/>
          <w:rtl/>
        </w:rPr>
        <w:t xml:space="preserve"> د</w:t>
      </w:r>
      <w:r w:rsidRPr="00A410C0">
        <w:rPr>
          <w:rFonts w:cs="B Badr" w:hint="cs"/>
          <w:sz w:val="28"/>
          <w:szCs w:val="28"/>
          <w:rtl/>
        </w:rPr>
        <w:t>ی</w:t>
      </w:r>
      <w:r w:rsidRPr="00A410C0">
        <w:rPr>
          <w:rFonts w:cs="B Badr" w:hint="eastAsia"/>
          <w:sz w:val="28"/>
          <w:szCs w:val="28"/>
          <w:rtl/>
        </w:rPr>
        <w:t>گر</w:t>
      </w:r>
      <w:r w:rsidRPr="00A410C0">
        <w:rPr>
          <w:rFonts w:cs="B Badr"/>
          <w:sz w:val="28"/>
          <w:szCs w:val="28"/>
          <w:rtl/>
        </w:rPr>
        <w:t xml:space="preserve"> آمده که فرمود: "چگونه ابوطالب کافر باشد و حال آنکه م</w:t>
      </w:r>
      <w:r w:rsidRPr="00A410C0">
        <w:rPr>
          <w:rFonts w:cs="B Badr" w:hint="cs"/>
          <w:sz w:val="28"/>
          <w:szCs w:val="28"/>
          <w:rtl/>
        </w:rPr>
        <w:t>ی‌</w:t>
      </w:r>
      <w:r w:rsidRPr="00A410C0">
        <w:rPr>
          <w:rFonts w:cs="B Badr" w:hint="eastAsia"/>
          <w:sz w:val="28"/>
          <w:szCs w:val="28"/>
          <w:rtl/>
        </w:rPr>
        <w:t>گو</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ب</w:t>
      </w:r>
      <w:r w:rsidRPr="00A410C0">
        <w:rPr>
          <w:rFonts w:cs="B Badr" w:hint="cs"/>
          <w:sz w:val="28"/>
          <w:szCs w:val="28"/>
          <w:rtl/>
        </w:rPr>
        <w:t>ی‌</w:t>
      </w:r>
      <w:r w:rsidRPr="00A410C0">
        <w:rPr>
          <w:rFonts w:cs="B Badr" w:hint="eastAsia"/>
          <w:sz w:val="28"/>
          <w:szCs w:val="28"/>
          <w:rtl/>
        </w:rPr>
        <w:t>گمان</w:t>
      </w:r>
      <w:r w:rsidRPr="00A410C0">
        <w:rPr>
          <w:rFonts w:cs="B Badr"/>
          <w:sz w:val="28"/>
          <w:szCs w:val="28"/>
          <w:rtl/>
        </w:rPr>
        <w:t xml:space="preserve"> دانستند که فرزند ما دروغگو ن</w:t>
      </w:r>
      <w:r w:rsidRPr="00A410C0">
        <w:rPr>
          <w:rFonts w:cs="B Badr" w:hint="cs"/>
          <w:sz w:val="28"/>
          <w:szCs w:val="28"/>
          <w:rtl/>
        </w:rPr>
        <w:t>ی</w:t>
      </w:r>
      <w:r w:rsidRPr="00A410C0">
        <w:rPr>
          <w:rFonts w:cs="B Badr" w:hint="eastAsia"/>
          <w:sz w:val="28"/>
          <w:szCs w:val="28"/>
          <w:rtl/>
        </w:rPr>
        <w:t>ست‌</w:t>
      </w:r>
      <w:r w:rsidRPr="00A410C0">
        <w:rPr>
          <w:rFonts w:cs="B Badr"/>
          <w:sz w:val="28"/>
          <w:szCs w:val="28"/>
          <w:rtl/>
        </w:rPr>
        <w:t>. نزد ما توجه</w:t>
      </w:r>
      <w:r w:rsidRPr="00A410C0">
        <w:rPr>
          <w:rFonts w:cs="B Badr" w:hint="cs"/>
          <w:sz w:val="28"/>
          <w:szCs w:val="28"/>
          <w:rtl/>
        </w:rPr>
        <w:t>ی</w:t>
      </w:r>
      <w:r w:rsidRPr="00A410C0">
        <w:rPr>
          <w:rFonts w:cs="B Badr"/>
          <w:sz w:val="28"/>
          <w:szCs w:val="28"/>
          <w:rtl/>
        </w:rPr>
        <w:t xml:space="preserve"> به گفته‌ها</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اوه</w:t>
      </w:r>
      <w:r w:rsidRPr="00A410C0">
        <w:rPr>
          <w:rFonts w:cs="B Badr"/>
          <w:sz w:val="28"/>
          <w:szCs w:val="28"/>
          <w:rtl/>
        </w:rPr>
        <w:t xml:space="preserve"> نم</w:t>
      </w:r>
      <w:r w:rsidRPr="00A410C0">
        <w:rPr>
          <w:rFonts w:cs="B Badr" w:hint="cs"/>
          <w:sz w:val="28"/>
          <w:szCs w:val="28"/>
          <w:rtl/>
        </w:rPr>
        <w:t>ی‌</w:t>
      </w:r>
      <w:r w:rsidRPr="00A410C0">
        <w:rPr>
          <w:rFonts w:cs="B Badr" w:hint="eastAsia"/>
          <w:sz w:val="28"/>
          <w:szCs w:val="28"/>
          <w:rtl/>
        </w:rPr>
        <w:t>شود</w:t>
      </w:r>
      <w:r w:rsidRPr="00A410C0">
        <w:rPr>
          <w:rFonts w:cs="B Badr"/>
          <w:sz w:val="28"/>
          <w:szCs w:val="28"/>
          <w:rtl/>
        </w:rPr>
        <w:t>. روسپ</w:t>
      </w:r>
      <w:r w:rsidRPr="00A410C0">
        <w:rPr>
          <w:rFonts w:cs="B Badr" w:hint="cs"/>
          <w:sz w:val="28"/>
          <w:szCs w:val="28"/>
          <w:rtl/>
        </w:rPr>
        <w:t>ی</w:t>
      </w:r>
      <w:r w:rsidRPr="00A410C0">
        <w:rPr>
          <w:rFonts w:cs="B Badr" w:hint="eastAsia"/>
          <w:sz w:val="28"/>
          <w:szCs w:val="28"/>
          <w:rtl/>
        </w:rPr>
        <w:t>د</w:t>
      </w:r>
      <w:r w:rsidRPr="00A410C0">
        <w:rPr>
          <w:rFonts w:cs="B Badr" w:hint="cs"/>
          <w:sz w:val="28"/>
          <w:szCs w:val="28"/>
          <w:rtl/>
        </w:rPr>
        <w:t>ی</w:t>
      </w:r>
      <w:r w:rsidRPr="00A410C0">
        <w:rPr>
          <w:rFonts w:cs="B Badr"/>
          <w:sz w:val="28"/>
          <w:szCs w:val="28"/>
          <w:rtl/>
        </w:rPr>
        <w:t xml:space="preserve"> که با رو</w:t>
      </w:r>
      <w:r w:rsidRPr="00A410C0">
        <w:rPr>
          <w:rFonts w:cs="B Badr" w:hint="cs"/>
          <w:sz w:val="28"/>
          <w:szCs w:val="28"/>
          <w:rtl/>
        </w:rPr>
        <w:t>ی</w:t>
      </w:r>
      <w:r w:rsidRPr="00A410C0">
        <w:rPr>
          <w:rFonts w:cs="B Badr"/>
          <w:sz w:val="28"/>
          <w:szCs w:val="28"/>
          <w:rtl/>
        </w:rPr>
        <w:t xml:space="preserve"> او از ابر سپ</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باران م</w:t>
      </w:r>
      <w:r w:rsidRPr="00A410C0">
        <w:rPr>
          <w:rFonts w:cs="B Badr" w:hint="cs"/>
          <w:sz w:val="28"/>
          <w:szCs w:val="28"/>
          <w:rtl/>
        </w:rPr>
        <w:t>ی‌</w:t>
      </w:r>
      <w:r w:rsidRPr="00A410C0">
        <w:rPr>
          <w:rFonts w:cs="B Badr" w:hint="eastAsia"/>
          <w:sz w:val="28"/>
          <w:szCs w:val="28"/>
          <w:rtl/>
        </w:rPr>
        <w:t>طلبند،</w:t>
      </w:r>
      <w:r w:rsidRPr="00A410C0">
        <w:rPr>
          <w:rFonts w:cs="B Badr"/>
          <w:sz w:val="28"/>
          <w:szCs w:val="28"/>
          <w:rtl/>
        </w:rPr>
        <w:t xml:space="preserve"> فر</w:t>
      </w:r>
      <w:r w:rsidRPr="00A410C0">
        <w:rPr>
          <w:rFonts w:cs="B Badr" w:hint="cs"/>
          <w:sz w:val="28"/>
          <w:szCs w:val="28"/>
          <w:rtl/>
        </w:rPr>
        <w:t>ی</w:t>
      </w:r>
      <w:r w:rsidRPr="00A410C0">
        <w:rPr>
          <w:rFonts w:cs="B Badr" w:hint="eastAsia"/>
          <w:sz w:val="28"/>
          <w:szCs w:val="28"/>
          <w:rtl/>
        </w:rPr>
        <w:t>ادرس</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ت</w:t>
      </w:r>
      <w:r w:rsidRPr="00A410C0">
        <w:rPr>
          <w:rFonts w:cs="B Badr" w:hint="cs"/>
          <w:sz w:val="28"/>
          <w:szCs w:val="28"/>
          <w:rtl/>
        </w:rPr>
        <w:t>ی</w:t>
      </w:r>
      <w:r w:rsidRPr="00A410C0">
        <w:rPr>
          <w:rFonts w:cs="B Badr" w:hint="eastAsia"/>
          <w:sz w:val="28"/>
          <w:szCs w:val="28"/>
          <w:rtl/>
        </w:rPr>
        <w:t>مان،</w:t>
      </w:r>
      <w:r w:rsidRPr="00A410C0">
        <w:rPr>
          <w:rFonts w:cs="B Badr"/>
          <w:sz w:val="28"/>
          <w:szCs w:val="28"/>
          <w:rtl/>
        </w:rPr>
        <w:t xml:space="preserve"> نگاهدار ب</w:t>
      </w:r>
      <w:r w:rsidRPr="00A410C0">
        <w:rPr>
          <w:rFonts w:cs="B Badr" w:hint="cs"/>
          <w:sz w:val="28"/>
          <w:szCs w:val="28"/>
          <w:rtl/>
        </w:rPr>
        <w:t>ی</w:t>
      </w:r>
      <w:r w:rsidRPr="00A410C0">
        <w:rPr>
          <w:rFonts w:cs="B Badr" w:hint="eastAsia"/>
          <w:sz w:val="28"/>
          <w:szCs w:val="28"/>
          <w:rtl/>
        </w:rPr>
        <w:t>وگان</w:t>
      </w:r>
      <w:r w:rsidRPr="00A410C0">
        <w:rPr>
          <w:rFonts w:cs="B Badr"/>
          <w:sz w:val="28"/>
          <w:szCs w:val="28"/>
          <w:rtl/>
        </w:rPr>
        <w:t>"[۲۲].</w:t>
      </w:r>
    </w:p>
    <w:p w:rsidR="00A410C0" w:rsidRPr="00A410C0" w:rsidRDefault="00A410C0" w:rsidP="00A410C0">
      <w:pPr>
        <w:rPr>
          <w:rFonts w:cs="B Badr"/>
          <w:sz w:val="28"/>
          <w:szCs w:val="28"/>
          <w:rtl/>
        </w:rPr>
      </w:pPr>
      <w:r w:rsidRPr="00A410C0">
        <w:rPr>
          <w:rFonts w:cs="B Badr" w:hint="eastAsia"/>
          <w:sz w:val="28"/>
          <w:szCs w:val="28"/>
          <w:rtl/>
        </w:rPr>
        <w:t>ارتحال</w:t>
      </w:r>
      <w:r w:rsidRPr="00A410C0">
        <w:rPr>
          <w:rFonts w:cs="B Badr"/>
          <w:sz w:val="28"/>
          <w:szCs w:val="28"/>
          <w:rtl/>
        </w:rPr>
        <w:t xml:space="preserve"> ابوطالب</w:t>
      </w:r>
    </w:p>
    <w:p w:rsidR="00A410C0" w:rsidRPr="00A410C0" w:rsidRDefault="00A410C0" w:rsidP="00A410C0">
      <w:pPr>
        <w:rPr>
          <w:rFonts w:cs="B Badr"/>
          <w:sz w:val="28"/>
          <w:szCs w:val="28"/>
          <w:rtl/>
        </w:rPr>
      </w:pPr>
      <w:r w:rsidRPr="00A410C0">
        <w:rPr>
          <w:rFonts w:cs="B Badr" w:hint="eastAsia"/>
          <w:sz w:val="28"/>
          <w:szCs w:val="28"/>
          <w:rtl/>
        </w:rPr>
        <w:t>ابوطالب</w:t>
      </w:r>
      <w:r w:rsidRPr="00A410C0">
        <w:rPr>
          <w:rFonts w:cs="B Badr"/>
          <w:sz w:val="28"/>
          <w:szCs w:val="28"/>
          <w:rtl/>
        </w:rPr>
        <w:t xml:space="preserve"> سه سال قبل از هجرت، در سال دهم بعثت و بعد از خروج رسول خدا (ص) و بن</w:t>
      </w:r>
      <w:r w:rsidRPr="00A410C0">
        <w:rPr>
          <w:rFonts w:cs="B Badr" w:hint="cs"/>
          <w:sz w:val="28"/>
          <w:szCs w:val="28"/>
          <w:rtl/>
        </w:rPr>
        <w:t>ی</w:t>
      </w:r>
      <w:r w:rsidRPr="00A410C0">
        <w:rPr>
          <w:rFonts w:cs="B Badr"/>
          <w:sz w:val="28"/>
          <w:szCs w:val="28"/>
          <w:rtl/>
        </w:rPr>
        <w:t xml:space="preserve"> هاشم از شعب ابوطالب، در سن ۸۷ سالگ</w:t>
      </w:r>
      <w:r w:rsidRPr="00A410C0">
        <w:rPr>
          <w:rFonts w:cs="B Badr" w:hint="cs"/>
          <w:sz w:val="28"/>
          <w:szCs w:val="28"/>
          <w:rtl/>
        </w:rPr>
        <w:t>ی</w:t>
      </w:r>
      <w:r w:rsidRPr="00A410C0">
        <w:rPr>
          <w:rFonts w:cs="B Badr"/>
          <w:sz w:val="28"/>
          <w:szCs w:val="28"/>
          <w:rtl/>
        </w:rPr>
        <w:t xml:space="preserve"> از دن</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رفت و در مکه به خاک سپرده شد. مرگ و</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برا</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بس</w:t>
      </w:r>
      <w:r w:rsidRPr="00A410C0">
        <w:rPr>
          <w:rFonts w:cs="B Badr" w:hint="cs"/>
          <w:sz w:val="28"/>
          <w:szCs w:val="28"/>
          <w:rtl/>
        </w:rPr>
        <w:t>ی</w:t>
      </w:r>
      <w:r w:rsidRPr="00A410C0">
        <w:rPr>
          <w:rFonts w:cs="B Badr" w:hint="eastAsia"/>
          <w:sz w:val="28"/>
          <w:szCs w:val="28"/>
          <w:rtl/>
        </w:rPr>
        <w:t>ار</w:t>
      </w:r>
      <w:r w:rsidRPr="00A410C0">
        <w:rPr>
          <w:rFonts w:cs="B Badr"/>
          <w:sz w:val="28"/>
          <w:szCs w:val="28"/>
          <w:rtl/>
        </w:rPr>
        <w:t xml:space="preserve"> سنگ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بود چراکه </w:t>
      </w:r>
      <w:r w:rsidRPr="00A410C0">
        <w:rPr>
          <w:rFonts w:cs="B Badr" w:hint="cs"/>
          <w:sz w:val="28"/>
          <w:szCs w:val="28"/>
          <w:rtl/>
        </w:rPr>
        <w:t>ی</w:t>
      </w:r>
      <w:r w:rsidRPr="00A410C0">
        <w:rPr>
          <w:rFonts w:cs="B Badr" w:hint="eastAsia"/>
          <w:sz w:val="28"/>
          <w:szCs w:val="28"/>
          <w:rtl/>
        </w:rPr>
        <w:t>ک</w:t>
      </w:r>
      <w:r w:rsidRPr="00A410C0">
        <w:rPr>
          <w:rFonts w:cs="B Badr" w:hint="cs"/>
          <w:sz w:val="28"/>
          <w:szCs w:val="28"/>
          <w:rtl/>
        </w:rPr>
        <w:t>ی</w:t>
      </w:r>
      <w:r w:rsidRPr="00A410C0">
        <w:rPr>
          <w:rFonts w:cs="B Badr"/>
          <w:sz w:val="28"/>
          <w:szCs w:val="28"/>
          <w:rtl/>
        </w:rPr>
        <w:t xml:space="preserve"> از مهم</w:t>
      </w:r>
      <w:r w:rsidRPr="00A410C0">
        <w:rPr>
          <w:rFonts w:cs="B Badr"/>
          <w:sz w:val="28"/>
          <w:szCs w:val="28"/>
          <w:cs/>
        </w:rPr>
        <w:t>‎</w:t>
      </w:r>
      <w:r w:rsidRPr="00A410C0">
        <w:rPr>
          <w:rFonts w:cs="B Badr"/>
          <w:sz w:val="28"/>
          <w:szCs w:val="28"/>
          <w:rtl/>
        </w:rPr>
        <w:t>تر</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حام</w:t>
      </w:r>
      <w:r w:rsidRPr="00A410C0">
        <w:rPr>
          <w:rFonts w:cs="B Badr" w:hint="cs"/>
          <w:sz w:val="28"/>
          <w:szCs w:val="28"/>
          <w:rtl/>
        </w:rPr>
        <w:t>ی</w:t>
      </w:r>
      <w:r w:rsidRPr="00A410C0">
        <w:rPr>
          <w:rFonts w:cs="B Badr" w:hint="eastAsia"/>
          <w:sz w:val="28"/>
          <w:szCs w:val="28"/>
          <w:rtl/>
        </w:rPr>
        <w:t>ان</w:t>
      </w:r>
      <w:r w:rsidRPr="00A410C0">
        <w:rPr>
          <w:rFonts w:cs="B Badr"/>
          <w:sz w:val="28"/>
          <w:szCs w:val="28"/>
          <w:rtl/>
        </w:rPr>
        <w:t xml:space="preserve"> خود را از دست داده بود. درّه‌ا</w:t>
      </w:r>
      <w:r w:rsidRPr="00A410C0">
        <w:rPr>
          <w:rFonts w:cs="B Badr" w:hint="cs"/>
          <w:sz w:val="28"/>
          <w:szCs w:val="28"/>
          <w:rtl/>
        </w:rPr>
        <w:t>ی</w:t>
      </w:r>
      <w:r w:rsidRPr="00A410C0">
        <w:rPr>
          <w:rFonts w:cs="B Badr"/>
          <w:sz w:val="28"/>
          <w:szCs w:val="28"/>
          <w:rtl/>
        </w:rPr>
        <w:t xml:space="preserve"> که در مک</w:t>
      </w:r>
      <w:r w:rsidRPr="00A410C0">
        <w:rPr>
          <w:rFonts w:cs="B Badr" w:hint="eastAsia"/>
          <w:sz w:val="28"/>
          <w:szCs w:val="28"/>
          <w:rtl/>
        </w:rPr>
        <w:t>ه،</w:t>
      </w:r>
      <w:r w:rsidRPr="00A410C0">
        <w:rPr>
          <w:rFonts w:cs="B Badr"/>
          <w:sz w:val="28"/>
          <w:szCs w:val="28"/>
          <w:rtl/>
        </w:rPr>
        <w:t xml:space="preserve"> محل محاصر</w:t>
      </w:r>
      <w:r w:rsidRPr="00A410C0">
        <w:rPr>
          <w:rFonts w:cs="B Badr" w:hint="cs"/>
          <w:sz w:val="28"/>
          <w:szCs w:val="28"/>
          <w:rtl/>
        </w:rPr>
        <w:t>ۀ</w:t>
      </w:r>
      <w:r w:rsidRPr="00A410C0">
        <w:rPr>
          <w:rFonts w:cs="B Badr"/>
          <w:sz w:val="28"/>
          <w:szCs w:val="28"/>
          <w:rtl/>
        </w:rPr>
        <w:t xml:space="preserve"> چند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سال</w:t>
      </w:r>
      <w:r w:rsidRPr="00A410C0">
        <w:rPr>
          <w:rFonts w:cs="B Badr" w:hint="cs"/>
          <w:sz w:val="28"/>
          <w:szCs w:val="28"/>
          <w:rtl/>
        </w:rPr>
        <w:t>ۀ</w:t>
      </w:r>
      <w:r w:rsidRPr="00A410C0">
        <w:rPr>
          <w:rFonts w:cs="B Badr"/>
          <w:sz w:val="28"/>
          <w:szCs w:val="28"/>
          <w:rtl/>
        </w:rPr>
        <w:t xml:space="preserve"> مسلمانان بود (شعب اب</w:t>
      </w:r>
      <w:r w:rsidRPr="00A410C0">
        <w:rPr>
          <w:rFonts w:cs="B Badr" w:hint="cs"/>
          <w:sz w:val="28"/>
          <w:szCs w:val="28"/>
          <w:rtl/>
        </w:rPr>
        <w:t>ی‌</w:t>
      </w:r>
      <w:r w:rsidRPr="00A410C0">
        <w:rPr>
          <w:rFonts w:cs="B Badr" w:hint="eastAsia"/>
          <w:sz w:val="28"/>
          <w:szCs w:val="28"/>
          <w:rtl/>
        </w:rPr>
        <w:t>طالب</w:t>
      </w:r>
      <w:r w:rsidRPr="00A410C0">
        <w:rPr>
          <w:rFonts w:cs="B Badr"/>
          <w:sz w:val="28"/>
          <w:szCs w:val="28"/>
          <w:rtl/>
        </w:rPr>
        <w:t>) و قبرستان</w:t>
      </w:r>
      <w:r w:rsidRPr="00A410C0">
        <w:rPr>
          <w:rFonts w:cs="B Badr" w:hint="cs"/>
          <w:sz w:val="28"/>
          <w:szCs w:val="28"/>
          <w:rtl/>
        </w:rPr>
        <w:t>ی</w:t>
      </w:r>
      <w:r w:rsidRPr="00A410C0">
        <w:rPr>
          <w:rFonts w:cs="B Badr"/>
          <w:sz w:val="28"/>
          <w:szCs w:val="28"/>
          <w:rtl/>
        </w:rPr>
        <w:t xml:space="preserve"> که هم‌اکنون ن</w:t>
      </w:r>
      <w:r w:rsidRPr="00A410C0">
        <w:rPr>
          <w:rFonts w:cs="B Badr" w:hint="cs"/>
          <w:sz w:val="28"/>
          <w:szCs w:val="28"/>
          <w:rtl/>
        </w:rPr>
        <w:t>ی</w:t>
      </w:r>
      <w:r w:rsidRPr="00A410C0">
        <w:rPr>
          <w:rFonts w:cs="B Badr" w:hint="eastAsia"/>
          <w:sz w:val="28"/>
          <w:szCs w:val="28"/>
          <w:rtl/>
        </w:rPr>
        <w:t>ز</w:t>
      </w:r>
      <w:r w:rsidRPr="00A410C0">
        <w:rPr>
          <w:rFonts w:cs="B Badr"/>
          <w:sz w:val="28"/>
          <w:szCs w:val="28"/>
          <w:rtl/>
        </w:rPr>
        <w:t xml:space="preserve"> در مکه وجود دارد (قبرستان ابوطالب) به نام آن مرد بزرگ است.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خدا (ص) سال از دست دادن او را به عنوان فقدان قو</w:t>
      </w:r>
      <w:r w:rsidRPr="00A410C0">
        <w:rPr>
          <w:rFonts w:cs="B Badr" w:hint="cs"/>
          <w:sz w:val="28"/>
          <w:szCs w:val="28"/>
          <w:rtl/>
        </w:rPr>
        <w:t>ی‌</w:t>
      </w:r>
      <w:r w:rsidRPr="00A410C0">
        <w:rPr>
          <w:rFonts w:cs="B Badr" w:hint="eastAsia"/>
          <w:sz w:val="28"/>
          <w:szCs w:val="28"/>
          <w:rtl/>
        </w:rPr>
        <w:t>تر</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پشت</w:t>
      </w:r>
      <w:r w:rsidRPr="00A410C0">
        <w:rPr>
          <w:rFonts w:cs="B Badr" w:hint="cs"/>
          <w:sz w:val="28"/>
          <w:szCs w:val="28"/>
          <w:rtl/>
        </w:rPr>
        <w:t>ی</w:t>
      </w:r>
      <w:r w:rsidRPr="00A410C0">
        <w:rPr>
          <w:rFonts w:cs="B Badr" w:hint="eastAsia"/>
          <w:sz w:val="28"/>
          <w:szCs w:val="28"/>
          <w:rtl/>
        </w:rPr>
        <w:t>بان،</w:t>
      </w:r>
      <w:r w:rsidRPr="00A410C0">
        <w:rPr>
          <w:rFonts w:cs="B Badr"/>
          <w:sz w:val="28"/>
          <w:szCs w:val="28"/>
          <w:rtl/>
        </w:rPr>
        <w:t xml:space="preserve"> سال حزن و اندوه نام</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و پس از آن نتوانست در مکّ</w:t>
      </w:r>
      <w:r w:rsidRPr="00A410C0">
        <w:rPr>
          <w:rFonts w:cs="B Badr" w:hint="eastAsia"/>
          <w:sz w:val="28"/>
          <w:szCs w:val="28"/>
          <w:rtl/>
        </w:rPr>
        <w:t>ه</w:t>
      </w:r>
      <w:r w:rsidRPr="00A410C0">
        <w:rPr>
          <w:rFonts w:cs="B Badr"/>
          <w:sz w:val="28"/>
          <w:szCs w:val="28"/>
          <w:rtl/>
        </w:rPr>
        <w:t xml:space="preserve"> بماند و مقدّمات هجرت به مد</w:t>
      </w:r>
      <w:r w:rsidRPr="00A410C0">
        <w:rPr>
          <w:rFonts w:cs="B Badr" w:hint="cs"/>
          <w:sz w:val="28"/>
          <w:szCs w:val="28"/>
          <w:rtl/>
        </w:rPr>
        <w:t>ی</w:t>
      </w:r>
      <w:r w:rsidRPr="00A410C0">
        <w:rPr>
          <w:rFonts w:cs="B Badr" w:hint="eastAsia"/>
          <w:sz w:val="28"/>
          <w:szCs w:val="28"/>
          <w:rtl/>
        </w:rPr>
        <w:t>نه</w:t>
      </w:r>
      <w:r w:rsidRPr="00A410C0">
        <w:rPr>
          <w:rFonts w:cs="B Badr"/>
          <w:sz w:val="28"/>
          <w:szCs w:val="28"/>
          <w:rtl/>
        </w:rPr>
        <w:t xml:space="preserve"> را فراهم آورد. روا</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شده است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اندک</w:t>
      </w:r>
      <w:r w:rsidRPr="00A410C0">
        <w:rPr>
          <w:rFonts w:cs="B Badr" w:hint="cs"/>
          <w:sz w:val="28"/>
          <w:szCs w:val="28"/>
          <w:rtl/>
        </w:rPr>
        <w:t>ی</w:t>
      </w:r>
      <w:r w:rsidRPr="00A410C0">
        <w:rPr>
          <w:rFonts w:cs="B Badr"/>
          <w:sz w:val="28"/>
          <w:szCs w:val="28"/>
          <w:rtl/>
        </w:rPr>
        <w:t xml:space="preserve"> پس از ارتحال ابوطالب، وارد خانه شد. ابوطالب را در پارچه‌ا</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چ</w:t>
      </w:r>
      <w:r w:rsidRPr="00A410C0">
        <w:rPr>
          <w:rFonts w:cs="B Badr" w:hint="cs"/>
          <w:sz w:val="28"/>
          <w:szCs w:val="28"/>
          <w:rtl/>
        </w:rPr>
        <w:t>ی</w:t>
      </w:r>
      <w:r w:rsidRPr="00A410C0">
        <w:rPr>
          <w:rFonts w:cs="B Badr" w:hint="eastAsia"/>
          <w:sz w:val="28"/>
          <w:szCs w:val="28"/>
          <w:rtl/>
        </w:rPr>
        <w:t>ده</w:t>
      </w:r>
      <w:r w:rsidRPr="00A410C0">
        <w:rPr>
          <w:rFonts w:cs="B Badr"/>
          <w:sz w:val="28"/>
          <w:szCs w:val="28"/>
          <w:rtl/>
        </w:rPr>
        <w:t xml:space="preserve"> بودند.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با عمو</w:t>
      </w:r>
      <w:r w:rsidRPr="00A410C0">
        <w:rPr>
          <w:rFonts w:cs="B Badr" w:hint="cs"/>
          <w:sz w:val="28"/>
          <w:szCs w:val="28"/>
          <w:rtl/>
        </w:rPr>
        <w:t>ی</w:t>
      </w:r>
      <w:r w:rsidRPr="00A410C0">
        <w:rPr>
          <w:rFonts w:cs="B Badr" w:hint="eastAsia"/>
          <w:sz w:val="28"/>
          <w:szCs w:val="28"/>
          <w:rtl/>
        </w:rPr>
        <w:t>ش</w:t>
      </w:r>
      <w:r w:rsidRPr="00A410C0">
        <w:rPr>
          <w:rFonts w:cs="B Badr"/>
          <w:sz w:val="28"/>
          <w:szCs w:val="28"/>
          <w:rtl/>
        </w:rPr>
        <w:t xml:space="preserve"> ا</w:t>
      </w:r>
      <w:r w:rsidRPr="00A410C0">
        <w:rPr>
          <w:rFonts w:cs="B Badr" w:hint="cs"/>
          <w:sz w:val="28"/>
          <w:szCs w:val="28"/>
          <w:rtl/>
        </w:rPr>
        <w:t>ی</w:t>
      </w:r>
      <w:r w:rsidRPr="00A410C0">
        <w:rPr>
          <w:rFonts w:cs="B Badr" w:hint="eastAsia"/>
          <w:sz w:val="28"/>
          <w:szCs w:val="28"/>
          <w:rtl/>
        </w:rPr>
        <w:t>نگونه</w:t>
      </w:r>
      <w:r w:rsidRPr="00A410C0">
        <w:rPr>
          <w:rFonts w:cs="B Badr"/>
          <w:sz w:val="28"/>
          <w:szCs w:val="28"/>
          <w:rtl/>
        </w:rPr>
        <w:t xml:space="preserve"> سخن گفت: «ا</w:t>
      </w:r>
      <w:r w:rsidRPr="00A410C0">
        <w:rPr>
          <w:rFonts w:cs="B Badr" w:hint="cs"/>
          <w:sz w:val="28"/>
          <w:szCs w:val="28"/>
          <w:rtl/>
        </w:rPr>
        <w:t>ی</w:t>
      </w:r>
      <w:r w:rsidRPr="00A410C0">
        <w:rPr>
          <w:rFonts w:cs="B Badr"/>
          <w:sz w:val="28"/>
          <w:szCs w:val="28"/>
          <w:rtl/>
        </w:rPr>
        <w:t xml:space="preserve"> عمو، مرا که </w:t>
      </w:r>
      <w:r w:rsidRPr="00A410C0">
        <w:rPr>
          <w:rFonts w:cs="B Badr" w:hint="cs"/>
          <w:sz w:val="28"/>
          <w:szCs w:val="28"/>
          <w:rtl/>
        </w:rPr>
        <w:t>ی</w:t>
      </w:r>
      <w:r w:rsidRPr="00A410C0">
        <w:rPr>
          <w:rFonts w:cs="B Badr" w:hint="eastAsia"/>
          <w:sz w:val="28"/>
          <w:szCs w:val="28"/>
          <w:rtl/>
        </w:rPr>
        <w:t>ت</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بودم سرپرست</w:t>
      </w:r>
      <w:r w:rsidRPr="00A410C0">
        <w:rPr>
          <w:rFonts w:cs="B Badr" w:hint="cs"/>
          <w:sz w:val="28"/>
          <w:szCs w:val="28"/>
          <w:rtl/>
        </w:rPr>
        <w:t>ی</w:t>
      </w:r>
      <w:r w:rsidRPr="00A410C0">
        <w:rPr>
          <w:rFonts w:cs="B Badr"/>
          <w:sz w:val="28"/>
          <w:szCs w:val="28"/>
          <w:rtl/>
        </w:rPr>
        <w:t xml:space="preserve"> کرد</w:t>
      </w:r>
      <w:r w:rsidRPr="00A410C0">
        <w:rPr>
          <w:rFonts w:cs="B Badr" w:hint="cs"/>
          <w:sz w:val="28"/>
          <w:szCs w:val="28"/>
          <w:rtl/>
        </w:rPr>
        <w:t>ی</w:t>
      </w:r>
      <w:r w:rsidRPr="00A410C0">
        <w:rPr>
          <w:rFonts w:cs="B Badr"/>
          <w:sz w:val="28"/>
          <w:szCs w:val="28"/>
          <w:rtl/>
        </w:rPr>
        <w:t xml:space="preserve"> در کوچک</w:t>
      </w:r>
      <w:r w:rsidRPr="00A410C0">
        <w:rPr>
          <w:rFonts w:cs="B Badr" w:hint="cs"/>
          <w:sz w:val="28"/>
          <w:szCs w:val="28"/>
          <w:rtl/>
        </w:rPr>
        <w:t>ی</w:t>
      </w:r>
      <w:r w:rsidRPr="00A410C0">
        <w:rPr>
          <w:rFonts w:cs="B Badr"/>
          <w:sz w:val="28"/>
          <w:szCs w:val="28"/>
          <w:rtl/>
        </w:rPr>
        <w:t xml:space="preserve"> پرورشم داد</w:t>
      </w:r>
      <w:r w:rsidRPr="00A410C0">
        <w:rPr>
          <w:rFonts w:cs="B Badr" w:hint="cs"/>
          <w:sz w:val="28"/>
          <w:szCs w:val="28"/>
          <w:rtl/>
        </w:rPr>
        <w:t>ی</w:t>
      </w:r>
      <w:r w:rsidRPr="00A410C0">
        <w:rPr>
          <w:rFonts w:cs="B Badr"/>
          <w:sz w:val="28"/>
          <w:szCs w:val="28"/>
          <w:rtl/>
        </w:rPr>
        <w:t xml:space="preserve"> و در بزرگ</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ار</w:t>
      </w:r>
      <w:r w:rsidRPr="00A410C0">
        <w:rPr>
          <w:rFonts w:cs="B Badr" w:hint="cs"/>
          <w:sz w:val="28"/>
          <w:szCs w:val="28"/>
          <w:rtl/>
        </w:rPr>
        <w:t>ی‌</w:t>
      </w:r>
      <w:r w:rsidRPr="00A410C0">
        <w:rPr>
          <w:rFonts w:cs="B Badr" w:hint="eastAsia"/>
          <w:sz w:val="28"/>
          <w:szCs w:val="28"/>
          <w:rtl/>
        </w:rPr>
        <w:t>ام</w:t>
      </w:r>
      <w:r w:rsidRPr="00A410C0">
        <w:rPr>
          <w:rFonts w:cs="B Badr"/>
          <w:sz w:val="28"/>
          <w:szCs w:val="28"/>
          <w:rtl/>
        </w:rPr>
        <w:t xml:space="preserve"> کرد</w:t>
      </w:r>
      <w:r w:rsidRPr="00A410C0">
        <w:rPr>
          <w:rFonts w:cs="B Badr" w:hint="cs"/>
          <w:sz w:val="28"/>
          <w:szCs w:val="28"/>
          <w:rtl/>
        </w:rPr>
        <w:t>ی</w:t>
      </w:r>
      <w:r w:rsidRPr="00A410C0">
        <w:rPr>
          <w:rFonts w:cs="B Badr"/>
          <w:sz w:val="28"/>
          <w:szCs w:val="28"/>
          <w:rtl/>
        </w:rPr>
        <w:t>. خداوند از جانب من به تو پاداش خ</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دهد» آنگاه به امام عل</w:t>
      </w:r>
      <w:r w:rsidRPr="00A410C0">
        <w:rPr>
          <w:rFonts w:cs="B Badr" w:hint="cs"/>
          <w:sz w:val="28"/>
          <w:szCs w:val="28"/>
          <w:rtl/>
        </w:rPr>
        <w:t>ی</w:t>
      </w:r>
      <w:r w:rsidRPr="00A410C0">
        <w:rPr>
          <w:rFonts w:cs="B Badr"/>
          <w:sz w:val="28"/>
          <w:szCs w:val="28"/>
          <w:rtl/>
        </w:rPr>
        <w:t xml:space="preserve"> (ع) فرمان داد که پدرش را غسل دهد[۲۳].</w:t>
      </w:r>
    </w:p>
    <w:p w:rsidR="00A410C0" w:rsidRPr="00A410C0" w:rsidRDefault="00A410C0" w:rsidP="00A410C0">
      <w:pPr>
        <w:rPr>
          <w:rFonts w:cs="B Badr"/>
          <w:sz w:val="28"/>
          <w:szCs w:val="28"/>
          <w:rtl/>
        </w:rPr>
      </w:pPr>
      <w:r w:rsidRPr="00A410C0">
        <w:rPr>
          <w:rFonts w:cs="B Badr" w:hint="eastAsia"/>
          <w:sz w:val="28"/>
          <w:szCs w:val="28"/>
          <w:rtl/>
        </w:rPr>
        <w:t>منابع</w:t>
      </w:r>
    </w:p>
    <w:p w:rsidR="00A410C0" w:rsidRPr="00A410C0" w:rsidRDefault="00A410C0" w:rsidP="00A410C0">
      <w:pPr>
        <w:rPr>
          <w:rFonts w:cs="B Badr"/>
          <w:sz w:val="28"/>
          <w:szCs w:val="28"/>
          <w:rtl/>
        </w:rPr>
      </w:pPr>
      <w:r w:rsidRPr="00A410C0">
        <w:rPr>
          <w:rFonts w:cs="B Badr"/>
          <w:sz w:val="28"/>
          <w:szCs w:val="28"/>
          <w:rtl/>
        </w:rPr>
        <w:t xml:space="preserve">    1100354.</w:t>
      </w:r>
      <w:r w:rsidRPr="00A410C0">
        <w:rPr>
          <w:rFonts w:cs="B Badr"/>
          <w:sz w:val="28"/>
          <w:szCs w:val="28"/>
        </w:rPr>
        <w:t>jpg</w:t>
      </w:r>
      <w:r w:rsidRPr="00A410C0">
        <w:rPr>
          <w:rFonts w:cs="B Badr"/>
          <w:sz w:val="28"/>
          <w:szCs w:val="28"/>
          <w:rtl/>
        </w:rPr>
        <w:t xml:space="preserve"> عباس</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حب</w:t>
      </w:r>
      <w:r w:rsidRPr="00A410C0">
        <w:rPr>
          <w:rFonts w:cs="B Badr" w:hint="cs"/>
          <w:sz w:val="28"/>
          <w:szCs w:val="28"/>
          <w:rtl/>
        </w:rPr>
        <w:t>ی</w:t>
      </w:r>
      <w:r w:rsidRPr="00A410C0">
        <w:rPr>
          <w:rFonts w:cs="B Badr" w:hint="eastAsia"/>
          <w:sz w:val="28"/>
          <w:szCs w:val="28"/>
          <w:rtl/>
        </w:rPr>
        <w:t>ب،</w:t>
      </w:r>
      <w:r w:rsidRPr="00A410C0">
        <w:rPr>
          <w:rFonts w:cs="B Badr"/>
          <w:sz w:val="28"/>
          <w:szCs w:val="28"/>
          <w:rtl/>
        </w:rPr>
        <w:t xml:space="preserve"> مقاله «عل</w:t>
      </w:r>
      <w:r w:rsidRPr="00A410C0">
        <w:rPr>
          <w:rFonts w:cs="B Badr" w:hint="cs"/>
          <w:sz w:val="28"/>
          <w:szCs w:val="28"/>
          <w:rtl/>
        </w:rPr>
        <w:t>ی</w:t>
      </w:r>
      <w:r w:rsidRPr="00A410C0">
        <w:rPr>
          <w:rFonts w:cs="B Badr"/>
          <w:sz w:val="28"/>
          <w:szCs w:val="28"/>
          <w:rtl/>
        </w:rPr>
        <w:t xml:space="preserve"> بن اب</w:t>
      </w:r>
      <w:r w:rsidRPr="00A410C0">
        <w:rPr>
          <w:rFonts w:cs="B Badr" w:hint="cs"/>
          <w:sz w:val="28"/>
          <w:szCs w:val="28"/>
          <w:rtl/>
        </w:rPr>
        <w:t>ی‌</w:t>
      </w:r>
      <w:r w:rsidRPr="00A410C0">
        <w:rPr>
          <w:rFonts w:cs="B Badr" w:hint="eastAsia"/>
          <w:sz w:val="28"/>
          <w:szCs w:val="28"/>
          <w:rtl/>
        </w:rPr>
        <w:t>طالب»،</w:t>
      </w:r>
      <w:r w:rsidRPr="00A410C0">
        <w:rPr>
          <w:rFonts w:cs="B Badr"/>
          <w:sz w:val="28"/>
          <w:szCs w:val="28"/>
          <w:rtl/>
        </w:rPr>
        <w:t xml:space="preserve"> دا</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المعارف صحابه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w:t>
      </w:r>
    </w:p>
    <w:p w:rsidR="00A410C0" w:rsidRPr="00A410C0" w:rsidRDefault="00A410C0" w:rsidP="00A410C0">
      <w:pPr>
        <w:rPr>
          <w:rFonts w:cs="B Badr"/>
          <w:sz w:val="28"/>
          <w:szCs w:val="28"/>
          <w:rtl/>
        </w:rPr>
      </w:pPr>
      <w:r w:rsidRPr="00A410C0">
        <w:rPr>
          <w:rFonts w:cs="B Badr"/>
          <w:sz w:val="28"/>
          <w:szCs w:val="28"/>
          <w:rtl/>
        </w:rPr>
        <w:t xml:space="preserve">    1368987.</w:t>
      </w:r>
      <w:r w:rsidRPr="00A410C0">
        <w:rPr>
          <w:rFonts w:cs="B Badr"/>
          <w:sz w:val="28"/>
          <w:szCs w:val="28"/>
        </w:rPr>
        <w:t>jpg</w:t>
      </w:r>
      <w:r w:rsidRPr="00A410C0">
        <w:rPr>
          <w:rFonts w:cs="B Badr"/>
          <w:sz w:val="28"/>
          <w:szCs w:val="28"/>
          <w:rtl/>
        </w:rPr>
        <w:t xml:space="preserve"> محدث</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جواد، فرهنگ غد</w:t>
      </w:r>
      <w:r w:rsidRPr="00A410C0">
        <w:rPr>
          <w:rFonts w:cs="B Badr" w:hint="cs"/>
          <w:sz w:val="28"/>
          <w:szCs w:val="28"/>
          <w:rtl/>
        </w:rPr>
        <w:t>ی</w:t>
      </w:r>
      <w:r w:rsidRPr="00A410C0">
        <w:rPr>
          <w:rFonts w:cs="B Badr" w:hint="eastAsia"/>
          <w:sz w:val="28"/>
          <w:szCs w:val="28"/>
          <w:rtl/>
        </w:rPr>
        <w:t>ر</w:t>
      </w:r>
    </w:p>
    <w:p w:rsidR="00A410C0" w:rsidRPr="00A410C0" w:rsidRDefault="00A410C0" w:rsidP="00A410C0">
      <w:pPr>
        <w:rPr>
          <w:rFonts w:cs="B Badr"/>
          <w:sz w:val="28"/>
          <w:szCs w:val="28"/>
          <w:rtl/>
        </w:rPr>
      </w:pPr>
      <w:r w:rsidRPr="00A410C0">
        <w:rPr>
          <w:rFonts w:cs="B Badr"/>
          <w:sz w:val="28"/>
          <w:szCs w:val="28"/>
          <w:rtl/>
        </w:rPr>
        <w:t xml:space="preserve">    13681148.</w:t>
      </w:r>
      <w:r w:rsidRPr="00A410C0">
        <w:rPr>
          <w:rFonts w:cs="B Badr"/>
          <w:sz w:val="28"/>
          <w:szCs w:val="28"/>
        </w:rPr>
        <w:t>jpg</w:t>
      </w:r>
      <w:r w:rsidRPr="00A410C0">
        <w:rPr>
          <w:rFonts w:cs="B Badr"/>
          <w:sz w:val="28"/>
          <w:szCs w:val="28"/>
          <w:rtl/>
        </w:rPr>
        <w:t xml:space="preserve"> محمد</w:t>
      </w:r>
      <w:r w:rsidRPr="00A410C0">
        <w:rPr>
          <w:rFonts w:cs="B Badr" w:hint="cs"/>
          <w:sz w:val="28"/>
          <w:szCs w:val="28"/>
          <w:rtl/>
        </w:rPr>
        <w:t>ی</w:t>
      </w:r>
      <w:r w:rsidRPr="00A410C0">
        <w:rPr>
          <w:rFonts w:cs="B Badr"/>
          <w:sz w:val="28"/>
          <w:szCs w:val="28"/>
          <w:rtl/>
        </w:rPr>
        <w:t xml:space="preserve"> ر</w:t>
      </w:r>
      <w:r w:rsidRPr="00A410C0">
        <w:rPr>
          <w:rFonts w:cs="B Badr" w:hint="cs"/>
          <w:sz w:val="28"/>
          <w:szCs w:val="28"/>
          <w:rtl/>
        </w:rPr>
        <w:t>ی‌</w:t>
      </w:r>
      <w:r w:rsidRPr="00A410C0">
        <w:rPr>
          <w:rFonts w:cs="B Badr" w:hint="eastAsia"/>
          <w:sz w:val="28"/>
          <w:szCs w:val="28"/>
          <w:rtl/>
        </w:rPr>
        <w:t>شهر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گز</w:t>
      </w:r>
      <w:r w:rsidRPr="00A410C0">
        <w:rPr>
          <w:rFonts w:cs="B Badr" w:hint="cs"/>
          <w:sz w:val="28"/>
          <w:szCs w:val="28"/>
          <w:rtl/>
        </w:rPr>
        <w:t>ی</w:t>
      </w:r>
      <w:r w:rsidRPr="00A410C0">
        <w:rPr>
          <w:rFonts w:cs="B Badr" w:hint="eastAsia"/>
          <w:sz w:val="28"/>
          <w:szCs w:val="28"/>
          <w:rtl/>
        </w:rPr>
        <w:t>ده</w:t>
      </w:r>
      <w:r w:rsidRPr="00A410C0">
        <w:rPr>
          <w:rFonts w:cs="B Badr"/>
          <w:sz w:val="28"/>
          <w:szCs w:val="28"/>
          <w:rtl/>
        </w:rPr>
        <w:t xml:space="preserve"> دانشنامه ام</w:t>
      </w:r>
      <w:r w:rsidRPr="00A410C0">
        <w:rPr>
          <w:rFonts w:cs="B Badr" w:hint="cs"/>
          <w:sz w:val="28"/>
          <w:szCs w:val="28"/>
          <w:rtl/>
        </w:rPr>
        <w:t>ی</w:t>
      </w:r>
      <w:r w:rsidRPr="00A410C0">
        <w:rPr>
          <w:rFonts w:cs="B Badr" w:hint="eastAsia"/>
          <w:sz w:val="28"/>
          <w:szCs w:val="28"/>
          <w:rtl/>
        </w:rPr>
        <w:t>رالمؤمن</w:t>
      </w:r>
      <w:r w:rsidRPr="00A410C0">
        <w:rPr>
          <w:rFonts w:cs="B Badr" w:hint="cs"/>
          <w:sz w:val="28"/>
          <w:szCs w:val="28"/>
          <w:rtl/>
        </w:rPr>
        <w:t>ی</w:t>
      </w:r>
      <w:r w:rsidRPr="00A410C0">
        <w:rPr>
          <w:rFonts w:cs="B Badr" w:hint="eastAsia"/>
          <w:sz w:val="28"/>
          <w:szCs w:val="28"/>
          <w:rtl/>
        </w:rPr>
        <w:t>ن</w:t>
      </w:r>
    </w:p>
    <w:p w:rsidR="00A410C0" w:rsidRPr="00A410C0" w:rsidRDefault="00A410C0" w:rsidP="00A410C0">
      <w:pPr>
        <w:rPr>
          <w:rFonts w:cs="B Badr"/>
          <w:sz w:val="28"/>
          <w:szCs w:val="28"/>
          <w:rtl/>
        </w:rPr>
      </w:pPr>
      <w:r w:rsidRPr="00A410C0">
        <w:rPr>
          <w:rFonts w:cs="B Badr"/>
          <w:sz w:val="28"/>
          <w:szCs w:val="28"/>
          <w:rtl/>
        </w:rPr>
        <w:t xml:space="preserve">    13681040.</w:t>
      </w:r>
      <w:r w:rsidRPr="00A410C0">
        <w:rPr>
          <w:rFonts w:cs="B Badr"/>
          <w:sz w:val="28"/>
          <w:szCs w:val="28"/>
        </w:rPr>
        <w:t>jpg</w:t>
      </w:r>
      <w:r w:rsidRPr="00A410C0">
        <w:rPr>
          <w:rFonts w:cs="B Badr"/>
          <w:sz w:val="28"/>
          <w:szCs w:val="28"/>
          <w:rtl/>
        </w:rPr>
        <w:t xml:space="preserve"> محدث</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جواد، فرهنگ‌نامه د</w:t>
      </w:r>
      <w:r w:rsidRPr="00A410C0">
        <w:rPr>
          <w:rFonts w:cs="B Badr" w:hint="cs"/>
          <w:sz w:val="28"/>
          <w:szCs w:val="28"/>
          <w:rtl/>
        </w:rPr>
        <w:t>ی</w:t>
      </w:r>
      <w:r w:rsidRPr="00A410C0">
        <w:rPr>
          <w:rFonts w:cs="B Badr" w:hint="eastAsia"/>
          <w:sz w:val="28"/>
          <w:szCs w:val="28"/>
          <w:rtl/>
        </w:rPr>
        <w:t>ن</w:t>
      </w:r>
      <w:r w:rsidRPr="00A410C0">
        <w:rPr>
          <w:rFonts w:cs="B Badr" w:hint="cs"/>
          <w:sz w:val="28"/>
          <w:szCs w:val="28"/>
          <w:rtl/>
        </w:rPr>
        <w:t>ی</w:t>
      </w:r>
    </w:p>
    <w:p w:rsidR="00A410C0" w:rsidRPr="00A410C0" w:rsidRDefault="00A410C0" w:rsidP="00A410C0">
      <w:pPr>
        <w:rPr>
          <w:rFonts w:cs="B Badr"/>
          <w:sz w:val="28"/>
          <w:szCs w:val="28"/>
          <w:rtl/>
        </w:rPr>
      </w:pPr>
      <w:r w:rsidRPr="00A410C0">
        <w:rPr>
          <w:rFonts w:cs="B Badr"/>
          <w:sz w:val="28"/>
          <w:szCs w:val="28"/>
          <w:rtl/>
        </w:rPr>
        <w:t xml:space="preserve">    13681048.</w:t>
      </w:r>
      <w:r w:rsidRPr="00A410C0">
        <w:rPr>
          <w:rFonts w:cs="B Badr"/>
          <w:sz w:val="28"/>
          <w:szCs w:val="28"/>
        </w:rPr>
        <w:t>jpg</w:t>
      </w:r>
      <w:r w:rsidRPr="00A410C0">
        <w:rPr>
          <w:rFonts w:cs="B Badr"/>
          <w:sz w:val="28"/>
          <w:szCs w:val="28"/>
          <w:rtl/>
        </w:rPr>
        <w:t xml:space="preserve"> د</w:t>
      </w:r>
      <w:r w:rsidRPr="00A410C0">
        <w:rPr>
          <w:rFonts w:cs="B Badr" w:hint="cs"/>
          <w:sz w:val="28"/>
          <w:szCs w:val="28"/>
          <w:rtl/>
        </w:rPr>
        <w:t>ی</w:t>
      </w:r>
      <w:r w:rsidRPr="00A410C0">
        <w:rPr>
          <w:rFonts w:cs="B Badr" w:hint="eastAsia"/>
          <w:sz w:val="28"/>
          <w:szCs w:val="28"/>
          <w:rtl/>
        </w:rPr>
        <w:t>ن‌پرور،</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دجمال‌الد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دانشنامه نهج البلاغه</w:t>
      </w:r>
    </w:p>
    <w:p w:rsidR="00A410C0" w:rsidRPr="00A410C0" w:rsidRDefault="00A410C0" w:rsidP="00A410C0">
      <w:pPr>
        <w:rPr>
          <w:rFonts w:cs="B Badr"/>
          <w:sz w:val="28"/>
          <w:szCs w:val="28"/>
          <w:rtl/>
        </w:rPr>
      </w:pPr>
      <w:r w:rsidRPr="00A410C0">
        <w:rPr>
          <w:rFonts w:cs="B Badr"/>
          <w:sz w:val="28"/>
          <w:szCs w:val="28"/>
          <w:rtl/>
        </w:rPr>
        <w:t xml:space="preserve">    42439.</w:t>
      </w:r>
      <w:r w:rsidRPr="00A410C0">
        <w:rPr>
          <w:rFonts w:cs="B Badr"/>
          <w:sz w:val="28"/>
          <w:szCs w:val="28"/>
        </w:rPr>
        <w:t>jpg</w:t>
      </w:r>
      <w:r w:rsidRPr="00A410C0">
        <w:rPr>
          <w:rFonts w:cs="B Badr"/>
          <w:sz w:val="28"/>
          <w:szCs w:val="28"/>
          <w:rtl/>
        </w:rPr>
        <w:t xml:space="preserve"> م</w:t>
      </w:r>
      <w:r w:rsidRPr="00A410C0">
        <w:rPr>
          <w:rFonts w:cs="B Badr" w:hint="cs"/>
          <w:sz w:val="28"/>
          <w:szCs w:val="28"/>
          <w:rtl/>
        </w:rPr>
        <w:t>ی</w:t>
      </w:r>
      <w:r w:rsidRPr="00A410C0">
        <w:rPr>
          <w:rFonts w:cs="B Badr" w:hint="eastAsia"/>
          <w:sz w:val="28"/>
          <w:szCs w:val="28"/>
          <w:rtl/>
        </w:rPr>
        <w:t>رزا</w:t>
      </w:r>
      <w:r w:rsidRPr="00A410C0">
        <w:rPr>
          <w:rFonts w:cs="B Badr" w:hint="cs"/>
          <w:sz w:val="28"/>
          <w:szCs w:val="28"/>
          <w:rtl/>
        </w:rPr>
        <w:t>یی</w:t>
      </w:r>
      <w:r w:rsidRPr="00A410C0">
        <w:rPr>
          <w:rFonts w:cs="B Badr" w:hint="eastAsia"/>
          <w:sz w:val="28"/>
          <w:szCs w:val="28"/>
          <w:rtl/>
        </w:rPr>
        <w:t>،</w:t>
      </w:r>
      <w:r w:rsidRPr="00A410C0">
        <w:rPr>
          <w:rFonts w:cs="B Badr"/>
          <w:sz w:val="28"/>
          <w:szCs w:val="28"/>
          <w:rtl/>
        </w:rPr>
        <w:t xml:space="preserve"> عباس، ابوطالب، فرهنگ‌نامه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زندگان</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w:t>
      </w:r>
    </w:p>
    <w:p w:rsidR="00A410C0" w:rsidRPr="00A410C0" w:rsidRDefault="00A410C0" w:rsidP="00A410C0">
      <w:pPr>
        <w:rPr>
          <w:rFonts w:cs="B Badr"/>
          <w:sz w:val="28"/>
          <w:szCs w:val="28"/>
          <w:rtl/>
        </w:rPr>
      </w:pPr>
      <w:r w:rsidRPr="00A410C0">
        <w:rPr>
          <w:rFonts w:cs="B Badr" w:hint="eastAsia"/>
          <w:sz w:val="28"/>
          <w:szCs w:val="28"/>
          <w:rtl/>
        </w:rPr>
        <w:t>پانو</w:t>
      </w:r>
      <w:r w:rsidRPr="00A410C0">
        <w:rPr>
          <w:rFonts w:cs="B Badr" w:hint="cs"/>
          <w:sz w:val="28"/>
          <w:szCs w:val="28"/>
          <w:rtl/>
        </w:rPr>
        <w:t>ی</w:t>
      </w:r>
      <w:r w:rsidRPr="00A410C0">
        <w:rPr>
          <w:rFonts w:cs="B Badr" w:hint="eastAsia"/>
          <w:sz w:val="28"/>
          <w:szCs w:val="28"/>
          <w:rtl/>
        </w:rPr>
        <w:t>س</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ش</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صدوق، معان</w:t>
      </w:r>
      <w:r w:rsidRPr="00A410C0">
        <w:rPr>
          <w:rFonts w:cs="B Badr" w:hint="cs"/>
          <w:sz w:val="28"/>
          <w:szCs w:val="28"/>
          <w:rtl/>
        </w:rPr>
        <w:t>ی</w:t>
      </w:r>
      <w:r w:rsidRPr="00A410C0">
        <w:rPr>
          <w:rFonts w:cs="B Badr"/>
          <w:sz w:val="28"/>
          <w:szCs w:val="28"/>
          <w:rtl/>
        </w:rPr>
        <w:t xml:space="preserve"> الاخبار، ص۱۲۱.</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lastRenderedPageBreak/>
        <w:t>ابن</w:t>
      </w:r>
      <w:r w:rsidRPr="00A410C0">
        <w:rPr>
          <w:rFonts w:cs="B Badr"/>
          <w:sz w:val="28"/>
          <w:szCs w:val="28"/>
          <w:rtl/>
        </w:rPr>
        <w:t xml:space="preserve"> هشام، الس</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النبو</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ج۱، ص۱۷۹؛ ابن حزم، جمهرة انساب العرب، ص۱۵.</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حزم، جمهرة انساب العرب، ص۱۴؛ مسعود</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عل</w:t>
      </w:r>
      <w:r w:rsidRPr="00A410C0">
        <w:rPr>
          <w:rFonts w:cs="B Badr" w:hint="cs"/>
          <w:sz w:val="28"/>
          <w:szCs w:val="28"/>
          <w:rtl/>
        </w:rPr>
        <w:t>ی</w:t>
      </w:r>
      <w:r w:rsidRPr="00A410C0">
        <w:rPr>
          <w:rFonts w:cs="B Badr"/>
          <w:sz w:val="28"/>
          <w:szCs w:val="28"/>
          <w:rtl/>
        </w:rPr>
        <w:t xml:space="preserve"> بن الحس</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مروج الذهب و معادن الجوهر، ج۲، ص۳۵۰؛ ابن صوف</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المجد</w:t>
      </w:r>
      <w:r w:rsidRPr="00A410C0">
        <w:rPr>
          <w:rFonts w:cs="B Badr" w:hint="cs"/>
          <w:sz w:val="28"/>
          <w:szCs w:val="28"/>
          <w:rtl/>
        </w:rPr>
        <w:t>ی</w:t>
      </w:r>
      <w:r w:rsidRPr="00A410C0">
        <w:rPr>
          <w:rFonts w:cs="B Badr"/>
          <w:sz w:val="28"/>
          <w:szCs w:val="28"/>
          <w:rtl/>
        </w:rPr>
        <w:t xml:space="preserve"> ف</w:t>
      </w:r>
      <w:r w:rsidRPr="00A410C0">
        <w:rPr>
          <w:rFonts w:cs="B Badr" w:hint="cs"/>
          <w:sz w:val="28"/>
          <w:szCs w:val="28"/>
          <w:rtl/>
        </w:rPr>
        <w:t>ی</w:t>
      </w:r>
      <w:r w:rsidRPr="00A410C0">
        <w:rPr>
          <w:rFonts w:cs="B Badr"/>
          <w:sz w:val="28"/>
          <w:szCs w:val="28"/>
          <w:rtl/>
        </w:rPr>
        <w:t xml:space="preserve"> انساب الطالب</w:t>
      </w:r>
      <w:r w:rsidRPr="00A410C0">
        <w:rPr>
          <w:rFonts w:cs="B Badr" w:hint="cs"/>
          <w:sz w:val="28"/>
          <w:szCs w:val="28"/>
          <w:rtl/>
        </w:rPr>
        <w:t>یی</w:t>
      </w:r>
      <w:r w:rsidRPr="00A410C0">
        <w:rPr>
          <w:rFonts w:cs="B Badr" w:hint="eastAsia"/>
          <w:sz w:val="28"/>
          <w:szCs w:val="28"/>
          <w:rtl/>
        </w:rPr>
        <w:t>ن،</w:t>
      </w:r>
      <w:r w:rsidRPr="00A410C0">
        <w:rPr>
          <w:rFonts w:cs="B Badr"/>
          <w:sz w:val="28"/>
          <w:szCs w:val="28"/>
          <w:rtl/>
        </w:rPr>
        <w:t xml:space="preserve"> ص۱۸۷ـ۱۹۱.</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محمد</w:t>
      </w:r>
      <w:r w:rsidRPr="00A410C0">
        <w:rPr>
          <w:rFonts w:cs="B Badr" w:hint="cs"/>
          <w:sz w:val="28"/>
          <w:szCs w:val="28"/>
          <w:rtl/>
        </w:rPr>
        <w:t>ی</w:t>
      </w:r>
      <w:r w:rsidRPr="00A410C0">
        <w:rPr>
          <w:rFonts w:cs="B Badr"/>
          <w:sz w:val="28"/>
          <w:szCs w:val="28"/>
          <w:rtl/>
        </w:rPr>
        <w:t xml:space="preserve"> ر</w:t>
      </w:r>
      <w:r w:rsidRPr="00A410C0">
        <w:rPr>
          <w:rFonts w:cs="B Badr" w:hint="cs"/>
          <w:sz w:val="28"/>
          <w:szCs w:val="28"/>
          <w:rtl/>
        </w:rPr>
        <w:t>ی‌</w:t>
      </w:r>
      <w:r w:rsidRPr="00A410C0">
        <w:rPr>
          <w:rFonts w:cs="B Badr" w:hint="eastAsia"/>
          <w:sz w:val="28"/>
          <w:szCs w:val="28"/>
          <w:rtl/>
        </w:rPr>
        <w:t>شهر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گز</w:t>
      </w:r>
      <w:r w:rsidRPr="00A410C0">
        <w:rPr>
          <w:rFonts w:cs="B Badr" w:hint="cs"/>
          <w:sz w:val="28"/>
          <w:szCs w:val="28"/>
          <w:rtl/>
        </w:rPr>
        <w:t>ی</w:t>
      </w:r>
      <w:r w:rsidRPr="00A410C0">
        <w:rPr>
          <w:rFonts w:cs="B Badr" w:hint="eastAsia"/>
          <w:sz w:val="28"/>
          <w:szCs w:val="28"/>
          <w:rtl/>
        </w:rPr>
        <w:t>ده</w:t>
      </w:r>
      <w:r w:rsidRPr="00A410C0">
        <w:rPr>
          <w:rFonts w:cs="B Badr"/>
          <w:sz w:val="28"/>
          <w:szCs w:val="28"/>
          <w:rtl/>
        </w:rPr>
        <w:t xml:space="preserve"> دانشنامه ام</w:t>
      </w:r>
      <w:r w:rsidRPr="00A410C0">
        <w:rPr>
          <w:rFonts w:cs="B Badr" w:hint="cs"/>
          <w:sz w:val="28"/>
          <w:szCs w:val="28"/>
          <w:rtl/>
        </w:rPr>
        <w:t>ی</w:t>
      </w:r>
      <w:r w:rsidRPr="00A410C0">
        <w:rPr>
          <w:rFonts w:cs="B Badr" w:hint="eastAsia"/>
          <w:sz w:val="28"/>
          <w:szCs w:val="28"/>
          <w:rtl/>
        </w:rPr>
        <w:t>رالمؤمن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ص ۲۲؛ عباس</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حب</w:t>
      </w:r>
      <w:r w:rsidRPr="00A410C0">
        <w:rPr>
          <w:rFonts w:cs="B Badr" w:hint="cs"/>
          <w:sz w:val="28"/>
          <w:szCs w:val="28"/>
          <w:rtl/>
        </w:rPr>
        <w:t>ی</w:t>
      </w:r>
      <w:r w:rsidRPr="00A410C0">
        <w:rPr>
          <w:rFonts w:cs="B Badr" w:hint="eastAsia"/>
          <w:sz w:val="28"/>
          <w:szCs w:val="28"/>
          <w:rtl/>
        </w:rPr>
        <w:t>ب،</w:t>
      </w:r>
      <w:r w:rsidRPr="00A410C0">
        <w:rPr>
          <w:rFonts w:cs="B Badr"/>
          <w:sz w:val="28"/>
          <w:szCs w:val="28"/>
          <w:rtl/>
        </w:rPr>
        <w:t xml:space="preserve"> مقاله «عل</w:t>
      </w:r>
      <w:r w:rsidRPr="00A410C0">
        <w:rPr>
          <w:rFonts w:cs="B Badr" w:hint="cs"/>
          <w:sz w:val="28"/>
          <w:szCs w:val="28"/>
          <w:rtl/>
        </w:rPr>
        <w:t>ی</w:t>
      </w:r>
      <w:r w:rsidRPr="00A410C0">
        <w:rPr>
          <w:rFonts w:cs="B Badr"/>
          <w:sz w:val="28"/>
          <w:szCs w:val="28"/>
          <w:rtl/>
        </w:rPr>
        <w:t xml:space="preserve"> بن اب</w:t>
      </w:r>
      <w:r w:rsidRPr="00A410C0">
        <w:rPr>
          <w:rFonts w:cs="B Badr" w:hint="cs"/>
          <w:sz w:val="28"/>
          <w:szCs w:val="28"/>
          <w:rtl/>
        </w:rPr>
        <w:t>ی‌</w:t>
      </w:r>
      <w:r w:rsidRPr="00A410C0">
        <w:rPr>
          <w:rFonts w:cs="B Badr" w:hint="eastAsia"/>
          <w:sz w:val="28"/>
          <w:szCs w:val="28"/>
          <w:rtl/>
        </w:rPr>
        <w:t>طالب»،</w:t>
      </w:r>
      <w:r w:rsidRPr="00A410C0">
        <w:rPr>
          <w:rFonts w:cs="B Badr"/>
          <w:sz w:val="28"/>
          <w:szCs w:val="28"/>
          <w:rtl/>
        </w:rPr>
        <w:t xml:space="preserve"> دا</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المعارف صحابه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 ص۱۲۱-۱۲۲.</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صالح</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بن </w:t>
      </w:r>
      <w:r w:rsidRPr="00A410C0">
        <w:rPr>
          <w:rFonts w:cs="B Badr" w:hint="cs"/>
          <w:sz w:val="28"/>
          <w:szCs w:val="28"/>
          <w:rtl/>
        </w:rPr>
        <w:t>ی</w:t>
      </w:r>
      <w:r w:rsidRPr="00A410C0">
        <w:rPr>
          <w:rFonts w:cs="B Badr" w:hint="eastAsia"/>
          <w:sz w:val="28"/>
          <w:szCs w:val="28"/>
          <w:rtl/>
        </w:rPr>
        <w:t>وسف،</w:t>
      </w:r>
      <w:r w:rsidRPr="00A410C0">
        <w:rPr>
          <w:rFonts w:cs="B Badr"/>
          <w:sz w:val="28"/>
          <w:szCs w:val="28"/>
          <w:rtl/>
        </w:rPr>
        <w:t xml:space="preserve"> سبل الهد</w:t>
      </w:r>
      <w:r w:rsidRPr="00A410C0">
        <w:rPr>
          <w:rFonts w:cs="B Badr" w:hint="cs"/>
          <w:sz w:val="28"/>
          <w:szCs w:val="28"/>
          <w:rtl/>
        </w:rPr>
        <w:t>ی</w:t>
      </w:r>
      <w:r w:rsidRPr="00A410C0">
        <w:rPr>
          <w:rFonts w:cs="B Badr"/>
          <w:sz w:val="28"/>
          <w:szCs w:val="28"/>
          <w:rtl/>
        </w:rPr>
        <w:t xml:space="preserve"> و الرشاد ف</w:t>
      </w:r>
      <w:r w:rsidRPr="00A410C0">
        <w:rPr>
          <w:rFonts w:cs="B Badr" w:hint="cs"/>
          <w:sz w:val="28"/>
          <w:szCs w:val="28"/>
          <w:rtl/>
        </w:rPr>
        <w:t>ی</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خ</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العباد، ج۲، ص۱۴۷.</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کث</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البدا</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و النها</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ج۲، ص۲۴۷؛ بلاذر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احمد بن </w:t>
      </w:r>
      <w:r w:rsidRPr="00A410C0">
        <w:rPr>
          <w:rFonts w:cs="B Badr" w:hint="cs"/>
          <w:sz w:val="28"/>
          <w:szCs w:val="28"/>
          <w:rtl/>
        </w:rPr>
        <w:t>ی</w:t>
      </w:r>
      <w:r w:rsidRPr="00A410C0">
        <w:rPr>
          <w:rFonts w:cs="B Badr" w:hint="eastAsia"/>
          <w:sz w:val="28"/>
          <w:szCs w:val="28"/>
          <w:rtl/>
        </w:rPr>
        <w:t>ح</w:t>
      </w:r>
      <w:r w:rsidRPr="00A410C0">
        <w:rPr>
          <w:rFonts w:cs="B Badr" w:hint="cs"/>
          <w:sz w:val="28"/>
          <w:szCs w:val="28"/>
          <w:rtl/>
        </w:rPr>
        <w:t>یی</w:t>
      </w:r>
      <w:r w:rsidRPr="00A410C0">
        <w:rPr>
          <w:rFonts w:cs="B Badr" w:hint="eastAsia"/>
          <w:sz w:val="28"/>
          <w:szCs w:val="28"/>
          <w:rtl/>
        </w:rPr>
        <w:t>،</w:t>
      </w:r>
      <w:r w:rsidRPr="00A410C0">
        <w:rPr>
          <w:rFonts w:cs="B Badr"/>
          <w:sz w:val="28"/>
          <w:szCs w:val="28"/>
          <w:rtl/>
        </w:rPr>
        <w:t xml:space="preserve"> انساب الاشراف، ج۱، ص۵۷.</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کث</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البدا</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و النها</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ج۲، ص۲۴۷؛ </w:t>
      </w: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احمد بن اب</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عقوب،</w:t>
      </w:r>
      <w:r w:rsidRPr="00A410C0">
        <w:rPr>
          <w:rFonts w:cs="B Badr"/>
          <w:sz w:val="28"/>
          <w:szCs w:val="28"/>
          <w:rtl/>
        </w:rPr>
        <w:t xml:space="preserve">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ال</w:t>
      </w: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ج۲، ص۱۳.</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w:t>
      </w:r>
      <w:r w:rsidRPr="00A410C0">
        <w:rPr>
          <w:rFonts w:cs="B Badr" w:hint="cs"/>
          <w:sz w:val="28"/>
          <w:szCs w:val="28"/>
          <w:rtl/>
        </w:rPr>
        <w:t>ی</w:t>
      </w:r>
      <w:r w:rsidRPr="00A410C0">
        <w:rPr>
          <w:rFonts w:cs="B Badr" w:hint="eastAsia"/>
          <w:sz w:val="28"/>
          <w:szCs w:val="28"/>
          <w:rtl/>
        </w:rPr>
        <w:t>رزا</w:t>
      </w:r>
      <w:r w:rsidRPr="00A410C0">
        <w:rPr>
          <w:rFonts w:cs="B Badr" w:hint="cs"/>
          <w:sz w:val="28"/>
          <w:szCs w:val="28"/>
          <w:rtl/>
        </w:rPr>
        <w:t>یی</w:t>
      </w:r>
      <w:r w:rsidRPr="00A410C0">
        <w:rPr>
          <w:rFonts w:cs="B Badr" w:hint="eastAsia"/>
          <w:sz w:val="28"/>
          <w:szCs w:val="28"/>
          <w:rtl/>
        </w:rPr>
        <w:t>،</w:t>
      </w:r>
      <w:r w:rsidRPr="00A410C0">
        <w:rPr>
          <w:rFonts w:cs="B Badr"/>
          <w:sz w:val="28"/>
          <w:szCs w:val="28"/>
          <w:rtl/>
        </w:rPr>
        <w:t xml:space="preserve"> عباس، ابوطالب، فرهنگ‌نامه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زندگان</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 ص۸۶؛ د</w:t>
      </w:r>
      <w:r w:rsidRPr="00A410C0">
        <w:rPr>
          <w:rFonts w:cs="B Badr" w:hint="cs"/>
          <w:sz w:val="28"/>
          <w:szCs w:val="28"/>
          <w:rtl/>
        </w:rPr>
        <w:t>ی</w:t>
      </w:r>
      <w:r w:rsidRPr="00A410C0">
        <w:rPr>
          <w:rFonts w:cs="B Badr" w:hint="eastAsia"/>
          <w:sz w:val="28"/>
          <w:szCs w:val="28"/>
          <w:rtl/>
        </w:rPr>
        <w:t>ن‌پرور،</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حس</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دانشنامه نهج البلاغه، ص ۸۵.</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الغد</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ج ۷ ص ۳۳۰.</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الغد</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ج ۷ ص ۳۸۴.</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محمد</w:t>
      </w:r>
      <w:r w:rsidRPr="00A410C0">
        <w:rPr>
          <w:rFonts w:cs="B Badr" w:hint="cs"/>
          <w:sz w:val="28"/>
          <w:szCs w:val="28"/>
          <w:rtl/>
        </w:rPr>
        <w:t>ی</w:t>
      </w:r>
      <w:r w:rsidRPr="00A410C0">
        <w:rPr>
          <w:rFonts w:cs="B Badr"/>
          <w:sz w:val="28"/>
          <w:szCs w:val="28"/>
          <w:rtl/>
        </w:rPr>
        <w:t xml:space="preserve"> ر</w:t>
      </w:r>
      <w:r w:rsidRPr="00A410C0">
        <w:rPr>
          <w:rFonts w:cs="B Badr" w:hint="cs"/>
          <w:sz w:val="28"/>
          <w:szCs w:val="28"/>
          <w:rtl/>
        </w:rPr>
        <w:t>ی‌</w:t>
      </w:r>
      <w:r w:rsidRPr="00A410C0">
        <w:rPr>
          <w:rFonts w:cs="B Badr" w:hint="eastAsia"/>
          <w:sz w:val="28"/>
          <w:szCs w:val="28"/>
          <w:rtl/>
        </w:rPr>
        <w:t>شهر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گز</w:t>
      </w:r>
      <w:r w:rsidRPr="00A410C0">
        <w:rPr>
          <w:rFonts w:cs="B Badr" w:hint="cs"/>
          <w:sz w:val="28"/>
          <w:szCs w:val="28"/>
          <w:rtl/>
        </w:rPr>
        <w:t>ی</w:t>
      </w:r>
      <w:r w:rsidRPr="00A410C0">
        <w:rPr>
          <w:rFonts w:cs="B Badr" w:hint="eastAsia"/>
          <w:sz w:val="28"/>
          <w:szCs w:val="28"/>
          <w:rtl/>
        </w:rPr>
        <w:t>ده</w:t>
      </w:r>
      <w:r w:rsidRPr="00A410C0">
        <w:rPr>
          <w:rFonts w:cs="B Badr"/>
          <w:sz w:val="28"/>
          <w:szCs w:val="28"/>
          <w:rtl/>
        </w:rPr>
        <w:t xml:space="preserve"> دانشنامه ام</w:t>
      </w:r>
      <w:r w:rsidRPr="00A410C0">
        <w:rPr>
          <w:rFonts w:cs="B Badr" w:hint="cs"/>
          <w:sz w:val="28"/>
          <w:szCs w:val="28"/>
          <w:rtl/>
        </w:rPr>
        <w:t>ی</w:t>
      </w:r>
      <w:r w:rsidRPr="00A410C0">
        <w:rPr>
          <w:rFonts w:cs="B Badr" w:hint="eastAsia"/>
          <w:sz w:val="28"/>
          <w:szCs w:val="28"/>
          <w:rtl/>
        </w:rPr>
        <w:t>رالمؤمن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ص ۲۲؛ محدث</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جواد، فرهنگ غد</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ص۴۸؛ دانشنام</w:t>
      </w:r>
      <w:r w:rsidRPr="00A410C0">
        <w:rPr>
          <w:rFonts w:cs="B Badr" w:hint="cs"/>
          <w:sz w:val="28"/>
          <w:szCs w:val="28"/>
          <w:rtl/>
        </w:rPr>
        <w:t>ۀ</w:t>
      </w:r>
      <w:r w:rsidRPr="00A410C0">
        <w:rPr>
          <w:rFonts w:cs="B Badr"/>
          <w:sz w:val="28"/>
          <w:szCs w:val="28"/>
          <w:rtl/>
        </w:rPr>
        <w:t xml:space="preserve"> نهج البلاغه، ج۱، ص ۸۵ـ ۸۶.</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د</w:t>
      </w:r>
      <w:r w:rsidRPr="00A410C0">
        <w:rPr>
          <w:rFonts w:cs="B Badr" w:hint="cs"/>
          <w:sz w:val="28"/>
          <w:szCs w:val="28"/>
          <w:rtl/>
        </w:rPr>
        <w:t>ی</w:t>
      </w:r>
      <w:r w:rsidRPr="00A410C0">
        <w:rPr>
          <w:rFonts w:cs="B Badr" w:hint="eastAsia"/>
          <w:sz w:val="28"/>
          <w:szCs w:val="28"/>
          <w:rtl/>
        </w:rPr>
        <w:t>ن‌پرور،</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حس</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دانشنامه نهج البلاغه، ص ۸۵.</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محمد</w:t>
      </w:r>
      <w:r w:rsidRPr="00A410C0">
        <w:rPr>
          <w:rFonts w:cs="B Badr" w:hint="cs"/>
          <w:sz w:val="28"/>
          <w:szCs w:val="28"/>
          <w:rtl/>
        </w:rPr>
        <w:t>ی</w:t>
      </w:r>
      <w:r w:rsidRPr="00A410C0">
        <w:rPr>
          <w:rFonts w:cs="B Badr"/>
          <w:sz w:val="28"/>
          <w:szCs w:val="28"/>
          <w:rtl/>
        </w:rPr>
        <w:t xml:space="preserve"> ر</w:t>
      </w:r>
      <w:r w:rsidRPr="00A410C0">
        <w:rPr>
          <w:rFonts w:cs="B Badr" w:hint="cs"/>
          <w:sz w:val="28"/>
          <w:szCs w:val="28"/>
          <w:rtl/>
        </w:rPr>
        <w:t>ی‌</w:t>
      </w:r>
      <w:r w:rsidRPr="00A410C0">
        <w:rPr>
          <w:rFonts w:cs="B Badr" w:hint="eastAsia"/>
          <w:sz w:val="28"/>
          <w:szCs w:val="28"/>
          <w:rtl/>
        </w:rPr>
        <w:t>شهر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گز</w:t>
      </w:r>
      <w:r w:rsidRPr="00A410C0">
        <w:rPr>
          <w:rFonts w:cs="B Badr" w:hint="cs"/>
          <w:sz w:val="28"/>
          <w:szCs w:val="28"/>
          <w:rtl/>
        </w:rPr>
        <w:t>ی</w:t>
      </w:r>
      <w:r w:rsidRPr="00A410C0">
        <w:rPr>
          <w:rFonts w:cs="B Badr" w:hint="eastAsia"/>
          <w:sz w:val="28"/>
          <w:szCs w:val="28"/>
          <w:rtl/>
        </w:rPr>
        <w:t>ده</w:t>
      </w:r>
      <w:r w:rsidRPr="00A410C0">
        <w:rPr>
          <w:rFonts w:cs="B Badr"/>
          <w:sz w:val="28"/>
          <w:szCs w:val="28"/>
          <w:rtl/>
        </w:rPr>
        <w:t xml:space="preserve"> دانشنامه ام</w:t>
      </w:r>
      <w:r w:rsidRPr="00A410C0">
        <w:rPr>
          <w:rFonts w:cs="B Badr" w:hint="cs"/>
          <w:sz w:val="28"/>
          <w:szCs w:val="28"/>
          <w:rtl/>
        </w:rPr>
        <w:t>ی</w:t>
      </w:r>
      <w:r w:rsidRPr="00A410C0">
        <w:rPr>
          <w:rFonts w:cs="B Badr" w:hint="eastAsia"/>
          <w:sz w:val="28"/>
          <w:szCs w:val="28"/>
          <w:rtl/>
        </w:rPr>
        <w:t>رالمؤمن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ص ۲۲.</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هشام، الس</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النبو</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ج۱، ص۳۳۳.</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سعد، الطبقات الکبر</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ج۱، ص۱۵۸ـ ۱۵۹؛ </w:t>
      </w: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احمد بن اب</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عقوب،</w:t>
      </w:r>
      <w:r w:rsidRPr="00A410C0">
        <w:rPr>
          <w:rFonts w:cs="B Badr"/>
          <w:sz w:val="28"/>
          <w:szCs w:val="28"/>
          <w:rtl/>
        </w:rPr>
        <w:t xml:space="preserve">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ال</w:t>
      </w: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ج۲، ص۲۶.</w:t>
      </w:r>
    </w:p>
    <w:p w:rsidR="00A410C0" w:rsidRPr="00A410C0" w:rsidRDefault="00A410C0" w:rsidP="00A410C0">
      <w:pPr>
        <w:pStyle w:val="ListParagraph"/>
        <w:numPr>
          <w:ilvl w:val="0"/>
          <w:numId w:val="40"/>
        </w:numPr>
        <w:rPr>
          <w:rFonts w:cs="B Badr"/>
          <w:sz w:val="28"/>
          <w:szCs w:val="28"/>
          <w:rtl/>
        </w:rPr>
      </w:pP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احمد بن اب</w:t>
      </w:r>
      <w:r w:rsidRPr="00A410C0">
        <w:rPr>
          <w:rFonts w:cs="B Badr" w:hint="cs"/>
          <w:sz w:val="28"/>
          <w:szCs w:val="28"/>
          <w:rtl/>
        </w:rPr>
        <w:t>ی</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عقوب،</w:t>
      </w:r>
      <w:r w:rsidRPr="00A410C0">
        <w:rPr>
          <w:rFonts w:cs="B Badr"/>
          <w:sz w:val="28"/>
          <w:szCs w:val="28"/>
          <w:rtl/>
        </w:rPr>
        <w:t xml:space="preserve">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ال</w:t>
      </w:r>
      <w:r w:rsidRPr="00A410C0">
        <w:rPr>
          <w:rFonts w:cs="B Badr" w:hint="cs"/>
          <w:sz w:val="28"/>
          <w:szCs w:val="28"/>
          <w:rtl/>
        </w:rPr>
        <w:t>ی</w:t>
      </w:r>
      <w:r w:rsidRPr="00A410C0">
        <w:rPr>
          <w:rFonts w:cs="B Badr" w:hint="eastAsia"/>
          <w:sz w:val="28"/>
          <w:szCs w:val="28"/>
          <w:rtl/>
        </w:rPr>
        <w:t>عقوب</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ج۲، ص۲۷ـ ۲۸.</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ابن</w:t>
      </w:r>
      <w:r w:rsidRPr="00A410C0">
        <w:rPr>
          <w:rFonts w:cs="B Badr"/>
          <w:sz w:val="28"/>
          <w:szCs w:val="28"/>
          <w:rtl/>
        </w:rPr>
        <w:t xml:space="preserve"> اب</w:t>
      </w:r>
      <w:r w:rsidRPr="00A410C0">
        <w:rPr>
          <w:rFonts w:cs="B Badr" w:hint="cs"/>
          <w:sz w:val="28"/>
          <w:szCs w:val="28"/>
          <w:rtl/>
        </w:rPr>
        <w:t>ی</w:t>
      </w:r>
      <w:r w:rsidRPr="00A410C0">
        <w:rPr>
          <w:rFonts w:cs="B Badr"/>
          <w:sz w:val="28"/>
          <w:szCs w:val="28"/>
          <w:rtl/>
        </w:rPr>
        <w:t xml:space="preserve"> الحد</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شرح نهج البلاغه، ج۱۴، ص۶۴.</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w:t>
      </w:r>
      <w:r w:rsidRPr="00A410C0">
        <w:rPr>
          <w:rFonts w:cs="B Badr" w:hint="cs"/>
          <w:sz w:val="28"/>
          <w:szCs w:val="28"/>
          <w:rtl/>
        </w:rPr>
        <w:t>ی</w:t>
      </w:r>
      <w:r w:rsidRPr="00A410C0">
        <w:rPr>
          <w:rFonts w:cs="B Badr" w:hint="eastAsia"/>
          <w:sz w:val="28"/>
          <w:szCs w:val="28"/>
          <w:rtl/>
        </w:rPr>
        <w:t>رزا</w:t>
      </w:r>
      <w:r w:rsidRPr="00A410C0">
        <w:rPr>
          <w:rFonts w:cs="B Badr" w:hint="cs"/>
          <w:sz w:val="28"/>
          <w:szCs w:val="28"/>
          <w:rtl/>
        </w:rPr>
        <w:t>یی</w:t>
      </w:r>
      <w:r w:rsidRPr="00A410C0">
        <w:rPr>
          <w:rFonts w:cs="B Badr" w:hint="eastAsia"/>
          <w:sz w:val="28"/>
          <w:szCs w:val="28"/>
          <w:rtl/>
        </w:rPr>
        <w:t>،</w:t>
      </w:r>
      <w:r w:rsidRPr="00A410C0">
        <w:rPr>
          <w:rFonts w:cs="B Badr"/>
          <w:sz w:val="28"/>
          <w:szCs w:val="28"/>
          <w:rtl/>
        </w:rPr>
        <w:t xml:space="preserve"> عباس، ابوطالب، فرهنگ‌نامه تار</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زندگان</w:t>
      </w:r>
      <w:r w:rsidRPr="00A410C0">
        <w:rPr>
          <w:rFonts w:cs="B Badr" w:hint="cs"/>
          <w:sz w:val="28"/>
          <w:szCs w:val="28"/>
          <w:rtl/>
        </w:rPr>
        <w:t>ی</w:t>
      </w:r>
      <w:r w:rsidRPr="00A410C0">
        <w:rPr>
          <w:rFonts w:cs="B Badr"/>
          <w:sz w:val="28"/>
          <w:szCs w:val="28"/>
          <w:rtl/>
        </w:rPr>
        <w:t xml:space="preserve">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ص ۸۸؛ عباس</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حب</w:t>
      </w:r>
      <w:r w:rsidRPr="00A410C0">
        <w:rPr>
          <w:rFonts w:cs="B Badr" w:hint="cs"/>
          <w:sz w:val="28"/>
          <w:szCs w:val="28"/>
          <w:rtl/>
        </w:rPr>
        <w:t>ی</w:t>
      </w:r>
      <w:r w:rsidRPr="00A410C0">
        <w:rPr>
          <w:rFonts w:cs="B Badr" w:hint="eastAsia"/>
          <w:sz w:val="28"/>
          <w:szCs w:val="28"/>
          <w:rtl/>
        </w:rPr>
        <w:t>ب،</w:t>
      </w:r>
      <w:r w:rsidRPr="00A410C0">
        <w:rPr>
          <w:rFonts w:cs="B Badr"/>
          <w:sz w:val="28"/>
          <w:szCs w:val="28"/>
          <w:rtl/>
        </w:rPr>
        <w:t xml:space="preserve"> مقاله «عل</w:t>
      </w:r>
      <w:r w:rsidRPr="00A410C0">
        <w:rPr>
          <w:rFonts w:cs="B Badr" w:hint="cs"/>
          <w:sz w:val="28"/>
          <w:szCs w:val="28"/>
          <w:rtl/>
        </w:rPr>
        <w:t>ی</w:t>
      </w:r>
      <w:r w:rsidRPr="00A410C0">
        <w:rPr>
          <w:rFonts w:cs="B Badr"/>
          <w:sz w:val="28"/>
          <w:szCs w:val="28"/>
          <w:rtl/>
        </w:rPr>
        <w:t xml:space="preserve"> بن اب</w:t>
      </w:r>
      <w:r w:rsidRPr="00A410C0">
        <w:rPr>
          <w:rFonts w:cs="B Badr" w:hint="cs"/>
          <w:sz w:val="28"/>
          <w:szCs w:val="28"/>
          <w:rtl/>
        </w:rPr>
        <w:t>ی‌</w:t>
      </w:r>
      <w:r w:rsidRPr="00A410C0">
        <w:rPr>
          <w:rFonts w:cs="B Badr" w:hint="eastAsia"/>
          <w:sz w:val="28"/>
          <w:szCs w:val="28"/>
          <w:rtl/>
        </w:rPr>
        <w:t>طالب»،</w:t>
      </w:r>
      <w:r w:rsidRPr="00A410C0">
        <w:rPr>
          <w:rFonts w:cs="B Badr"/>
          <w:sz w:val="28"/>
          <w:szCs w:val="28"/>
          <w:rtl/>
        </w:rPr>
        <w:t xml:space="preserve"> دا</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المعارف صحابه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 ص۱۲۱-۱۲۲.</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از</w:t>
      </w:r>
      <w:r w:rsidRPr="00A410C0">
        <w:rPr>
          <w:rFonts w:cs="B Badr"/>
          <w:sz w:val="28"/>
          <w:szCs w:val="28"/>
          <w:rtl/>
        </w:rPr>
        <w:t xml:space="preserve"> مجموع</w:t>
      </w:r>
      <w:r w:rsidRPr="00A410C0">
        <w:rPr>
          <w:rFonts w:cs="B Badr" w:hint="cs"/>
          <w:sz w:val="28"/>
          <w:szCs w:val="28"/>
          <w:rtl/>
        </w:rPr>
        <w:t>ۀ</w:t>
      </w:r>
      <w:r w:rsidRPr="00A410C0">
        <w:rPr>
          <w:rFonts w:cs="B Badr"/>
          <w:sz w:val="28"/>
          <w:szCs w:val="28"/>
          <w:rtl/>
        </w:rPr>
        <w:t xml:space="preserve"> آثار ش</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مف</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چاپ کنگر</w:t>
      </w:r>
      <w:r w:rsidRPr="00A410C0">
        <w:rPr>
          <w:rFonts w:cs="B Badr" w:hint="cs"/>
          <w:sz w:val="28"/>
          <w:szCs w:val="28"/>
          <w:rtl/>
        </w:rPr>
        <w:t>ۀ</w:t>
      </w:r>
      <w:r w:rsidRPr="00A410C0">
        <w:rPr>
          <w:rFonts w:cs="B Badr"/>
          <w:sz w:val="28"/>
          <w:szCs w:val="28"/>
          <w:rtl/>
        </w:rPr>
        <w:t xml:space="preserve"> هزار</w:t>
      </w:r>
      <w:r w:rsidRPr="00A410C0">
        <w:rPr>
          <w:rFonts w:cs="B Badr" w:hint="cs"/>
          <w:sz w:val="28"/>
          <w:szCs w:val="28"/>
          <w:rtl/>
        </w:rPr>
        <w:t>ۀ</w:t>
      </w:r>
      <w:r w:rsidRPr="00A410C0">
        <w:rPr>
          <w:rFonts w:cs="B Badr"/>
          <w:sz w:val="28"/>
          <w:szCs w:val="28"/>
          <w:rtl/>
        </w:rPr>
        <w:t xml:space="preserve"> ش</w:t>
      </w:r>
      <w:r w:rsidRPr="00A410C0">
        <w:rPr>
          <w:rFonts w:cs="B Badr" w:hint="cs"/>
          <w:sz w:val="28"/>
          <w:szCs w:val="28"/>
          <w:rtl/>
        </w:rPr>
        <w:t>ی</w:t>
      </w:r>
      <w:r w:rsidRPr="00A410C0">
        <w:rPr>
          <w:rFonts w:cs="B Badr" w:hint="eastAsia"/>
          <w:sz w:val="28"/>
          <w:szCs w:val="28"/>
          <w:rtl/>
        </w:rPr>
        <w:t>خ</w:t>
      </w:r>
      <w:r w:rsidRPr="00A410C0">
        <w:rPr>
          <w:rFonts w:cs="B Badr"/>
          <w:sz w:val="28"/>
          <w:szCs w:val="28"/>
          <w:rtl/>
        </w:rPr>
        <w:t xml:space="preserve"> مف</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محدث</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جواد، فرهنگ غد</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ص۴۸.</w:t>
      </w:r>
    </w:p>
    <w:p w:rsidR="00A410C0" w:rsidRPr="00A410C0" w:rsidRDefault="00A410C0" w:rsidP="00A410C0">
      <w:pPr>
        <w:pStyle w:val="ListParagraph"/>
        <w:numPr>
          <w:ilvl w:val="0"/>
          <w:numId w:val="40"/>
        </w:numPr>
        <w:rPr>
          <w:rFonts w:cs="B Badr"/>
          <w:sz w:val="28"/>
          <w:szCs w:val="28"/>
          <w:rtl/>
        </w:rPr>
      </w:pPr>
      <w:r w:rsidRPr="00A410C0">
        <w:rPr>
          <w:rFonts w:cs="B Badr"/>
          <w:sz w:val="28"/>
          <w:szCs w:val="28"/>
          <w:rtl/>
        </w:rPr>
        <w:t>"سَمِعتُ أم</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المُؤمِن</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ـ صَلَواتُ اللهِ عَلَ</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ـ </w:t>
      </w:r>
      <w:r w:rsidRPr="00A410C0">
        <w:rPr>
          <w:rFonts w:cs="B Badr" w:hint="cs"/>
          <w:sz w:val="28"/>
          <w:szCs w:val="28"/>
          <w:rtl/>
        </w:rPr>
        <w:t>ی</w:t>
      </w:r>
      <w:r w:rsidRPr="00A410C0">
        <w:rPr>
          <w:rFonts w:cs="B Badr" w:hint="eastAsia"/>
          <w:sz w:val="28"/>
          <w:szCs w:val="28"/>
          <w:rtl/>
        </w:rPr>
        <w:t>قولُ</w:t>
      </w:r>
      <w:r w:rsidRPr="00A410C0">
        <w:rPr>
          <w:rFonts w:cs="B Badr"/>
          <w:sz w:val="28"/>
          <w:szCs w:val="28"/>
          <w:rtl/>
        </w:rPr>
        <w:t>: وَاللهِ ما عَبَدَ أب</w:t>
      </w:r>
      <w:r w:rsidRPr="00A410C0">
        <w:rPr>
          <w:rFonts w:cs="B Badr" w:hint="cs"/>
          <w:sz w:val="28"/>
          <w:szCs w:val="28"/>
          <w:rtl/>
        </w:rPr>
        <w:t>ی</w:t>
      </w:r>
      <w:r w:rsidRPr="00A410C0">
        <w:rPr>
          <w:rFonts w:cs="B Badr"/>
          <w:sz w:val="28"/>
          <w:szCs w:val="28"/>
          <w:rtl/>
        </w:rPr>
        <w:t xml:space="preserve"> ولا جَد</w:t>
      </w:r>
      <w:r w:rsidRPr="00A410C0">
        <w:rPr>
          <w:rFonts w:cs="B Badr" w:hint="cs"/>
          <w:sz w:val="28"/>
          <w:szCs w:val="28"/>
          <w:rtl/>
        </w:rPr>
        <w:t>ی</w:t>
      </w:r>
      <w:r w:rsidRPr="00A410C0">
        <w:rPr>
          <w:rFonts w:cs="B Badr"/>
          <w:sz w:val="28"/>
          <w:szCs w:val="28"/>
          <w:rtl/>
        </w:rPr>
        <w:t xml:space="preserve"> عَبدُ المُطلِبِ ولا هاشِمٌ ولا عَبدُ مَنافٍ صَنَماً قَط! ق</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لَهُ: فَما کانوا </w:t>
      </w:r>
      <w:r w:rsidRPr="00A410C0">
        <w:rPr>
          <w:rFonts w:cs="B Badr" w:hint="cs"/>
          <w:sz w:val="28"/>
          <w:szCs w:val="28"/>
          <w:rtl/>
        </w:rPr>
        <w:t>ی</w:t>
      </w:r>
      <w:r w:rsidRPr="00A410C0">
        <w:rPr>
          <w:rFonts w:cs="B Badr" w:hint="eastAsia"/>
          <w:sz w:val="28"/>
          <w:szCs w:val="28"/>
          <w:rtl/>
        </w:rPr>
        <w:t>عبُدونَ؟</w:t>
      </w:r>
      <w:r w:rsidRPr="00A410C0">
        <w:rPr>
          <w:rFonts w:cs="B Badr"/>
          <w:sz w:val="28"/>
          <w:szCs w:val="28"/>
          <w:rtl/>
        </w:rPr>
        <w:t xml:space="preserve"> قالَ: کانوا </w:t>
      </w:r>
      <w:r w:rsidRPr="00A410C0">
        <w:rPr>
          <w:rFonts w:cs="B Badr" w:hint="cs"/>
          <w:sz w:val="28"/>
          <w:szCs w:val="28"/>
          <w:rtl/>
        </w:rPr>
        <w:t>ی</w:t>
      </w:r>
      <w:r w:rsidRPr="00A410C0">
        <w:rPr>
          <w:rFonts w:cs="B Badr" w:hint="eastAsia"/>
          <w:sz w:val="28"/>
          <w:szCs w:val="28"/>
          <w:rtl/>
        </w:rPr>
        <w:t>صَلونَ</w:t>
      </w:r>
      <w:r w:rsidRPr="00A410C0">
        <w:rPr>
          <w:rFonts w:cs="B Badr"/>
          <w:sz w:val="28"/>
          <w:szCs w:val="28"/>
          <w:rtl/>
        </w:rPr>
        <w:t xml:space="preserve"> إلَ</w:t>
      </w:r>
      <w:r w:rsidRPr="00A410C0">
        <w:rPr>
          <w:rFonts w:cs="B Badr" w:hint="cs"/>
          <w:sz w:val="28"/>
          <w:szCs w:val="28"/>
          <w:rtl/>
        </w:rPr>
        <w:t>ی</w:t>
      </w:r>
      <w:r w:rsidRPr="00A410C0">
        <w:rPr>
          <w:rFonts w:cs="B Badr"/>
          <w:sz w:val="28"/>
          <w:szCs w:val="28"/>
          <w:rtl/>
        </w:rPr>
        <w:t xml:space="preserve"> البَ</w:t>
      </w:r>
      <w:r w:rsidRPr="00A410C0">
        <w:rPr>
          <w:rFonts w:cs="B Badr" w:hint="cs"/>
          <w:sz w:val="28"/>
          <w:szCs w:val="28"/>
          <w:rtl/>
        </w:rPr>
        <w:t>ی</w:t>
      </w:r>
      <w:r w:rsidRPr="00A410C0">
        <w:rPr>
          <w:rFonts w:cs="B Badr" w:hint="eastAsia"/>
          <w:sz w:val="28"/>
          <w:szCs w:val="28"/>
          <w:rtl/>
        </w:rPr>
        <w:t>تِ</w:t>
      </w:r>
      <w:r w:rsidRPr="00A410C0">
        <w:rPr>
          <w:rFonts w:cs="B Badr"/>
          <w:sz w:val="28"/>
          <w:szCs w:val="28"/>
          <w:rtl/>
        </w:rPr>
        <w:t xml:space="preserve"> عَل</w:t>
      </w:r>
      <w:r w:rsidRPr="00A410C0">
        <w:rPr>
          <w:rFonts w:cs="B Badr" w:hint="cs"/>
          <w:sz w:val="28"/>
          <w:szCs w:val="28"/>
          <w:rtl/>
        </w:rPr>
        <w:t>ی‌</w:t>
      </w:r>
      <w:r w:rsidRPr="00A410C0">
        <w:rPr>
          <w:rFonts w:cs="B Badr"/>
          <w:sz w:val="28"/>
          <w:szCs w:val="28"/>
          <w:rtl/>
        </w:rPr>
        <w:t xml:space="preserve"> 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إبراه</w:t>
      </w:r>
      <w:r w:rsidRPr="00A410C0">
        <w:rPr>
          <w:rFonts w:cs="B Badr" w:hint="cs"/>
          <w:sz w:val="28"/>
          <w:szCs w:val="28"/>
          <w:rtl/>
        </w:rPr>
        <w:t>ی</w:t>
      </w:r>
      <w:r w:rsidRPr="00A410C0">
        <w:rPr>
          <w:rFonts w:cs="B Badr" w:hint="eastAsia"/>
          <w:sz w:val="28"/>
          <w:szCs w:val="28"/>
          <w:rtl/>
        </w:rPr>
        <w:t>مَ</w:t>
      </w:r>
      <w:r w:rsidRPr="00A410C0">
        <w:rPr>
          <w:rFonts w:cs="B Badr"/>
          <w:sz w:val="28"/>
          <w:szCs w:val="28"/>
          <w:rtl/>
        </w:rPr>
        <w:t xml:space="preserve"> (ع)، مُتَمَسک</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بِهِ"</w:t>
      </w:r>
      <w:r w:rsidRPr="00A410C0">
        <w:rPr>
          <w:rFonts w:cs="B Badr" w:hint="eastAsia"/>
          <w:sz w:val="28"/>
          <w:szCs w:val="28"/>
          <w:rtl/>
        </w:rPr>
        <w:t>؛</w:t>
      </w:r>
      <w:r w:rsidRPr="00A410C0">
        <w:rPr>
          <w:rFonts w:cs="B Badr"/>
          <w:sz w:val="28"/>
          <w:szCs w:val="28"/>
          <w:rtl/>
        </w:rPr>
        <w:t xml:space="preserve"> ابن بابو</w:t>
      </w:r>
      <w:r w:rsidRPr="00A410C0">
        <w:rPr>
          <w:rFonts w:cs="B Badr" w:hint="cs"/>
          <w:sz w:val="28"/>
          <w:szCs w:val="28"/>
          <w:rtl/>
        </w:rPr>
        <w:t>ی</w:t>
      </w:r>
      <w:r w:rsidRPr="00A410C0">
        <w:rPr>
          <w:rFonts w:cs="B Badr" w:hint="eastAsia"/>
          <w:sz w:val="28"/>
          <w:szCs w:val="28"/>
          <w:rtl/>
        </w:rPr>
        <w:t>ه،</w:t>
      </w:r>
      <w:r w:rsidRPr="00A410C0">
        <w:rPr>
          <w:rFonts w:cs="B Badr"/>
          <w:sz w:val="28"/>
          <w:szCs w:val="28"/>
          <w:rtl/>
        </w:rPr>
        <w:t xml:space="preserve"> محمد بن عل</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کمال الد</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ص ۱۷۴، ح ۳۲.</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lastRenderedPageBreak/>
        <w:t>عن</w:t>
      </w:r>
      <w:r w:rsidRPr="00A410C0">
        <w:rPr>
          <w:rFonts w:cs="B Badr"/>
          <w:sz w:val="28"/>
          <w:szCs w:val="28"/>
          <w:rtl/>
        </w:rPr>
        <w:t xml:space="preserve"> إسحاق بن جعفر عن الإمام الصادق (ع): "ق</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لَهُ: إِنهُم </w:t>
      </w:r>
      <w:r w:rsidRPr="00A410C0">
        <w:rPr>
          <w:rFonts w:cs="B Badr" w:hint="cs"/>
          <w:sz w:val="28"/>
          <w:szCs w:val="28"/>
          <w:rtl/>
        </w:rPr>
        <w:t>ی</w:t>
      </w:r>
      <w:r w:rsidRPr="00A410C0">
        <w:rPr>
          <w:rFonts w:cs="B Badr" w:hint="eastAsia"/>
          <w:sz w:val="28"/>
          <w:szCs w:val="28"/>
          <w:rtl/>
        </w:rPr>
        <w:t>زعُمونَ</w:t>
      </w:r>
      <w:r w:rsidRPr="00A410C0">
        <w:rPr>
          <w:rFonts w:cs="B Badr"/>
          <w:sz w:val="28"/>
          <w:szCs w:val="28"/>
          <w:rtl/>
        </w:rPr>
        <w:t xml:space="preserve"> أن أبا طالِبٍ کانَ کافِراً؟ فَقالَ: کذَبوا، ک</w:t>
      </w:r>
      <w:r w:rsidRPr="00A410C0">
        <w:rPr>
          <w:rFonts w:cs="B Badr" w:hint="cs"/>
          <w:sz w:val="28"/>
          <w:szCs w:val="28"/>
          <w:rtl/>
        </w:rPr>
        <w:t>ی</w:t>
      </w:r>
      <w:r w:rsidRPr="00A410C0">
        <w:rPr>
          <w:rFonts w:cs="B Badr" w:hint="eastAsia"/>
          <w:sz w:val="28"/>
          <w:szCs w:val="28"/>
          <w:rtl/>
        </w:rPr>
        <w:t>فَ</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کونُ</w:t>
      </w:r>
      <w:r w:rsidRPr="00A410C0">
        <w:rPr>
          <w:rFonts w:cs="B Badr"/>
          <w:sz w:val="28"/>
          <w:szCs w:val="28"/>
          <w:rtl/>
        </w:rPr>
        <w:t xml:space="preserve"> کافِراً وهُوَ </w:t>
      </w:r>
      <w:r w:rsidRPr="00A410C0">
        <w:rPr>
          <w:rFonts w:cs="B Badr" w:hint="cs"/>
          <w:sz w:val="28"/>
          <w:szCs w:val="28"/>
          <w:rtl/>
        </w:rPr>
        <w:t>ی</w:t>
      </w:r>
      <w:r w:rsidRPr="00A410C0">
        <w:rPr>
          <w:rFonts w:cs="B Badr" w:hint="eastAsia"/>
          <w:sz w:val="28"/>
          <w:szCs w:val="28"/>
          <w:rtl/>
        </w:rPr>
        <w:t>قولُ</w:t>
      </w:r>
      <w:r w:rsidRPr="00A410C0">
        <w:rPr>
          <w:rFonts w:cs="B Badr"/>
          <w:sz w:val="28"/>
          <w:szCs w:val="28"/>
          <w:rtl/>
        </w:rPr>
        <w:t>: أ لَم تَعلَموا أنا وَجَدنا مُحَمداً نَبِ</w:t>
      </w:r>
      <w:r w:rsidRPr="00A410C0">
        <w:rPr>
          <w:rFonts w:cs="B Badr" w:hint="cs"/>
          <w:sz w:val="28"/>
          <w:szCs w:val="28"/>
          <w:rtl/>
        </w:rPr>
        <w:t>ی</w:t>
      </w:r>
      <w:r w:rsidRPr="00A410C0">
        <w:rPr>
          <w:rFonts w:cs="B Badr" w:hint="eastAsia"/>
          <w:sz w:val="28"/>
          <w:szCs w:val="28"/>
          <w:rtl/>
        </w:rPr>
        <w:t>اً</w:t>
      </w:r>
      <w:r w:rsidRPr="00A410C0">
        <w:rPr>
          <w:rFonts w:cs="B Badr"/>
          <w:sz w:val="28"/>
          <w:szCs w:val="28"/>
          <w:rtl/>
        </w:rPr>
        <w:t xml:space="preserve"> کموس</w:t>
      </w:r>
      <w:r w:rsidRPr="00A410C0">
        <w:rPr>
          <w:rFonts w:cs="B Badr" w:hint="cs"/>
          <w:sz w:val="28"/>
          <w:szCs w:val="28"/>
          <w:rtl/>
        </w:rPr>
        <w:t>ی‌</w:t>
      </w:r>
      <w:r w:rsidRPr="00A410C0">
        <w:rPr>
          <w:rFonts w:cs="B Badr"/>
          <w:sz w:val="28"/>
          <w:szCs w:val="28"/>
          <w:rtl/>
        </w:rPr>
        <w:t xml:space="preserve"> خُط ف</w:t>
      </w:r>
      <w:r w:rsidRPr="00A410C0">
        <w:rPr>
          <w:rFonts w:cs="B Badr" w:hint="cs"/>
          <w:sz w:val="28"/>
          <w:szCs w:val="28"/>
          <w:rtl/>
        </w:rPr>
        <w:t>ی</w:t>
      </w:r>
      <w:r w:rsidRPr="00A410C0">
        <w:rPr>
          <w:rFonts w:cs="B Badr"/>
          <w:sz w:val="28"/>
          <w:szCs w:val="28"/>
          <w:rtl/>
        </w:rPr>
        <w:t xml:space="preserve"> أولِ الکتبِ"؛ وف</w:t>
      </w:r>
      <w:r w:rsidRPr="00A410C0">
        <w:rPr>
          <w:rFonts w:cs="B Badr" w:hint="cs"/>
          <w:sz w:val="28"/>
          <w:szCs w:val="28"/>
          <w:rtl/>
        </w:rPr>
        <w:t>ی</w:t>
      </w:r>
      <w:r w:rsidRPr="00A410C0">
        <w:rPr>
          <w:rFonts w:cs="B Badr"/>
          <w:sz w:val="28"/>
          <w:szCs w:val="28"/>
          <w:rtl/>
        </w:rPr>
        <w:t xml:space="preserve"> حَد</w:t>
      </w:r>
      <w:r w:rsidRPr="00A410C0">
        <w:rPr>
          <w:rFonts w:cs="B Badr" w:hint="cs"/>
          <w:sz w:val="28"/>
          <w:szCs w:val="28"/>
          <w:rtl/>
        </w:rPr>
        <w:t>ی</w:t>
      </w:r>
      <w:r w:rsidRPr="00A410C0">
        <w:rPr>
          <w:rFonts w:cs="B Badr" w:hint="eastAsia"/>
          <w:sz w:val="28"/>
          <w:szCs w:val="28"/>
          <w:rtl/>
        </w:rPr>
        <w:t>ثٍ</w:t>
      </w:r>
      <w:r w:rsidRPr="00A410C0">
        <w:rPr>
          <w:rFonts w:cs="B Badr"/>
          <w:sz w:val="28"/>
          <w:szCs w:val="28"/>
          <w:rtl/>
        </w:rPr>
        <w:t xml:space="preserve"> آخَرَ:" ک</w:t>
      </w:r>
      <w:r w:rsidRPr="00A410C0">
        <w:rPr>
          <w:rFonts w:cs="B Badr" w:hint="cs"/>
          <w:sz w:val="28"/>
          <w:szCs w:val="28"/>
          <w:rtl/>
        </w:rPr>
        <w:t>ی</w:t>
      </w:r>
      <w:r w:rsidRPr="00A410C0">
        <w:rPr>
          <w:rFonts w:cs="B Badr" w:hint="eastAsia"/>
          <w:sz w:val="28"/>
          <w:szCs w:val="28"/>
          <w:rtl/>
        </w:rPr>
        <w:t>فَ</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کونُ</w:t>
      </w:r>
      <w:r w:rsidRPr="00A410C0">
        <w:rPr>
          <w:rFonts w:cs="B Badr"/>
          <w:sz w:val="28"/>
          <w:szCs w:val="28"/>
          <w:rtl/>
        </w:rPr>
        <w:t xml:space="preserve"> أبو طالِبٍ </w:t>
      </w:r>
      <w:r w:rsidRPr="00A410C0">
        <w:rPr>
          <w:rFonts w:cs="B Badr" w:hint="eastAsia"/>
          <w:sz w:val="28"/>
          <w:szCs w:val="28"/>
          <w:rtl/>
        </w:rPr>
        <w:t>کافِراً</w:t>
      </w:r>
      <w:r w:rsidRPr="00A410C0">
        <w:rPr>
          <w:rFonts w:cs="B Badr"/>
          <w:sz w:val="28"/>
          <w:szCs w:val="28"/>
          <w:rtl/>
        </w:rPr>
        <w:t xml:space="preserve"> وهُوَ </w:t>
      </w:r>
      <w:r w:rsidRPr="00A410C0">
        <w:rPr>
          <w:rFonts w:cs="B Badr" w:hint="cs"/>
          <w:sz w:val="28"/>
          <w:szCs w:val="28"/>
          <w:rtl/>
        </w:rPr>
        <w:t>ی</w:t>
      </w:r>
      <w:r w:rsidRPr="00A410C0">
        <w:rPr>
          <w:rFonts w:cs="B Badr" w:hint="eastAsia"/>
          <w:sz w:val="28"/>
          <w:szCs w:val="28"/>
          <w:rtl/>
        </w:rPr>
        <w:t>قولُ</w:t>
      </w:r>
      <w:r w:rsidRPr="00A410C0">
        <w:rPr>
          <w:rFonts w:cs="B Badr"/>
          <w:sz w:val="28"/>
          <w:szCs w:val="28"/>
          <w:rtl/>
        </w:rPr>
        <w:t>: لَقَد عَلِموا أن ابنَنا لا مُکذبٌ‌ لَدَ</w:t>
      </w:r>
      <w:r w:rsidRPr="00A410C0">
        <w:rPr>
          <w:rFonts w:cs="B Badr" w:hint="cs"/>
          <w:sz w:val="28"/>
          <w:szCs w:val="28"/>
          <w:rtl/>
        </w:rPr>
        <w:t>ی</w:t>
      </w:r>
      <w:r w:rsidRPr="00A410C0">
        <w:rPr>
          <w:rFonts w:cs="B Badr" w:hint="eastAsia"/>
          <w:sz w:val="28"/>
          <w:szCs w:val="28"/>
          <w:rtl/>
        </w:rPr>
        <w:t>نا</w:t>
      </w:r>
      <w:r w:rsidRPr="00A410C0">
        <w:rPr>
          <w:rFonts w:cs="B Badr"/>
          <w:sz w:val="28"/>
          <w:szCs w:val="28"/>
          <w:rtl/>
        </w:rPr>
        <w:t xml:space="preserve"> ولا </w:t>
      </w:r>
      <w:r w:rsidRPr="00A410C0">
        <w:rPr>
          <w:rFonts w:cs="B Badr" w:hint="cs"/>
          <w:sz w:val="28"/>
          <w:szCs w:val="28"/>
          <w:rtl/>
        </w:rPr>
        <w:t>ی</w:t>
      </w:r>
      <w:r w:rsidRPr="00A410C0">
        <w:rPr>
          <w:rFonts w:cs="B Badr" w:hint="eastAsia"/>
          <w:sz w:val="28"/>
          <w:szCs w:val="28"/>
          <w:rtl/>
        </w:rPr>
        <w:t>عبَأُ</w:t>
      </w:r>
      <w:r w:rsidRPr="00A410C0">
        <w:rPr>
          <w:rFonts w:cs="B Badr"/>
          <w:sz w:val="28"/>
          <w:szCs w:val="28"/>
          <w:rtl/>
        </w:rPr>
        <w:t xml:space="preserve"> بِقِ</w:t>
      </w:r>
      <w:r w:rsidRPr="00A410C0">
        <w:rPr>
          <w:rFonts w:cs="B Badr" w:hint="cs"/>
          <w:sz w:val="28"/>
          <w:szCs w:val="28"/>
          <w:rtl/>
        </w:rPr>
        <w:t>ی</w:t>
      </w:r>
      <w:r w:rsidRPr="00A410C0">
        <w:rPr>
          <w:rFonts w:cs="B Badr" w:hint="eastAsia"/>
          <w:sz w:val="28"/>
          <w:szCs w:val="28"/>
          <w:rtl/>
        </w:rPr>
        <w:t>لِ</w:t>
      </w:r>
      <w:r w:rsidRPr="00A410C0">
        <w:rPr>
          <w:rFonts w:cs="B Badr"/>
          <w:sz w:val="28"/>
          <w:szCs w:val="28"/>
          <w:rtl/>
        </w:rPr>
        <w:t xml:space="preserve"> الأَباطِلِ‌ / وأب</w:t>
      </w:r>
      <w:r w:rsidRPr="00A410C0">
        <w:rPr>
          <w:rFonts w:cs="B Badr" w:hint="cs"/>
          <w:sz w:val="28"/>
          <w:szCs w:val="28"/>
          <w:rtl/>
        </w:rPr>
        <w:t>ی</w:t>
      </w:r>
      <w:r w:rsidRPr="00A410C0">
        <w:rPr>
          <w:rFonts w:cs="B Badr" w:hint="eastAsia"/>
          <w:sz w:val="28"/>
          <w:szCs w:val="28"/>
          <w:rtl/>
        </w:rPr>
        <w:t>ضُ</w:t>
      </w:r>
      <w:r w:rsidRPr="00A410C0">
        <w:rPr>
          <w:rFonts w:cs="B Badr"/>
          <w:sz w:val="28"/>
          <w:szCs w:val="28"/>
          <w:rtl/>
        </w:rPr>
        <w:t xml:space="preserve"> </w:t>
      </w:r>
      <w:r w:rsidRPr="00A410C0">
        <w:rPr>
          <w:rFonts w:cs="B Badr" w:hint="cs"/>
          <w:sz w:val="28"/>
          <w:szCs w:val="28"/>
          <w:rtl/>
        </w:rPr>
        <w:t>ی</w:t>
      </w:r>
      <w:r w:rsidRPr="00A410C0">
        <w:rPr>
          <w:rFonts w:cs="B Badr" w:hint="eastAsia"/>
          <w:sz w:val="28"/>
          <w:szCs w:val="28"/>
          <w:rtl/>
        </w:rPr>
        <w:t>ستَسقَ</w:t>
      </w:r>
      <w:r w:rsidRPr="00A410C0">
        <w:rPr>
          <w:rFonts w:cs="B Badr" w:hint="cs"/>
          <w:sz w:val="28"/>
          <w:szCs w:val="28"/>
          <w:rtl/>
        </w:rPr>
        <w:t>ی</w:t>
      </w:r>
      <w:r w:rsidRPr="00A410C0">
        <w:rPr>
          <w:rFonts w:cs="B Badr"/>
          <w:sz w:val="28"/>
          <w:szCs w:val="28"/>
          <w:rtl/>
        </w:rPr>
        <w:t xml:space="preserve"> الغَمامُ بِوَجهِهِ‌ ثِمالُ ال</w:t>
      </w:r>
      <w:r w:rsidRPr="00A410C0">
        <w:rPr>
          <w:rFonts w:cs="B Badr" w:hint="cs"/>
          <w:sz w:val="28"/>
          <w:szCs w:val="28"/>
          <w:rtl/>
        </w:rPr>
        <w:t>ی</w:t>
      </w:r>
      <w:r w:rsidRPr="00A410C0">
        <w:rPr>
          <w:rFonts w:cs="B Badr" w:hint="eastAsia"/>
          <w:sz w:val="28"/>
          <w:szCs w:val="28"/>
          <w:rtl/>
        </w:rPr>
        <w:t>تام</w:t>
      </w:r>
      <w:r w:rsidRPr="00A410C0">
        <w:rPr>
          <w:rFonts w:cs="B Badr" w:hint="cs"/>
          <w:sz w:val="28"/>
          <w:szCs w:val="28"/>
          <w:rtl/>
        </w:rPr>
        <w:t>ی‌</w:t>
      </w:r>
      <w:r w:rsidRPr="00A410C0">
        <w:rPr>
          <w:rFonts w:cs="B Badr"/>
          <w:sz w:val="28"/>
          <w:szCs w:val="28"/>
          <w:rtl/>
        </w:rPr>
        <w:t xml:space="preserve"> عِصمَةٌ لِلأَرامِل»"؛ کل</w:t>
      </w:r>
      <w:r w:rsidRPr="00A410C0">
        <w:rPr>
          <w:rFonts w:cs="B Badr" w:hint="cs"/>
          <w:sz w:val="28"/>
          <w:szCs w:val="28"/>
          <w:rtl/>
        </w:rPr>
        <w:t>ی</w:t>
      </w:r>
      <w:r w:rsidRPr="00A410C0">
        <w:rPr>
          <w:rFonts w:cs="B Badr" w:hint="eastAsia"/>
          <w:sz w:val="28"/>
          <w:szCs w:val="28"/>
          <w:rtl/>
        </w:rPr>
        <w:t>ن</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محمد بن </w:t>
      </w:r>
      <w:r w:rsidRPr="00A410C0">
        <w:rPr>
          <w:rFonts w:cs="B Badr" w:hint="cs"/>
          <w:sz w:val="28"/>
          <w:szCs w:val="28"/>
          <w:rtl/>
        </w:rPr>
        <w:t>ی</w:t>
      </w:r>
      <w:r w:rsidRPr="00A410C0">
        <w:rPr>
          <w:rFonts w:cs="B Badr" w:hint="eastAsia"/>
          <w:sz w:val="28"/>
          <w:szCs w:val="28"/>
          <w:rtl/>
        </w:rPr>
        <w:t>عقوب،</w:t>
      </w:r>
      <w:r w:rsidRPr="00A410C0">
        <w:rPr>
          <w:rFonts w:cs="B Badr"/>
          <w:sz w:val="28"/>
          <w:szCs w:val="28"/>
          <w:rtl/>
        </w:rPr>
        <w:t xml:space="preserve"> الکاف</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 ۱، ص ۴۴۸، ح ۲۹.</w:t>
      </w:r>
    </w:p>
    <w:p w:rsidR="00A410C0" w:rsidRPr="00A410C0" w:rsidRDefault="00A410C0" w:rsidP="00A410C0">
      <w:pPr>
        <w:pStyle w:val="ListParagraph"/>
        <w:numPr>
          <w:ilvl w:val="0"/>
          <w:numId w:val="40"/>
        </w:numPr>
        <w:rPr>
          <w:rFonts w:cs="B Badr"/>
          <w:sz w:val="28"/>
          <w:szCs w:val="28"/>
          <w:rtl/>
        </w:rPr>
      </w:pPr>
      <w:r w:rsidRPr="00A410C0">
        <w:rPr>
          <w:rFonts w:cs="B Badr" w:hint="eastAsia"/>
          <w:sz w:val="28"/>
          <w:szCs w:val="28"/>
          <w:rtl/>
        </w:rPr>
        <w:t>ر</w:t>
      </w:r>
      <w:r w:rsidRPr="00A410C0">
        <w:rPr>
          <w:rFonts w:cs="B Badr"/>
          <w:sz w:val="28"/>
          <w:szCs w:val="28"/>
          <w:rtl/>
        </w:rPr>
        <w:t>.ک: محدث</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جواد، فرهنگ غد</w:t>
      </w:r>
      <w:r w:rsidRPr="00A410C0">
        <w:rPr>
          <w:rFonts w:cs="B Badr" w:hint="cs"/>
          <w:sz w:val="28"/>
          <w:szCs w:val="28"/>
          <w:rtl/>
        </w:rPr>
        <w:t>ی</w:t>
      </w:r>
      <w:r w:rsidRPr="00A410C0">
        <w:rPr>
          <w:rFonts w:cs="B Badr" w:hint="eastAsia"/>
          <w:sz w:val="28"/>
          <w:szCs w:val="28"/>
          <w:rtl/>
        </w:rPr>
        <w:t>ر،</w:t>
      </w:r>
      <w:r w:rsidRPr="00A410C0">
        <w:rPr>
          <w:rFonts w:cs="B Badr"/>
          <w:sz w:val="28"/>
          <w:szCs w:val="28"/>
          <w:rtl/>
        </w:rPr>
        <w:t xml:space="preserve"> ص۴۸ و فرهنگ‌نامه د</w:t>
      </w:r>
      <w:r w:rsidRPr="00A410C0">
        <w:rPr>
          <w:rFonts w:cs="B Badr" w:hint="cs"/>
          <w:sz w:val="28"/>
          <w:szCs w:val="28"/>
          <w:rtl/>
        </w:rPr>
        <w:t>ی</w:t>
      </w:r>
      <w:r w:rsidRPr="00A410C0">
        <w:rPr>
          <w:rFonts w:cs="B Badr" w:hint="eastAsia"/>
          <w:sz w:val="28"/>
          <w:szCs w:val="28"/>
          <w:rtl/>
        </w:rPr>
        <w:t>ن</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ص۱۸؛ عباس</w:t>
      </w:r>
      <w:r w:rsidRPr="00A410C0">
        <w:rPr>
          <w:rFonts w:cs="B Badr" w:hint="cs"/>
          <w:sz w:val="28"/>
          <w:szCs w:val="28"/>
          <w:rtl/>
        </w:rPr>
        <w:t>ی</w:t>
      </w:r>
      <w:r w:rsidRPr="00A410C0">
        <w:rPr>
          <w:rFonts w:cs="B Badr" w:hint="eastAsia"/>
          <w:sz w:val="28"/>
          <w:szCs w:val="28"/>
          <w:rtl/>
        </w:rPr>
        <w:t>،</w:t>
      </w:r>
      <w:r w:rsidRPr="00A410C0">
        <w:rPr>
          <w:rFonts w:cs="B Badr"/>
          <w:sz w:val="28"/>
          <w:szCs w:val="28"/>
          <w:rtl/>
        </w:rPr>
        <w:t xml:space="preserve"> حب</w:t>
      </w:r>
      <w:r w:rsidRPr="00A410C0">
        <w:rPr>
          <w:rFonts w:cs="B Badr" w:hint="cs"/>
          <w:sz w:val="28"/>
          <w:szCs w:val="28"/>
          <w:rtl/>
        </w:rPr>
        <w:t>ی</w:t>
      </w:r>
      <w:r w:rsidRPr="00A410C0">
        <w:rPr>
          <w:rFonts w:cs="B Badr" w:hint="eastAsia"/>
          <w:sz w:val="28"/>
          <w:szCs w:val="28"/>
          <w:rtl/>
        </w:rPr>
        <w:t>ب،</w:t>
      </w:r>
      <w:r w:rsidRPr="00A410C0">
        <w:rPr>
          <w:rFonts w:cs="B Badr"/>
          <w:sz w:val="28"/>
          <w:szCs w:val="28"/>
          <w:rtl/>
        </w:rPr>
        <w:t xml:space="preserve"> مقاله «عل</w:t>
      </w:r>
      <w:r w:rsidRPr="00A410C0">
        <w:rPr>
          <w:rFonts w:cs="B Badr" w:hint="cs"/>
          <w:sz w:val="28"/>
          <w:szCs w:val="28"/>
          <w:rtl/>
        </w:rPr>
        <w:t>ی</w:t>
      </w:r>
      <w:r w:rsidRPr="00A410C0">
        <w:rPr>
          <w:rFonts w:cs="B Badr"/>
          <w:sz w:val="28"/>
          <w:szCs w:val="28"/>
          <w:rtl/>
        </w:rPr>
        <w:t xml:space="preserve"> بن اب</w:t>
      </w:r>
      <w:r w:rsidRPr="00A410C0">
        <w:rPr>
          <w:rFonts w:cs="B Badr" w:hint="cs"/>
          <w:sz w:val="28"/>
          <w:szCs w:val="28"/>
          <w:rtl/>
        </w:rPr>
        <w:t>ی‌</w:t>
      </w:r>
      <w:r w:rsidRPr="00A410C0">
        <w:rPr>
          <w:rFonts w:cs="B Badr" w:hint="eastAsia"/>
          <w:sz w:val="28"/>
          <w:szCs w:val="28"/>
          <w:rtl/>
        </w:rPr>
        <w:t>طالب»،</w:t>
      </w:r>
      <w:r w:rsidRPr="00A410C0">
        <w:rPr>
          <w:rFonts w:cs="B Badr"/>
          <w:sz w:val="28"/>
          <w:szCs w:val="28"/>
          <w:rtl/>
        </w:rPr>
        <w:t xml:space="preserve"> دا</w:t>
      </w:r>
      <w:r w:rsidRPr="00A410C0">
        <w:rPr>
          <w:rFonts w:cs="B Badr" w:hint="cs"/>
          <w:sz w:val="28"/>
          <w:szCs w:val="28"/>
          <w:rtl/>
        </w:rPr>
        <w:t>ی</w:t>
      </w:r>
      <w:r w:rsidRPr="00A410C0">
        <w:rPr>
          <w:rFonts w:cs="B Badr" w:hint="eastAsia"/>
          <w:sz w:val="28"/>
          <w:szCs w:val="28"/>
          <w:rtl/>
        </w:rPr>
        <w:t>رة</w:t>
      </w:r>
      <w:r w:rsidRPr="00A410C0">
        <w:rPr>
          <w:rFonts w:cs="B Badr"/>
          <w:sz w:val="28"/>
          <w:szCs w:val="28"/>
          <w:rtl/>
        </w:rPr>
        <w:t xml:space="preserve"> المعارف صحابه پ</w:t>
      </w:r>
      <w:r w:rsidRPr="00A410C0">
        <w:rPr>
          <w:rFonts w:cs="B Badr" w:hint="cs"/>
          <w:sz w:val="28"/>
          <w:szCs w:val="28"/>
          <w:rtl/>
        </w:rPr>
        <w:t>ی</w:t>
      </w:r>
      <w:r w:rsidRPr="00A410C0">
        <w:rPr>
          <w:rFonts w:cs="B Badr" w:hint="eastAsia"/>
          <w:sz w:val="28"/>
          <w:szCs w:val="28"/>
          <w:rtl/>
        </w:rPr>
        <w:t>امبر</w:t>
      </w:r>
      <w:r w:rsidRPr="00A410C0">
        <w:rPr>
          <w:rFonts w:cs="B Badr"/>
          <w:sz w:val="28"/>
          <w:szCs w:val="28"/>
          <w:rtl/>
        </w:rPr>
        <w:t xml:space="preserve"> اعظم، ج۱، ص۱۲۱-۱۲۲؛ د</w:t>
      </w:r>
      <w:r w:rsidRPr="00A410C0">
        <w:rPr>
          <w:rFonts w:cs="B Badr" w:hint="cs"/>
          <w:sz w:val="28"/>
          <w:szCs w:val="28"/>
          <w:rtl/>
        </w:rPr>
        <w:t>ی</w:t>
      </w:r>
      <w:r w:rsidRPr="00A410C0">
        <w:rPr>
          <w:rFonts w:cs="B Badr" w:hint="eastAsia"/>
          <w:sz w:val="28"/>
          <w:szCs w:val="28"/>
          <w:rtl/>
        </w:rPr>
        <w:t>ن‌پرور،</w:t>
      </w:r>
      <w:r w:rsidRPr="00A410C0">
        <w:rPr>
          <w:rFonts w:cs="B Badr"/>
          <w:sz w:val="28"/>
          <w:szCs w:val="28"/>
          <w:rtl/>
        </w:rPr>
        <w:t xml:space="preserve"> س</w:t>
      </w:r>
      <w:r w:rsidRPr="00A410C0">
        <w:rPr>
          <w:rFonts w:cs="B Badr" w:hint="cs"/>
          <w:sz w:val="28"/>
          <w:szCs w:val="28"/>
          <w:rtl/>
        </w:rPr>
        <w:t>ی</w:t>
      </w:r>
      <w:r w:rsidRPr="00A410C0">
        <w:rPr>
          <w:rFonts w:cs="B Badr" w:hint="eastAsia"/>
          <w:sz w:val="28"/>
          <w:szCs w:val="28"/>
          <w:rtl/>
        </w:rPr>
        <w:t>د</w:t>
      </w:r>
      <w:r w:rsidRPr="00A410C0">
        <w:rPr>
          <w:rFonts w:cs="B Badr"/>
          <w:sz w:val="28"/>
          <w:szCs w:val="28"/>
          <w:rtl/>
        </w:rPr>
        <w:t xml:space="preserve"> حس</w:t>
      </w:r>
      <w:r w:rsidRPr="00A410C0">
        <w:rPr>
          <w:rFonts w:cs="B Badr" w:hint="cs"/>
          <w:sz w:val="28"/>
          <w:szCs w:val="28"/>
          <w:rtl/>
        </w:rPr>
        <w:t>ی</w:t>
      </w:r>
      <w:r w:rsidRPr="00A410C0">
        <w:rPr>
          <w:rFonts w:cs="B Badr" w:hint="eastAsia"/>
          <w:sz w:val="28"/>
          <w:szCs w:val="28"/>
          <w:rtl/>
        </w:rPr>
        <w:t>ن،</w:t>
      </w:r>
      <w:r w:rsidRPr="00A410C0">
        <w:rPr>
          <w:rFonts w:cs="B Badr"/>
          <w:sz w:val="28"/>
          <w:szCs w:val="28"/>
          <w:rtl/>
        </w:rPr>
        <w:t xml:space="preserve"> دانشنامه نهج البلاغه، ص ۸۶.</w:t>
      </w:r>
    </w:p>
    <w:p w:rsidR="00A410C0" w:rsidRDefault="00A410C0" w:rsidP="0087023E">
      <w:pPr>
        <w:rPr>
          <w:rFonts w:cs="B Badr"/>
          <w:sz w:val="28"/>
          <w:szCs w:val="28"/>
          <w:rtl/>
        </w:rPr>
      </w:pPr>
    </w:p>
    <w:p w:rsidR="00461F4F" w:rsidRDefault="00E14F7F" w:rsidP="00E14F7F">
      <w:pPr>
        <w:pStyle w:val="Heading3"/>
        <w:rPr>
          <w:rtl/>
        </w:rPr>
      </w:pPr>
      <w:r>
        <w:rPr>
          <w:rFonts w:hint="cs"/>
          <w:rtl/>
        </w:rPr>
        <w:t>اسلام پدیا (دائره المعارف اسلامی)</w:t>
      </w:r>
      <w:r w:rsidR="007C5F8C">
        <w:rPr>
          <w:rFonts w:hint="cs"/>
          <w:rtl/>
        </w:rPr>
        <w:t>1</w:t>
      </w:r>
    </w:p>
    <w:p w:rsidR="007C5F8C" w:rsidRDefault="002A590B" w:rsidP="00EC3461">
      <w:pPr>
        <w:rPr>
          <w:rFonts w:cs="B Badr"/>
          <w:sz w:val="28"/>
          <w:szCs w:val="28"/>
          <w:rtl/>
        </w:rPr>
      </w:pPr>
      <w:r w:rsidRPr="002A590B">
        <w:rPr>
          <w:rFonts w:cs="B Badr"/>
          <w:sz w:val="28"/>
          <w:szCs w:val="28"/>
          <w:rtl/>
        </w:rPr>
        <w:t>مقاله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آدرس</w:t>
      </w:r>
    </w:p>
    <w:p w:rsidR="007C5F8C" w:rsidRDefault="002A590B" w:rsidP="002A590B">
      <w:pPr>
        <w:bidi w:val="0"/>
        <w:rPr>
          <w:rFonts w:cs="B Badr"/>
          <w:sz w:val="28"/>
          <w:szCs w:val="28"/>
          <w:rtl/>
        </w:rPr>
      </w:pPr>
      <w:r w:rsidRPr="002A590B">
        <w:rPr>
          <w:rFonts w:cs="B Badr"/>
          <w:sz w:val="28"/>
          <w:szCs w:val="28"/>
        </w:rPr>
        <w:t>http://islampedia.ir/fa/%d</w:t>
      </w:r>
      <w:r w:rsidRPr="002A590B">
        <w:rPr>
          <w:rFonts w:cs="B Badr"/>
          <w:sz w:val="28"/>
          <w:szCs w:val="28"/>
          <w:rtl/>
        </w:rPr>
        <w:t>8%</w:t>
      </w:r>
      <w:r w:rsidRPr="002A590B">
        <w:rPr>
          <w:rFonts w:cs="B Badr"/>
          <w:sz w:val="28"/>
          <w:szCs w:val="28"/>
        </w:rPr>
        <w:t>a</w:t>
      </w:r>
      <w:r w:rsidRPr="002A590B">
        <w:rPr>
          <w:rFonts w:cs="B Badr"/>
          <w:sz w:val="28"/>
          <w:szCs w:val="28"/>
          <w:rtl/>
        </w:rPr>
        <w:t>2%</w:t>
      </w:r>
      <w:r w:rsidRPr="002A590B">
        <w:rPr>
          <w:rFonts w:cs="B Badr"/>
          <w:sz w:val="28"/>
          <w:szCs w:val="28"/>
        </w:rPr>
        <w:t>da%af%d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9%87%</w:t>
      </w:r>
      <w:r w:rsidRPr="002A590B">
        <w:rPr>
          <w:rFonts w:cs="B Badr"/>
          <w:sz w:val="28"/>
          <w:szCs w:val="28"/>
        </w:rPr>
        <w:t>db</w:t>
      </w:r>
      <w:r w:rsidRPr="002A590B">
        <w:rPr>
          <w:rFonts w:cs="B Badr"/>
          <w:sz w:val="28"/>
          <w:szCs w:val="28"/>
          <w:rtl/>
        </w:rPr>
        <w:t>%8</w:t>
      </w:r>
      <w:r w:rsidRPr="002A590B">
        <w:rPr>
          <w:rFonts w:cs="B Badr"/>
          <w:sz w:val="28"/>
          <w:szCs w:val="28"/>
        </w:rPr>
        <w:t>c-%d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9%88%</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2</w:t>
      </w:r>
      <w:r w:rsidRPr="002A590B">
        <w:rPr>
          <w:rFonts w:cs="B Badr"/>
          <w:sz w:val="28"/>
          <w:szCs w:val="28"/>
        </w:rPr>
        <w:t>-%d</w:t>
      </w:r>
      <w:r w:rsidRPr="002A590B">
        <w:rPr>
          <w:rFonts w:cs="B Badr"/>
          <w:sz w:val="28"/>
          <w:szCs w:val="28"/>
          <w:rtl/>
        </w:rPr>
        <w:t>9%88%</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af%d</w:t>
      </w:r>
      <w:r w:rsidRPr="002A590B">
        <w:rPr>
          <w:rFonts w:cs="B Badr"/>
          <w:sz w:val="28"/>
          <w:szCs w:val="28"/>
          <w:rtl/>
        </w:rPr>
        <w:t>8%</w:t>
      </w:r>
      <w:r w:rsidRPr="002A590B">
        <w:rPr>
          <w:rFonts w:cs="B Badr"/>
          <w:sz w:val="28"/>
          <w:szCs w:val="28"/>
        </w:rPr>
        <w:t>aa-%d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9%85%</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9%85</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9%</w:t>
      </w:r>
      <w:r w:rsidRPr="002A590B">
        <w:rPr>
          <w:rFonts w:cs="B Badr"/>
          <w:sz w:val="28"/>
          <w:szCs w:val="28"/>
        </w:rPr>
        <w:t>d</w:t>
      </w:r>
      <w:r w:rsidRPr="002A590B">
        <w:rPr>
          <w:rFonts w:cs="B Badr"/>
          <w:sz w:val="28"/>
          <w:szCs w:val="28"/>
          <w:rtl/>
        </w:rPr>
        <w:t>9%84%</w:t>
      </w:r>
      <w:r w:rsidRPr="002A590B">
        <w:rPr>
          <w:rFonts w:cs="B Badr"/>
          <w:sz w:val="28"/>
          <w:szCs w:val="28"/>
        </w:rPr>
        <w:t>db</w:t>
      </w:r>
      <w:r w:rsidRPr="002A590B">
        <w:rPr>
          <w:rFonts w:cs="B Badr"/>
          <w:sz w:val="28"/>
          <w:szCs w:val="28"/>
          <w:rtl/>
        </w:rPr>
        <w:t>%8</w:t>
      </w:r>
      <w:r w:rsidRPr="002A590B">
        <w:rPr>
          <w:rFonts w:cs="B Badr"/>
          <w:sz w:val="28"/>
          <w:szCs w:val="28"/>
        </w:rPr>
        <w:t>c-%d</w:t>
      </w:r>
      <w:r w:rsidRPr="002A590B">
        <w:rPr>
          <w:rFonts w:cs="B Badr"/>
          <w:sz w:val="28"/>
          <w:szCs w:val="28"/>
          <w:rtl/>
        </w:rPr>
        <w:t>8%</w:t>
      </w:r>
      <w:r w:rsidRPr="002A590B">
        <w:rPr>
          <w:rFonts w:cs="B Badr"/>
          <w:sz w:val="28"/>
          <w:szCs w:val="28"/>
        </w:rPr>
        <w:t>b</w:t>
      </w:r>
      <w:r w:rsidRPr="002A590B">
        <w:rPr>
          <w:rFonts w:cs="B Badr"/>
          <w:sz w:val="28"/>
          <w:szCs w:val="28"/>
          <w:rtl/>
        </w:rPr>
        <w:t>9%</w:t>
      </w:r>
      <w:r w:rsidRPr="002A590B">
        <w:rPr>
          <w:rFonts w:cs="B Badr"/>
          <w:sz w:val="28"/>
          <w:szCs w:val="28"/>
        </w:rPr>
        <w:t>d</w:t>
      </w:r>
      <w:r w:rsidRPr="002A590B">
        <w:rPr>
          <w:rFonts w:cs="B Badr"/>
          <w:sz w:val="28"/>
          <w:szCs w:val="28"/>
          <w:rtl/>
        </w:rPr>
        <w:t>9%84%</w:t>
      </w:r>
      <w:r w:rsidRPr="002A590B">
        <w:rPr>
          <w:rFonts w:cs="B Badr"/>
          <w:sz w:val="28"/>
          <w:szCs w:val="28"/>
        </w:rPr>
        <w:t>db</w:t>
      </w:r>
      <w:r w:rsidRPr="002A590B">
        <w:rPr>
          <w:rFonts w:cs="B Badr"/>
          <w:sz w:val="28"/>
          <w:szCs w:val="28"/>
          <w:rtl/>
        </w:rPr>
        <w:t>%8</w:t>
      </w:r>
      <w:r w:rsidRPr="002A590B">
        <w:rPr>
          <w:rFonts w:cs="B Badr"/>
          <w:sz w:val="28"/>
          <w:szCs w:val="28"/>
        </w:rPr>
        <w:t>c%d</w:t>
      </w:r>
      <w:r w:rsidRPr="002A590B">
        <w:rPr>
          <w:rFonts w:cs="B Badr"/>
          <w:sz w:val="28"/>
          <w:szCs w:val="28"/>
          <w:rtl/>
        </w:rPr>
        <w:t>9%87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7-2/</w:t>
      </w:r>
    </w:p>
    <w:p w:rsidR="002A590B" w:rsidRPr="002A590B" w:rsidRDefault="002A590B" w:rsidP="002A590B">
      <w:pPr>
        <w:rPr>
          <w:rFonts w:cs="B Badr"/>
          <w:sz w:val="28"/>
          <w:szCs w:val="28"/>
          <w:rtl/>
        </w:rPr>
      </w:pPr>
      <w:r w:rsidRPr="002A590B">
        <w:rPr>
          <w:rFonts w:cs="B Badr"/>
          <w:sz w:val="28"/>
          <w:szCs w:val="28"/>
          <w:rtl/>
        </w:rPr>
        <w:t>آگاه</w:t>
      </w:r>
      <w:r w:rsidRPr="002A590B">
        <w:rPr>
          <w:rFonts w:cs="B Badr" w:hint="cs"/>
          <w:sz w:val="28"/>
          <w:szCs w:val="28"/>
          <w:rtl/>
        </w:rPr>
        <w:t>ی</w:t>
      </w:r>
      <w:r w:rsidRPr="002A590B">
        <w:rPr>
          <w:rFonts w:cs="B Badr"/>
          <w:sz w:val="28"/>
          <w:szCs w:val="28"/>
          <w:rtl/>
        </w:rPr>
        <w:t xml:space="preserve"> ابوطالب از ولادت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hint="eastAsia"/>
          <w:sz w:val="28"/>
          <w:szCs w:val="28"/>
          <w:rtl/>
        </w:rPr>
        <w:t>دلا</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و شواهد</w:t>
      </w:r>
      <w:r w:rsidRPr="002A590B">
        <w:rPr>
          <w:rFonts w:cs="B Badr" w:hint="cs"/>
          <w:sz w:val="28"/>
          <w:szCs w:val="28"/>
          <w:rtl/>
        </w:rPr>
        <w:t>ی</w:t>
      </w:r>
      <w:r w:rsidRPr="002A590B">
        <w:rPr>
          <w:rFonts w:cs="B Badr"/>
          <w:sz w:val="28"/>
          <w:szCs w:val="28"/>
          <w:rtl/>
        </w:rPr>
        <w:t xml:space="preserve"> وجود دارد که حضرت ابوطالب (عليه السلام)، پدر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(عليه السلام)، سال‌ها پ</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از جر</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ولادت فرزند عز</w:t>
      </w:r>
      <w:r w:rsidRPr="002A590B">
        <w:rPr>
          <w:rFonts w:cs="B Badr" w:hint="cs"/>
          <w:sz w:val="28"/>
          <w:szCs w:val="28"/>
          <w:rtl/>
        </w:rPr>
        <w:t>ی</w:t>
      </w:r>
      <w:r w:rsidRPr="002A590B">
        <w:rPr>
          <w:rFonts w:cs="B Badr" w:hint="eastAsia"/>
          <w:sz w:val="28"/>
          <w:szCs w:val="28"/>
          <w:rtl/>
        </w:rPr>
        <w:t>زش،</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تولد با خبر بوده و بشارت آن را به همسرش داده است؛ از جمله:</w:t>
      </w:r>
    </w:p>
    <w:p w:rsidR="002A590B" w:rsidRPr="002A590B" w:rsidRDefault="002A590B" w:rsidP="002A590B">
      <w:pPr>
        <w:rPr>
          <w:rFonts w:cs="B Badr"/>
          <w:sz w:val="28"/>
          <w:szCs w:val="28"/>
          <w:rtl/>
        </w:rPr>
      </w:pPr>
      <w:r w:rsidRPr="002A590B">
        <w:rPr>
          <w:rFonts w:cs="B Badr" w:hint="eastAsia"/>
          <w:sz w:val="28"/>
          <w:szCs w:val="28"/>
          <w:rtl/>
        </w:rPr>
        <w:t>امام</w:t>
      </w:r>
      <w:r w:rsidRPr="002A590B">
        <w:rPr>
          <w:rFonts w:cs="B Badr"/>
          <w:sz w:val="28"/>
          <w:szCs w:val="28"/>
          <w:rtl/>
        </w:rPr>
        <w:t xml:space="preserve"> صادق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فرمود: «فاطمه بنت اسد نزد ابوطالب (عليه السلام) آمد تا مژده ولادت پيامبر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او بدهد، ابو طالب (عليه السّلام) گفت: به اندازه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«سَبت» صبر كن، من تو را به مانند او جز مقام نبوت، مژده مى‏‌دهم، بعد فرمود: سَبت، سى سال است و ميان ولادت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ولادت امير المؤمنين (عليه السّلام) سى سال فاصله بود».[1]</w:t>
      </w:r>
    </w:p>
    <w:p w:rsidR="002A590B" w:rsidRPr="002A590B" w:rsidRDefault="002A590B" w:rsidP="002A590B">
      <w:pPr>
        <w:rPr>
          <w:rFonts w:cs="B Badr"/>
          <w:sz w:val="28"/>
          <w:szCs w:val="28"/>
          <w:rtl/>
        </w:rPr>
      </w:pPr>
      <w:r w:rsidRPr="002A590B">
        <w:rPr>
          <w:rFonts w:cs="B Badr" w:hint="eastAsia"/>
          <w:sz w:val="28"/>
          <w:szCs w:val="28"/>
          <w:rtl/>
        </w:rPr>
        <w:t>در</w:t>
      </w:r>
      <w:r w:rsidRPr="002A590B">
        <w:rPr>
          <w:rFonts w:cs="B Badr"/>
          <w:sz w:val="28"/>
          <w:szCs w:val="28"/>
          <w:rtl/>
        </w:rPr>
        <w:t xml:space="preserve"> روا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د</w:t>
      </w:r>
      <w:r w:rsidRPr="002A590B">
        <w:rPr>
          <w:rFonts w:cs="B Badr" w:hint="cs"/>
          <w:sz w:val="28"/>
          <w:szCs w:val="28"/>
          <w:rtl/>
        </w:rPr>
        <w:t>ی</w:t>
      </w:r>
      <w:r w:rsidRPr="002A590B">
        <w:rPr>
          <w:rFonts w:cs="B Badr" w:hint="eastAsia"/>
          <w:sz w:val="28"/>
          <w:szCs w:val="28"/>
          <w:rtl/>
        </w:rPr>
        <w:t>گر</w:t>
      </w:r>
      <w:r w:rsidRPr="002A590B">
        <w:rPr>
          <w:rFonts w:cs="B Badr" w:hint="cs"/>
          <w:sz w:val="28"/>
          <w:szCs w:val="28"/>
          <w:rtl/>
        </w:rPr>
        <w:t>ی</w:t>
      </w:r>
      <w:r w:rsidRPr="002A590B">
        <w:rPr>
          <w:rFonts w:cs="B Badr"/>
          <w:sz w:val="28"/>
          <w:szCs w:val="28"/>
          <w:rtl/>
        </w:rPr>
        <w:t xml:space="preserve"> از امام صادق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نقل شده‌است: در هنگام ولادت حضرت رسول (صلّى اللّه عليه و آله) فاطمه بنت اسد نزد آمنه حاضر بود، پس يكى از ايشان به ديگرى گفت: آيا مى‏بينى آن چه من مى‏بينم؟ ديگرى گفت: چه مى‏بينى؟ گفت: اين نور درخشنده كه بين مشرق و م</w:t>
      </w:r>
      <w:r w:rsidRPr="002A590B">
        <w:rPr>
          <w:rFonts w:cs="B Badr" w:hint="eastAsia"/>
          <w:sz w:val="28"/>
          <w:szCs w:val="28"/>
          <w:rtl/>
        </w:rPr>
        <w:t>غرب</w:t>
      </w:r>
      <w:r w:rsidRPr="002A590B">
        <w:rPr>
          <w:rFonts w:cs="B Badr"/>
          <w:sz w:val="28"/>
          <w:szCs w:val="28"/>
          <w:rtl/>
        </w:rPr>
        <w:t xml:space="preserve"> را فرا گرفته است؟ پس در اين سخن بودند كه ابو طالب (عليه السلام) وارد شد و به‏ ايشان گفت: از چه 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تعجّب نموده‌ايد؟ فاطمه خبر آن نور را ذكر كرد، ابو طالب (عليه السلام) به او فرمود: مى‏خواهى به تو بشارتى بدهم؟ گفت: آر</w:t>
      </w:r>
      <w:r w:rsidRPr="002A590B">
        <w:rPr>
          <w:rFonts w:cs="B Badr" w:hint="cs"/>
          <w:sz w:val="28"/>
          <w:szCs w:val="28"/>
          <w:rtl/>
        </w:rPr>
        <w:t>ی</w:t>
      </w:r>
      <w:r w:rsidRPr="002A590B">
        <w:rPr>
          <w:rFonts w:cs="B Badr"/>
          <w:sz w:val="28"/>
          <w:szCs w:val="28"/>
          <w:rtl/>
        </w:rPr>
        <w:t>. ابو طالب (عليه السّلام) گفت: از ت</w:t>
      </w:r>
      <w:r w:rsidRPr="002A590B">
        <w:rPr>
          <w:rFonts w:cs="B Badr" w:hint="eastAsia"/>
          <w:sz w:val="28"/>
          <w:szCs w:val="28"/>
          <w:rtl/>
        </w:rPr>
        <w:t>و</w:t>
      </w:r>
      <w:r w:rsidRPr="002A590B">
        <w:rPr>
          <w:rFonts w:cs="B Badr"/>
          <w:sz w:val="28"/>
          <w:szCs w:val="28"/>
          <w:rtl/>
        </w:rPr>
        <w:t xml:space="preserve"> پسر</w:t>
      </w:r>
      <w:r w:rsidRPr="002A590B">
        <w:rPr>
          <w:rFonts w:cs="B Badr" w:hint="cs"/>
          <w:sz w:val="28"/>
          <w:szCs w:val="28"/>
          <w:rtl/>
        </w:rPr>
        <w:t>ی</w:t>
      </w:r>
      <w:r w:rsidRPr="002A590B">
        <w:rPr>
          <w:rFonts w:cs="B Badr"/>
          <w:sz w:val="28"/>
          <w:szCs w:val="28"/>
          <w:rtl/>
        </w:rPr>
        <w:t xml:space="preserve"> متولد م</w:t>
      </w:r>
      <w:r w:rsidRPr="002A590B">
        <w:rPr>
          <w:rFonts w:cs="B Badr" w:hint="cs"/>
          <w:sz w:val="28"/>
          <w:szCs w:val="28"/>
          <w:rtl/>
        </w:rPr>
        <w:t>ی</w:t>
      </w:r>
      <w:r w:rsidRPr="002A590B">
        <w:rPr>
          <w:rFonts w:cs="B Badr"/>
          <w:sz w:val="28"/>
          <w:szCs w:val="28"/>
          <w:rtl/>
        </w:rPr>
        <w:t xml:space="preserve"> شود كه وصىّ اين فرزند خواهد بود.[2]</w:t>
      </w:r>
    </w:p>
    <w:p w:rsidR="002A590B" w:rsidRPr="002A590B" w:rsidRDefault="002A590B" w:rsidP="002A590B">
      <w:pPr>
        <w:rPr>
          <w:rFonts w:cs="B Badr"/>
          <w:sz w:val="28"/>
          <w:szCs w:val="28"/>
          <w:rtl/>
        </w:rPr>
      </w:pPr>
      <w:r w:rsidRPr="002A590B">
        <w:rPr>
          <w:rFonts w:cs="B Badr" w:hint="eastAsia"/>
          <w:sz w:val="28"/>
          <w:szCs w:val="28"/>
          <w:rtl/>
        </w:rPr>
        <w:lastRenderedPageBreak/>
        <w:t>از</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روا</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استفاده م</w:t>
      </w:r>
      <w:r w:rsidRPr="002A590B">
        <w:rPr>
          <w:rFonts w:cs="B Badr" w:hint="cs"/>
          <w:sz w:val="28"/>
          <w:szCs w:val="28"/>
          <w:rtl/>
        </w:rPr>
        <w:t>ی</w:t>
      </w:r>
      <w:r w:rsidRPr="002A590B">
        <w:rPr>
          <w:rFonts w:cs="B Badr"/>
          <w:sz w:val="28"/>
          <w:szCs w:val="28"/>
          <w:rtl/>
        </w:rPr>
        <w:t xml:space="preserve"> شود که حضرت ابوطالب (عليه السلام) از ولادت فرزند دلبندش با خبر بوده و به هم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جهت از نحوه ولادت آن حضرت و غ</w:t>
      </w:r>
      <w:r w:rsidRPr="002A590B">
        <w:rPr>
          <w:rFonts w:cs="B Badr" w:hint="cs"/>
          <w:sz w:val="28"/>
          <w:szCs w:val="28"/>
          <w:rtl/>
        </w:rPr>
        <w:t>ی</w:t>
      </w:r>
      <w:r w:rsidRPr="002A590B">
        <w:rPr>
          <w:rFonts w:cs="B Badr" w:hint="eastAsia"/>
          <w:sz w:val="28"/>
          <w:szCs w:val="28"/>
          <w:rtl/>
        </w:rPr>
        <w:t>بت</w:t>
      </w:r>
      <w:r w:rsidRPr="002A590B">
        <w:rPr>
          <w:rFonts w:cs="B Badr"/>
          <w:sz w:val="28"/>
          <w:szCs w:val="28"/>
          <w:rtl/>
        </w:rPr>
        <w:t xml:space="preserve"> سه روزه همسر خود، نگران</w:t>
      </w:r>
      <w:r w:rsidRPr="002A590B">
        <w:rPr>
          <w:rFonts w:cs="B Badr" w:hint="cs"/>
          <w:sz w:val="28"/>
          <w:szCs w:val="28"/>
          <w:rtl/>
        </w:rPr>
        <w:t>ی</w:t>
      </w:r>
      <w:r w:rsidRPr="002A590B">
        <w:rPr>
          <w:rFonts w:cs="B Badr"/>
          <w:sz w:val="28"/>
          <w:szCs w:val="28"/>
          <w:rtl/>
        </w:rPr>
        <w:t xml:space="preserve"> نداشته است. اگر در بعض</w:t>
      </w:r>
      <w:r w:rsidRPr="002A590B">
        <w:rPr>
          <w:rFonts w:cs="B Badr" w:hint="cs"/>
          <w:sz w:val="28"/>
          <w:szCs w:val="28"/>
          <w:rtl/>
        </w:rPr>
        <w:t>ی</w:t>
      </w:r>
      <w:r w:rsidRPr="002A590B">
        <w:rPr>
          <w:rFonts w:cs="B Badr"/>
          <w:sz w:val="28"/>
          <w:szCs w:val="28"/>
          <w:rtl/>
        </w:rPr>
        <w:t xml:space="preserve"> از نقل‌ها</w:t>
      </w:r>
      <w:r w:rsidRPr="002A590B">
        <w:rPr>
          <w:rFonts w:cs="B Badr" w:hint="cs"/>
          <w:sz w:val="28"/>
          <w:szCs w:val="28"/>
          <w:rtl/>
        </w:rPr>
        <w:t>ی</w:t>
      </w:r>
      <w:r w:rsidRPr="002A590B">
        <w:rPr>
          <w:rFonts w:cs="B Badr"/>
          <w:sz w:val="28"/>
          <w:szCs w:val="28"/>
          <w:rtl/>
        </w:rPr>
        <w:t xml:space="preserve"> تار</w:t>
      </w:r>
      <w:r w:rsidRPr="002A590B">
        <w:rPr>
          <w:rFonts w:cs="B Badr" w:hint="cs"/>
          <w:sz w:val="28"/>
          <w:szCs w:val="28"/>
          <w:rtl/>
        </w:rPr>
        <w:t>ی</w:t>
      </w:r>
      <w:r w:rsidRPr="002A590B">
        <w:rPr>
          <w:rFonts w:cs="B Badr" w:hint="eastAsia"/>
          <w:sz w:val="28"/>
          <w:szCs w:val="28"/>
          <w:rtl/>
        </w:rPr>
        <w:t>خ</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آمده است که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نگران</w:t>
      </w:r>
      <w:r w:rsidRPr="002A590B">
        <w:rPr>
          <w:rFonts w:cs="B Badr" w:hint="cs"/>
          <w:sz w:val="28"/>
          <w:szCs w:val="28"/>
          <w:rtl/>
        </w:rPr>
        <w:t>ی</w:t>
      </w:r>
      <w:r w:rsidRPr="002A590B">
        <w:rPr>
          <w:rFonts w:cs="B Badr"/>
          <w:sz w:val="28"/>
          <w:szCs w:val="28"/>
          <w:rtl/>
        </w:rPr>
        <w:t xml:space="preserve"> و غم و اندوه</w:t>
      </w:r>
      <w:r w:rsidRPr="002A590B">
        <w:rPr>
          <w:rFonts w:cs="B Badr" w:hint="cs"/>
          <w:sz w:val="28"/>
          <w:szCs w:val="28"/>
          <w:rtl/>
        </w:rPr>
        <w:t>ی</w:t>
      </w:r>
      <w:r w:rsidRPr="002A590B">
        <w:rPr>
          <w:rFonts w:cs="B Badr"/>
          <w:sz w:val="28"/>
          <w:szCs w:val="28"/>
          <w:rtl/>
        </w:rPr>
        <w:t xml:space="preserve"> داشته، از در</w:t>
      </w:r>
      <w:r w:rsidRPr="002A590B">
        <w:rPr>
          <w:rFonts w:cs="B Badr" w:hint="eastAsia"/>
          <w:sz w:val="28"/>
          <w:szCs w:val="28"/>
          <w:rtl/>
        </w:rPr>
        <w:t>د</w:t>
      </w:r>
      <w:r w:rsidRPr="002A590B">
        <w:rPr>
          <w:rFonts w:cs="B Badr" w:hint="cs"/>
          <w:sz w:val="28"/>
          <w:szCs w:val="28"/>
          <w:rtl/>
        </w:rPr>
        <w:t>ی</w:t>
      </w:r>
      <w:r w:rsidRPr="002A590B">
        <w:rPr>
          <w:rFonts w:cs="B Badr"/>
          <w:sz w:val="28"/>
          <w:szCs w:val="28"/>
          <w:rtl/>
        </w:rPr>
        <w:t xml:space="preserve"> بوده که بر فاطمه بنت اسد، هنگام نزد</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شدن وضع حمل، عارض شده و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نگران</w:t>
      </w:r>
      <w:r w:rsidRPr="002A590B">
        <w:rPr>
          <w:rFonts w:cs="B Badr" w:hint="cs"/>
          <w:sz w:val="28"/>
          <w:szCs w:val="28"/>
          <w:rtl/>
        </w:rPr>
        <w:t>ی‌</w:t>
      </w:r>
      <w:r w:rsidRPr="002A590B">
        <w:rPr>
          <w:rFonts w:cs="B Badr" w:hint="eastAsia"/>
          <w:sz w:val="28"/>
          <w:szCs w:val="28"/>
          <w:rtl/>
        </w:rPr>
        <w:t>ها</w:t>
      </w:r>
      <w:r w:rsidRPr="002A590B">
        <w:rPr>
          <w:rFonts w:cs="B Badr"/>
          <w:sz w:val="28"/>
          <w:szCs w:val="28"/>
          <w:rtl/>
        </w:rPr>
        <w:t xml:space="preserve"> از سو</w:t>
      </w:r>
      <w:r w:rsidRPr="002A590B">
        <w:rPr>
          <w:rFonts w:cs="B Badr" w:hint="cs"/>
          <w:sz w:val="28"/>
          <w:szCs w:val="28"/>
          <w:rtl/>
        </w:rPr>
        <w:t>ی</w:t>
      </w:r>
      <w:r w:rsidRPr="002A590B">
        <w:rPr>
          <w:rFonts w:cs="B Badr"/>
          <w:sz w:val="28"/>
          <w:szCs w:val="28"/>
          <w:rtl/>
        </w:rPr>
        <w:t xml:space="preserve"> مردان نسبت به زنان خود، امر</w:t>
      </w:r>
      <w:r w:rsidRPr="002A590B">
        <w:rPr>
          <w:rFonts w:cs="B Badr" w:hint="cs"/>
          <w:sz w:val="28"/>
          <w:szCs w:val="28"/>
          <w:rtl/>
        </w:rPr>
        <w:t>ی</w:t>
      </w:r>
      <w:r w:rsidRPr="002A590B">
        <w:rPr>
          <w:rFonts w:cs="B Badr"/>
          <w:sz w:val="28"/>
          <w:szCs w:val="28"/>
          <w:rtl/>
        </w:rPr>
        <w:t xml:space="preserve"> عاد</w:t>
      </w:r>
      <w:r w:rsidRPr="002A590B">
        <w:rPr>
          <w:rFonts w:cs="B Badr" w:hint="cs"/>
          <w:sz w:val="28"/>
          <w:szCs w:val="28"/>
          <w:rtl/>
        </w:rPr>
        <w:t>ی</w:t>
      </w:r>
      <w:r w:rsidRPr="002A590B">
        <w:rPr>
          <w:rFonts w:cs="B Badr"/>
          <w:sz w:val="28"/>
          <w:szCs w:val="28"/>
          <w:rtl/>
        </w:rPr>
        <w:t xml:space="preserve"> است، که البته با راهنما</w:t>
      </w:r>
      <w:r w:rsidRPr="002A590B">
        <w:rPr>
          <w:rFonts w:cs="B Badr" w:hint="cs"/>
          <w:sz w:val="28"/>
          <w:szCs w:val="28"/>
          <w:rtl/>
        </w:rPr>
        <w:t>یی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برطرف شده است.[3]</w:t>
      </w:r>
    </w:p>
    <w:p w:rsidR="002A590B" w:rsidRPr="002A590B" w:rsidRDefault="002A590B" w:rsidP="002A590B">
      <w:pPr>
        <w:rPr>
          <w:rFonts w:cs="B Badr"/>
          <w:sz w:val="28"/>
          <w:szCs w:val="28"/>
          <w:rtl/>
        </w:rPr>
      </w:pPr>
      <w:r w:rsidRPr="002A590B">
        <w:rPr>
          <w:rFonts w:cs="B Badr"/>
          <w:sz w:val="28"/>
          <w:szCs w:val="28"/>
          <w:rtl/>
        </w:rPr>
        <w:t xml:space="preserve">[1]. كلينى، محمد بن </w:t>
      </w:r>
      <w:r w:rsidRPr="002A590B">
        <w:rPr>
          <w:rFonts w:cs="B Badr" w:hint="cs"/>
          <w:sz w:val="28"/>
          <w:szCs w:val="28"/>
          <w:rtl/>
        </w:rPr>
        <w:t>ی</w:t>
      </w:r>
      <w:r w:rsidRPr="002A590B">
        <w:rPr>
          <w:rFonts w:cs="B Badr" w:hint="eastAsia"/>
          <w:sz w:val="28"/>
          <w:szCs w:val="28"/>
          <w:rtl/>
        </w:rPr>
        <w:t>عقوب،</w:t>
      </w:r>
      <w:r w:rsidRPr="002A590B">
        <w:rPr>
          <w:rFonts w:cs="B Badr"/>
          <w:sz w:val="28"/>
          <w:szCs w:val="28"/>
          <w:rtl/>
        </w:rPr>
        <w:t xml:space="preserve"> الكاف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محقق و مصحح: غفارى، على‌اكبر و آخوندى، محمد، ج ‏1، ص 452 و 453.</w:t>
      </w:r>
    </w:p>
    <w:p w:rsidR="002A590B" w:rsidRPr="002A590B" w:rsidRDefault="002A590B" w:rsidP="002A590B">
      <w:pPr>
        <w:rPr>
          <w:rFonts w:cs="B Badr"/>
          <w:sz w:val="28"/>
          <w:szCs w:val="28"/>
          <w:rtl/>
        </w:rPr>
      </w:pPr>
      <w:r w:rsidRPr="002A590B">
        <w:rPr>
          <w:rFonts w:cs="B Badr"/>
          <w:sz w:val="28"/>
          <w:szCs w:val="28"/>
          <w:rtl/>
        </w:rPr>
        <w:t>[2]. همان، ج ‏8، ص 302.</w:t>
      </w:r>
    </w:p>
    <w:p w:rsidR="002A590B" w:rsidRDefault="002A590B" w:rsidP="002A590B">
      <w:pPr>
        <w:rPr>
          <w:rFonts w:cs="B Badr"/>
          <w:sz w:val="28"/>
          <w:szCs w:val="28"/>
          <w:rtl/>
        </w:rPr>
      </w:pPr>
      <w:r w:rsidRPr="002A590B">
        <w:rPr>
          <w:rFonts w:cs="B Badr"/>
          <w:sz w:val="28"/>
          <w:szCs w:val="28"/>
          <w:rtl/>
        </w:rPr>
        <w:t>[3]. ابن المغازلي‏، على بن محمد، مناقب الإمام على بن أبى طالب (عليهما السلام)، ص 58 و 59.‏</w:t>
      </w:r>
    </w:p>
    <w:p w:rsidR="002A590B" w:rsidRDefault="002A590B" w:rsidP="002A590B">
      <w:pPr>
        <w:pStyle w:val="Heading3"/>
        <w:rPr>
          <w:rtl/>
        </w:rPr>
      </w:pPr>
      <w:r>
        <w:rPr>
          <w:rFonts w:hint="cs"/>
          <w:rtl/>
        </w:rPr>
        <w:t xml:space="preserve">اسلام </w:t>
      </w:r>
      <w:r w:rsidR="00621BC8">
        <w:rPr>
          <w:rFonts w:hint="cs"/>
          <w:rtl/>
        </w:rPr>
        <w:t>پدیا (دائره المعارف اسلامی)2</w:t>
      </w:r>
    </w:p>
    <w:p w:rsidR="002A590B" w:rsidRDefault="002A590B" w:rsidP="002A590B">
      <w:pPr>
        <w:rPr>
          <w:rFonts w:cs="B Badr"/>
          <w:sz w:val="28"/>
          <w:szCs w:val="28"/>
          <w:rtl/>
        </w:rPr>
      </w:pPr>
      <w:r w:rsidRPr="002A590B">
        <w:rPr>
          <w:rFonts w:cs="B Badr"/>
          <w:sz w:val="28"/>
          <w:szCs w:val="28"/>
          <w:rtl/>
        </w:rPr>
        <w:t>مقاله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آدرس</w:t>
      </w:r>
    </w:p>
    <w:p w:rsidR="007C5F8C" w:rsidRDefault="002A590B" w:rsidP="002A590B">
      <w:pPr>
        <w:bidi w:val="0"/>
        <w:rPr>
          <w:rFonts w:cs="B Badr"/>
          <w:sz w:val="28"/>
          <w:szCs w:val="28"/>
          <w:rtl/>
        </w:rPr>
      </w:pPr>
      <w:r w:rsidRPr="002A590B">
        <w:rPr>
          <w:rFonts w:cs="B Badr"/>
          <w:sz w:val="28"/>
          <w:szCs w:val="28"/>
        </w:rPr>
        <w:t>http://islampedia.ir/fa/%d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9%88%</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8%8</w:t>
      </w:r>
      <w:r w:rsidRPr="002A590B">
        <w:rPr>
          <w:rFonts w:cs="B Badr"/>
          <w:sz w:val="28"/>
          <w:szCs w:val="28"/>
        </w:rPr>
        <w:t>c-%d</w:t>
      </w:r>
      <w:r w:rsidRPr="002A590B">
        <w:rPr>
          <w:rFonts w:cs="B Badr"/>
          <w:sz w:val="28"/>
          <w:szCs w:val="28"/>
          <w:rtl/>
        </w:rPr>
        <w:t>9%</w:t>
      </w:r>
      <w:r w:rsidRPr="002A590B">
        <w:rPr>
          <w:rFonts w:cs="B Badr"/>
          <w:sz w:val="28"/>
          <w:szCs w:val="28"/>
        </w:rPr>
        <w:t>be%d</w:t>
      </w:r>
      <w:r w:rsidRPr="002A590B">
        <w:rPr>
          <w:rFonts w:cs="B Badr"/>
          <w:sz w:val="28"/>
          <w:szCs w:val="28"/>
          <w:rtl/>
        </w:rPr>
        <w:t>8%</w:t>
      </w:r>
      <w:r w:rsidRPr="002A590B">
        <w:rPr>
          <w:rFonts w:cs="B Badr"/>
          <w:sz w:val="28"/>
          <w:szCs w:val="28"/>
        </w:rPr>
        <w:t>af%d</w:t>
      </w:r>
      <w:r w:rsidRPr="002A590B">
        <w:rPr>
          <w:rFonts w:cs="B Badr"/>
          <w:sz w:val="28"/>
          <w:szCs w:val="28"/>
          <w:rtl/>
        </w:rPr>
        <w:t>8%</w:t>
      </w:r>
      <w:r w:rsidRPr="002A590B">
        <w:rPr>
          <w:rFonts w:cs="B Badr"/>
          <w:sz w:val="28"/>
          <w:szCs w:val="28"/>
        </w:rPr>
        <w:t>b</w:t>
      </w:r>
      <w:r w:rsidRPr="002A590B">
        <w:rPr>
          <w:rFonts w:cs="B Badr"/>
          <w:sz w:val="28"/>
          <w:szCs w:val="28"/>
          <w:rtl/>
        </w:rPr>
        <w:t>1</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9%85%</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9%85</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9%</w:t>
      </w:r>
      <w:r w:rsidRPr="002A590B">
        <w:rPr>
          <w:rFonts w:cs="B Badr"/>
          <w:sz w:val="28"/>
          <w:szCs w:val="28"/>
        </w:rPr>
        <w:t>d</w:t>
      </w:r>
      <w:r w:rsidRPr="002A590B">
        <w:rPr>
          <w:rFonts w:cs="B Badr"/>
          <w:sz w:val="28"/>
          <w:szCs w:val="28"/>
          <w:rtl/>
        </w:rPr>
        <w:t>9%84%</w:t>
      </w:r>
      <w:r w:rsidRPr="002A590B">
        <w:rPr>
          <w:rFonts w:cs="B Badr"/>
          <w:sz w:val="28"/>
          <w:szCs w:val="28"/>
        </w:rPr>
        <w:t>db</w:t>
      </w:r>
      <w:r w:rsidRPr="002A590B">
        <w:rPr>
          <w:rFonts w:cs="B Badr"/>
          <w:sz w:val="28"/>
          <w:szCs w:val="28"/>
          <w:rtl/>
        </w:rPr>
        <w:t>%8</w:t>
      </w:r>
      <w:r w:rsidRPr="002A590B">
        <w:rPr>
          <w:rFonts w:cs="B Badr"/>
          <w:sz w:val="28"/>
          <w:szCs w:val="28"/>
        </w:rPr>
        <w:t>c-%d</w:t>
      </w:r>
      <w:r w:rsidRPr="002A590B">
        <w:rPr>
          <w:rFonts w:cs="B Badr"/>
          <w:sz w:val="28"/>
          <w:szCs w:val="28"/>
          <w:rtl/>
        </w:rPr>
        <w:t>8%</w:t>
      </w:r>
      <w:r w:rsidRPr="002A590B">
        <w:rPr>
          <w:rFonts w:cs="B Badr"/>
          <w:sz w:val="28"/>
          <w:szCs w:val="28"/>
        </w:rPr>
        <w:t>b</w:t>
      </w:r>
      <w:r w:rsidRPr="002A590B">
        <w:rPr>
          <w:rFonts w:cs="B Badr"/>
          <w:sz w:val="28"/>
          <w:szCs w:val="28"/>
          <w:rtl/>
        </w:rPr>
        <w:t>9%</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9%8</w:t>
      </w:r>
      <w:r w:rsidRPr="002A590B">
        <w:rPr>
          <w:rFonts w:cs="B Badr"/>
          <w:sz w:val="28"/>
          <w:szCs w:val="28"/>
        </w:rPr>
        <w:t>a%d</w:t>
      </w:r>
      <w:r w:rsidRPr="002A590B">
        <w:rPr>
          <w:rFonts w:cs="B Badr"/>
          <w:sz w:val="28"/>
          <w:szCs w:val="28"/>
          <w:rtl/>
        </w:rPr>
        <w:t>9%87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3%</w:t>
      </w:r>
      <w:r w:rsidRPr="002A590B">
        <w:rPr>
          <w:rFonts w:cs="B Badr"/>
          <w:sz w:val="28"/>
          <w:szCs w:val="28"/>
        </w:rPr>
        <w:t>d</w:t>
      </w:r>
      <w:r w:rsidRPr="002A590B">
        <w:rPr>
          <w:rFonts w:cs="B Badr"/>
          <w:sz w:val="28"/>
          <w:szCs w:val="28"/>
          <w:rtl/>
        </w:rPr>
        <w:t>9%91%</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9%85/</w:t>
      </w:r>
    </w:p>
    <w:p w:rsidR="002A590B" w:rsidRPr="002A590B" w:rsidRDefault="002A590B" w:rsidP="002A590B">
      <w:pPr>
        <w:rPr>
          <w:rFonts w:cs="B Badr"/>
          <w:sz w:val="28"/>
          <w:szCs w:val="28"/>
          <w:rtl/>
        </w:rPr>
      </w:pPr>
      <w:r w:rsidRPr="002A590B">
        <w:rPr>
          <w:rFonts w:cs="B Badr"/>
          <w:sz w:val="28"/>
          <w:szCs w:val="28"/>
          <w:rtl/>
        </w:rPr>
        <w:t>ابوطالب، پدر امام عل</w:t>
      </w:r>
      <w:r w:rsidRPr="002A590B">
        <w:rPr>
          <w:rFonts w:cs="B Badr" w:hint="cs"/>
          <w:sz w:val="28"/>
          <w:szCs w:val="28"/>
          <w:rtl/>
        </w:rPr>
        <w:t>ی</w:t>
      </w:r>
      <w:r w:rsidRPr="002A590B">
        <w:rPr>
          <w:rFonts w:cs="B Badr"/>
          <w:sz w:val="28"/>
          <w:szCs w:val="28"/>
          <w:rtl/>
        </w:rPr>
        <w:t xml:space="preserve"> (عليه السّلام)</w:t>
      </w: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پدر امام عل</w:t>
      </w:r>
      <w:r w:rsidRPr="002A590B">
        <w:rPr>
          <w:rFonts w:cs="B Badr" w:hint="cs"/>
          <w:sz w:val="28"/>
          <w:szCs w:val="28"/>
          <w:rtl/>
        </w:rPr>
        <w:t>ی</w:t>
      </w:r>
      <w:r w:rsidRPr="002A590B">
        <w:rPr>
          <w:rFonts w:cs="B Badr"/>
          <w:sz w:val="28"/>
          <w:szCs w:val="28"/>
          <w:rtl/>
        </w:rPr>
        <w:t xml:space="preserve"> (عليه السّلام)  از شخص</w:t>
      </w:r>
      <w:r w:rsidRPr="002A590B">
        <w:rPr>
          <w:rFonts w:cs="B Badr" w:hint="cs"/>
          <w:sz w:val="28"/>
          <w:szCs w:val="28"/>
          <w:rtl/>
        </w:rPr>
        <w:t>ی</w:t>
      </w:r>
      <w:r w:rsidRPr="002A590B">
        <w:rPr>
          <w:rFonts w:cs="B Badr" w:hint="eastAsia"/>
          <w:sz w:val="28"/>
          <w:szCs w:val="28"/>
          <w:rtl/>
        </w:rPr>
        <w:t>ت‌ها</w:t>
      </w:r>
      <w:r w:rsidRPr="002A590B">
        <w:rPr>
          <w:rFonts w:cs="B Badr" w:hint="cs"/>
          <w:sz w:val="28"/>
          <w:szCs w:val="28"/>
          <w:rtl/>
        </w:rPr>
        <w:t>ی</w:t>
      </w:r>
      <w:r w:rsidRPr="002A590B">
        <w:rPr>
          <w:rFonts w:cs="B Badr"/>
          <w:sz w:val="28"/>
          <w:szCs w:val="28"/>
          <w:rtl/>
        </w:rPr>
        <w:t xml:space="preserve"> برجسته 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اسلام است. ابوطالب در خانواده‌ا</w:t>
      </w:r>
      <w:r w:rsidRPr="002A590B">
        <w:rPr>
          <w:rFonts w:cs="B Badr" w:hint="cs"/>
          <w:sz w:val="28"/>
          <w:szCs w:val="28"/>
          <w:rtl/>
        </w:rPr>
        <w:t>ی</w:t>
      </w:r>
      <w:r w:rsidRPr="002A590B">
        <w:rPr>
          <w:rFonts w:cs="B Badr"/>
          <w:sz w:val="28"/>
          <w:szCs w:val="28"/>
          <w:rtl/>
        </w:rPr>
        <w:t xml:space="preserve"> خداپرست و موحّد و در سا</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پدر</w:t>
      </w:r>
      <w:r w:rsidRPr="002A590B">
        <w:rPr>
          <w:rFonts w:cs="B Badr" w:hint="cs"/>
          <w:sz w:val="28"/>
          <w:szCs w:val="28"/>
          <w:rtl/>
        </w:rPr>
        <w:t>ی</w:t>
      </w:r>
      <w:r w:rsidRPr="002A590B">
        <w:rPr>
          <w:rFonts w:cs="B Badr"/>
          <w:sz w:val="28"/>
          <w:szCs w:val="28"/>
          <w:rtl/>
        </w:rPr>
        <w:t xml:space="preserve"> همچون عبدالمطلب که از کمالات روح</w:t>
      </w:r>
      <w:r w:rsidRPr="002A590B">
        <w:rPr>
          <w:rFonts w:cs="B Badr" w:hint="cs"/>
          <w:sz w:val="28"/>
          <w:szCs w:val="28"/>
          <w:rtl/>
        </w:rPr>
        <w:t>ی</w:t>
      </w:r>
      <w:r w:rsidRPr="002A590B">
        <w:rPr>
          <w:rFonts w:cs="B Badr"/>
          <w:sz w:val="28"/>
          <w:szCs w:val="28"/>
          <w:rtl/>
        </w:rPr>
        <w:t xml:space="preserve"> و امت</w:t>
      </w:r>
      <w:r w:rsidRPr="002A590B">
        <w:rPr>
          <w:rFonts w:cs="B Badr" w:hint="cs"/>
          <w:sz w:val="28"/>
          <w:szCs w:val="28"/>
          <w:rtl/>
        </w:rPr>
        <w:t>ی</w:t>
      </w:r>
      <w:r w:rsidRPr="002A590B">
        <w:rPr>
          <w:rFonts w:cs="B Badr" w:hint="eastAsia"/>
          <w:sz w:val="28"/>
          <w:szCs w:val="28"/>
          <w:rtl/>
        </w:rPr>
        <w:t>ازات</w:t>
      </w:r>
      <w:r w:rsidRPr="002A590B">
        <w:rPr>
          <w:rFonts w:cs="B Badr"/>
          <w:sz w:val="28"/>
          <w:szCs w:val="28"/>
          <w:rtl/>
        </w:rPr>
        <w:t xml:space="preserve"> معنو</w:t>
      </w:r>
      <w:r w:rsidRPr="002A590B">
        <w:rPr>
          <w:rFonts w:cs="B Badr" w:hint="cs"/>
          <w:sz w:val="28"/>
          <w:szCs w:val="28"/>
          <w:rtl/>
        </w:rPr>
        <w:t>ی</w:t>
      </w:r>
      <w:r w:rsidRPr="002A590B">
        <w:rPr>
          <w:rFonts w:cs="B Badr"/>
          <w:sz w:val="28"/>
          <w:szCs w:val="28"/>
          <w:rtl/>
        </w:rPr>
        <w:t xml:space="preserve"> برخوردار بود، پرورش </w:t>
      </w:r>
      <w:r w:rsidRPr="002A590B">
        <w:rPr>
          <w:rFonts w:cs="B Badr" w:hint="cs"/>
          <w:sz w:val="28"/>
          <w:szCs w:val="28"/>
          <w:rtl/>
        </w:rPr>
        <w:t>ی</w:t>
      </w:r>
      <w:r w:rsidRPr="002A590B">
        <w:rPr>
          <w:rFonts w:cs="B Badr" w:hint="eastAsia"/>
          <w:sz w:val="28"/>
          <w:szCs w:val="28"/>
          <w:rtl/>
        </w:rPr>
        <w:t>افت</w:t>
      </w:r>
      <w:r w:rsidRPr="002A590B">
        <w:rPr>
          <w:rFonts w:cs="B Badr"/>
          <w:sz w:val="28"/>
          <w:szCs w:val="28"/>
          <w:rtl/>
        </w:rPr>
        <w:t xml:space="preserve"> و همانند پدرش در مس</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حن</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ابراه</w:t>
      </w:r>
      <w:r w:rsidRPr="002A590B">
        <w:rPr>
          <w:rFonts w:cs="B Badr" w:hint="cs"/>
          <w:sz w:val="28"/>
          <w:szCs w:val="28"/>
          <w:rtl/>
        </w:rPr>
        <w:t>ی</w:t>
      </w:r>
      <w:r w:rsidRPr="002A590B">
        <w:rPr>
          <w:rFonts w:cs="B Badr" w:hint="eastAsia"/>
          <w:sz w:val="28"/>
          <w:szCs w:val="28"/>
          <w:rtl/>
        </w:rPr>
        <w:t>م</w:t>
      </w:r>
      <w:r w:rsidRPr="002A590B">
        <w:rPr>
          <w:rFonts w:cs="B Badr" w:hint="cs"/>
          <w:sz w:val="28"/>
          <w:szCs w:val="28"/>
          <w:rtl/>
        </w:rPr>
        <w:t>ی</w:t>
      </w:r>
      <w:r w:rsidRPr="002A590B">
        <w:rPr>
          <w:rFonts w:cs="B Badr"/>
          <w:sz w:val="28"/>
          <w:szCs w:val="28"/>
          <w:rtl/>
        </w:rPr>
        <w:t xml:space="preserve"> قدم بر </w:t>
      </w:r>
      <w:r w:rsidRPr="002A590B">
        <w:rPr>
          <w:rFonts w:cs="B Badr" w:hint="eastAsia"/>
          <w:sz w:val="28"/>
          <w:szCs w:val="28"/>
          <w:rtl/>
        </w:rPr>
        <w:t>م</w:t>
      </w:r>
      <w:r w:rsidRPr="002A590B">
        <w:rPr>
          <w:rFonts w:cs="B Badr" w:hint="cs"/>
          <w:sz w:val="28"/>
          <w:szCs w:val="28"/>
          <w:rtl/>
        </w:rPr>
        <w:t>ی‌</w:t>
      </w:r>
      <w:r w:rsidRPr="002A590B">
        <w:rPr>
          <w:rFonts w:cs="B Badr" w:hint="eastAsia"/>
          <w:sz w:val="28"/>
          <w:szCs w:val="28"/>
          <w:rtl/>
        </w:rPr>
        <w:t>داشت</w:t>
      </w:r>
      <w:r w:rsidRPr="002A590B">
        <w:rPr>
          <w:rFonts w:cs="B Badr"/>
          <w:sz w:val="28"/>
          <w:szCs w:val="28"/>
          <w:rtl/>
        </w:rPr>
        <w:t>.</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اصبغ</w:t>
      </w:r>
      <w:r w:rsidRPr="002A590B">
        <w:rPr>
          <w:rFonts w:cs="B Badr"/>
          <w:sz w:val="28"/>
          <w:szCs w:val="28"/>
          <w:rtl/>
        </w:rPr>
        <w:t xml:space="preserve"> بن نباته م</w:t>
      </w:r>
      <w:r w:rsidRPr="002A590B">
        <w:rPr>
          <w:rFonts w:cs="B Badr" w:hint="cs"/>
          <w:sz w:val="28"/>
          <w:szCs w:val="28"/>
          <w:rtl/>
        </w:rPr>
        <w:t>ی‌</w:t>
      </w:r>
      <w:r w:rsidRPr="002A590B">
        <w:rPr>
          <w:rFonts w:cs="B Badr" w:hint="eastAsia"/>
          <w:sz w:val="28"/>
          <w:szCs w:val="28"/>
          <w:rtl/>
        </w:rPr>
        <w:t>گويد</w:t>
      </w:r>
      <w:r w:rsidRPr="002A590B">
        <w:rPr>
          <w:rFonts w:cs="B Badr"/>
          <w:sz w:val="28"/>
          <w:szCs w:val="28"/>
          <w:rtl/>
        </w:rPr>
        <w:t xml:space="preserve">: از امير المؤمنين (عليه السّلام)   شنيدم كه‏ مى‏فرمود: «به خدا سوگند كه پدرم و جدّم عبد المطّلب و هاشم و عبد مناف، هيچ‌گاه بتى را نپرستيدند. سؤال شد: پس چه مى‏پرستيدند؟ فرمود: مطابق دين ابراهيم (عليه السّلام)   به جانب خانه كعبه نماز </w:t>
      </w:r>
      <w:r w:rsidRPr="002A590B">
        <w:rPr>
          <w:rFonts w:cs="B Badr" w:hint="eastAsia"/>
          <w:sz w:val="28"/>
          <w:szCs w:val="28"/>
          <w:rtl/>
        </w:rPr>
        <w:t>مى‏خواندند</w:t>
      </w:r>
      <w:r w:rsidRPr="002A590B">
        <w:rPr>
          <w:rFonts w:cs="B Badr"/>
          <w:sz w:val="28"/>
          <w:szCs w:val="28"/>
          <w:rtl/>
        </w:rPr>
        <w:t xml:space="preserve"> و بدان متمسّک بودند».[1]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در</w:t>
      </w:r>
      <w:r w:rsidRPr="002A590B">
        <w:rPr>
          <w:rFonts w:cs="B Badr"/>
          <w:sz w:val="28"/>
          <w:szCs w:val="28"/>
          <w:rtl/>
        </w:rPr>
        <w:t xml:space="preserve"> روا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د</w:t>
      </w:r>
      <w:r w:rsidRPr="002A590B">
        <w:rPr>
          <w:rFonts w:cs="B Badr" w:hint="cs"/>
          <w:sz w:val="28"/>
          <w:szCs w:val="28"/>
          <w:rtl/>
        </w:rPr>
        <w:t>ی</w:t>
      </w:r>
      <w:r w:rsidRPr="002A590B">
        <w:rPr>
          <w:rFonts w:cs="B Badr" w:hint="eastAsia"/>
          <w:sz w:val="28"/>
          <w:szCs w:val="28"/>
          <w:rtl/>
        </w:rPr>
        <w:t>گر</w:t>
      </w:r>
      <w:r w:rsidRPr="002A590B">
        <w:rPr>
          <w:rFonts w:cs="B Badr" w:hint="cs"/>
          <w:sz w:val="28"/>
          <w:szCs w:val="28"/>
          <w:rtl/>
        </w:rPr>
        <w:t>ی</w:t>
      </w:r>
      <w:r w:rsidRPr="002A590B">
        <w:rPr>
          <w:rFonts w:cs="B Badr"/>
          <w:sz w:val="28"/>
          <w:szCs w:val="28"/>
          <w:rtl/>
        </w:rPr>
        <w:t xml:space="preserve"> از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w:t>
      </w:r>
      <w:r w:rsidRPr="002A590B">
        <w:rPr>
          <w:rFonts w:cs="B Badr" w:hint="cs"/>
          <w:sz w:val="28"/>
          <w:szCs w:val="28"/>
          <w:rtl/>
        </w:rPr>
        <w:t>ی</w:t>
      </w:r>
      <w:r w:rsidRPr="002A590B">
        <w:rPr>
          <w:rFonts w:cs="B Badr"/>
          <w:sz w:val="28"/>
          <w:szCs w:val="28"/>
          <w:rtl/>
        </w:rPr>
        <w:t xml:space="preserve"> (عليه السّلام)  نقل شده که آخر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وص</w:t>
      </w:r>
      <w:r w:rsidRPr="002A590B">
        <w:rPr>
          <w:rFonts w:cs="B Badr" w:hint="cs"/>
          <w:sz w:val="28"/>
          <w:szCs w:val="28"/>
          <w:rtl/>
        </w:rPr>
        <w:t>ی</w:t>
      </w:r>
      <w:r w:rsidRPr="002A590B">
        <w:rPr>
          <w:rFonts w:cs="B Badr"/>
          <w:sz w:val="28"/>
          <w:szCs w:val="28"/>
          <w:rtl/>
        </w:rPr>
        <w:t xml:space="preserve"> از سلسله اوص</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قبل از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پدرم (ابوطالب) بوده است.[2]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نه تنها تحت تأث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شرک و بت‌پرست</w:t>
      </w:r>
      <w:r w:rsidRPr="002A590B">
        <w:rPr>
          <w:rFonts w:cs="B Badr" w:hint="cs"/>
          <w:sz w:val="28"/>
          <w:szCs w:val="28"/>
          <w:rtl/>
        </w:rPr>
        <w:t>ی</w:t>
      </w:r>
      <w:r w:rsidRPr="002A590B">
        <w:rPr>
          <w:rFonts w:cs="B Badr"/>
          <w:sz w:val="28"/>
          <w:szCs w:val="28"/>
          <w:rtl/>
        </w:rPr>
        <w:t xml:space="preserve"> مردم مکه قرار نگرفت، بلکه در مقابل ش</w:t>
      </w:r>
      <w:r w:rsidRPr="002A590B">
        <w:rPr>
          <w:rFonts w:cs="B Badr" w:hint="cs"/>
          <w:sz w:val="28"/>
          <w:szCs w:val="28"/>
          <w:rtl/>
        </w:rPr>
        <w:t>ی</w:t>
      </w:r>
      <w:r w:rsidRPr="002A590B">
        <w:rPr>
          <w:rFonts w:cs="B Badr" w:hint="eastAsia"/>
          <w:sz w:val="28"/>
          <w:szCs w:val="28"/>
          <w:rtl/>
        </w:rPr>
        <w:t>وه‌ها</w:t>
      </w:r>
      <w:r w:rsidRPr="002A590B">
        <w:rPr>
          <w:rFonts w:cs="B Badr" w:hint="cs"/>
          <w:sz w:val="28"/>
          <w:szCs w:val="28"/>
          <w:rtl/>
        </w:rPr>
        <w:t>ی</w:t>
      </w:r>
      <w:r w:rsidRPr="002A590B">
        <w:rPr>
          <w:rFonts w:cs="B Badr"/>
          <w:sz w:val="28"/>
          <w:szCs w:val="28"/>
          <w:rtl/>
        </w:rPr>
        <w:t xml:space="preserve"> جاهل</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ستادگ</w:t>
      </w:r>
      <w:r w:rsidRPr="002A590B">
        <w:rPr>
          <w:rFonts w:cs="B Badr" w:hint="cs"/>
          <w:sz w:val="28"/>
          <w:szCs w:val="28"/>
          <w:rtl/>
        </w:rPr>
        <w:t>ی</w:t>
      </w:r>
      <w:r w:rsidRPr="002A590B">
        <w:rPr>
          <w:rFonts w:cs="B Badr"/>
          <w:sz w:val="28"/>
          <w:szCs w:val="28"/>
          <w:rtl/>
        </w:rPr>
        <w:t xml:space="preserve"> کرد و نوش</w:t>
      </w:r>
      <w:r w:rsidRPr="002A590B">
        <w:rPr>
          <w:rFonts w:cs="B Badr" w:hint="cs"/>
          <w:sz w:val="28"/>
          <w:szCs w:val="28"/>
          <w:rtl/>
        </w:rPr>
        <w:t>ی</w:t>
      </w:r>
      <w:r w:rsidRPr="002A590B">
        <w:rPr>
          <w:rFonts w:cs="B Badr" w:hint="eastAsia"/>
          <w:sz w:val="28"/>
          <w:szCs w:val="28"/>
          <w:rtl/>
        </w:rPr>
        <w:t>دن</w:t>
      </w:r>
      <w:r w:rsidRPr="002A590B">
        <w:rPr>
          <w:rFonts w:cs="B Badr"/>
          <w:sz w:val="28"/>
          <w:szCs w:val="28"/>
          <w:rtl/>
        </w:rPr>
        <w:t xml:space="preserve"> مشروبات را بر خود حرام ساخت و خود را از هرگونه فساد و آلودگ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برحذر داشت.[3]او نخست</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کس</w:t>
      </w:r>
      <w:r w:rsidRPr="002A590B">
        <w:rPr>
          <w:rFonts w:cs="B Badr" w:hint="cs"/>
          <w:sz w:val="28"/>
          <w:szCs w:val="28"/>
          <w:rtl/>
        </w:rPr>
        <w:t>ی</w:t>
      </w:r>
      <w:r w:rsidRPr="002A590B">
        <w:rPr>
          <w:rFonts w:cs="B Badr"/>
          <w:sz w:val="28"/>
          <w:szCs w:val="28"/>
          <w:rtl/>
        </w:rPr>
        <w:t xml:space="preserve"> است که «سوگند خوردن اول</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مقتول برا</w:t>
      </w:r>
      <w:r w:rsidRPr="002A590B">
        <w:rPr>
          <w:rFonts w:cs="B Badr" w:hint="cs"/>
          <w:sz w:val="28"/>
          <w:szCs w:val="28"/>
          <w:rtl/>
        </w:rPr>
        <w:t>ی</w:t>
      </w:r>
      <w:r w:rsidRPr="002A590B">
        <w:rPr>
          <w:rFonts w:cs="B Badr"/>
          <w:sz w:val="28"/>
          <w:szCs w:val="28"/>
          <w:rtl/>
        </w:rPr>
        <w:t xml:space="preserve"> اثبات قتل» در </w:t>
      </w:r>
      <w:r w:rsidRPr="002A590B">
        <w:rPr>
          <w:rFonts w:cs="B Badr" w:hint="eastAsia"/>
          <w:sz w:val="28"/>
          <w:szCs w:val="28"/>
          <w:rtl/>
        </w:rPr>
        <w:t>امر</w:t>
      </w:r>
      <w:r w:rsidRPr="002A590B">
        <w:rPr>
          <w:rFonts w:cs="B Badr"/>
          <w:sz w:val="28"/>
          <w:szCs w:val="28"/>
          <w:rtl/>
        </w:rPr>
        <w:t xml:space="preserve"> قضا را، سنت قرار داد و بعدها اسلام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آن را با نام «قسامه» تثب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پس از درگذشت عبدالمطلب، بنا بر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پدر، کفالت و سرپرست</w:t>
      </w:r>
      <w:r w:rsidRPr="002A590B">
        <w:rPr>
          <w:rFonts w:cs="B Badr" w:hint="cs"/>
          <w:sz w:val="28"/>
          <w:szCs w:val="28"/>
          <w:rtl/>
        </w:rPr>
        <w:t>ی</w:t>
      </w:r>
      <w:r w:rsidRPr="002A590B">
        <w:rPr>
          <w:rFonts w:cs="B Badr"/>
          <w:sz w:val="28"/>
          <w:szCs w:val="28"/>
          <w:rtl/>
        </w:rPr>
        <w:t xml:space="preserve">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که هشت ساله بود، بر عهده گرفت و تا هنگام وفاتش؛ سال دهم بعثت، 42 سال تمام، پروانه وار به گرد شمع وجود او گشت و در تمام حالات، در سفر و حضر، از او حراست و ح</w:t>
      </w:r>
      <w:r w:rsidRPr="002A590B">
        <w:rPr>
          <w:rFonts w:cs="B Badr" w:hint="eastAsia"/>
          <w:sz w:val="28"/>
          <w:szCs w:val="28"/>
          <w:rtl/>
        </w:rPr>
        <w:t>فاظت</w:t>
      </w:r>
      <w:r w:rsidRPr="002A590B">
        <w:rPr>
          <w:rFonts w:cs="B Badr"/>
          <w:sz w:val="28"/>
          <w:szCs w:val="28"/>
          <w:rtl/>
        </w:rPr>
        <w:t xml:space="preserve"> کامل نمود.[5]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مجاهد</w:t>
      </w:r>
      <w:r w:rsidRPr="002A590B">
        <w:rPr>
          <w:rFonts w:cs="B Badr"/>
          <w:sz w:val="28"/>
          <w:szCs w:val="28"/>
          <w:rtl/>
        </w:rPr>
        <w:t xml:space="preserve"> از ابن عبّاس نقل كرده است كه گروهى از افراد كاردان و باتجربه قبيله مذحج وقتى كه قدم‌هاى مبارک پيامبر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ديدند، ]به عبد المطّلب[، گفتند: اى بزرگ حجاز! از اين پسر مواظبت كن كه ما تا كنون قدمى را شبيه‏تر از قدم‌هاى او به آن قدمى كه در مقام ]ابراهيم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است نديده‏ايم!. عبد المطّلب با شنيدن اين سخن رو به ابو طالب كرد و فرمود: گوش كن، ببين اينها چه مى‏گويند! به راستى كه براى اين پسرم ملک و سلطنتى است!. از آن پس ابو طالب يارى و كفالت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بهترين وجه بر عهده گرفت، هميشه همراه او بود و از او جدا نمى‏شد و آن حضرت را بسيار دوست مى‏داشت و بر فرزندان خويش مقدّم مى‏داشت و تا او را در كنار خويش نمى‏خوابانيد، خود نمى‏خوابيد و همواره مى‏گفت: تو پرعقل، خوش طبع و خوش سيمايى!.[6]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ابن</w:t>
      </w:r>
      <w:r w:rsidRPr="002A590B">
        <w:rPr>
          <w:rFonts w:cs="B Badr"/>
          <w:sz w:val="28"/>
          <w:szCs w:val="28"/>
          <w:rtl/>
        </w:rPr>
        <w:t xml:space="preserve">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مورّخ و دانشمند معروف اهل سنت، در ضمن شرح فداکار</w:t>
      </w:r>
      <w:r w:rsidRPr="002A590B">
        <w:rPr>
          <w:rFonts w:cs="B Badr" w:hint="cs"/>
          <w:sz w:val="28"/>
          <w:szCs w:val="28"/>
          <w:rtl/>
        </w:rPr>
        <w:t>ی‏</w:t>
      </w:r>
      <w:r w:rsidRPr="002A590B">
        <w:rPr>
          <w:rFonts w:cs="B Badr" w:hint="eastAsia"/>
          <w:sz w:val="28"/>
          <w:szCs w:val="28"/>
          <w:rtl/>
        </w:rPr>
        <w:t>ها</w:t>
      </w:r>
      <w:r w:rsidRPr="002A590B">
        <w:rPr>
          <w:rFonts w:cs="B Badr" w:hint="cs"/>
          <w:sz w:val="28"/>
          <w:szCs w:val="28"/>
          <w:rtl/>
        </w:rPr>
        <w:t>ی</w:t>
      </w:r>
      <w:r w:rsidRPr="002A590B">
        <w:rPr>
          <w:rFonts w:cs="B Badr"/>
          <w:sz w:val="28"/>
          <w:szCs w:val="28"/>
          <w:rtl/>
        </w:rPr>
        <w:t xml:space="preserve"> حضرت ابوطالب، م</w:t>
      </w:r>
      <w:r w:rsidRPr="002A590B">
        <w:rPr>
          <w:rFonts w:cs="B Badr" w:hint="cs"/>
          <w:sz w:val="28"/>
          <w:szCs w:val="28"/>
          <w:rtl/>
        </w:rPr>
        <w:t>ی‏</w:t>
      </w:r>
      <w:r w:rsidRPr="002A590B">
        <w:rPr>
          <w:rFonts w:cs="B Badr" w:hint="eastAsia"/>
          <w:sz w:val="28"/>
          <w:szCs w:val="28"/>
          <w:rtl/>
        </w:rPr>
        <w:t>گو</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نفر از علما</w:t>
      </w:r>
      <w:r w:rsidRPr="002A590B">
        <w:rPr>
          <w:rFonts w:cs="B Badr" w:hint="cs"/>
          <w:sz w:val="28"/>
          <w:szCs w:val="28"/>
          <w:rtl/>
        </w:rPr>
        <w:t>ی</w:t>
      </w:r>
      <w:r w:rsidRPr="002A590B">
        <w:rPr>
          <w:rFonts w:cs="B Badr"/>
          <w:sz w:val="28"/>
          <w:szCs w:val="28"/>
          <w:rtl/>
        </w:rPr>
        <w:t xml:space="preserve">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درباره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کتاب</w:t>
      </w:r>
      <w:r w:rsidRPr="002A590B">
        <w:rPr>
          <w:rFonts w:cs="B Badr" w:hint="cs"/>
          <w:sz w:val="28"/>
          <w:szCs w:val="28"/>
          <w:rtl/>
        </w:rPr>
        <w:t>ی</w:t>
      </w:r>
      <w:r w:rsidRPr="002A590B">
        <w:rPr>
          <w:rFonts w:cs="B Badr"/>
          <w:sz w:val="28"/>
          <w:szCs w:val="28"/>
          <w:rtl/>
        </w:rPr>
        <w:t xml:space="preserve"> نوشت و نزد من آورد که من بر آن تقر</w:t>
      </w:r>
      <w:r w:rsidRPr="002A590B">
        <w:rPr>
          <w:rFonts w:cs="B Badr" w:hint="cs"/>
          <w:sz w:val="28"/>
          <w:szCs w:val="28"/>
          <w:rtl/>
        </w:rPr>
        <w:t>ی</w:t>
      </w:r>
      <w:r w:rsidRPr="002A590B">
        <w:rPr>
          <w:rFonts w:cs="B Badr" w:hint="eastAsia"/>
          <w:sz w:val="28"/>
          <w:szCs w:val="28"/>
          <w:rtl/>
        </w:rPr>
        <w:t>ظ</w:t>
      </w:r>
      <w:r w:rsidRPr="002A590B">
        <w:rPr>
          <w:rFonts w:cs="B Badr"/>
          <w:sz w:val="28"/>
          <w:szCs w:val="28"/>
          <w:rtl/>
        </w:rPr>
        <w:t xml:space="preserve"> بنو</w:t>
      </w:r>
      <w:r w:rsidRPr="002A590B">
        <w:rPr>
          <w:rFonts w:cs="B Badr" w:hint="cs"/>
          <w:sz w:val="28"/>
          <w:szCs w:val="28"/>
          <w:rtl/>
        </w:rPr>
        <w:t>ی</w:t>
      </w:r>
      <w:r w:rsidRPr="002A590B">
        <w:rPr>
          <w:rFonts w:cs="B Badr" w:hint="eastAsia"/>
          <w:sz w:val="28"/>
          <w:szCs w:val="28"/>
          <w:rtl/>
        </w:rPr>
        <w:t>سم</w:t>
      </w:r>
      <w:r w:rsidRPr="002A590B">
        <w:rPr>
          <w:rFonts w:cs="B Badr"/>
          <w:sz w:val="28"/>
          <w:szCs w:val="28"/>
          <w:rtl/>
        </w:rPr>
        <w:t>. من به جا</w:t>
      </w:r>
      <w:r w:rsidRPr="002A590B">
        <w:rPr>
          <w:rFonts w:cs="B Badr" w:hint="cs"/>
          <w:sz w:val="28"/>
          <w:szCs w:val="28"/>
          <w:rtl/>
        </w:rPr>
        <w:t>ی</w:t>
      </w:r>
      <w:r w:rsidRPr="002A590B">
        <w:rPr>
          <w:rFonts w:cs="B Badr"/>
          <w:sz w:val="28"/>
          <w:szCs w:val="28"/>
          <w:rtl/>
        </w:rPr>
        <w:t xml:space="preserve"> تقر</w:t>
      </w:r>
      <w:r w:rsidRPr="002A590B">
        <w:rPr>
          <w:rFonts w:cs="B Badr" w:hint="cs"/>
          <w:sz w:val="28"/>
          <w:szCs w:val="28"/>
          <w:rtl/>
        </w:rPr>
        <w:t>ی</w:t>
      </w:r>
      <w:r w:rsidRPr="002A590B">
        <w:rPr>
          <w:rFonts w:cs="B Badr" w:hint="eastAsia"/>
          <w:sz w:val="28"/>
          <w:szCs w:val="28"/>
          <w:rtl/>
        </w:rPr>
        <w:t>ظ،</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را که شماره آن‏ها به هفت 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رسد،</w:t>
      </w:r>
      <w:r w:rsidRPr="002A590B">
        <w:rPr>
          <w:rFonts w:cs="B Badr"/>
          <w:sz w:val="28"/>
          <w:szCs w:val="28"/>
          <w:rtl/>
        </w:rPr>
        <w:t xml:space="preserve"> در پش</w:t>
      </w:r>
      <w:r w:rsidRPr="002A590B">
        <w:rPr>
          <w:rFonts w:cs="B Badr" w:hint="eastAsia"/>
          <w:sz w:val="28"/>
          <w:szCs w:val="28"/>
          <w:rtl/>
        </w:rPr>
        <w:t>ت</w:t>
      </w:r>
      <w:r w:rsidRPr="002A590B">
        <w:rPr>
          <w:rFonts w:cs="B Badr"/>
          <w:sz w:val="28"/>
          <w:szCs w:val="28"/>
          <w:rtl/>
        </w:rPr>
        <w:t xml:space="preserve"> کتابش نوشتم، که مضمون بخش</w:t>
      </w:r>
      <w:r w:rsidRPr="002A590B">
        <w:rPr>
          <w:rFonts w:cs="B Badr" w:hint="cs"/>
          <w:sz w:val="28"/>
          <w:szCs w:val="28"/>
          <w:rtl/>
        </w:rPr>
        <w:t>ی</w:t>
      </w:r>
      <w:r w:rsidRPr="002A590B">
        <w:rPr>
          <w:rFonts w:cs="B Badr"/>
          <w:sz w:val="28"/>
          <w:szCs w:val="28"/>
          <w:rtl/>
        </w:rPr>
        <w:t xml:space="preserve"> از آن‏ها 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است: «اگر ابوطالب و فرزندش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نبودند، هرگز اسلام قد راست نم</w:t>
      </w:r>
      <w:r w:rsidRPr="002A590B">
        <w:rPr>
          <w:rFonts w:cs="B Badr" w:hint="cs"/>
          <w:sz w:val="28"/>
          <w:szCs w:val="28"/>
          <w:rtl/>
        </w:rPr>
        <w:t>ی‏</w:t>
      </w:r>
      <w:r w:rsidRPr="002A590B">
        <w:rPr>
          <w:rFonts w:cs="B Badr" w:hint="eastAsia"/>
          <w:sz w:val="28"/>
          <w:szCs w:val="28"/>
          <w:rtl/>
        </w:rPr>
        <w:t>کرد؛</w:t>
      </w:r>
      <w:r w:rsidRPr="002A590B">
        <w:rPr>
          <w:rFonts w:cs="B Badr"/>
          <w:sz w:val="28"/>
          <w:szCs w:val="28"/>
          <w:rtl/>
        </w:rPr>
        <w:t xml:space="preserve"> پدر در مکه از آن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 و فرزند در </w:t>
      </w:r>
      <w:r w:rsidRPr="002A590B">
        <w:rPr>
          <w:rFonts w:cs="B Badr" w:hint="cs"/>
          <w:sz w:val="28"/>
          <w:szCs w:val="28"/>
          <w:rtl/>
        </w:rPr>
        <w:t>ی</w:t>
      </w:r>
      <w:r w:rsidRPr="002A590B">
        <w:rPr>
          <w:rFonts w:cs="B Badr" w:hint="eastAsia"/>
          <w:sz w:val="28"/>
          <w:szCs w:val="28"/>
          <w:rtl/>
        </w:rPr>
        <w:t>ثرب</w:t>
      </w:r>
      <w:r w:rsidRPr="002A590B">
        <w:rPr>
          <w:rFonts w:cs="B Badr"/>
          <w:sz w:val="28"/>
          <w:szCs w:val="28"/>
          <w:rtl/>
        </w:rPr>
        <w:t xml:space="preserve"> (مد</w:t>
      </w:r>
      <w:r w:rsidRPr="002A590B">
        <w:rPr>
          <w:rFonts w:cs="B Badr" w:hint="cs"/>
          <w:sz w:val="28"/>
          <w:szCs w:val="28"/>
          <w:rtl/>
        </w:rPr>
        <w:t>ی</w:t>
      </w:r>
      <w:r w:rsidRPr="002A590B">
        <w:rPr>
          <w:rFonts w:cs="B Badr" w:hint="eastAsia"/>
          <w:sz w:val="28"/>
          <w:szCs w:val="28"/>
          <w:rtl/>
        </w:rPr>
        <w:t>نه</w:t>
      </w:r>
      <w:r w:rsidRPr="002A590B">
        <w:rPr>
          <w:rFonts w:cs="B Badr"/>
          <w:sz w:val="28"/>
          <w:szCs w:val="28"/>
          <w:rtl/>
        </w:rPr>
        <w:t>)، جانش را نثار کرد».[7]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lastRenderedPageBreak/>
        <w:t>و</w:t>
      </w:r>
      <w:r w:rsidRPr="002A590B">
        <w:rPr>
          <w:rFonts w:cs="B Badr" w:hint="cs"/>
          <w:sz w:val="28"/>
          <w:szCs w:val="28"/>
          <w:rtl/>
        </w:rPr>
        <w:t>ی</w:t>
      </w:r>
      <w:r w:rsidRPr="002A590B">
        <w:rPr>
          <w:rFonts w:cs="B Badr"/>
          <w:sz w:val="28"/>
          <w:szCs w:val="28"/>
          <w:rtl/>
        </w:rPr>
        <w:t xml:space="preserve"> هنگام</w:t>
      </w:r>
      <w:r w:rsidRPr="002A590B">
        <w:rPr>
          <w:rFonts w:cs="B Badr" w:hint="cs"/>
          <w:sz w:val="28"/>
          <w:szCs w:val="28"/>
          <w:rtl/>
        </w:rPr>
        <w:t>ی</w:t>
      </w:r>
      <w:r w:rsidRPr="002A590B">
        <w:rPr>
          <w:rFonts w:cs="B Badr"/>
          <w:sz w:val="28"/>
          <w:szCs w:val="28"/>
          <w:rtl/>
        </w:rPr>
        <w:t xml:space="preserve"> که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از همه سو هدف ت</w:t>
      </w:r>
      <w:r w:rsidRPr="002A590B">
        <w:rPr>
          <w:rFonts w:cs="B Badr" w:hint="cs"/>
          <w:sz w:val="28"/>
          <w:szCs w:val="28"/>
          <w:rtl/>
        </w:rPr>
        <w:t>ی</w:t>
      </w:r>
      <w:r w:rsidRPr="002A590B">
        <w:rPr>
          <w:rFonts w:cs="B Badr" w:hint="eastAsia"/>
          <w:sz w:val="28"/>
          <w:szCs w:val="28"/>
          <w:rtl/>
        </w:rPr>
        <w:t>رها</w:t>
      </w:r>
      <w:r w:rsidRPr="002A590B">
        <w:rPr>
          <w:rFonts w:cs="B Badr" w:hint="cs"/>
          <w:sz w:val="28"/>
          <w:szCs w:val="28"/>
          <w:rtl/>
        </w:rPr>
        <w:t>ی</w:t>
      </w:r>
      <w:r w:rsidRPr="002A590B">
        <w:rPr>
          <w:rFonts w:cs="B Badr"/>
          <w:sz w:val="28"/>
          <w:szCs w:val="28"/>
          <w:rtl/>
        </w:rPr>
        <w:t xml:space="preserve"> زهرآگ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مشرکان مکه بود، مردانه از آن حضرت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 و بد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له</w:t>
      </w:r>
      <w:r w:rsidRPr="002A590B">
        <w:rPr>
          <w:rFonts w:cs="B Badr"/>
          <w:sz w:val="28"/>
          <w:szCs w:val="28"/>
          <w:rtl/>
        </w:rPr>
        <w:t xml:space="preserve"> در گسترش اسلام و تقو</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مسلمانان نقش مهم</w:t>
      </w:r>
      <w:r w:rsidRPr="002A590B">
        <w:rPr>
          <w:rFonts w:cs="B Badr" w:hint="cs"/>
          <w:sz w:val="28"/>
          <w:szCs w:val="28"/>
          <w:rtl/>
        </w:rPr>
        <w:t>ی</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فا</w:t>
      </w:r>
      <w:r w:rsidRPr="002A590B">
        <w:rPr>
          <w:rFonts w:cs="B Badr"/>
          <w:sz w:val="28"/>
          <w:szCs w:val="28"/>
          <w:rtl/>
        </w:rPr>
        <w:t xml:space="preserve"> نمود و در راه هدف مقدس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که نشر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و ر</w:t>
      </w:r>
      <w:r w:rsidRPr="002A590B">
        <w:rPr>
          <w:rFonts w:cs="B Badr" w:hint="cs"/>
          <w:sz w:val="28"/>
          <w:szCs w:val="28"/>
          <w:rtl/>
        </w:rPr>
        <w:t>ی</w:t>
      </w:r>
      <w:r w:rsidRPr="002A590B">
        <w:rPr>
          <w:rFonts w:cs="B Badr" w:hint="eastAsia"/>
          <w:sz w:val="28"/>
          <w:szCs w:val="28"/>
          <w:rtl/>
        </w:rPr>
        <w:t>شه‌کن</w:t>
      </w:r>
      <w:r w:rsidRPr="002A590B">
        <w:rPr>
          <w:rFonts w:cs="B Badr"/>
          <w:sz w:val="28"/>
          <w:szCs w:val="28"/>
          <w:rtl/>
        </w:rPr>
        <w:t xml:space="preserve"> کردن شرک و بت پرست</w:t>
      </w:r>
      <w:r w:rsidRPr="002A590B">
        <w:rPr>
          <w:rFonts w:cs="B Badr" w:hint="cs"/>
          <w:sz w:val="28"/>
          <w:szCs w:val="28"/>
          <w:rtl/>
        </w:rPr>
        <w:t>ی</w:t>
      </w:r>
      <w:r w:rsidRPr="002A590B">
        <w:rPr>
          <w:rFonts w:cs="B Badr"/>
          <w:sz w:val="28"/>
          <w:szCs w:val="28"/>
          <w:rtl/>
        </w:rPr>
        <w:t xml:space="preserve"> بود، از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کوشش</w:t>
      </w:r>
      <w:r w:rsidRPr="002A590B">
        <w:rPr>
          <w:rFonts w:cs="B Badr" w:hint="cs"/>
          <w:sz w:val="28"/>
          <w:szCs w:val="28"/>
          <w:rtl/>
        </w:rPr>
        <w:t>ی</w:t>
      </w:r>
      <w:r w:rsidRPr="002A590B">
        <w:rPr>
          <w:rFonts w:cs="B Badr"/>
          <w:sz w:val="28"/>
          <w:szCs w:val="28"/>
          <w:rtl/>
        </w:rPr>
        <w:t xml:space="preserve"> در</w:t>
      </w:r>
      <w:r w:rsidRPr="002A590B">
        <w:rPr>
          <w:rFonts w:cs="B Badr" w:hint="cs"/>
          <w:sz w:val="28"/>
          <w:szCs w:val="28"/>
          <w:rtl/>
        </w:rPr>
        <w:t>ی</w:t>
      </w:r>
      <w:r w:rsidRPr="002A590B">
        <w:rPr>
          <w:rFonts w:cs="B Badr" w:hint="eastAsia"/>
          <w:sz w:val="28"/>
          <w:szCs w:val="28"/>
          <w:rtl/>
        </w:rPr>
        <w:t>غ</w:t>
      </w:r>
      <w:r w:rsidRPr="002A590B">
        <w:rPr>
          <w:rFonts w:cs="B Badr"/>
          <w:sz w:val="28"/>
          <w:szCs w:val="28"/>
          <w:rtl/>
        </w:rPr>
        <w:t xml:space="preserve"> ننمود، حت</w:t>
      </w:r>
      <w:r w:rsidRPr="002A590B">
        <w:rPr>
          <w:rFonts w:cs="B Badr" w:hint="cs"/>
          <w:sz w:val="28"/>
          <w:szCs w:val="28"/>
          <w:rtl/>
        </w:rPr>
        <w:t>ی</w:t>
      </w:r>
      <w:r w:rsidRPr="002A590B">
        <w:rPr>
          <w:rFonts w:cs="B Badr"/>
          <w:sz w:val="28"/>
          <w:szCs w:val="28"/>
          <w:rtl/>
        </w:rPr>
        <w:t xml:space="preserve"> به مدّت سه سال در کنار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سا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بن</w:t>
      </w:r>
      <w:r w:rsidRPr="002A590B">
        <w:rPr>
          <w:rFonts w:cs="B Badr" w:hint="cs"/>
          <w:sz w:val="28"/>
          <w:szCs w:val="28"/>
          <w:rtl/>
        </w:rPr>
        <w:t>ی</w:t>
      </w:r>
      <w:r w:rsidRPr="002A590B">
        <w:rPr>
          <w:rFonts w:cs="B Badr"/>
          <w:sz w:val="28"/>
          <w:szCs w:val="28"/>
          <w:rtl/>
        </w:rPr>
        <w:t xml:space="preserve"> هاشم در «شعب اب</w:t>
      </w:r>
      <w:r w:rsidRPr="002A590B">
        <w:rPr>
          <w:rFonts w:cs="B Badr" w:hint="cs"/>
          <w:sz w:val="28"/>
          <w:szCs w:val="28"/>
          <w:rtl/>
        </w:rPr>
        <w:t>ی</w:t>
      </w:r>
      <w:r w:rsidRPr="002A590B">
        <w:rPr>
          <w:rFonts w:cs="B Badr"/>
          <w:sz w:val="28"/>
          <w:szCs w:val="28"/>
          <w:rtl/>
        </w:rPr>
        <w:t xml:space="preserve"> طالب»، </w:t>
      </w:r>
      <w:r w:rsidRPr="002A590B">
        <w:rPr>
          <w:rFonts w:ascii="Times New Roman" w:hAnsi="Times New Roman" w:cs="Times New Roman" w:hint="cs"/>
          <w:sz w:val="28"/>
          <w:szCs w:val="28"/>
          <w:rtl/>
        </w:rPr>
        <w:t>–</w:t>
      </w:r>
      <w:r w:rsidRPr="002A590B">
        <w:rPr>
          <w:rFonts w:cs="B Badr"/>
          <w:sz w:val="28"/>
          <w:szCs w:val="28"/>
          <w:rtl/>
        </w:rPr>
        <w:t xml:space="preserve"> </w:t>
      </w:r>
      <w:r w:rsidRPr="002A590B">
        <w:rPr>
          <w:rFonts w:cs="B Badr" w:hint="cs"/>
          <w:sz w:val="28"/>
          <w:szCs w:val="28"/>
          <w:rtl/>
        </w:rPr>
        <w:t>که</w:t>
      </w:r>
      <w:r w:rsidRPr="002A590B">
        <w:rPr>
          <w:rFonts w:cs="B Badr"/>
          <w:sz w:val="28"/>
          <w:szCs w:val="28"/>
          <w:rtl/>
        </w:rPr>
        <w:t xml:space="preserve"> </w:t>
      </w:r>
      <w:r w:rsidRPr="002A590B">
        <w:rPr>
          <w:rFonts w:cs="B Badr" w:hint="cs"/>
          <w:sz w:val="28"/>
          <w:szCs w:val="28"/>
          <w:rtl/>
        </w:rPr>
        <w:t>درّه</w:t>
      </w:r>
      <w:r w:rsidRPr="002A590B">
        <w:rPr>
          <w:rFonts w:cs="B Badr"/>
          <w:sz w:val="28"/>
          <w:szCs w:val="28"/>
          <w:rtl/>
        </w:rPr>
        <w:t xml:space="preserve"> </w:t>
      </w:r>
      <w:r w:rsidRPr="002A590B">
        <w:rPr>
          <w:rFonts w:cs="B Badr" w:hint="cs"/>
          <w:sz w:val="28"/>
          <w:szCs w:val="28"/>
          <w:rtl/>
        </w:rPr>
        <w:t>ای</w:t>
      </w:r>
      <w:r w:rsidRPr="002A590B">
        <w:rPr>
          <w:rFonts w:cs="B Badr"/>
          <w:sz w:val="28"/>
          <w:szCs w:val="28"/>
          <w:rtl/>
        </w:rPr>
        <w:t xml:space="preserve"> خشک و سوزان بود </w:t>
      </w:r>
      <w:r w:rsidRPr="002A590B">
        <w:rPr>
          <w:rFonts w:ascii="Times New Roman" w:hAnsi="Times New Roman" w:cs="Times New Roman" w:hint="cs"/>
          <w:sz w:val="28"/>
          <w:szCs w:val="28"/>
          <w:rtl/>
        </w:rPr>
        <w:t>–</w:t>
      </w:r>
      <w:r w:rsidRPr="002A590B">
        <w:rPr>
          <w:rFonts w:cs="B Badr"/>
          <w:sz w:val="28"/>
          <w:szCs w:val="28"/>
          <w:rtl/>
        </w:rPr>
        <w:t xml:space="preserve"> </w:t>
      </w:r>
      <w:r w:rsidRPr="002A590B">
        <w:rPr>
          <w:rFonts w:cs="B Badr" w:hint="cs"/>
          <w:sz w:val="28"/>
          <w:szCs w:val="28"/>
          <w:rtl/>
        </w:rPr>
        <w:t>به</w:t>
      </w:r>
      <w:r w:rsidRPr="002A590B">
        <w:rPr>
          <w:rFonts w:cs="B Badr"/>
          <w:sz w:val="28"/>
          <w:szCs w:val="28"/>
          <w:rtl/>
        </w:rPr>
        <w:t xml:space="preserve"> </w:t>
      </w:r>
      <w:r w:rsidRPr="002A590B">
        <w:rPr>
          <w:rFonts w:cs="B Badr" w:hint="cs"/>
          <w:sz w:val="28"/>
          <w:szCs w:val="28"/>
          <w:rtl/>
        </w:rPr>
        <w:t>سر</w:t>
      </w:r>
      <w:r w:rsidRPr="002A590B">
        <w:rPr>
          <w:rFonts w:cs="B Badr"/>
          <w:sz w:val="28"/>
          <w:szCs w:val="28"/>
          <w:rtl/>
        </w:rPr>
        <w:t xml:space="preserve"> </w:t>
      </w:r>
      <w:r w:rsidRPr="002A590B">
        <w:rPr>
          <w:rFonts w:cs="B Badr" w:hint="cs"/>
          <w:sz w:val="28"/>
          <w:szCs w:val="28"/>
          <w:rtl/>
        </w:rPr>
        <w:t>برد</w:t>
      </w:r>
      <w:r w:rsidRPr="002A590B">
        <w:rPr>
          <w:rFonts w:cs="B Badr"/>
          <w:sz w:val="28"/>
          <w:szCs w:val="28"/>
          <w:rtl/>
        </w:rPr>
        <w:t>.[8]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و تهمت‌ها</w:t>
      </w:r>
      <w:r w:rsidRPr="002A590B">
        <w:rPr>
          <w:rFonts w:cs="B Badr" w:hint="cs"/>
          <w:sz w:val="28"/>
          <w:szCs w:val="28"/>
          <w:rtl/>
        </w:rPr>
        <w:t>ی</w:t>
      </w:r>
      <w:r w:rsidRPr="002A590B">
        <w:rPr>
          <w:rFonts w:cs="B Badr"/>
          <w:sz w:val="28"/>
          <w:szCs w:val="28"/>
          <w:rtl/>
        </w:rPr>
        <w:t xml:space="preserve"> ناروا:</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بعض</w:t>
      </w:r>
      <w:r w:rsidRPr="002A590B">
        <w:rPr>
          <w:rFonts w:cs="B Badr" w:hint="cs"/>
          <w:sz w:val="28"/>
          <w:szCs w:val="28"/>
          <w:rtl/>
        </w:rPr>
        <w:t>ی</w:t>
      </w:r>
      <w:r w:rsidRPr="002A590B">
        <w:rPr>
          <w:rFonts w:cs="B Badr"/>
          <w:sz w:val="28"/>
          <w:szCs w:val="28"/>
          <w:rtl/>
        </w:rPr>
        <w:t xml:space="preserve"> از اهل سنت معتقدند که حضرت ابوطالب (عليه السّلام)  در طول ح</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خود به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ن</w:t>
      </w:r>
      <w:r w:rsidRPr="002A590B">
        <w:rPr>
          <w:rFonts w:cs="B Badr" w:hint="cs"/>
          <w:sz w:val="28"/>
          <w:szCs w:val="28"/>
          <w:rtl/>
        </w:rPr>
        <w:t>ی</w:t>
      </w:r>
      <w:r w:rsidRPr="002A590B">
        <w:rPr>
          <w:rFonts w:cs="B Badr" w:hint="eastAsia"/>
          <w:sz w:val="28"/>
          <w:szCs w:val="28"/>
          <w:rtl/>
        </w:rPr>
        <w:t>اورده</w:t>
      </w:r>
      <w:r w:rsidRPr="002A590B">
        <w:rPr>
          <w:rFonts w:cs="B Badr"/>
          <w:sz w:val="28"/>
          <w:szCs w:val="28"/>
          <w:rtl/>
        </w:rPr>
        <w:t xml:space="preserve"> است؛ ز</w:t>
      </w:r>
      <w:r w:rsidRPr="002A590B">
        <w:rPr>
          <w:rFonts w:cs="B Badr" w:hint="cs"/>
          <w:sz w:val="28"/>
          <w:szCs w:val="28"/>
          <w:rtl/>
        </w:rPr>
        <w:t>ی</w:t>
      </w:r>
      <w:r w:rsidRPr="002A590B">
        <w:rPr>
          <w:rFonts w:cs="B Badr" w:hint="eastAsia"/>
          <w:sz w:val="28"/>
          <w:szCs w:val="28"/>
          <w:rtl/>
        </w:rPr>
        <w:t>را</w:t>
      </w:r>
      <w:r w:rsidRPr="002A590B">
        <w:rPr>
          <w:rFonts w:cs="B Badr"/>
          <w:sz w:val="28"/>
          <w:szCs w:val="28"/>
          <w:rtl/>
        </w:rPr>
        <w:t xml:space="preserve"> مشاهده نشده که نماز بخواند و او بدون اسلام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رفته است.[9]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در</w:t>
      </w:r>
      <w:r w:rsidRPr="002A590B">
        <w:rPr>
          <w:rFonts w:cs="B Badr"/>
          <w:sz w:val="28"/>
          <w:szCs w:val="28"/>
          <w:rtl/>
        </w:rPr>
        <w:t xml:space="preserve"> مقابل، علما</w:t>
      </w:r>
      <w:r w:rsidRPr="002A590B">
        <w:rPr>
          <w:rFonts w:cs="B Badr" w:hint="cs"/>
          <w:sz w:val="28"/>
          <w:szCs w:val="28"/>
          <w:rtl/>
        </w:rPr>
        <w:t>ی</w:t>
      </w:r>
      <w:r w:rsidRPr="002A590B">
        <w:rPr>
          <w:rFonts w:cs="B Badr"/>
          <w:sz w:val="28"/>
          <w:szCs w:val="28"/>
          <w:rtl/>
        </w:rPr>
        <w:t xml:space="preserve">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امام</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ز</w:t>
      </w:r>
      <w:r w:rsidRPr="002A590B">
        <w:rPr>
          <w:rFonts w:cs="B Badr" w:hint="cs"/>
          <w:sz w:val="28"/>
          <w:szCs w:val="28"/>
          <w:rtl/>
        </w:rPr>
        <w:t>ی</w:t>
      </w:r>
      <w:r w:rsidRPr="002A590B">
        <w:rPr>
          <w:rFonts w:cs="B Badr" w:hint="eastAsia"/>
          <w:sz w:val="28"/>
          <w:szCs w:val="28"/>
          <w:rtl/>
        </w:rPr>
        <w:t>د</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برخ</w:t>
      </w:r>
      <w:r w:rsidRPr="002A590B">
        <w:rPr>
          <w:rFonts w:cs="B Badr" w:hint="cs"/>
          <w:sz w:val="28"/>
          <w:szCs w:val="28"/>
          <w:rtl/>
        </w:rPr>
        <w:t>ی</w:t>
      </w:r>
      <w:r w:rsidRPr="002A590B">
        <w:rPr>
          <w:rFonts w:cs="B Badr"/>
          <w:sz w:val="28"/>
          <w:szCs w:val="28"/>
          <w:rtl/>
        </w:rPr>
        <w:t xml:space="preserve"> از علما</w:t>
      </w:r>
      <w:r w:rsidRPr="002A590B">
        <w:rPr>
          <w:rFonts w:cs="B Badr" w:hint="cs"/>
          <w:sz w:val="28"/>
          <w:szCs w:val="28"/>
          <w:rtl/>
        </w:rPr>
        <w:t>ی</w:t>
      </w:r>
      <w:r w:rsidRPr="002A590B">
        <w:rPr>
          <w:rFonts w:cs="B Badr"/>
          <w:sz w:val="28"/>
          <w:szCs w:val="28"/>
          <w:rtl/>
        </w:rPr>
        <w:t xml:space="preserve"> اهل سنت،[10] به استناد روا</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اسلام</w:t>
      </w:r>
      <w:r w:rsidRPr="002A590B">
        <w:rPr>
          <w:rFonts w:cs="B Badr" w:hint="cs"/>
          <w:sz w:val="28"/>
          <w:szCs w:val="28"/>
          <w:rtl/>
        </w:rPr>
        <w:t>ی</w:t>
      </w:r>
      <w:r w:rsidRPr="002A590B">
        <w:rPr>
          <w:rFonts w:cs="B Badr"/>
          <w:sz w:val="28"/>
          <w:szCs w:val="28"/>
          <w:rtl/>
        </w:rPr>
        <w:t xml:space="preserve"> و شواهد تار</w:t>
      </w:r>
      <w:r w:rsidRPr="002A590B">
        <w:rPr>
          <w:rFonts w:cs="B Badr" w:hint="cs"/>
          <w:sz w:val="28"/>
          <w:szCs w:val="28"/>
          <w:rtl/>
        </w:rPr>
        <w:t>ی</w:t>
      </w:r>
      <w:r w:rsidRPr="002A590B">
        <w:rPr>
          <w:rFonts w:cs="B Badr" w:hint="eastAsia"/>
          <w:sz w:val="28"/>
          <w:szCs w:val="28"/>
          <w:rtl/>
        </w:rPr>
        <w:t>خ</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بر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عق</w:t>
      </w:r>
      <w:r w:rsidRPr="002A590B">
        <w:rPr>
          <w:rFonts w:cs="B Badr" w:hint="cs"/>
          <w:sz w:val="28"/>
          <w:szCs w:val="28"/>
          <w:rtl/>
        </w:rPr>
        <w:t>ی</w:t>
      </w:r>
      <w:r w:rsidRPr="002A590B">
        <w:rPr>
          <w:rFonts w:cs="B Badr" w:hint="eastAsia"/>
          <w:sz w:val="28"/>
          <w:szCs w:val="28"/>
          <w:rtl/>
        </w:rPr>
        <w:t>ده‌اند</w:t>
      </w:r>
      <w:r w:rsidRPr="002A590B">
        <w:rPr>
          <w:rFonts w:cs="B Badr"/>
          <w:sz w:val="28"/>
          <w:szCs w:val="28"/>
          <w:rtl/>
        </w:rPr>
        <w:t xml:space="preserve"> که حضرت ابوطالب مؤمن بوده و مؤمن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از دار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رفته است. به بعض</w:t>
      </w:r>
      <w:r w:rsidRPr="002A590B">
        <w:rPr>
          <w:rFonts w:cs="B Badr" w:hint="cs"/>
          <w:sz w:val="28"/>
          <w:szCs w:val="28"/>
          <w:rtl/>
        </w:rPr>
        <w:t>ی</w:t>
      </w:r>
      <w:r w:rsidRPr="002A590B">
        <w:rPr>
          <w:rFonts w:cs="B Badr"/>
          <w:sz w:val="28"/>
          <w:szCs w:val="28"/>
          <w:rtl/>
        </w:rPr>
        <w:t xml:space="preserve"> از دلا</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آنها اشاره م</w:t>
      </w:r>
      <w:r w:rsidRPr="002A590B">
        <w:rPr>
          <w:rFonts w:cs="B Badr" w:hint="cs"/>
          <w:sz w:val="28"/>
          <w:szCs w:val="28"/>
          <w:rtl/>
        </w:rPr>
        <w:t>ی</w:t>
      </w:r>
      <w:r w:rsidRPr="002A590B">
        <w:rPr>
          <w:rFonts w:cs="B Badr"/>
          <w:sz w:val="28"/>
          <w:szCs w:val="28"/>
          <w:rtl/>
        </w:rPr>
        <w:t xml:space="preserve"> شود: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 حضرت ابوطالب (عليه السّلام)  در مواضع متعدد، در قالب نظم و نثر به نبوت و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حقان</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راه آن حضرت، اعتراف نموده است. از م</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ذخا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علم</w:t>
      </w:r>
      <w:r w:rsidRPr="002A590B">
        <w:rPr>
          <w:rFonts w:cs="B Badr" w:hint="cs"/>
          <w:sz w:val="28"/>
          <w:szCs w:val="28"/>
          <w:rtl/>
        </w:rPr>
        <w:t>ی</w:t>
      </w:r>
      <w:r w:rsidRPr="002A590B">
        <w:rPr>
          <w:rFonts w:cs="B Badr"/>
          <w:sz w:val="28"/>
          <w:szCs w:val="28"/>
          <w:rtl/>
        </w:rPr>
        <w:t xml:space="preserve"> و ادب</w:t>
      </w:r>
      <w:r w:rsidRPr="002A590B">
        <w:rPr>
          <w:rFonts w:cs="B Badr" w:hint="cs"/>
          <w:sz w:val="28"/>
          <w:szCs w:val="28"/>
          <w:rtl/>
        </w:rPr>
        <w:t>ی</w:t>
      </w:r>
      <w:r w:rsidRPr="002A590B">
        <w:rPr>
          <w:rFonts w:cs="B Badr"/>
          <w:sz w:val="28"/>
          <w:szCs w:val="28"/>
          <w:rtl/>
        </w:rPr>
        <w:t xml:space="preserve"> حضرت ابوطالب و قصا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طولان</w:t>
      </w:r>
      <w:r w:rsidRPr="002A590B">
        <w:rPr>
          <w:rFonts w:cs="B Badr" w:hint="cs"/>
          <w:sz w:val="28"/>
          <w:szCs w:val="28"/>
          <w:rtl/>
        </w:rPr>
        <w:t>ی</w:t>
      </w:r>
      <w:r w:rsidRPr="002A590B">
        <w:rPr>
          <w:rFonts w:cs="B Badr"/>
          <w:sz w:val="28"/>
          <w:szCs w:val="28"/>
          <w:rtl/>
        </w:rPr>
        <w:t xml:space="preserve"> و</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قطعات</w:t>
      </w:r>
      <w:r w:rsidRPr="002A590B">
        <w:rPr>
          <w:rFonts w:cs="B Badr" w:hint="cs"/>
          <w:sz w:val="28"/>
          <w:szCs w:val="28"/>
          <w:rtl/>
        </w:rPr>
        <w:t>ی</w:t>
      </w:r>
      <w:r w:rsidRPr="002A590B">
        <w:rPr>
          <w:rFonts w:cs="B Badr"/>
          <w:sz w:val="28"/>
          <w:szCs w:val="28"/>
          <w:rtl/>
        </w:rPr>
        <w:t xml:space="preserve"> چند انتخاب شده که مضمونش 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«اشخاص</w:t>
      </w:r>
      <w:r w:rsidRPr="002A590B">
        <w:rPr>
          <w:rFonts w:cs="B Badr"/>
          <w:sz w:val="28"/>
          <w:szCs w:val="28"/>
          <w:rtl/>
        </w:rPr>
        <w:t xml:space="preserve"> شر</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و فهم</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بدانند که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بسان موس</w:t>
      </w:r>
      <w:r w:rsidRPr="002A590B">
        <w:rPr>
          <w:rFonts w:cs="B Badr" w:hint="cs"/>
          <w:sz w:val="28"/>
          <w:szCs w:val="28"/>
          <w:rtl/>
        </w:rPr>
        <w:t>ی</w:t>
      </w:r>
      <w:r w:rsidRPr="002A590B">
        <w:rPr>
          <w:rFonts w:cs="B Badr"/>
          <w:sz w:val="28"/>
          <w:szCs w:val="28"/>
          <w:rtl/>
        </w:rPr>
        <w:t xml:space="preserve"> و مس</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هما</w:t>
      </w:r>
      <w:r w:rsidRPr="002A590B">
        <w:rPr>
          <w:rFonts w:cs="B Badr"/>
          <w:sz w:val="28"/>
          <w:szCs w:val="28"/>
          <w:rtl/>
        </w:rPr>
        <w:t xml:space="preserve"> السلام)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است، همان نور آسمان</w:t>
      </w:r>
      <w:r w:rsidRPr="002A590B">
        <w:rPr>
          <w:rFonts w:cs="B Badr" w:hint="cs"/>
          <w:sz w:val="28"/>
          <w:szCs w:val="28"/>
          <w:rtl/>
        </w:rPr>
        <w:t>ی</w:t>
      </w:r>
      <w:r w:rsidRPr="002A590B">
        <w:rPr>
          <w:rFonts w:cs="B Badr"/>
          <w:sz w:val="28"/>
          <w:szCs w:val="28"/>
          <w:rtl/>
        </w:rPr>
        <w:t xml:space="preserve"> را که آن دو در اخت</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داشتند، او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دارد و تمام پ</w:t>
      </w:r>
      <w:r w:rsidRPr="002A590B">
        <w:rPr>
          <w:rFonts w:cs="B Badr" w:hint="cs"/>
          <w:sz w:val="28"/>
          <w:szCs w:val="28"/>
          <w:rtl/>
        </w:rPr>
        <w:t>ی</w:t>
      </w:r>
      <w:r w:rsidRPr="002A590B">
        <w:rPr>
          <w:rFonts w:cs="B Badr" w:hint="eastAsia"/>
          <w:sz w:val="28"/>
          <w:szCs w:val="28"/>
          <w:rtl/>
        </w:rPr>
        <w:t>امبران</w:t>
      </w:r>
      <w:r w:rsidRPr="002A590B">
        <w:rPr>
          <w:rFonts w:cs="B Badr"/>
          <w:sz w:val="28"/>
          <w:szCs w:val="28"/>
          <w:rtl/>
        </w:rPr>
        <w:t xml:space="preserve"> به فرمان خداوند، مردم را راهنما</w:t>
      </w:r>
      <w:r w:rsidRPr="002A590B">
        <w:rPr>
          <w:rFonts w:cs="B Badr" w:hint="cs"/>
          <w:sz w:val="28"/>
          <w:szCs w:val="28"/>
          <w:rtl/>
        </w:rPr>
        <w:t>یی</w:t>
      </w:r>
      <w:r w:rsidRPr="002A590B">
        <w:rPr>
          <w:rFonts w:cs="B Badr"/>
          <w:sz w:val="28"/>
          <w:szCs w:val="28"/>
          <w:rtl/>
        </w:rPr>
        <w:t xml:space="preserve"> و از گناه باز م</w:t>
      </w:r>
      <w:r w:rsidRPr="002A590B">
        <w:rPr>
          <w:rFonts w:cs="B Badr" w:hint="cs"/>
          <w:sz w:val="28"/>
          <w:szCs w:val="28"/>
          <w:rtl/>
        </w:rPr>
        <w:t>ی‌</w:t>
      </w:r>
      <w:r w:rsidRPr="002A590B">
        <w:rPr>
          <w:rFonts w:cs="B Badr" w:hint="eastAsia"/>
          <w:sz w:val="28"/>
          <w:szCs w:val="28"/>
          <w:rtl/>
        </w:rPr>
        <w:t>دارند</w:t>
      </w:r>
      <w:r w:rsidRPr="002A590B">
        <w:rPr>
          <w:rFonts w:cs="B Badr"/>
          <w:sz w:val="28"/>
          <w:szCs w:val="28"/>
          <w:rtl/>
        </w:rPr>
        <w:t>. ا</w:t>
      </w:r>
      <w:r w:rsidRPr="002A590B">
        <w:rPr>
          <w:rFonts w:cs="B Badr" w:hint="cs"/>
          <w:sz w:val="28"/>
          <w:szCs w:val="28"/>
          <w:rtl/>
        </w:rPr>
        <w:t>ی</w:t>
      </w:r>
      <w:r w:rsidRPr="002A590B">
        <w:rPr>
          <w:rFonts w:cs="B Badr"/>
          <w:sz w:val="28"/>
          <w:szCs w:val="28"/>
          <w:rtl/>
        </w:rPr>
        <w:t xml:space="preserve"> سران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تصوّر ک</w:t>
      </w:r>
      <w:r w:rsidRPr="002A590B">
        <w:rPr>
          <w:rFonts w:cs="B Badr" w:hint="eastAsia"/>
          <w:sz w:val="28"/>
          <w:szCs w:val="28"/>
          <w:rtl/>
        </w:rPr>
        <w:t>رده‌ا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م</w:t>
      </w:r>
      <w:r w:rsidRPr="002A590B">
        <w:rPr>
          <w:rFonts w:cs="B Badr" w:hint="cs"/>
          <w:sz w:val="28"/>
          <w:szCs w:val="28"/>
          <w:rtl/>
        </w:rPr>
        <w:t>ی</w:t>
      </w:r>
      <w:r w:rsidRPr="002A590B">
        <w:rPr>
          <w:rFonts w:cs="B Badr"/>
          <w:sz w:val="28"/>
          <w:szCs w:val="28"/>
          <w:rtl/>
        </w:rPr>
        <w:t xml:space="preserve"> توان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بر او دست ب</w:t>
      </w:r>
      <w:r w:rsidRPr="002A590B">
        <w:rPr>
          <w:rFonts w:cs="B Badr" w:hint="cs"/>
          <w:sz w:val="28"/>
          <w:szCs w:val="28"/>
          <w:rtl/>
        </w:rPr>
        <w:t>ی</w:t>
      </w:r>
      <w:r w:rsidRPr="002A590B">
        <w:rPr>
          <w:rFonts w:cs="B Badr" w:hint="eastAsia"/>
          <w:sz w:val="28"/>
          <w:szCs w:val="28"/>
          <w:rtl/>
        </w:rPr>
        <w:t>اب</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در صورت</w:t>
      </w:r>
      <w:r w:rsidRPr="002A590B">
        <w:rPr>
          <w:rFonts w:cs="B Badr" w:hint="cs"/>
          <w:sz w:val="28"/>
          <w:szCs w:val="28"/>
          <w:rtl/>
        </w:rPr>
        <w:t>ی</w:t>
      </w:r>
      <w:r w:rsidRPr="002A590B">
        <w:rPr>
          <w:rFonts w:cs="B Badr"/>
          <w:sz w:val="28"/>
          <w:szCs w:val="28"/>
          <w:rtl/>
        </w:rPr>
        <w:t xml:space="preserve"> که آرزو</w:t>
      </w:r>
      <w:r w:rsidRPr="002A590B">
        <w:rPr>
          <w:rFonts w:cs="B Badr" w:hint="cs"/>
          <w:sz w:val="28"/>
          <w:szCs w:val="28"/>
          <w:rtl/>
        </w:rPr>
        <w:t>یی</w:t>
      </w:r>
      <w:r w:rsidRPr="002A590B">
        <w:rPr>
          <w:rFonts w:cs="B Badr"/>
          <w:sz w:val="28"/>
          <w:szCs w:val="28"/>
          <w:rtl/>
        </w:rPr>
        <w:t xml:space="preserve"> را در سر م</w:t>
      </w:r>
      <w:r w:rsidRPr="002A590B">
        <w:rPr>
          <w:rFonts w:cs="B Badr" w:hint="cs"/>
          <w:sz w:val="28"/>
          <w:szCs w:val="28"/>
          <w:rtl/>
        </w:rPr>
        <w:t>ی‌</w:t>
      </w:r>
      <w:r w:rsidRPr="002A590B">
        <w:rPr>
          <w:rFonts w:cs="B Badr" w:hint="eastAsia"/>
          <w:sz w:val="28"/>
          <w:szCs w:val="28"/>
          <w:rtl/>
        </w:rPr>
        <w:t>پروران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کمتر از خواب‌ها</w:t>
      </w:r>
      <w:r w:rsidRPr="002A590B">
        <w:rPr>
          <w:rFonts w:cs="B Badr" w:hint="cs"/>
          <w:sz w:val="28"/>
          <w:szCs w:val="28"/>
          <w:rtl/>
        </w:rPr>
        <w:t>ی</w:t>
      </w:r>
      <w:r w:rsidRPr="002A590B">
        <w:rPr>
          <w:rFonts w:cs="B Badr"/>
          <w:sz w:val="28"/>
          <w:szCs w:val="28"/>
          <w:rtl/>
        </w:rPr>
        <w:t xml:space="preserve"> آشفته ن</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او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است و وح</w:t>
      </w:r>
      <w:r w:rsidRPr="002A590B">
        <w:rPr>
          <w:rFonts w:cs="B Badr" w:hint="cs"/>
          <w:sz w:val="28"/>
          <w:szCs w:val="28"/>
          <w:rtl/>
        </w:rPr>
        <w:t>ی</w:t>
      </w:r>
      <w:r w:rsidRPr="002A590B">
        <w:rPr>
          <w:rFonts w:cs="B Badr"/>
          <w:sz w:val="28"/>
          <w:szCs w:val="28"/>
          <w:rtl/>
        </w:rPr>
        <w:t xml:space="preserve"> از ناح</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خداوند بر او نازل م</w:t>
      </w:r>
      <w:r w:rsidRPr="002A590B">
        <w:rPr>
          <w:rFonts w:cs="B Badr" w:hint="cs"/>
          <w:sz w:val="28"/>
          <w:szCs w:val="28"/>
          <w:rtl/>
        </w:rPr>
        <w:t>ی</w:t>
      </w:r>
      <w:r w:rsidRPr="002A590B">
        <w:rPr>
          <w:rFonts w:cs="B Badr"/>
          <w:sz w:val="28"/>
          <w:szCs w:val="28"/>
          <w:rtl/>
        </w:rPr>
        <w:t xml:space="preserve"> گردد».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lastRenderedPageBreak/>
        <w:t>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در بخش د</w:t>
      </w:r>
      <w:r w:rsidRPr="002A590B">
        <w:rPr>
          <w:rFonts w:cs="B Badr" w:hint="cs"/>
          <w:sz w:val="28"/>
          <w:szCs w:val="28"/>
          <w:rtl/>
        </w:rPr>
        <w:t>ی</w:t>
      </w:r>
      <w:r w:rsidRPr="002A590B">
        <w:rPr>
          <w:rFonts w:cs="B Badr" w:hint="eastAsia"/>
          <w:sz w:val="28"/>
          <w:szCs w:val="28"/>
          <w:rtl/>
        </w:rPr>
        <w:t>گر</w:t>
      </w:r>
      <w:r w:rsidRPr="002A590B">
        <w:rPr>
          <w:rFonts w:cs="B Badr" w:hint="cs"/>
          <w:sz w:val="28"/>
          <w:szCs w:val="28"/>
          <w:rtl/>
        </w:rPr>
        <w:t>ی</w:t>
      </w:r>
      <w:r w:rsidRPr="002A590B">
        <w:rPr>
          <w:rFonts w:cs="B Badr"/>
          <w:sz w:val="28"/>
          <w:szCs w:val="28"/>
          <w:rtl/>
        </w:rPr>
        <w:t xml:space="preserve"> از اشعار خود سروده‌اند: «ا</w:t>
      </w:r>
      <w:r w:rsidRPr="002A590B">
        <w:rPr>
          <w:rFonts w:cs="B Badr" w:hint="cs"/>
          <w:sz w:val="28"/>
          <w:szCs w:val="28"/>
          <w:rtl/>
        </w:rPr>
        <w:t>ی</w:t>
      </w:r>
      <w:r w:rsidRPr="002A590B">
        <w:rPr>
          <w:rFonts w:cs="B Badr"/>
          <w:sz w:val="28"/>
          <w:szCs w:val="28"/>
          <w:rtl/>
        </w:rPr>
        <w:t xml:space="preserve">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نم</w:t>
      </w:r>
      <w:r w:rsidRPr="002A590B">
        <w:rPr>
          <w:rFonts w:cs="B Badr" w:hint="cs"/>
          <w:sz w:val="28"/>
          <w:szCs w:val="28"/>
          <w:rtl/>
        </w:rPr>
        <w:t>ی</w:t>
      </w:r>
      <w:r w:rsidRPr="002A590B">
        <w:rPr>
          <w:rFonts w:cs="B Badr"/>
          <w:sz w:val="28"/>
          <w:szCs w:val="28"/>
          <w:rtl/>
        </w:rPr>
        <w:t xml:space="preserve"> دان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ما او (محمد) را مانند موس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افته‌ا</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و نام و نشان او در کتاب‌ها</w:t>
      </w:r>
      <w:r w:rsidRPr="002A590B">
        <w:rPr>
          <w:rFonts w:cs="B Badr" w:hint="cs"/>
          <w:sz w:val="28"/>
          <w:szCs w:val="28"/>
          <w:rtl/>
        </w:rPr>
        <w:t>ی</w:t>
      </w:r>
      <w:r w:rsidRPr="002A590B">
        <w:rPr>
          <w:rFonts w:cs="B Badr"/>
          <w:sz w:val="28"/>
          <w:szCs w:val="28"/>
          <w:rtl/>
        </w:rPr>
        <w:t xml:space="preserve"> آسمان</w:t>
      </w:r>
      <w:r w:rsidRPr="002A590B">
        <w:rPr>
          <w:rFonts w:cs="B Badr" w:hint="cs"/>
          <w:sz w:val="28"/>
          <w:szCs w:val="28"/>
          <w:rtl/>
        </w:rPr>
        <w:t>ی</w:t>
      </w:r>
      <w:r w:rsidRPr="002A590B">
        <w:rPr>
          <w:rFonts w:cs="B Badr"/>
          <w:sz w:val="28"/>
          <w:szCs w:val="28"/>
          <w:rtl/>
        </w:rPr>
        <w:t xml:space="preserve"> ق</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گرد</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است و بندگان خدا محبّت مخصوص</w:t>
      </w:r>
      <w:r w:rsidRPr="002A590B">
        <w:rPr>
          <w:rFonts w:cs="B Badr" w:hint="cs"/>
          <w:sz w:val="28"/>
          <w:szCs w:val="28"/>
          <w:rtl/>
        </w:rPr>
        <w:t>ی</w:t>
      </w:r>
      <w:r w:rsidRPr="002A590B">
        <w:rPr>
          <w:rFonts w:cs="B Badr"/>
          <w:sz w:val="28"/>
          <w:szCs w:val="28"/>
          <w:rtl/>
        </w:rPr>
        <w:t xml:space="preserve"> به و</w:t>
      </w:r>
      <w:r w:rsidRPr="002A590B">
        <w:rPr>
          <w:rFonts w:cs="B Badr" w:hint="cs"/>
          <w:sz w:val="28"/>
          <w:szCs w:val="28"/>
          <w:rtl/>
        </w:rPr>
        <w:t>ی</w:t>
      </w:r>
      <w:r w:rsidRPr="002A590B">
        <w:rPr>
          <w:rFonts w:cs="B Badr"/>
          <w:sz w:val="28"/>
          <w:szCs w:val="28"/>
          <w:rtl/>
        </w:rPr>
        <w:t xml:space="preserve"> دارند و نبا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دربار</w:t>
      </w:r>
      <w:r w:rsidRPr="002A590B">
        <w:rPr>
          <w:rFonts w:cs="B Badr" w:hint="cs"/>
          <w:sz w:val="28"/>
          <w:szCs w:val="28"/>
          <w:rtl/>
        </w:rPr>
        <w:t>ۀ</w:t>
      </w:r>
      <w:r w:rsidRPr="002A590B">
        <w:rPr>
          <w:rFonts w:cs="B Badr"/>
          <w:sz w:val="28"/>
          <w:szCs w:val="28"/>
          <w:rtl/>
        </w:rPr>
        <w:t xml:space="preserve"> کس</w:t>
      </w:r>
      <w:r w:rsidRPr="002A590B">
        <w:rPr>
          <w:rFonts w:cs="B Badr" w:hint="cs"/>
          <w:sz w:val="28"/>
          <w:szCs w:val="28"/>
          <w:rtl/>
        </w:rPr>
        <w:t>ی</w:t>
      </w:r>
      <w:r w:rsidRPr="002A590B">
        <w:rPr>
          <w:rFonts w:cs="B Badr"/>
          <w:sz w:val="28"/>
          <w:szCs w:val="28"/>
          <w:rtl/>
        </w:rPr>
        <w:t xml:space="preserve"> که خدا محبّت او را در دل‌ها به ود</w:t>
      </w:r>
      <w:r w:rsidRPr="002A590B">
        <w:rPr>
          <w:rFonts w:cs="B Badr" w:hint="cs"/>
          <w:sz w:val="28"/>
          <w:szCs w:val="28"/>
          <w:rtl/>
        </w:rPr>
        <w:t>ی</w:t>
      </w:r>
      <w:r w:rsidRPr="002A590B">
        <w:rPr>
          <w:rFonts w:cs="B Badr" w:hint="eastAsia"/>
          <w:sz w:val="28"/>
          <w:szCs w:val="28"/>
          <w:rtl/>
        </w:rPr>
        <w:t>عت</w:t>
      </w:r>
      <w:r w:rsidRPr="002A590B">
        <w:rPr>
          <w:rFonts w:cs="B Badr"/>
          <w:sz w:val="28"/>
          <w:szCs w:val="28"/>
          <w:rtl/>
        </w:rPr>
        <w:t xml:space="preserve"> گذارده ستم کرد؟».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همچن</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در جا</w:t>
      </w:r>
      <w:r w:rsidRPr="002A590B">
        <w:rPr>
          <w:rFonts w:cs="B Badr" w:hint="cs"/>
          <w:sz w:val="28"/>
          <w:szCs w:val="28"/>
          <w:rtl/>
        </w:rPr>
        <w:t>ی</w:t>
      </w:r>
      <w:r w:rsidRPr="002A590B">
        <w:rPr>
          <w:rFonts w:cs="B Badr"/>
          <w:sz w:val="28"/>
          <w:szCs w:val="28"/>
          <w:rtl/>
        </w:rPr>
        <w:t xml:space="preserve">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آورده‌اند: «اى برادرزاده تا ابوطالب در ميان خاک نخوابيده و لحد را بستر نساخته، هرگز دشمنان به تو دست نخواهند يافت. به آن چه مأمور</w:t>
      </w:r>
      <w:r w:rsidRPr="002A590B">
        <w:rPr>
          <w:rFonts w:cs="B Badr" w:hint="cs"/>
          <w:sz w:val="28"/>
          <w:szCs w:val="28"/>
          <w:rtl/>
        </w:rPr>
        <w:t>ی</w:t>
      </w:r>
      <w:r w:rsidRPr="002A590B">
        <w:rPr>
          <w:rFonts w:cs="B Badr"/>
          <w:sz w:val="28"/>
          <w:szCs w:val="28"/>
          <w:rtl/>
        </w:rPr>
        <w:t xml:space="preserve"> آشکار کن، از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کس مترس و بشارت ده و چشمان</w:t>
      </w:r>
      <w:r w:rsidRPr="002A590B">
        <w:rPr>
          <w:rFonts w:cs="B Badr" w:hint="cs"/>
          <w:sz w:val="28"/>
          <w:szCs w:val="28"/>
          <w:rtl/>
        </w:rPr>
        <w:t>ی</w:t>
      </w:r>
      <w:r w:rsidRPr="002A590B">
        <w:rPr>
          <w:rFonts w:cs="B Badr"/>
          <w:sz w:val="28"/>
          <w:szCs w:val="28"/>
          <w:rtl/>
        </w:rPr>
        <w:t xml:space="preserve"> را روشن ساز، مرا به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خود خواند</w:t>
      </w:r>
      <w:r w:rsidRPr="002A590B">
        <w:rPr>
          <w:rFonts w:cs="B Badr" w:hint="cs"/>
          <w:sz w:val="28"/>
          <w:szCs w:val="28"/>
          <w:rtl/>
        </w:rPr>
        <w:t>ی</w:t>
      </w:r>
      <w:r w:rsidRPr="002A590B">
        <w:rPr>
          <w:rFonts w:cs="B Badr"/>
          <w:sz w:val="28"/>
          <w:szCs w:val="28"/>
          <w:rtl/>
        </w:rPr>
        <w:t xml:space="preserve"> و م</w:t>
      </w:r>
      <w:r w:rsidRPr="002A590B">
        <w:rPr>
          <w:rFonts w:cs="B Badr" w:hint="cs"/>
          <w:sz w:val="28"/>
          <w:szCs w:val="28"/>
          <w:rtl/>
        </w:rPr>
        <w:t>ی‌</w:t>
      </w:r>
      <w:r w:rsidRPr="002A590B">
        <w:rPr>
          <w:rFonts w:cs="B Badr" w:hint="eastAsia"/>
          <w:sz w:val="28"/>
          <w:szCs w:val="28"/>
          <w:rtl/>
        </w:rPr>
        <w:t>دانم</w:t>
      </w:r>
      <w:r w:rsidRPr="002A590B">
        <w:rPr>
          <w:rFonts w:cs="B Badr"/>
          <w:sz w:val="28"/>
          <w:szCs w:val="28"/>
          <w:rtl/>
        </w:rPr>
        <w:t xml:space="preserve"> تو پند دهند</w:t>
      </w:r>
      <w:r w:rsidRPr="002A590B">
        <w:rPr>
          <w:rFonts w:cs="B Badr" w:hint="cs"/>
          <w:sz w:val="28"/>
          <w:szCs w:val="28"/>
          <w:rtl/>
        </w:rPr>
        <w:t>ۀ</w:t>
      </w:r>
      <w:r w:rsidRPr="002A590B">
        <w:rPr>
          <w:rFonts w:cs="B Badr"/>
          <w:sz w:val="28"/>
          <w:szCs w:val="28"/>
          <w:rtl/>
        </w:rPr>
        <w:t xml:space="preserve"> م</w:t>
      </w:r>
      <w:r w:rsidRPr="002A590B">
        <w:rPr>
          <w:rFonts w:cs="B Badr" w:hint="eastAsia"/>
          <w:sz w:val="28"/>
          <w:szCs w:val="28"/>
          <w:rtl/>
        </w:rPr>
        <w:t>ن</w:t>
      </w:r>
      <w:r w:rsidRPr="002A590B">
        <w:rPr>
          <w:rFonts w:cs="B Badr"/>
          <w:sz w:val="28"/>
          <w:szCs w:val="28"/>
          <w:rtl/>
        </w:rPr>
        <w:t xml:space="preserve"> هست</w:t>
      </w:r>
      <w:r w:rsidRPr="002A590B">
        <w:rPr>
          <w:rFonts w:cs="B Badr" w:hint="cs"/>
          <w:sz w:val="28"/>
          <w:szCs w:val="28"/>
          <w:rtl/>
        </w:rPr>
        <w:t>ی</w:t>
      </w:r>
      <w:r w:rsidRPr="002A590B">
        <w:rPr>
          <w:rFonts w:cs="B Badr"/>
          <w:sz w:val="28"/>
          <w:szCs w:val="28"/>
          <w:rtl/>
        </w:rPr>
        <w:t xml:space="preserve"> و در دعوت خود ام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درستکار</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حقّا که ک</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از بهتر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آئ</w:t>
      </w:r>
      <w:r w:rsidRPr="002A590B">
        <w:rPr>
          <w:rFonts w:cs="B Badr" w:hint="cs"/>
          <w:sz w:val="28"/>
          <w:szCs w:val="28"/>
          <w:rtl/>
        </w:rPr>
        <w:t>ی</w:t>
      </w:r>
      <w:r w:rsidRPr="002A590B">
        <w:rPr>
          <w:rFonts w:cs="B Badr" w:hint="eastAsia"/>
          <w:sz w:val="28"/>
          <w:szCs w:val="28"/>
          <w:rtl/>
        </w:rPr>
        <w:t>ن‌ها</w:t>
      </w:r>
      <w:r w:rsidRPr="002A590B">
        <w:rPr>
          <w:rFonts w:cs="B Badr"/>
          <w:sz w:val="28"/>
          <w:szCs w:val="28"/>
          <w:rtl/>
        </w:rPr>
        <w:t xml:space="preserve"> است».[11]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دلالت</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و کلمات بر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راسخ حضرت ابوطالب (عليه السّلام) ، واضح و غ</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قابل انکار است، به نحو</w:t>
      </w:r>
      <w:r w:rsidRPr="002A590B">
        <w:rPr>
          <w:rFonts w:cs="B Badr" w:hint="cs"/>
          <w:sz w:val="28"/>
          <w:szCs w:val="28"/>
          <w:rtl/>
        </w:rPr>
        <w:t>ی</w:t>
      </w:r>
      <w:r w:rsidRPr="002A590B">
        <w:rPr>
          <w:rFonts w:cs="B Badr"/>
          <w:sz w:val="28"/>
          <w:szCs w:val="28"/>
          <w:rtl/>
        </w:rPr>
        <w:t xml:space="preserve"> که برخ</w:t>
      </w:r>
      <w:r w:rsidRPr="002A590B">
        <w:rPr>
          <w:rFonts w:cs="B Badr" w:hint="cs"/>
          <w:sz w:val="28"/>
          <w:szCs w:val="28"/>
          <w:rtl/>
        </w:rPr>
        <w:t>ی</w:t>
      </w:r>
      <w:r w:rsidRPr="002A590B">
        <w:rPr>
          <w:rFonts w:cs="B Badr"/>
          <w:sz w:val="28"/>
          <w:szCs w:val="28"/>
          <w:rtl/>
        </w:rPr>
        <w:t xml:space="preserve"> از امامان معصوم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به بعض</w:t>
      </w:r>
      <w:r w:rsidRPr="002A590B">
        <w:rPr>
          <w:rFonts w:cs="B Badr" w:hint="cs"/>
          <w:sz w:val="28"/>
          <w:szCs w:val="28"/>
          <w:rtl/>
        </w:rPr>
        <w:t>ی</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بر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استشهاد نموده‌اند.[12]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 در محضر امام سجاد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از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سخن به م</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آمد. آن حضرت فرمود: «در شگفتم که چرا مردم 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او ترد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دارند، در صورت</w:t>
      </w:r>
      <w:r w:rsidRPr="002A590B">
        <w:rPr>
          <w:rFonts w:cs="B Badr" w:hint="cs"/>
          <w:sz w:val="28"/>
          <w:szCs w:val="28"/>
          <w:rtl/>
        </w:rPr>
        <w:t>ی</w:t>
      </w:r>
      <w:r w:rsidRPr="002A590B">
        <w:rPr>
          <w:rFonts w:cs="B Badr"/>
          <w:sz w:val="28"/>
          <w:szCs w:val="28"/>
          <w:rtl/>
        </w:rPr>
        <w:t xml:space="preserve"> که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زن مسلمان</w:t>
      </w:r>
      <w:r w:rsidRPr="002A590B">
        <w:rPr>
          <w:rFonts w:cs="B Badr" w:hint="cs"/>
          <w:sz w:val="28"/>
          <w:szCs w:val="28"/>
          <w:rtl/>
        </w:rPr>
        <w:t>ی</w:t>
      </w:r>
      <w:r w:rsidRPr="002A590B">
        <w:rPr>
          <w:rFonts w:cs="B Badr"/>
          <w:sz w:val="28"/>
          <w:szCs w:val="28"/>
          <w:rtl/>
        </w:rPr>
        <w:t xml:space="preserve"> نبا</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xml:space="preserve"> بعد از اسلام آوردن در حباله شوهر کافر خود بماند و فاطمه بنت اسد که از سابقان در اسلام است، </w:t>
      </w:r>
      <w:r w:rsidRPr="002A590B">
        <w:rPr>
          <w:rFonts w:cs="B Badr" w:hint="eastAsia"/>
          <w:sz w:val="28"/>
          <w:szCs w:val="28"/>
          <w:rtl/>
        </w:rPr>
        <w:t>تا</w:t>
      </w:r>
      <w:r w:rsidRPr="002A590B">
        <w:rPr>
          <w:rFonts w:cs="B Badr"/>
          <w:sz w:val="28"/>
          <w:szCs w:val="28"/>
          <w:rtl/>
        </w:rPr>
        <w:t xml:space="preserve"> هنگام مرگ ابوطالب، در نکاح او بود».[13]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 از امام باقر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درباره گفتار مردم پ</w:t>
      </w:r>
      <w:r w:rsidRPr="002A590B">
        <w:rPr>
          <w:rFonts w:cs="B Badr" w:hint="cs"/>
          <w:sz w:val="28"/>
          <w:szCs w:val="28"/>
          <w:rtl/>
        </w:rPr>
        <w:t>ی</w:t>
      </w:r>
      <w:r w:rsidRPr="002A590B">
        <w:rPr>
          <w:rFonts w:cs="B Badr" w:hint="eastAsia"/>
          <w:sz w:val="28"/>
          <w:szCs w:val="28"/>
          <w:rtl/>
        </w:rPr>
        <w:t>رامون</w:t>
      </w:r>
      <w:r w:rsidRPr="002A590B">
        <w:rPr>
          <w:rFonts w:cs="B Badr"/>
          <w:sz w:val="28"/>
          <w:szCs w:val="28"/>
          <w:rtl/>
        </w:rPr>
        <w:t xml:space="preserve"> معذب بودن حضرت ابوطالب در آتش جهنم، سؤال شد، حضرت فرمود: «اگر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در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کفه ترازو و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سا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مردم در کفه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قرار داده شود، همانا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او ترج</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دارد، سپس فرمود: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نم</w:t>
      </w:r>
      <w:r w:rsidRPr="002A590B">
        <w:rPr>
          <w:rFonts w:cs="B Badr" w:hint="cs"/>
          <w:sz w:val="28"/>
          <w:szCs w:val="28"/>
          <w:rtl/>
        </w:rPr>
        <w:t>ی</w:t>
      </w:r>
      <w:r w:rsidRPr="002A590B">
        <w:rPr>
          <w:rFonts w:cs="B Badr"/>
          <w:sz w:val="28"/>
          <w:szCs w:val="28"/>
          <w:rtl/>
        </w:rPr>
        <w:t xml:space="preserve"> دان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حضرت ام</w:t>
      </w:r>
      <w:r w:rsidRPr="002A590B">
        <w:rPr>
          <w:rFonts w:cs="B Badr" w:hint="cs"/>
          <w:sz w:val="28"/>
          <w:szCs w:val="28"/>
          <w:rtl/>
        </w:rPr>
        <w:t>ی</w:t>
      </w:r>
      <w:r w:rsidRPr="002A590B">
        <w:rPr>
          <w:rFonts w:cs="B Badr" w:hint="eastAsia"/>
          <w:sz w:val="28"/>
          <w:szCs w:val="28"/>
          <w:rtl/>
        </w:rPr>
        <w:t>رمؤمنان</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زمان ح</w:t>
      </w:r>
      <w:r w:rsidRPr="002A590B">
        <w:rPr>
          <w:rFonts w:cs="B Badr" w:hint="cs"/>
          <w:sz w:val="28"/>
          <w:szCs w:val="28"/>
          <w:rtl/>
        </w:rPr>
        <w:t>ی</w:t>
      </w:r>
      <w:r w:rsidRPr="002A590B">
        <w:rPr>
          <w:rFonts w:cs="B Badr" w:hint="eastAsia"/>
          <w:sz w:val="28"/>
          <w:szCs w:val="28"/>
          <w:rtl/>
        </w:rPr>
        <w:t>اتش</w:t>
      </w:r>
      <w:r w:rsidRPr="002A590B">
        <w:rPr>
          <w:rFonts w:cs="B Badr"/>
          <w:sz w:val="28"/>
          <w:szCs w:val="28"/>
          <w:rtl/>
        </w:rPr>
        <w:t xml:space="preserve"> دستور م</w:t>
      </w:r>
      <w:r w:rsidRPr="002A590B">
        <w:rPr>
          <w:rFonts w:cs="B Badr" w:hint="cs"/>
          <w:sz w:val="28"/>
          <w:szCs w:val="28"/>
          <w:rtl/>
        </w:rPr>
        <w:t>ی‌</w:t>
      </w:r>
      <w:r w:rsidRPr="002A590B">
        <w:rPr>
          <w:rFonts w:cs="B Badr" w:hint="eastAsia"/>
          <w:sz w:val="28"/>
          <w:szCs w:val="28"/>
          <w:rtl/>
        </w:rPr>
        <w:t>داد</w:t>
      </w:r>
      <w:r w:rsidRPr="002A590B">
        <w:rPr>
          <w:rFonts w:cs="B Badr"/>
          <w:sz w:val="28"/>
          <w:szCs w:val="28"/>
          <w:rtl/>
        </w:rPr>
        <w:t xml:space="preserve"> که از طرف حضرت عبدالله (پدر گرام</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از طرف حضرت ابوطالب پدر بزرگوارش، حج به جا آورند و برا</w:t>
      </w:r>
      <w:r w:rsidRPr="002A590B">
        <w:rPr>
          <w:rFonts w:cs="B Badr" w:hint="cs"/>
          <w:sz w:val="28"/>
          <w:szCs w:val="28"/>
          <w:rtl/>
        </w:rPr>
        <w:t>ی</w:t>
      </w:r>
      <w:r w:rsidRPr="002A590B">
        <w:rPr>
          <w:rFonts w:cs="B Badr"/>
          <w:sz w:val="28"/>
          <w:szCs w:val="28"/>
          <w:rtl/>
        </w:rPr>
        <w:t xml:space="preserve"> بعد از خود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نسبت به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امر،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فرمود؟». [14]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 امام جعفر صادق (عليه السّلام)   ‏از پدران بزرگوارش (عليهم السّلام) نقل نموده كه حضرت اميرالمؤمنين على (عليه السّلام)  روزى در رحبه[15] نشسته بود و مردم بسيار</w:t>
      </w:r>
      <w:r w:rsidRPr="002A590B">
        <w:rPr>
          <w:rFonts w:cs="B Badr" w:hint="cs"/>
          <w:sz w:val="28"/>
          <w:szCs w:val="28"/>
          <w:rtl/>
        </w:rPr>
        <w:t>ی</w:t>
      </w:r>
      <w:r w:rsidRPr="002A590B">
        <w:rPr>
          <w:rFonts w:cs="B Badr"/>
          <w:sz w:val="28"/>
          <w:szCs w:val="28"/>
          <w:rtl/>
        </w:rPr>
        <w:t xml:space="preserve"> در اطراف آن حضرت جمع شده بودند. در ميان آن جماعت شخصى برخاسته و </w:t>
      </w:r>
      <w:r w:rsidRPr="002A590B">
        <w:rPr>
          <w:rFonts w:cs="B Badr"/>
          <w:sz w:val="28"/>
          <w:szCs w:val="28"/>
          <w:rtl/>
        </w:rPr>
        <w:lastRenderedPageBreak/>
        <w:t>گفت: يا اميرالمؤمنين شما جا</w:t>
      </w:r>
      <w:r w:rsidRPr="002A590B">
        <w:rPr>
          <w:rFonts w:cs="B Badr" w:hint="cs"/>
          <w:sz w:val="28"/>
          <w:szCs w:val="28"/>
          <w:rtl/>
        </w:rPr>
        <w:t>ی</w:t>
      </w:r>
      <w:r w:rsidRPr="002A590B">
        <w:rPr>
          <w:rFonts w:cs="B Badr" w:hint="eastAsia"/>
          <w:sz w:val="28"/>
          <w:szCs w:val="28"/>
          <w:rtl/>
        </w:rPr>
        <w:t>گاه</w:t>
      </w:r>
      <w:r w:rsidRPr="002A590B">
        <w:rPr>
          <w:rFonts w:cs="B Badr" w:hint="cs"/>
          <w:sz w:val="28"/>
          <w:szCs w:val="28"/>
          <w:rtl/>
        </w:rPr>
        <w:t>ی</w:t>
      </w:r>
      <w:r w:rsidRPr="002A590B">
        <w:rPr>
          <w:rFonts w:cs="B Badr"/>
          <w:sz w:val="28"/>
          <w:szCs w:val="28"/>
          <w:rtl/>
        </w:rPr>
        <w:t xml:space="preserve"> دار</w:t>
      </w:r>
      <w:r w:rsidRPr="002A590B">
        <w:rPr>
          <w:rFonts w:cs="B Badr" w:hint="cs"/>
          <w:sz w:val="28"/>
          <w:szCs w:val="28"/>
          <w:rtl/>
        </w:rPr>
        <w:t>ی</w:t>
      </w:r>
      <w:r w:rsidRPr="002A590B">
        <w:rPr>
          <w:rFonts w:cs="B Badr"/>
          <w:sz w:val="28"/>
          <w:szCs w:val="28"/>
          <w:rtl/>
        </w:rPr>
        <w:t xml:space="preserve"> که حضرت ربّ‌العالمين شما را در آن قرار داده و حال آن که پدرت در آتش جهنم معذّب است؟ اميرالمؤمنين على (عليه السّلام)  فرمود: ساکت باش! خداى تبارک و تعالى زبانت را قطع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قسم به آن خدا</w:t>
      </w:r>
      <w:r w:rsidRPr="002A590B">
        <w:rPr>
          <w:rFonts w:cs="B Badr" w:hint="cs"/>
          <w:sz w:val="28"/>
          <w:szCs w:val="28"/>
          <w:rtl/>
        </w:rPr>
        <w:t>ی</w:t>
      </w:r>
      <w:r w:rsidRPr="002A590B">
        <w:rPr>
          <w:rFonts w:cs="B Badr" w:hint="eastAsia"/>
          <w:sz w:val="28"/>
          <w:szCs w:val="28"/>
          <w:rtl/>
        </w:rPr>
        <w:t>ى</w:t>
      </w:r>
      <w:r w:rsidRPr="002A590B">
        <w:rPr>
          <w:rFonts w:cs="B Badr"/>
          <w:sz w:val="28"/>
          <w:szCs w:val="28"/>
          <w:rtl/>
        </w:rPr>
        <w:t xml:space="preserve"> كه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حق، به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مبع</w:t>
      </w:r>
      <w:r w:rsidRPr="002A590B">
        <w:rPr>
          <w:rFonts w:cs="B Badr" w:hint="eastAsia"/>
          <w:sz w:val="28"/>
          <w:szCs w:val="28"/>
          <w:rtl/>
        </w:rPr>
        <w:t>وث</w:t>
      </w:r>
      <w:r w:rsidRPr="002A590B">
        <w:rPr>
          <w:rFonts w:cs="B Badr"/>
          <w:sz w:val="28"/>
          <w:szCs w:val="28"/>
          <w:rtl/>
        </w:rPr>
        <w:t xml:space="preserve"> فرمود، اگر پدرم اراده كند كه همه گنهكاران روى زمين‏ را شفاعت نمايد، همانا پروردگار عالم شفاعت او را درباره همه آنها قبول فرمايد.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پدرم در آتش جهنم معذّب باشد در حال</w:t>
      </w:r>
      <w:r w:rsidRPr="002A590B">
        <w:rPr>
          <w:rFonts w:cs="B Badr" w:hint="cs"/>
          <w:sz w:val="28"/>
          <w:szCs w:val="28"/>
          <w:rtl/>
        </w:rPr>
        <w:t>ی</w:t>
      </w:r>
      <w:r w:rsidRPr="002A590B">
        <w:rPr>
          <w:rFonts w:cs="B Badr"/>
          <w:sz w:val="28"/>
          <w:szCs w:val="28"/>
          <w:rtl/>
        </w:rPr>
        <w:t xml:space="preserve"> كه فرزند او تقسيم کننده بهشت و جهنم است؟[16] قسم به آن خدا</w:t>
      </w:r>
      <w:r w:rsidRPr="002A590B">
        <w:rPr>
          <w:rFonts w:cs="B Badr" w:hint="cs"/>
          <w:sz w:val="28"/>
          <w:szCs w:val="28"/>
          <w:rtl/>
        </w:rPr>
        <w:t>ی</w:t>
      </w:r>
      <w:r w:rsidRPr="002A590B">
        <w:rPr>
          <w:rFonts w:cs="B Badr" w:hint="eastAsia"/>
          <w:sz w:val="28"/>
          <w:szCs w:val="28"/>
          <w:rtl/>
        </w:rPr>
        <w:t>ى</w:t>
      </w:r>
      <w:r w:rsidRPr="002A590B">
        <w:rPr>
          <w:rFonts w:cs="B Badr"/>
          <w:sz w:val="28"/>
          <w:szCs w:val="28"/>
          <w:rtl/>
        </w:rPr>
        <w:t xml:space="preserve"> كه حضرت محمد (صل</w:t>
      </w:r>
      <w:r w:rsidRPr="002A590B">
        <w:rPr>
          <w:rFonts w:cs="B Badr" w:hint="cs"/>
          <w:sz w:val="28"/>
          <w:szCs w:val="28"/>
          <w:rtl/>
        </w:rPr>
        <w:t>ی</w:t>
      </w:r>
      <w:r w:rsidRPr="002A590B">
        <w:rPr>
          <w:rFonts w:cs="B Badr"/>
          <w:sz w:val="28"/>
          <w:szCs w:val="28"/>
          <w:rtl/>
        </w:rPr>
        <w:t xml:space="preserve"> الله </w:t>
      </w:r>
      <w:r w:rsidRPr="002A590B">
        <w:rPr>
          <w:rFonts w:cs="B Badr" w:hint="eastAsia"/>
          <w:sz w:val="28"/>
          <w:szCs w:val="28"/>
          <w:rtl/>
        </w:rPr>
        <w:t>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حق به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مبعوث فرمود، همانا نور پدر بزرگوارم در روز قيامت انوار تمامى خلايق را تحت الشعاع قرار خواهد داد، مگر پنج نور: نور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نور من و نور حسن و نور حسين و نور نه نفر از اولاد حسين (عليهم السّلام)؛ زيرا كه ن</w:t>
      </w:r>
      <w:r w:rsidRPr="002A590B">
        <w:rPr>
          <w:rFonts w:cs="B Badr" w:hint="eastAsia"/>
          <w:sz w:val="28"/>
          <w:szCs w:val="28"/>
          <w:rtl/>
        </w:rPr>
        <w:t>ور</w:t>
      </w:r>
      <w:r w:rsidRPr="002A590B">
        <w:rPr>
          <w:rFonts w:cs="B Badr"/>
          <w:sz w:val="28"/>
          <w:szCs w:val="28"/>
          <w:rtl/>
        </w:rPr>
        <w:t xml:space="preserve"> پدرم از نور ما است كه خداوند سبحان، نور ما را دو هزار سال قبل از آفر</w:t>
      </w:r>
      <w:r w:rsidRPr="002A590B">
        <w:rPr>
          <w:rFonts w:cs="B Badr" w:hint="cs"/>
          <w:sz w:val="28"/>
          <w:szCs w:val="28"/>
          <w:rtl/>
        </w:rPr>
        <w:t>ی</w:t>
      </w:r>
      <w:r w:rsidRPr="002A590B">
        <w:rPr>
          <w:rFonts w:cs="B Badr" w:hint="eastAsia"/>
          <w:sz w:val="28"/>
          <w:szCs w:val="28"/>
          <w:rtl/>
        </w:rPr>
        <w:t>نش</w:t>
      </w:r>
      <w:r w:rsidRPr="002A590B">
        <w:rPr>
          <w:rFonts w:cs="B Badr"/>
          <w:sz w:val="28"/>
          <w:szCs w:val="28"/>
          <w:rtl/>
        </w:rPr>
        <w:t xml:space="preserve"> آدم خلق فرمود.[17]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5. حضرت عبدالعظ</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حسن</w:t>
      </w:r>
      <w:r w:rsidRPr="002A590B">
        <w:rPr>
          <w:rFonts w:cs="B Badr" w:hint="cs"/>
          <w:sz w:val="28"/>
          <w:szCs w:val="28"/>
          <w:rtl/>
        </w:rPr>
        <w:t>ی</w:t>
      </w:r>
      <w:r w:rsidRPr="002A590B">
        <w:rPr>
          <w:rFonts w:cs="B Badr"/>
          <w:sz w:val="28"/>
          <w:szCs w:val="28"/>
          <w:rtl/>
        </w:rPr>
        <w:t xml:space="preserve"> در نامه‌ا</w:t>
      </w:r>
      <w:r w:rsidRPr="002A590B">
        <w:rPr>
          <w:rFonts w:cs="B Badr" w:hint="cs"/>
          <w:sz w:val="28"/>
          <w:szCs w:val="28"/>
          <w:rtl/>
        </w:rPr>
        <w:t>ی</w:t>
      </w:r>
      <w:r w:rsidRPr="002A590B">
        <w:rPr>
          <w:rFonts w:cs="B Badr"/>
          <w:sz w:val="28"/>
          <w:szCs w:val="28"/>
          <w:rtl/>
        </w:rPr>
        <w:t xml:space="preserve"> از محضر امام رضا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مورد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سؤال نمود. امام رضا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جواب فرمود: « بسم اللّه الرّحمن الرّح</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اگر 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شک کن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سرنوشت تو آتش جهنّم است».[18]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6. درباره نماز حضرت ابوطالب (عليه السّلام) ، گفتار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(عليه السّلام)  ذکر شد که آن جناب مطابق دين ابراهيم (عليه السّلام)   به جانب خانه كعبه نماز مى‏خوانده است. علاوه بر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معتزل</w:t>
      </w:r>
      <w:r w:rsidRPr="002A590B">
        <w:rPr>
          <w:rFonts w:cs="B Badr" w:hint="cs"/>
          <w:sz w:val="28"/>
          <w:szCs w:val="28"/>
          <w:rtl/>
        </w:rPr>
        <w:t>ی</w:t>
      </w:r>
      <w:r w:rsidRPr="002A590B">
        <w:rPr>
          <w:rFonts w:cs="B Badr"/>
          <w:sz w:val="28"/>
          <w:szCs w:val="28"/>
          <w:rtl/>
        </w:rPr>
        <w:t xml:space="preserve"> معتقد است که در آن زمان (در مکه)، هنوز نماز، واجب نشده بود و نماز</w:t>
      </w:r>
      <w:r w:rsidRPr="002A590B">
        <w:rPr>
          <w:rFonts w:cs="B Badr" w:hint="cs"/>
          <w:sz w:val="28"/>
          <w:szCs w:val="28"/>
          <w:rtl/>
        </w:rPr>
        <w:t>ی</w:t>
      </w:r>
      <w:r w:rsidRPr="002A590B">
        <w:rPr>
          <w:rFonts w:cs="B Badr"/>
          <w:sz w:val="28"/>
          <w:szCs w:val="28"/>
          <w:rtl/>
        </w:rPr>
        <w:t xml:space="preserve"> که مرسوم بود، نماز غ</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واجب بود که هرکه م</w:t>
      </w:r>
      <w:r w:rsidRPr="002A590B">
        <w:rPr>
          <w:rFonts w:cs="B Badr" w:hint="cs"/>
          <w:sz w:val="28"/>
          <w:szCs w:val="28"/>
          <w:rtl/>
        </w:rPr>
        <w:t>ی</w:t>
      </w:r>
      <w:r w:rsidRPr="002A590B">
        <w:rPr>
          <w:rFonts w:cs="B Badr"/>
          <w:sz w:val="28"/>
          <w:szCs w:val="28"/>
          <w:rtl/>
        </w:rPr>
        <w:t xml:space="preserve"> خواست م</w:t>
      </w:r>
      <w:r w:rsidRPr="002A590B">
        <w:rPr>
          <w:rFonts w:cs="B Badr" w:hint="cs"/>
          <w:sz w:val="28"/>
          <w:szCs w:val="28"/>
          <w:rtl/>
        </w:rPr>
        <w:t>ی</w:t>
      </w:r>
      <w:r w:rsidRPr="002A590B">
        <w:rPr>
          <w:rFonts w:cs="B Badr"/>
          <w:sz w:val="28"/>
          <w:szCs w:val="28"/>
          <w:rtl/>
        </w:rPr>
        <w:t xml:space="preserve"> خواند و هر که نم</w:t>
      </w:r>
      <w:r w:rsidRPr="002A590B">
        <w:rPr>
          <w:rFonts w:cs="B Badr" w:hint="cs"/>
          <w:sz w:val="28"/>
          <w:szCs w:val="28"/>
          <w:rtl/>
        </w:rPr>
        <w:t>ی</w:t>
      </w:r>
      <w:r w:rsidRPr="002A590B">
        <w:rPr>
          <w:rFonts w:cs="B Badr"/>
          <w:sz w:val="28"/>
          <w:szCs w:val="28"/>
          <w:rtl/>
        </w:rPr>
        <w:t xml:space="preserve"> خواست ترک م</w:t>
      </w:r>
      <w:r w:rsidRPr="002A590B">
        <w:rPr>
          <w:rFonts w:cs="B Badr" w:hint="cs"/>
          <w:sz w:val="28"/>
          <w:szCs w:val="28"/>
          <w:rtl/>
        </w:rPr>
        <w:t>ی</w:t>
      </w:r>
      <w:r w:rsidRPr="002A590B">
        <w:rPr>
          <w:rFonts w:cs="B Badr"/>
          <w:sz w:val="28"/>
          <w:szCs w:val="28"/>
          <w:rtl/>
        </w:rPr>
        <w:t xml:space="preserve"> کرد و نماز، در مد</w:t>
      </w:r>
      <w:r w:rsidRPr="002A590B">
        <w:rPr>
          <w:rFonts w:cs="B Badr" w:hint="cs"/>
          <w:sz w:val="28"/>
          <w:szCs w:val="28"/>
          <w:rtl/>
        </w:rPr>
        <w:t>ی</w:t>
      </w:r>
      <w:r w:rsidRPr="002A590B">
        <w:rPr>
          <w:rFonts w:cs="B Badr" w:hint="eastAsia"/>
          <w:sz w:val="28"/>
          <w:szCs w:val="28"/>
          <w:rtl/>
        </w:rPr>
        <w:t>نه،</w:t>
      </w:r>
      <w:r w:rsidRPr="002A590B">
        <w:rPr>
          <w:rFonts w:cs="B Badr"/>
          <w:sz w:val="28"/>
          <w:szCs w:val="28"/>
          <w:rtl/>
        </w:rPr>
        <w:t xml:space="preserve"> واجب شد.[19]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«علّامه</w:t>
      </w:r>
      <w:r w:rsidRPr="002A590B">
        <w:rPr>
          <w:rFonts w:cs="B Badr"/>
          <w:sz w:val="28"/>
          <w:szCs w:val="28"/>
          <w:rtl/>
        </w:rPr>
        <w:t xml:space="preserve"> مجلسى» مى‏گويد: شيعه اماميه بر اسلام حضرت ابوطالب (عليه السّلام)  اجماع دارد و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که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از ابتدا</w:t>
      </w:r>
      <w:r w:rsidRPr="002A590B">
        <w:rPr>
          <w:rFonts w:cs="B Badr" w:hint="cs"/>
          <w:sz w:val="28"/>
          <w:szCs w:val="28"/>
          <w:rtl/>
        </w:rPr>
        <w:t>ی</w:t>
      </w:r>
      <w:r w:rsidRPr="002A590B">
        <w:rPr>
          <w:rFonts w:cs="B Badr"/>
          <w:sz w:val="28"/>
          <w:szCs w:val="28"/>
          <w:rtl/>
        </w:rPr>
        <w:t xml:space="preserve"> امر به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آورده بود و ه</w:t>
      </w:r>
      <w:r w:rsidRPr="002A590B">
        <w:rPr>
          <w:rFonts w:cs="B Badr" w:hint="cs"/>
          <w:sz w:val="28"/>
          <w:szCs w:val="28"/>
          <w:rtl/>
        </w:rPr>
        <w:t>ی</w:t>
      </w:r>
      <w:r w:rsidRPr="002A590B">
        <w:rPr>
          <w:rFonts w:cs="B Badr" w:hint="eastAsia"/>
          <w:sz w:val="28"/>
          <w:szCs w:val="28"/>
          <w:rtl/>
        </w:rPr>
        <w:t>چ‌گاه</w:t>
      </w:r>
      <w:r w:rsidRPr="002A590B">
        <w:rPr>
          <w:rFonts w:cs="B Badr"/>
          <w:sz w:val="28"/>
          <w:szCs w:val="28"/>
          <w:rtl/>
        </w:rPr>
        <w:t xml:space="preserve"> بت</w:t>
      </w:r>
      <w:r w:rsidRPr="002A590B">
        <w:rPr>
          <w:rFonts w:cs="B Badr" w:hint="cs"/>
          <w:sz w:val="28"/>
          <w:szCs w:val="28"/>
          <w:rtl/>
        </w:rPr>
        <w:t>ی</w:t>
      </w:r>
      <w:r w:rsidRPr="002A590B">
        <w:rPr>
          <w:rFonts w:cs="B Badr"/>
          <w:sz w:val="28"/>
          <w:szCs w:val="28"/>
          <w:rtl/>
        </w:rPr>
        <w:t xml:space="preserve"> را نپرست</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بلکه او از اوص</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حضرت ابراه</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(عليه السّلام)  بود. اسلام او آن قدر </w:t>
      </w:r>
      <w:r w:rsidRPr="002A590B">
        <w:rPr>
          <w:rFonts w:cs="B Badr" w:hint="eastAsia"/>
          <w:sz w:val="28"/>
          <w:szCs w:val="28"/>
          <w:rtl/>
        </w:rPr>
        <w:t>شهرت</w:t>
      </w:r>
      <w:r w:rsidRPr="002A590B">
        <w:rPr>
          <w:rFonts w:cs="B Badr"/>
          <w:sz w:val="28"/>
          <w:szCs w:val="28"/>
          <w:rtl/>
        </w:rPr>
        <w:t xml:space="preserve"> دارد که مخالفان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مطلب را به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نسبت م</w:t>
      </w:r>
      <w:r w:rsidRPr="002A590B">
        <w:rPr>
          <w:rFonts w:cs="B Badr" w:hint="cs"/>
          <w:sz w:val="28"/>
          <w:szCs w:val="28"/>
          <w:rtl/>
        </w:rPr>
        <w:t>ی</w:t>
      </w:r>
      <w:r w:rsidRPr="002A590B">
        <w:rPr>
          <w:rFonts w:cs="B Badr"/>
          <w:sz w:val="28"/>
          <w:szCs w:val="28"/>
          <w:rtl/>
        </w:rPr>
        <w:t xml:space="preserve"> دهند و روا</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باره از طرق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و سن</w:t>
      </w:r>
      <w:r w:rsidRPr="002A590B">
        <w:rPr>
          <w:rFonts w:cs="B Badr" w:hint="cs"/>
          <w:sz w:val="28"/>
          <w:szCs w:val="28"/>
          <w:rtl/>
        </w:rPr>
        <w:t>ی</w:t>
      </w:r>
      <w:r w:rsidRPr="002A590B">
        <w:rPr>
          <w:rFonts w:cs="B Badr"/>
          <w:sz w:val="28"/>
          <w:szCs w:val="28"/>
          <w:rtl/>
        </w:rPr>
        <w:t xml:space="preserve"> در حدّ تواتر است و بس</w:t>
      </w:r>
      <w:r w:rsidRPr="002A590B">
        <w:rPr>
          <w:rFonts w:cs="B Badr" w:hint="cs"/>
          <w:sz w:val="28"/>
          <w:szCs w:val="28"/>
          <w:rtl/>
        </w:rPr>
        <w:t>ی</w:t>
      </w:r>
      <w:r w:rsidRPr="002A590B">
        <w:rPr>
          <w:rFonts w:cs="B Badr" w:hint="eastAsia"/>
          <w:sz w:val="28"/>
          <w:szCs w:val="28"/>
          <w:rtl/>
        </w:rPr>
        <w:t>ار</w:t>
      </w:r>
      <w:r w:rsidRPr="002A590B">
        <w:rPr>
          <w:rFonts w:cs="B Badr" w:hint="cs"/>
          <w:sz w:val="28"/>
          <w:szCs w:val="28"/>
          <w:rtl/>
        </w:rPr>
        <w:t>ی</w:t>
      </w:r>
      <w:r w:rsidRPr="002A590B">
        <w:rPr>
          <w:rFonts w:cs="B Badr"/>
          <w:sz w:val="28"/>
          <w:szCs w:val="28"/>
          <w:rtl/>
        </w:rPr>
        <w:t xml:space="preserve"> از علما و محدثان ما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باره کتاب مستقل</w:t>
      </w:r>
      <w:r w:rsidRPr="002A590B">
        <w:rPr>
          <w:rFonts w:cs="B Badr" w:hint="cs"/>
          <w:sz w:val="28"/>
          <w:szCs w:val="28"/>
          <w:rtl/>
        </w:rPr>
        <w:t>ی</w:t>
      </w:r>
      <w:r w:rsidRPr="002A590B">
        <w:rPr>
          <w:rFonts w:cs="B Badr"/>
          <w:sz w:val="28"/>
          <w:szCs w:val="28"/>
          <w:rtl/>
        </w:rPr>
        <w:t xml:space="preserve"> تأل</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کرده‌اند که بر اهل تحق</w:t>
      </w:r>
      <w:r w:rsidRPr="002A590B">
        <w:rPr>
          <w:rFonts w:cs="B Badr" w:hint="cs"/>
          <w:sz w:val="28"/>
          <w:szCs w:val="28"/>
          <w:rtl/>
        </w:rPr>
        <w:t>ی</w:t>
      </w:r>
      <w:r w:rsidRPr="002A590B">
        <w:rPr>
          <w:rFonts w:cs="B Badr" w:hint="eastAsia"/>
          <w:sz w:val="28"/>
          <w:szCs w:val="28"/>
          <w:rtl/>
        </w:rPr>
        <w:t>ق</w:t>
      </w:r>
      <w:r w:rsidRPr="002A590B">
        <w:rPr>
          <w:rFonts w:cs="B Badr"/>
          <w:sz w:val="28"/>
          <w:szCs w:val="28"/>
          <w:rtl/>
        </w:rPr>
        <w:t xml:space="preserve"> مخف</w:t>
      </w:r>
      <w:r w:rsidRPr="002A590B">
        <w:rPr>
          <w:rFonts w:cs="B Badr" w:hint="cs"/>
          <w:sz w:val="28"/>
          <w:szCs w:val="28"/>
          <w:rtl/>
        </w:rPr>
        <w:t>ی</w:t>
      </w:r>
      <w:r w:rsidRPr="002A590B">
        <w:rPr>
          <w:rFonts w:cs="B Badr"/>
          <w:sz w:val="28"/>
          <w:szCs w:val="28"/>
          <w:rtl/>
        </w:rPr>
        <w:t xml:space="preserve"> ن</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.[20]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 طالب و کتمان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خود: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lastRenderedPageBreak/>
        <w:t>حضرت</w:t>
      </w:r>
      <w:r w:rsidRPr="002A590B">
        <w:rPr>
          <w:rFonts w:cs="B Badr"/>
          <w:sz w:val="28"/>
          <w:szCs w:val="28"/>
          <w:rtl/>
        </w:rPr>
        <w:t xml:space="preserve"> ابوطالب (عليه السّلام)  برا</w:t>
      </w:r>
      <w:r w:rsidRPr="002A590B">
        <w:rPr>
          <w:rFonts w:cs="B Badr" w:hint="cs"/>
          <w:sz w:val="28"/>
          <w:szCs w:val="28"/>
          <w:rtl/>
        </w:rPr>
        <w:t>ی</w:t>
      </w:r>
      <w:r w:rsidRPr="002A590B">
        <w:rPr>
          <w:rFonts w:cs="B Badr"/>
          <w:sz w:val="28"/>
          <w:szCs w:val="28"/>
          <w:rtl/>
        </w:rPr>
        <w:t xml:space="preserve"> آن که از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بهتر دفاع کند و مسؤول</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خود را در حفظ جان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در پ</w:t>
      </w:r>
      <w:r w:rsidRPr="002A590B">
        <w:rPr>
          <w:rFonts w:cs="B Badr" w:hint="cs"/>
          <w:sz w:val="28"/>
          <w:szCs w:val="28"/>
          <w:rtl/>
        </w:rPr>
        <w:t>ی</w:t>
      </w:r>
      <w:r w:rsidRPr="002A590B">
        <w:rPr>
          <w:rFonts w:cs="B Badr" w:hint="eastAsia"/>
          <w:sz w:val="28"/>
          <w:szCs w:val="28"/>
          <w:rtl/>
        </w:rPr>
        <w:t>شبرد</w:t>
      </w:r>
      <w:r w:rsidRPr="002A590B">
        <w:rPr>
          <w:rFonts w:cs="B Badr"/>
          <w:sz w:val="28"/>
          <w:szCs w:val="28"/>
          <w:rtl/>
        </w:rPr>
        <w:t xml:space="preserve"> اهداف اسلام ب</w:t>
      </w:r>
      <w:r w:rsidRPr="002A590B">
        <w:rPr>
          <w:rFonts w:cs="B Badr" w:hint="cs"/>
          <w:sz w:val="28"/>
          <w:szCs w:val="28"/>
          <w:rtl/>
        </w:rPr>
        <w:t>ی</w:t>
      </w:r>
      <w:r w:rsidRPr="002A590B">
        <w:rPr>
          <w:rFonts w:cs="B Badr" w:hint="eastAsia"/>
          <w:sz w:val="28"/>
          <w:szCs w:val="28"/>
          <w:rtl/>
        </w:rPr>
        <w:t>شتر</w:t>
      </w:r>
      <w:r w:rsidRPr="002A590B">
        <w:rPr>
          <w:rFonts w:cs="B Badr"/>
          <w:sz w:val="28"/>
          <w:szCs w:val="28"/>
          <w:rtl/>
        </w:rPr>
        <w:t xml:space="preserve"> ادا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تق</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نموده و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و اعتقاد خود را نسبت به اسلام و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کتمان م</w:t>
      </w:r>
      <w:r w:rsidRPr="002A590B">
        <w:rPr>
          <w:rFonts w:cs="B Badr" w:hint="cs"/>
          <w:sz w:val="28"/>
          <w:szCs w:val="28"/>
          <w:rtl/>
        </w:rPr>
        <w:t>ی</w:t>
      </w:r>
      <w:r w:rsidRPr="002A590B">
        <w:rPr>
          <w:rFonts w:cs="B Badr"/>
          <w:sz w:val="28"/>
          <w:szCs w:val="28"/>
          <w:rtl/>
        </w:rPr>
        <w:t>‌نمود.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از شعبى نقل شده كه امير مؤمنان عل</w:t>
      </w:r>
      <w:r w:rsidRPr="002A590B">
        <w:rPr>
          <w:rFonts w:cs="B Badr" w:hint="cs"/>
          <w:sz w:val="28"/>
          <w:szCs w:val="28"/>
          <w:rtl/>
        </w:rPr>
        <w:t>ی</w:t>
      </w:r>
      <w:r w:rsidRPr="002A590B">
        <w:rPr>
          <w:rFonts w:cs="B Badr"/>
          <w:sz w:val="28"/>
          <w:szCs w:val="28"/>
          <w:rtl/>
        </w:rPr>
        <w:t xml:space="preserve"> (عليه السّلام)  فرمود: «به خدا سوگند ابوطالب، عبد مناف فرزند عبد المطلب، مؤمن و مسلمان بود و ايمان خود را پنهان مى‏داشت، از ترس آن كه مبادا بن</w:t>
      </w:r>
      <w:r w:rsidRPr="002A590B">
        <w:rPr>
          <w:rFonts w:cs="B Badr" w:hint="cs"/>
          <w:sz w:val="28"/>
          <w:szCs w:val="28"/>
          <w:rtl/>
        </w:rPr>
        <w:t>ی</w:t>
      </w:r>
      <w:r w:rsidRPr="002A590B">
        <w:rPr>
          <w:rFonts w:cs="B Badr"/>
          <w:sz w:val="28"/>
          <w:szCs w:val="28"/>
          <w:rtl/>
        </w:rPr>
        <w:t xml:space="preserve"> هاشم از سوى قريش رانده گردند».[21]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امام</w:t>
      </w:r>
      <w:r w:rsidRPr="002A590B">
        <w:rPr>
          <w:rFonts w:cs="B Badr"/>
          <w:sz w:val="28"/>
          <w:szCs w:val="28"/>
          <w:rtl/>
        </w:rPr>
        <w:t xml:space="preserve"> صادق (عليه السّلام)  فرمود: «همانا ابوطالب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خود را پنهان م</w:t>
      </w:r>
      <w:r w:rsidRPr="002A590B">
        <w:rPr>
          <w:rFonts w:cs="B Badr" w:hint="cs"/>
          <w:sz w:val="28"/>
          <w:szCs w:val="28"/>
          <w:rtl/>
        </w:rPr>
        <w:t>ی‌</w:t>
      </w:r>
      <w:r w:rsidRPr="002A590B">
        <w:rPr>
          <w:rFonts w:cs="B Badr" w:hint="eastAsia"/>
          <w:sz w:val="28"/>
          <w:szCs w:val="28"/>
          <w:rtl/>
        </w:rPr>
        <w:t>داشت،</w:t>
      </w:r>
      <w:r w:rsidRPr="002A590B">
        <w:rPr>
          <w:rFonts w:cs="B Badr"/>
          <w:sz w:val="28"/>
          <w:szCs w:val="28"/>
          <w:rtl/>
        </w:rPr>
        <w:t xml:space="preserve"> وقت</w:t>
      </w:r>
      <w:r w:rsidRPr="002A590B">
        <w:rPr>
          <w:rFonts w:cs="B Badr" w:hint="cs"/>
          <w:sz w:val="28"/>
          <w:szCs w:val="28"/>
          <w:rtl/>
        </w:rPr>
        <w:t>ی</w:t>
      </w:r>
      <w:r w:rsidRPr="002A590B">
        <w:rPr>
          <w:rFonts w:cs="B Badr"/>
          <w:sz w:val="28"/>
          <w:szCs w:val="28"/>
          <w:rtl/>
        </w:rPr>
        <w:t xml:space="preserve"> از دار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 به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وح</w:t>
      </w:r>
      <w:r w:rsidRPr="002A590B">
        <w:rPr>
          <w:rFonts w:cs="B Badr" w:hint="cs"/>
          <w:sz w:val="28"/>
          <w:szCs w:val="28"/>
          <w:rtl/>
        </w:rPr>
        <w:t>ی</w:t>
      </w:r>
      <w:r w:rsidRPr="002A590B">
        <w:rPr>
          <w:rFonts w:cs="B Badr"/>
          <w:sz w:val="28"/>
          <w:szCs w:val="28"/>
          <w:rtl/>
        </w:rPr>
        <w:t xml:space="preserve"> رس</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از مکه خارج شو؛ ز</w:t>
      </w:r>
      <w:r w:rsidRPr="002A590B">
        <w:rPr>
          <w:rFonts w:cs="B Badr" w:hint="cs"/>
          <w:sz w:val="28"/>
          <w:szCs w:val="28"/>
          <w:rtl/>
        </w:rPr>
        <w:t>ی</w:t>
      </w:r>
      <w:r w:rsidRPr="002A590B">
        <w:rPr>
          <w:rFonts w:cs="B Badr" w:hint="eastAsia"/>
          <w:sz w:val="28"/>
          <w:szCs w:val="28"/>
          <w:rtl/>
        </w:rPr>
        <w:t>را</w:t>
      </w:r>
      <w:r w:rsidRPr="002A590B">
        <w:rPr>
          <w:rFonts w:cs="B Badr"/>
          <w:sz w:val="28"/>
          <w:szCs w:val="28"/>
          <w:rtl/>
        </w:rPr>
        <w:t xml:space="preserve">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و </w:t>
      </w:r>
      <w:r w:rsidRPr="002A590B">
        <w:rPr>
          <w:rFonts w:cs="B Badr" w:hint="cs"/>
          <w:sz w:val="28"/>
          <w:szCs w:val="28"/>
          <w:rtl/>
        </w:rPr>
        <w:t>ی</w:t>
      </w:r>
      <w:r w:rsidRPr="002A590B">
        <w:rPr>
          <w:rFonts w:cs="B Badr" w:hint="eastAsia"/>
          <w:sz w:val="28"/>
          <w:szCs w:val="28"/>
          <w:rtl/>
        </w:rPr>
        <w:t>اور</w:t>
      </w:r>
      <w:r w:rsidRPr="002A590B">
        <w:rPr>
          <w:rFonts w:cs="B Badr" w:hint="cs"/>
          <w:sz w:val="28"/>
          <w:szCs w:val="28"/>
          <w:rtl/>
        </w:rPr>
        <w:t>ی</w:t>
      </w:r>
      <w:r w:rsidRPr="002A590B">
        <w:rPr>
          <w:rFonts w:cs="B Badr"/>
          <w:sz w:val="28"/>
          <w:szCs w:val="28"/>
          <w:rtl/>
        </w:rPr>
        <w:t xml:space="preserve"> ندار</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به هم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جهت آن حضرت به مد</w:t>
      </w:r>
      <w:r w:rsidRPr="002A590B">
        <w:rPr>
          <w:rFonts w:cs="B Badr" w:hint="cs"/>
          <w:sz w:val="28"/>
          <w:szCs w:val="28"/>
          <w:rtl/>
        </w:rPr>
        <w:t>ی</w:t>
      </w:r>
      <w:r w:rsidRPr="002A590B">
        <w:rPr>
          <w:rFonts w:cs="B Badr" w:hint="eastAsia"/>
          <w:sz w:val="28"/>
          <w:szCs w:val="28"/>
          <w:rtl/>
        </w:rPr>
        <w:t>نه</w:t>
      </w:r>
      <w:r w:rsidRPr="002A590B">
        <w:rPr>
          <w:rFonts w:cs="B Badr"/>
          <w:sz w:val="28"/>
          <w:szCs w:val="28"/>
          <w:rtl/>
        </w:rPr>
        <w:t xml:space="preserve"> هجرت فرمود».[22]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ش</w:t>
      </w:r>
      <w:r w:rsidRPr="002A590B">
        <w:rPr>
          <w:rFonts w:cs="B Badr" w:hint="cs"/>
          <w:sz w:val="28"/>
          <w:szCs w:val="28"/>
          <w:rtl/>
        </w:rPr>
        <w:t>ی</w:t>
      </w:r>
      <w:r w:rsidRPr="002A590B">
        <w:rPr>
          <w:rFonts w:cs="B Badr" w:hint="eastAsia"/>
          <w:sz w:val="28"/>
          <w:szCs w:val="28"/>
          <w:rtl/>
        </w:rPr>
        <w:t>وه</w:t>
      </w:r>
      <w:r w:rsidRPr="002A590B">
        <w:rPr>
          <w:rFonts w:cs="B Badr"/>
          <w:sz w:val="28"/>
          <w:szCs w:val="28"/>
          <w:rtl/>
        </w:rPr>
        <w:t xml:space="preserve"> ذکر شده در صورت لزوم و تناسب زمان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ضرورت عقل</w:t>
      </w:r>
      <w:r w:rsidRPr="002A590B">
        <w:rPr>
          <w:rFonts w:cs="B Badr" w:hint="cs"/>
          <w:sz w:val="28"/>
          <w:szCs w:val="28"/>
          <w:rtl/>
        </w:rPr>
        <w:t>ی</w:t>
      </w:r>
      <w:r w:rsidRPr="002A590B">
        <w:rPr>
          <w:rFonts w:cs="B Badr"/>
          <w:sz w:val="28"/>
          <w:szCs w:val="28"/>
          <w:rtl/>
        </w:rPr>
        <w:t xml:space="preserve"> و قرآن</w:t>
      </w:r>
      <w:r w:rsidRPr="002A590B">
        <w:rPr>
          <w:rFonts w:cs="B Badr" w:hint="cs"/>
          <w:sz w:val="28"/>
          <w:szCs w:val="28"/>
          <w:rtl/>
        </w:rPr>
        <w:t>ی</w:t>
      </w:r>
      <w:r w:rsidRPr="002A590B">
        <w:rPr>
          <w:rFonts w:cs="B Badr"/>
          <w:sz w:val="28"/>
          <w:szCs w:val="28"/>
          <w:rtl/>
        </w:rPr>
        <w:t xml:space="preserve"> و اجتماع</w:t>
      </w:r>
      <w:r w:rsidRPr="002A590B">
        <w:rPr>
          <w:rFonts w:cs="B Badr" w:hint="cs"/>
          <w:sz w:val="28"/>
          <w:szCs w:val="28"/>
          <w:rtl/>
        </w:rPr>
        <w:t>ی</w:t>
      </w:r>
      <w:r w:rsidRPr="002A590B">
        <w:rPr>
          <w:rFonts w:cs="B Badr"/>
          <w:sz w:val="28"/>
          <w:szCs w:val="28"/>
          <w:rtl/>
        </w:rPr>
        <w:t xml:space="preserve"> بوده و احاد</w:t>
      </w:r>
      <w:r w:rsidRPr="002A590B">
        <w:rPr>
          <w:rFonts w:cs="B Badr" w:hint="cs"/>
          <w:sz w:val="28"/>
          <w:szCs w:val="28"/>
          <w:rtl/>
        </w:rPr>
        <w:t>ی</w:t>
      </w:r>
      <w:r w:rsidRPr="002A590B">
        <w:rPr>
          <w:rFonts w:cs="B Badr" w:hint="eastAsia"/>
          <w:sz w:val="28"/>
          <w:szCs w:val="28"/>
          <w:rtl/>
        </w:rPr>
        <w:t>ث</w:t>
      </w:r>
      <w:r w:rsidRPr="002A590B">
        <w:rPr>
          <w:rFonts w:cs="B Badr"/>
          <w:sz w:val="28"/>
          <w:szCs w:val="28"/>
          <w:rtl/>
        </w:rPr>
        <w:t xml:space="preserve"> ز</w:t>
      </w:r>
      <w:r w:rsidRPr="002A590B">
        <w:rPr>
          <w:rFonts w:cs="B Badr" w:hint="cs"/>
          <w:sz w:val="28"/>
          <w:szCs w:val="28"/>
          <w:rtl/>
        </w:rPr>
        <w:t>ی</w:t>
      </w:r>
      <w:r w:rsidRPr="002A590B">
        <w:rPr>
          <w:rFonts w:cs="B Badr" w:hint="eastAsia"/>
          <w:sz w:val="28"/>
          <w:szCs w:val="28"/>
          <w:rtl/>
        </w:rPr>
        <w:t>اد</w:t>
      </w:r>
      <w:r w:rsidRPr="002A590B">
        <w:rPr>
          <w:rFonts w:cs="B Badr" w:hint="cs"/>
          <w:sz w:val="28"/>
          <w:szCs w:val="28"/>
          <w:rtl/>
        </w:rPr>
        <w:t>ی</w:t>
      </w:r>
      <w:r w:rsidRPr="002A590B">
        <w:rPr>
          <w:rFonts w:cs="B Badr"/>
          <w:sz w:val="28"/>
          <w:szCs w:val="28"/>
          <w:rtl/>
        </w:rPr>
        <w:t xml:space="preserve">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باره در منبع روا</w:t>
      </w:r>
      <w:r w:rsidRPr="002A590B">
        <w:rPr>
          <w:rFonts w:cs="B Badr" w:hint="cs"/>
          <w:sz w:val="28"/>
          <w:szCs w:val="28"/>
          <w:rtl/>
        </w:rPr>
        <w:t>یی</w:t>
      </w:r>
      <w:r w:rsidRPr="002A590B">
        <w:rPr>
          <w:rFonts w:cs="B Badr"/>
          <w:sz w:val="28"/>
          <w:szCs w:val="28"/>
          <w:rtl/>
        </w:rPr>
        <w:t xml:space="preserve"> آمده است؛ چنان که امام صادق (عليه السّلام)  فرمود: «مثل ابوطالب مثل اصحاب کهف است که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واقع</w:t>
      </w:r>
      <w:r w:rsidRPr="002A590B">
        <w:rPr>
          <w:rFonts w:cs="B Badr" w:hint="cs"/>
          <w:sz w:val="28"/>
          <w:szCs w:val="28"/>
          <w:rtl/>
        </w:rPr>
        <w:t>ی</w:t>
      </w:r>
      <w:r w:rsidRPr="002A590B">
        <w:rPr>
          <w:rFonts w:cs="B Badr"/>
          <w:sz w:val="28"/>
          <w:szCs w:val="28"/>
          <w:rtl/>
        </w:rPr>
        <w:t xml:space="preserve"> خود را مخف</w:t>
      </w:r>
      <w:r w:rsidRPr="002A590B">
        <w:rPr>
          <w:rFonts w:cs="B Badr" w:hint="cs"/>
          <w:sz w:val="28"/>
          <w:szCs w:val="28"/>
          <w:rtl/>
        </w:rPr>
        <w:t>ی</w:t>
      </w:r>
      <w:r w:rsidRPr="002A590B">
        <w:rPr>
          <w:rFonts w:cs="B Badr"/>
          <w:sz w:val="28"/>
          <w:szCs w:val="28"/>
          <w:rtl/>
        </w:rPr>
        <w:t xml:space="preserve"> نگهداشته، و در ظاهر خود را ک</w:t>
      </w:r>
      <w:r w:rsidRPr="002A590B">
        <w:rPr>
          <w:rFonts w:cs="B Badr" w:hint="eastAsia"/>
          <w:sz w:val="28"/>
          <w:szCs w:val="28"/>
          <w:rtl/>
        </w:rPr>
        <w:t>افر</w:t>
      </w:r>
      <w:r w:rsidRPr="002A590B">
        <w:rPr>
          <w:rFonts w:cs="B Badr"/>
          <w:sz w:val="28"/>
          <w:szCs w:val="28"/>
          <w:rtl/>
        </w:rPr>
        <w:t xml:space="preserve"> معرف</w:t>
      </w:r>
      <w:r w:rsidRPr="002A590B">
        <w:rPr>
          <w:rFonts w:cs="B Badr" w:hint="cs"/>
          <w:sz w:val="28"/>
          <w:szCs w:val="28"/>
          <w:rtl/>
        </w:rPr>
        <w:t>ی</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کردند؛</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رو، خداوند دو پاداش به آنان مرحمت فرمود».[23]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وفات</w:t>
      </w:r>
      <w:r w:rsidRPr="002A590B">
        <w:rPr>
          <w:rFonts w:cs="B Badr"/>
          <w:sz w:val="28"/>
          <w:szCs w:val="28"/>
          <w:rtl/>
        </w:rPr>
        <w:t xml:space="preserve"> حضرت ابوطالب:</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سه سال قبل از هجرت، و دو ماه بعد از آن که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w:t>
      </w:r>
      <w:r w:rsidRPr="002A590B">
        <w:rPr>
          <w:rFonts w:cs="B Badr" w:hint="cs"/>
          <w:sz w:val="28"/>
          <w:szCs w:val="28"/>
          <w:rtl/>
        </w:rPr>
        <w:t>ی</w:t>
      </w:r>
      <w:r w:rsidRPr="002A590B">
        <w:rPr>
          <w:rFonts w:cs="B Badr" w:hint="eastAsia"/>
          <w:sz w:val="28"/>
          <w:szCs w:val="28"/>
          <w:rtl/>
        </w:rPr>
        <w:t>ارانش</w:t>
      </w:r>
      <w:r w:rsidRPr="002A590B">
        <w:rPr>
          <w:rFonts w:cs="B Badr"/>
          <w:sz w:val="28"/>
          <w:szCs w:val="28"/>
          <w:rtl/>
        </w:rPr>
        <w:t xml:space="preserve"> از «شعب» خارج شدند، در ماه شوال </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ذ</w:t>
      </w:r>
      <w:r w:rsidRPr="002A590B">
        <w:rPr>
          <w:rFonts w:cs="B Badr" w:hint="cs"/>
          <w:sz w:val="28"/>
          <w:szCs w:val="28"/>
          <w:rtl/>
        </w:rPr>
        <w:t>ی‌</w:t>
      </w:r>
      <w:r w:rsidRPr="002A590B">
        <w:rPr>
          <w:rFonts w:cs="B Badr" w:hint="eastAsia"/>
          <w:sz w:val="28"/>
          <w:szCs w:val="28"/>
          <w:rtl/>
        </w:rPr>
        <w:t>القعده</w:t>
      </w:r>
      <w:r w:rsidRPr="002A590B">
        <w:rPr>
          <w:rFonts w:cs="B Badr"/>
          <w:sz w:val="28"/>
          <w:szCs w:val="28"/>
          <w:rtl/>
        </w:rPr>
        <w:t xml:space="preserve"> سال دهم بعثت، در سن هشتاد و چند سالگ</w:t>
      </w:r>
      <w:r w:rsidRPr="002A590B">
        <w:rPr>
          <w:rFonts w:cs="B Badr" w:hint="cs"/>
          <w:sz w:val="28"/>
          <w:szCs w:val="28"/>
          <w:rtl/>
        </w:rPr>
        <w:t>ی</w:t>
      </w:r>
      <w:r w:rsidRPr="002A590B">
        <w:rPr>
          <w:rFonts w:cs="B Badr"/>
          <w:sz w:val="28"/>
          <w:szCs w:val="28"/>
          <w:rtl/>
        </w:rPr>
        <w:t xml:space="preserve">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رفت».[24] بدنش را در مکه معظمه در «حجون» معروف به «قبرستان ابوطالب» دفن کردند.[25]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پس</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که حضرت ابوطالب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 و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وفات پدر را به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خبر داد، آن حضرت بس</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محزون و غمگ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شد و سخت گر</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xml:space="preserve">. سپس دستور داد: برو او را غسل داده و کفن کن و حنوط نما و هرگاه او را </w:t>
      </w:r>
      <w:r w:rsidRPr="002A590B">
        <w:rPr>
          <w:rFonts w:cs="B Badr"/>
          <w:sz w:val="28"/>
          <w:szCs w:val="28"/>
          <w:rtl/>
        </w:rPr>
        <w:lastRenderedPageBreak/>
        <w:t>بر تخت گذاشت</w:t>
      </w:r>
      <w:r w:rsidRPr="002A590B">
        <w:rPr>
          <w:rFonts w:cs="B Badr" w:hint="cs"/>
          <w:sz w:val="28"/>
          <w:szCs w:val="28"/>
          <w:rtl/>
        </w:rPr>
        <w:t>ی</w:t>
      </w:r>
      <w:r w:rsidRPr="002A590B">
        <w:rPr>
          <w:rFonts w:cs="B Badr"/>
          <w:sz w:val="28"/>
          <w:szCs w:val="28"/>
          <w:rtl/>
        </w:rPr>
        <w:t xml:space="preserve"> مرا مطلع کن. ام</w:t>
      </w:r>
      <w:r w:rsidRPr="002A590B">
        <w:rPr>
          <w:rFonts w:cs="B Badr" w:hint="cs"/>
          <w:sz w:val="28"/>
          <w:szCs w:val="28"/>
          <w:rtl/>
        </w:rPr>
        <w:t>ی</w:t>
      </w:r>
      <w:r w:rsidRPr="002A590B">
        <w:rPr>
          <w:rFonts w:cs="B Badr"/>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(عليه السّلام)  هم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گونه عمل کرد، آن گاه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تشر</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آورده و تخت «ابوطالب» را بر دوش مبارک گرفته و فرمود: «ا</w:t>
      </w:r>
      <w:r w:rsidRPr="002A590B">
        <w:rPr>
          <w:rFonts w:cs="B Badr" w:hint="cs"/>
          <w:sz w:val="28"/>
          <w:szCs w:val="28"/>
          <w:rtl/>
        </w:rPr>
        <w:t>ی</w:t>
      </w:r>
      <w:r w:rsidRPr="002A590B">
        <w:rPr>
          <w:rFonts w:cs="B Badr"/>
          <w:sz w:val="28"/>
          <w:szCs w:val="28"/>
          <w:rtl/>
        </w:rPr>
        <w:t xml:space="preserve"> عمو</w:t>
      </w:r>
      <w:r w:rsidRPr="002A590B">
        <w:rPr>
          <w:rFonts w:cs="B Badr" w:hint="cs"/>
          <w:sz w:val="28"/>
          <w:szCs w:val="28"/>
          <w:rtl/>
        </w:rPr>
        <w:t>ی</w:t>
      </w:r>
      <w:r w:rsidRPr="002A590B">
        <w:rPr>
          <w:rFonts w:cs="B Badr"/>
          <w:sz w:val="28"/>
          <w:szCs w:val="28"/>
          <w:rtl/>
        </w:rPr>
        <w:t xml:space="preserve"> بزرگوار! تو صله رحم را به نيكى به جا آوردى و پاداش نيكى دادى، تو مرا در کودک</w:t>
      </w:r>
      <w:r w:rsidRPr="002A590B">
        <w:rPr>
          <w:rFonts w:cs="B Badr" w:hint="cs"/>
          <w:sz w:val="28"/>
          <w:szCs w:val="28"/>
          <w:rtl/>
        </w:rPr>
        <w:t>ی</w:t>
      </w:r>
      <w:r w:rsidRPr="002A590B">
        <w:rPr>
          <w:rFonts w:cs="B Badr"/>
          <w:sz w:val="28"/>
          <w:szCs w:val="28"/>
          <w:rtl/>
        </w:rPr>
        <w:t xml:space="preserve"> ترب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و کفالت نمود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و در ب</w:t>
      </w:r>
      <w:r w:rsidRPr="002A590B">
        <w:rPr>
          <w:rFonts w:cs="B Badr" w:hint="eastAsia"/>
          <w:sz w:val="28"/>
          <w:szCs w:val="28"/>
          <w:rtl/>
        </w:rPr>
        <w:t>زرگ</w:t>
      </w:r>
      <w:r w:rsidRPr="002A590B">
        <w:rPr>
          <w:rFonts w:cs="B Badr" w:hint="cs"/>
          <w:sz w:val="28"/>
          <w:szCs w:val="28"/>
          <w:rtl/>
        </w:rPr>
        <w:t>ی</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ار</w:t>
      </w:r>
      <w:r w:rsidRPr="002A590B">
        <w:rPr>
          <w:rFonts w:cs="B Badr" w:hint="cs"/>
          <w:sz w:val="28"/>
          <w:szCs w:val="28"/>
          <w:rtl/>
        </w:rPr>
        <w:t>ی</w:t>
      </w:r>
      <w:r w:rsidRPr="002A590B">
        <w:rPr>
          <w:rFonts w:cs="B Badr"/>
          <w:sz w:val="28"/>
          <w:szCs w:val="28"/>
          <w:rtl/>
        </w:rPr>
        <w:t xml:space="preserve"> و معاونت داد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پس از اين، روى خود را به طرف مردم كردند و فرمودند: به خداوند سوگند، از عمو</w:t>
      </w:r>
      <w:r w:rsidRPr="002A590B">
        <w:rPr>
          <w:rFonts w:cs="B Badr" w:hint="cs"/>
          <w:sz w:val="28"/>
          <w:szCs w:val="28"/>
          <w:rtl/>
        </w:rPr>
        <w:t>ی</w:t>
      </w:r>
      <w:r w:rsidRPr="002A590B">
        <w:rPr>
          <w:rFonts w:cs="B Badr"/>
          <w:sz w:val="28"/>
          <w:szCs w:val="28"/>
          <w:rtl/>
        </w:rPr>
        <w:t xml:space="preserve"> خود چنان شفاعتى كنم كه جهانيان از وى به شگفت آيند». [26] و</w:t>
      </w:r>
      <w:r w:rsidRPr="002A590B">
        <w:rPr>
          <w:rFonts w:cs="B Badr" w:hint="cs"/>
          <w:sz w:val="28"/>
          <w:szCs w:val="28"/>
          <w:rtl/>
        </w:rPr>
        <w:t>ی</w:t>
      </w:r>
      <w:r w:rsidRPr="002A590B">
        <w:rPr>
          <w:rFonts w:cs="B Badr"/>
          <w:sz w:val="28"/>
          <w:szCs w:val="28"/>
          <w:rtl/>
        </w:rPr>
        <w:t xml:space="preserve"> در حال</w:t>
      </w:r>
      <w:r w:rsidRPr="002A590B">
        <w:rPr>
          <w:rFonts w:cs="B Badr" w:hint="cs"/>
          <w:sz w:val="28"/>
          <w:szCs w:val="28"/>
          <w:rtl/>
        </w:rPr>
        <w:t>ی</w:t>
      </w:r>
      <w:r w:rsidRPr="002A590B">
        <w:rPr>
          <w:rFonts w:cs="B Badr"/>
          <w:sz w:val="28"/>
          <w:szCs w:val="28"/>
          <w:rtl/>
        </w:rPr>
        <w:t xml:space="preserve">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را وداع گفت که قلبش لبر</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به خدا و عشق به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با</w:t>
      </w:r>
      <w:r w:rsidRPr="002A590B">
        <w:rPr>
          <w:rFonts w:cs="B Badr"/>
          <w:sz w:val="28"/>
          <w:szCs w:val="28"/>
          <w:rtl/>
        </w:rPr>
        <w:t xml:space="preserve"> مرگ او خ</w:t>
      </w:r>
      <w:r w:rsidRPr="002A590B">
        <w:rPr>
          <w:rFonts w:cs="B Badr" w:hint="cs"/>
          <w:sz w:val="28"/>
          <w:szCs w:val="28"/>
          <w:rtl/>
        </w:rPr>
        <w:t>ی</w:t>
      </w:r>
      <w:r w:rsidRPr="002A590B">
        <w:rPr>
          <w:rFonts w:cs="B Badr" w:hint="eastAsia"/>
          <w:sz w:val="28"/>
          <w:szCs w:val="28"/>
          <w:rtl/>
        </w:rPr>
        <w:t>مه‌ا</w:t>
      </w:r>
      <w:r w:rsidRPr="002A590B">
        <w:rPr>
          <w:rFonts w:cs="B Badr" w:hint="cs"/>
          <w:sz w:val="28"/>
          <w:szCs w:val="28"/>
          <w:rtl/>
        </w:rPr>
        <w:t>ی</w:t>
      </w:r>
      <w:r w:rsidRPr="002A590B">
        <w:rPr>
          <w:rFonts w:cs="B Badr"/>
          <w:sz w:val="28"/>
          <w:szCs w:val="28"/>
          <w:rtl/>
        </w:rPr>
        <w:t xml:space="preserve"> از حزن و اندوه بر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مسلمانان آن روز که کمتر از پنجاه نفر بودند، سا</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افکند؛ ز</w:t>
      </w:r>
      <w:r w:rsidRPr="002A590B">
        <w:rPr>
          <w:rFonts w:cs="B Badr" w:hint="cs"/>
          <w:sz w:val="28"/>
          <w:szCs w:val="28"/>
          <w:rtl/>
        </w:rPr>
        <w:t>ی</w:t>
      </w:r>
      <w:r w:rsidRPr="002A590B">
        <w:rPr>
          <w:rFonts w:cs="B Badr" w:hint="eastAsia"/>
          <w:sz w:val="28"/>
          <w:szCs w:val="28"/>
          <w:rtl/>
        </w:rPr>
        <w:t>را</w:t>
      </w:r>
      <w:r w:rsidRPr="002A590B">
        <w:rPr>
          <w:rFonts w:cs="B Badr"/>
          <w:sz w:val="28"/>
          <w:szCs w:val="28"/>
          <w:rtl/>
        </w:rPr>
        <w:t xml:space="preserve"> آنان بهتر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حام</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مدافع و فداکار در راه اسلام را از دست دادند.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فرمود: تا زمان</w:t>
      </w:r>
      <w:r w:rsidRPr="002A590B">
        <w:rPr>
          <w:rFonts w:cs="B Badr" w:hint="cs"/>
          <w:sz w:val="28"/>
          <w:szCs w:val="28"/>
          <w:rtl/>
        </w:rPr>
        <w:t>ی</w:t>
      </w:r>
      <w:r w:rsidRPr="002A590B">
        <w:rPr>
          <w:rFonts w:cs="B Badr"/>
          <w:sz w:val="28"/>
          <w:szCs w:val="28"/>
          <w:rtl/>
        </w:rPr>
        <w:t xml:space="preserve"> که ابوطالب زنده بود،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نم</w:t>
      </w:r>
      <w:r w:rsidRPr="002A590B">
        <w:rPr>
          <w:rFonts w:cs="B Badr" w:hint="cs"/>
          <w:sz w:val="28"/>
          <w:szCs w:val="28"/>
          <w:rtl/>
        </w:rPr>
        <w:t>ی‌</w:t>
      </w:r>
      <w:r w:rsidRPr="002A590B">
        <w:rPr>
          <w:rFonts w:cs="B Badr" w:hint="eastAsia"/>
          <w:sz w:val="28"/>
          <w:szCs w:val="28"/>
          <w:rtl/>
        </w:rPr>
        <w:t>توانست</w:t>
      </w:r>
      <w:r w:rsidRPr="002A590B">
        <w:rPr>
          <w:rFonts w:cs="B Badr"/>
          <w:sz w:val="28"/>
          <w:szCs w:val="28"/>
          <w:rtl/>
        </w:rPr>
        <w:t xml:space="preserve">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گونه ناخوشا</w:t>
      </w:r>
      <w:r w:rsidRPr="002A590B">
        <w:rPr>
          <w:rFonts w:cs="B Badr" w:hint="cs"/>
          <w:sz w:val="28"/>
          <w:szCs w:val="28"/>
          <w:rtl/>
        </w:rPr>
        <w:t>ی</w:t>
      </w:r>
      <w:r w:rsidRPr="002A590B">
        <w:rPr>
          <w:rFonts w:cs="B Badr" w:hint="eastAsia"/>
          <w:sz w:val="28"/>
          <w:szCs w:val="28"/>
          <w:rtl/>
        </w:rPr>
        <w:t>ند</w:t>
      </w:r>
      <w:r w:rsidRPr="002A590B">
        <w:rPr>
          <w:rFonts w:cs="B Badr" w:hint="cs"/>
          <w:sz w:val="28"/>
          <w:szCs w:val="28"/>
          <w:rtl/>
        </w:rPr>
        <w:t>ی</w:t>
      </w:r>
      <w:r w:rsidRPr="002A590B">
        <w:rPr>
          <w:rFonts w:cs="B Badr"/>
          <w:sz w:val="28"/>
          <w:szCs w:val="28"/>
          <w:rtl/>
        </w:rPr>
        <w:t xml:space="preserve"> برا</w:t>
      </w:r>
      <w:r w:rsidRPr="002A590B">
        <w:rPr>
          <w:rFonts w:cs="B Badr" w:hint="cs"/>
          <w:sz w:val="28"/>
          <w:szCs w:val="28"/>
          <w:rtl/>
        </w:rPr>
        <w:t>ی</w:t>
      </w:r>
      <w:r w:rsidRPr="002A590B">
        <w:rPr>
          <w:rFonts w:cs="B Badr"/>
          <w:sz w:val="28"/>
          <w:szCs w:val="28"/>
          <w:rtl/>
        </w:rPr>
        <w:t xml:space="preserve"> من ا</w:t>
      </w:r>
      <w:r w:rsidRPr="002A590B">
        <w:rPr>
          <w:rFonts w:cs="B Badr" w:hint="cs"/>
          <w:sz w:val="28"/>
          <w:szCs w:val="28"/>
          <w:rtl/>
        </w:rPr>
        <w:t>ی</w:t>
      </w:r>
      <w:r w:rsidRPr="002A590B">
        <w:rPr>
          <w:rFonts w:cs="B Badr" w:hint="eastAsia"/>
          <w:sz w:val="28"/>
          <w:szCs w:val="28"/>
          <w:rtl/>
        </w:rPr>
        <w:t>جاد</w:t>
      </w:r>
      <w:r w:rsidRPr="002A590B">
        <w:rPr>
          <w:rFonts w:cs="B Badr"/>
          <w:sz w:val="28"/>
          <w:szCs w:val="28"/>
          <w:rtl/>
        </w:rPr>
        <w:t xml:space="preserve"> کند».[27] ابن کث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و ابن اث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نقل م</w:t>
      </w:r>
      <w:r w:rsidRPr="002A590B">
        <w:rPr>
          <w:rFonts w:cs="B Badr" w:hint="cs"/>
          <w:sz w:val="28"/>
          <w:szCs w:val="28"/>
          <w:rtl/>
        </w:rPr>
        <w:t>ی</w:t>
      </w:r>
      <w:r w:rsidRPr="002A590B">
        <w:rPr>
          <w:rFonts w:cs="B Badr"/>
          <w:sz w:val="28"/>
          <w:szCs w:val="28"/>
          <w:rtl/>
        </w:rPr>
        <w:t xml:space="preserve"> کنند: «کفار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پس از وفات ابوطالب بر سر مبارک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خاک و گاه</w:t>
      </w:r>
      <w:r w:rsidRPr="002A590B">
        <w:rPr>
          <w:rFonts w:cs="B Badr" w:hint="cs"/>
          <w:sz w:val="28"/>
          <w:szCs w:val="28"/>
          <w:rtl/>
        </w:rPr>
        <w:t>ی</w:t>
      </w:r>
      <w:r w:rsidRPr="002A590B">
        <w:rPr>
          <w:rFonts w:cs="B Badr"/>
          <w:sz w:val="28"/>
          <w:szCs w:val="28"/>
          <w:rtl/>
        </w:rPr>
        <w:t xml:space="preserve"> روده گوسفند م</w:t>
      </w:r>
      <w:r w:rsidRPr="002A590B">
        <w:rPr>
          <w:rFonts w:cs="B Badr" w:hint="cs"/>
          <w:sz w:val="28"/>
          <w:szCs w:val="28"/>
          <w:rtl/>
        </w:rPr>
        <w:t>ی</w:t>
      </w:r>
      <w:r w:rsidRPr="002A590B">
        <w:rPr>
          <w:rFonts w:cs="B Badr"/>
          <w:sz w:val="28"/>
          <w:szCs w:val="28"/>
          <w:rtl/>
        </w:rPr>
        <w:t xml:space="preserve"> ر</w:t>
      </w:r>
      <w:r w:rsidRPr="002A590B">
        <w:rPr>
          <w:rFonts w:cs="B Badr" w:hint="cs"/>
          <w:sz w:val="28"/>
          <w:szCs w:val="28"/>
          <w:rtl/>
        </w:rPr>
        <w:t>ی</w:t>
      </w:r>
      <w:r w:rsidRPr="002A590B">
        <w:rPr>
          <w:rFonts w:cs="B Badr" w:hint="eastAsia"/>
          <w:sz w:val="28"/>
          <w:szCs w:val="28"/>
          <w:rtl/>
        </w:rPr>
        <w:t>ختند»</w:t>
      </w:r>
      <w:r w:rsidRPr="002A590B">
        <w:rPr>
          <w:rFonts w:cs="B Badr"/>
          <w:sz w:val="28"/>
          <w:szCs w:val="28"/>
          <w:rtl/>
        </w:rPr>
        <w:t>.[28]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اندوه</w:t>
      </w:r>
      <w:r w:rsidRPr="002A590B">
        <w:rPr>
          <w:rFonts w:cs="B Badr"/>
          <w:sz w:val="28"/>
          <w:szCs w:val="28"/>
          <w:rtl/>
        </w:rPr>
        <w:t xml:space="preserve"> مسلمانان چند روز بعد با درگذشت حضرت خد</w:t>
      </w:r>
      <w:r w:rsidRPr="002A590B">
        <w:rPr>
          <w:rFonts w:cs="B Badr" w:hint="cs"/>
          <w:sz w:val="28"/>
          <w:szCs w:val="28"/>
          <w:rtl/>
        </w:rPr>
        <w:t>ی</w:t>
      </w:r>
      <w:r w:rsidRPr="002A590B">
        <w:rPr>
          <w:rFonts w:cs="B Badr" w:hint="eastAsia"/>
          <w:sz w:val="28"/>
          <w:szCs w:val="28"/>
          <w:rtl/>
        </w:rPr>
        <w:t>جه</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w:t>
      </w:r>
      <w:r w:rsidRPr="002A590B">
        <w:rPr>
          <w:rFonts w:cs="B Badr"/>
          <w:sz w:val="28"/>
          <w:szCs w:val="28"/>
          <w:rtl/>
        </w:rPr>
        <w:t xml:space="preserve"> السّلام)، رکن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اسلام و حام</w:t>
      </w:r>
      <w:r w:rsidRPr="002A590B">
        <w:rPr>
          <w:rFonts w:cs="B Badr" w:hint="cs"/>
          <w:sz w:val="28"/>
          <w:szCs w:val="28"/>
          <w:rtl/>
        </w:rPr>
        <w:t>ی</w:t>
      </w:r>
      <w:r w:rsidRPr="002A590B">
        <w:rPr>
          <w:rFonts w:cs="B Badr"/>
          <w:sz w:val="28"/>
          <w:szCs w:val="28"/>
          <w:rtl/>
        </w:rPr>
        <w:t xml:space="preserve">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دو چندان شد.[29] درگذشت ابوطالب و خد</w:t>
      </w:r>
      <w:r w:rsidRPr="002A590B">
        <w:rPr>
          <w:rFonts w:cs="B Badr" w:hint="cs"/>
          <w:sz w:val="28"/>
          <w:szCs w:val="28"/>
          <w:rtl/>
        </w:rPr>
        <w:t>ی</w:t>
      </w:r>
      <w:r w:rsidRPr="002A590B">
        <w:rPr>
          <w:rFonts w:cs="B Badr" w:hint="eastAsia"/>
          <w:sz w:val="28"/>
          <w:szCs w:val="28"/>
          <w:rtl/>
        </w:rPr>
        <w:t>جه</w:t>
      </w:r>
      <w:r w:rsidRPr="002A590B">
        <w:rPr>
          <w:rFonts w:cs="B Badr"/>
          <w:sz w:val="28"/>
          <w:szCs w:val="28"/>
          <w:rtl/>
        </w:rPr>
        <w:t xml:space="preserve"> کبر</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هما</w:t>
      </w:r>
      <w:r w:rsidRPr="002A590B">
        <w:rPr>
          <w:rFonts w:cs="B Badr"/>
          <w:sz w:val="28"/>
          <w:szCs w:val="28"/>
          <w:rtl/>
        </w:rPr>
        <w:t xml:space="preserve"> السّلام) مص</w:t>
      </w:r>
      <w:r w:rsidRPr="002A590B">
        <w:rPr>
          <w:rFonts w:cs="B Badr" w:hint="cs"/>
          <w:sz w:val="28"/>
          <w:szCs w:val="28"/>
          <w:rtl/>
        </w:rPr>
        <w:t>ی</w:t>
      </w:r>
      <w:r w:rsidRPr="002A590B">
        <w:rPr>
          <w:rFonts w:cs="B Badr" w:hint="eastAsia"/>
          <w:sz w:val="28"/>
          <w:szCs w:val="28"/>
          <w:rtl/>
        </w:rPr>
        <w:t>بت</w:t>
      </w:r>
      <w:r w:rsidRPr="002A590B">
        <w:rPr>
          <w:rFonts w:cs="B Badr"/>
          <w:sz w:val="28"/>
          <w:szCs w:val="28"/>
          <w:rtl/>
        </w:rPr>
        <w:t xml:space="preserve"> بزرگ</w:t>
      </w:r>
      <w:r w:rsidRPr="002A590B">
        <w:rPr>
          <w:rFonts w:cs="B Badr" w:hint="cs"/>
          <w:sz w:val="28"/>
          <w:szCs w:val="28"/>
          <w:rtl/>
        </w:rPr>
        <w:t>ی</w:t>
      </w:r>
      <w:r w:rsidRPr="002A590B">
        <w:rPr>
          <w:rFonts w:cs="B Badr"/>
          <w:sz w:val="28"/>
          <w:szCs w:val="28"/>
          <w:rtl/>
        </w:rPr>
        <w:t xml:space="preserve"> برا</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بود به حدّ</w:t>
      </w:r>
      <w:r w:rsidRPr="002A590B">
        <w:rPr>
          <w:rFonts w:cs="B Badr" w:hint="cs"/>
          <w:sz w:val="28"/>
          <w:szCs w:val="28"/>
          <w:rtl/>
        </w:rPr>
        <w:t>ی</w:t>
      </w:r>
      <w:r w:rsidRPr="002A590B">
        <w:rPr>
          <w:rFonts w:cs="B Badr"/>
          <w:sz w:val="28"/>
          <w:szCs w:val="28"/>
          <w:rtl/>
        </w:rPr>
        <w:t xml:space="preserve"> که آن سال را</w:t>
      </w:r>
      <w:r w:rsidRPr="002A590B">
        <w:rPr>
          <w:rFonts w:cs="B Badr" w:hint="eastAsia"/>
          <w:sz w:val="28"/>
          <w:szCs w:val="28"/>
          <w:rtl/>
        </w:rPr>
        <w:t>،</w:t>
      </w:r>
      <w:r w:rsidRPr="002A590B">
        <w:rPr>
          <w:rFonts w:cs="B Badr"/>
          <w:sz w:val="28"/>
          <w:szCs w:val="28"/>
          <w:rtl/>
        </w:rPr>
        <w:t xml:space="preserve"> «عام الحزن»؛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سال اندوه و غم، نام</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.[30]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 صدوق، محمد بن عل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کمال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تمام النعمة، ج ‏1، ص 174 و 175.‏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 ر.ک: ام</w:t>
      </w:r>
      <w:r w:rsidRPr="002A590B">
        <w:rPr>
          <w:rFonts w:cs="B Badr" w:hint="cs"/>
          <w:sz w:val="28"/>
          <w:szCs w:val="28"/>
          <w:rtl/>
        </w:rPr>
        <w:t>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 ر.ک: حلبى شافعى، ابوالفرج، السيرة الحلبية، ج 1، ص 165.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lastRenderedPageBreak/>
        <w:t>[4]. خنيز</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عبد‌الله، ابوطالب مؤمن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مترجم: شاهين، عبدالله، ص 116.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[5]. ر.ک: ابن الجوزى، تذكرة الخواص، ص 18.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[6]. همان.</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[7].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84.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[8]. ر.ک: امين عاملى، سيد محسن، أعيان الشيعة، ج ‏1، ص 235؛ شرح نهج البلاغه، ج ‏14، ص 65.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[9]. ر.ک: شرح نهج البلاغه، ج ‏14، ص 65 و 66.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[10]. همان.</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[11]. ر.ک: شرح نهج البلاغه، ج ‏14، ص 71 </w:t>
      </w:r>
      <w:r w:rsidRPr="002A590B">
        <w:rPr>
          <w:rFonts w:ascii="Times New Roman" w:hAnsi="Times New Roman" w:cs="Times New Roman" w:hint="cs"/>
          <w:sz w:val="28"/>
          <w:szCs w:val="28"/>
          <w:rtl/>
        </w:rPr>
        <w:t>–</w:t>
      </w:r>
      <w:r w:rsidRPr="002A590B">
        <w:rPr>
          <w:rFonts w:cs="B Badr"/>
          <w:sz w:val="28"/>
          <w:szCs w:val="28"/>
          <w:rtl/>
        </w:rPr>
        <w:t xml:space="preserve"> 80</w:t>
      </w:r>
      <w:r w:rsidRPr="002A590B">
        <w:rPr>
          <w:rFonts w:cs="B Badr" w:hint="cs"/>
          <w:sz w:val="28"/>
          <w:szCs w:val="28"/>
          <w:rtl/>
        </w:rPr>
        <w:t>؛</w:t>
      </w:r>
      <w:r w:rsidRPr="002A590B">
        <w:rPr>
          <w:rFonts w:cs="B Badr"/>
          <w:sz w:val="28"/>
          <w:szCs w:val="28"/>
          <w:rtl/>
        </w:rPr>
        <w:t xml:space="preserve"> </w:t>
      </w:r>
      <w:r w:rsidRPr="002A590B">
        <w:rPr>
          <w:rFonts w:cs="B Badr" w:hint="cs"/>
          <w:sz w:val="28"/>
          <w:szCs w:val="28"/>
          <w:rtl/>
        </w:rPr>
        <w:t>الغدی</w:t>
      </w:r>
      <w:r w:rsidRPr="002A590B">
        <w:rPr>
          <w:rFonts w:cs="B Badr" w:hint="eastAsia"/>
          <w:sz w:val="28"/>
          <w:szCs w:val="28"/>
          <w:rtl/>
        </w:rPr>
        <w:t>ر</w:t>
      </w:r>
      <w:r w:rsidRPr="002A590B">
        <w:rPr>
          <w:rFonts w:cs="B Badr"/>
          <w:sz w:val="28"/>
          <w:szCs w:val="28"/>
          <w:rtl/>
        </w:rPr>
        <w:t xml:space="preserve"> في الكتاب و السنة و الأدب، ج ‏7، ص 446 </w:t>
      </w:r>
      <w:r w:rsidRPr="002A590B">
        <w:rPr>
          <w:rFonts w:ascii="Times New Roman" w:hAnsi="Times New Roman" w:cs="Times New Roman" w:hint="cs"/>
          <w:sz w:val="28"/>
          <w:szCs w:val="28"/>
          <w:rtl/>
        </w:rPr>
        <w:t>–</w:t>
      </w:r>
      <w:r w:rsidRPr="002A590B">
        <w:rPr>
          <w:rFonts w:cs="B Badr"/>
          <w:sz w:val="28"/>
          <w:szCs w:val="28"/>
          <w:rtl/>
        </w:rPr>
        <w:t xml:space="preserve"> 450.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[12]. كلينى، محمد بن </w:t>
      </w:r>
      <w:r w:rsidRPr="002A590B">
        <w:rPr>
          <w:rFonts w:cs="B Badr" w:hint="cs"/>
          <w:sz w:val="28"/>
          <w:szCs w:val="28"/>
          <w:rtl/>
        </w:rPr>
        <w:t>ی</w:t>
      </w:r>
      <w:r w:rsidRPr="002A590B">
        <w:rPr>
          <w:rFonts w:cs="B Badr" w:hint="eastAsia"/>
          <w:sz w:val="28"/>
          <w:szCs w:val="28"/>
          <w:rtl/>
        </w:rPr>
        <w:t>عقوب،</w:t>
      </w:r>
      <w:r w:rsidRPr="002A590B">
        <w:rPr>
          <w:rFonts w:cs="B Badr"/>
          <w:sz w:val="28"/>
          <w:szCs w:val="28"/>
          <w:rtl/>
        </w:rPr>
        <w:t xml:space="preserve"> 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ج ‏1، ص 448 و 449.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[13]. شرح نهج البلاغه، ج ‏14، ص 69.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[14]. همان، ص 68؛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390.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[15]. الرّحبة به فتح راء، به زم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ع</w:t>
      </w:r>
      <w:r w:rsidRPr="002A590B">
        <w:rPr>
          <w:rFonts w:cs="B Badr"/>
          <w:sz w:val="28"/>
          <w:szCs w:val="28"/>
          <w:rtl/>
        </w:rPr>
        <w:t xml:space="preserve"> گفته م</w:t>
      </w:r>
      <w:r w:rsidRPr="002A590B">
        <w:rPr>
          <w:rFonts w:cs="B Badr" w:hint="cs"/>
          <w:sz w:val="28"/>
          <w:szCs w:val="28"/>
          <w:rtl/>
        </w:rPr>
        <w:t>ی‌</w:t>
      </w:r>
      <w:r w:rsidRPr="002A590B">
        <w:rPr>
          <w:rFonts w:cs="B Badr" w:hint="eastAsia"/>
          <w:sz w:val="28"/>
          <w:szCs w:val="28"/>
          <w:rtl/>
        </w:rPr>
        <w:t>شود</w:t>
      </w:r>
      <w:r w:rsidRPr="002A590B">
        <w:rPr>
          <w:rFonts w:cs="B Badr"/>
          <w:sz w:val="28"/>
          <w:szCs w:val="28"/>
          <w:rtl/>
        </w:rPr>
        <w:t>. رحبه مسجد به ح</w:t>
      </w:r>
      <w:r w:rsidRPr="002A590B">
        <w:rPr>
          <w:rFonts w:cs="B Badr" w:hint="cs"/>
          <w:sz w:val="28"/>
          <w:szCs w:val="28"/>
          <w:rtl/>
        </w:rPr>
        <w:t>ی</w:t>
      </w:r>
      <w:r w:rsidRPr="002A590B">
        <w:rPr>
          <w:rFonts w:cs="B Badr" w:hint="eastAsia"/>
          <w:sz w:val="28"/>
          <w:szCs w:val="28"/>
          <w:rtl/>
        </w:rPr>
        <w:t>اط</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ع</w:t>
      </w:r>
      <w:r w:rsidRPr="002A590B">
        <w:rPr>
          <w:rFonts w:cs="B Badr"/>
          <w:sz w:val="28"/>
          <w:szCs w:val="28"/>
          <w:rtl/>
        </w:rPr>
        <w:t xml:space="preserve"> آن م</w:t>
      </w:r>
      <w:r w:rsidRPr="002A590B">
        <w:rPr>
          <w:rFonts w:cs="B Badr" w:hint="cs"/>
          <w:sz w:val="28"/>
          <w:szCs w:val="28"/>
          <w:rtl/>
        </w:rPr>
        <w:t>ی</w:t>
      </w:r>
      <w:r w:rsidRPr="002A590B">
        <w:rPr>
          <w:rFonts w:cs="B Badr"/>
          <w:sz w:val="28"/>
          <w:szCs w:val="28"/>
          <w:rtl/>
        </w:rPr>
        <w:t xml:space="preserve"> گو</w:t>
      </w:r>
      <w:r w:rsidRPr="002A590B">
        <w:rPr>
          <w:rFonts w:cs="B Badr" w:hint="cs"/>
          <w:sz w:val="28"/>
          <w:szCs w:val="28"/>
          <w:rtl/>
        </w:rPr>
        <w:t>ی</w:t>
      </w:r>
      <w:r w:rsidRPr="002A590B">
        <w:rPr>
          <w:rFonts w:cs="B Badr" w:hint="eastAsia"/>
          <w:sz w:val="28"/>
          <w:szCs w:val="28"/>
          <w:rtl/>
        </w:rPr>
        <w:t>ند</w:t>
      </w:r>
      <w:r w:rsidRPr="002A590B">
        <w:rPr>
          <w:rFonts w:cs="B Badr"/>
          <w:sz w:val="28"/>
          <w:szCs w:val="28"/>
          <w:rtl/>
        </w:rPr>
        <w:t>. همچن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نام محله‌ا</w:t>
      </w:r>
      <w:r w:rsidRPr="002A590B">
        <w:rPr>
          <w:rFonts w:cs="B Badr" w:hint="cs"/>
          <w:sz w:val="28"/>
          <w:szCs w:val="28"/>
          <w:rtl/>
        </w:rPr>
        <w:t>ی</w:t>
      </w:r>
      <w:r w:rsidRPr="002A590B">
        <w:rPr>
          <w:rFonts w:cs="B Badr"/>
          <w:sz w:val="28"/>
          <w:szCs w:val="28"/>
          <w:rtl/>
        </w:rPr>
        <w:t xml:space="preserve"> در کوفه است. ر.ک: ابن منظور، محمد بن مكرم، لسان العرب، ‌محقق: فارس (صاحب الجوائب)، احمد، ج 1، ص 414؛ طر</w:t>
      </w:r>
      <w:r w:rsidRPr="002A590B">
        <w:rPr>
          <w:rFonts w:cs="B Badr" w:hint="cs"/>
          <w:sz w:val="28"/>
          <w:szCs w:val="28"/>
          <w:rtl/>
        </w:rPr>
        <w:t>ی</w:t>
      </w:r>
      <w:r w:rsidRPr="002A590B">
        <w:rPr>
          <w:rFonts w:cs="B Badr" w:hint="eastAsia"/>
          <w:sz w:val="28"/>
          <w:szCs w:val="28"/>
          <w:rtl/>
        </w:rPr>
        <w:t>حى،</w:t>
      </w:r>
      <w:r w:rsidRPr="002A590B">
        <w:rPr>
          <w:rFonts w:cs="B Badr"/>
          <w:sz w:val="28"/>
          <w:szCs w:val="28"/>
          <w:rtl/>
        </w:rPr>
        <w:t xml:space="preserve"> فخر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مجمع البحر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محقق: حس</w:t>
      </w:r>
      <w:r w:rsidRPr="002A590B">
        <w:rPr>
          <w:rFonts w:cs="B Badr" w:hint="cs"/>
          <w:sz w:val="28"/>
          <w:szCs w:val="28"/>
          <w:rtl/>
        </w:rPr>
        <w:t>ی</w:t>
      </w:r>
      <w:r w:rsidRPr="002A590B">
        <w:rPr>
          <w:rFonts w:cs="B Badr" w:hint="eastAsia"/>
          <w:sz w:val="28"/>
          <w:szCs w:val="28"/>
          <w:rtl/>
        </w:rPr>
        <w:t>نى،</w:t>
      </w:r>
      <w:r w:rsidRPr="002A590B">
        <w:rPr>
          <w:rFonts w:cs="B Badr"/>
          <w:sz w:val="28"/>
          <w:szCs w:val="28"/>
          <w:rtl/>
        </w:rPr>
        <w:t xml:space="preserve"> س</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احمد، ج ‏2، ص 69.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[16]. اشاره به </w:t>
      </w:r>
      <w:r w:rsidRPr="002A590B">
        <w:rPr>
          <w:rFonts w:cs="B Badr" w:hint="cs"/>
          <w:sz w:val="28"/>
          <w:szCs w:val="28"/>
          <w:rtl/>
        </w:rPr>
        <w:t>ی</w:t>
      </w:r>
      <w:r w:rsidRPr="002A590B">
        <w:rPr>
          <w:rFonts w:cs="B Badr" w:hint="eastAsia"/>
          <w:sz w:val="28"/>
          <w:szCs w:val="28"/>
          <w:rtl/>
        </w:rPr>
        <w:t>ک</w:t>
      </w:r>
      <w:r w:rsidRPr="002A590B">
        <w:rPr>
          <w:rFonts w:cs="B Badr" w:hint="cs"/>
          <w:sz w:val="28"/>
          <w:szCs w:val="28"/>
          <w:rtl/>
        </w:rPr>
        <w:t>ی</w:t>
      </w:r>
      <w:r w:rsidRPr="002A590B">
        <w:rPr>
          <w:rFonts w:cs="B Badr"/>
          <w:sz w:val="28"/>
          <w:szCs w:val="28"/>
          <w:rtl/>
        </w:rPr>
        <w:t xml:space="preserve"> از القاب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قَسِيمُ الْجَنَّةِ وَ النَّارِ.</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[17]. طبرس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احمد بن عل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الإحتجاج على أهل اللجاج، ج ‏1، ص 229 و 230.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[18].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532.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[19]. شرح نهج البلاغه، ج ‏14، ص 83.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[20]. مجلس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محمد باقر، بحار الأنوار الجامعة لدرر أخبار الأئمة الأطهار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محقق: جمعى از محققان، ج ‏35، ص 138 و 139؛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برا</w:t>
      </w:r>
      <w:r w:rsidRPr="002A590B">
        <w:rPr>
          <w:rFonts w:cs="B Badr" w:hint="cs"/>
          <w:sz w:val="28"/>
          <w:szCs w:val="28"/>
          <w:rtl/>
        </w:rPr>
        <w:t>ی</w:t>
      </w:r>
      <w:r w:rsidRPr="002A590B">
        <w:rPr>
          <w:rFonts w:cs="B Badr"/>
          <w:sz w:val="28"/>
          <w:szCs w:val="28"/>
          <w:rtl/>
        </w:rPr>
        <w:t xml:space="preserve"> آگاه</w:t>
      </w:r>
      <w:r w:rsidRPr="002A590B">
        <w:rPr>
          <w:rFonts w:cs="B Badr" w:hint="cs"/>
          <w:sz w:val="28"/>
          <w:szCs w:val="28"/>
          <w:rtl/>
        </w:rPr>
        <w:t>ی</w:t>
      </w:r>
      <w:r w:rsidRPr="002A590B">
        <w:rPr>
          <w:rFonts w:cs="B Badr"/>
          <w:sz w:val="28"/>
          <w:szCs w:val="28"/>
          <w:rtl/>
        </w:rPr>
        <w:t xml:space="preserve"> ب</w:t>
      </w:r>
      <w:r w:rsidRPr="002A590B">
        <w:rPr>
          <w:rFonts w:cs="B Badr" w:hint="cs"/>
          <w:sz w:val="28"/>
          <w:szCs w:val="28"/>
          <w:rtl/>
        </w:rPr>
        <w:t>ی</w:t>
      </w:r>
      <w:r w:rsidRPr="002A590B">
        <w:rPr>
          <w:rFonts w:cs="B Badr" w:hint="eastAsia"/>
          <w:sz w:val="28"/>
          <w:szCs w:val="28"/>
          <w:rtl/>
        </w:rPr>
        <w:t>شتر</w:t>
      </w:r>
      <w:r w:rsidRPr="002A590B">
        <w:rPr>
          <w:rFonts w:cs="B Badr"/>
          <w:sz w:val="28"/>
          <w:szCs w:val="28"/>
          <w:rtl/>
        </w:rPr>
        <w:t xml:space="preserve"> از ادل</w:t>
      </w:r>
      <w:r w:rsidRPr="002A590B">
        <w:rPr>
          <w:rFonts w:cs="B Badr" w:hint="cs"/>
          <w:sz w:val="28"/>
          <w:szCs w:val="28"/>
          <w:rtl/>
        </w:rPr>
        <w:t>ۀ</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ر.ک: سؤال 3414،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4087) و سؤال 8439،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8587).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[21].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[22]. قطب راوندى‏، سع</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بن عبدالله، الخرائج و الجرائح‏، ج ‏3، ص 1078.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[23]. 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ج ‏1، ص 448، شرح نهج البلاغه، ج 14، ص 70؛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524 و 525.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[24]. ر.ک: عسقلانى، ابن حجر، الإصابة فى تمييز الصحابة، محقق: عبدالموجود، عادل احمد/ معوض، على محمد، ج ‏7، ص 203؛ ‏آيتى، محمد ابراهيم،‏ تاريخ پيامبر اسلام، ص 168‏؛‏ جعفريان‏، رسول، سيره رسول خدا صلى الله عليه و آله، ص 363.‏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[25]. تاريخ پيامبر اسلام، ص 50 و 168‏.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[26]. تذكرة الخواص، ص 19؛ شرح نهج البلاغه، ج 14، ص 76 ؛ طبرس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فضل بن حسن، إعلام الور</w:t>
      </w:r>
      <w:r w:rsidRPr="002A590B">
        <w:rPr>
          <w:rFonts w:cs="B Badr" w:hint="cs"/>
          <w:sz w:val="28"/>
          <w:szCs w:val="28"/>
          <w:rtl/>
        </w:rPr>
        <w:t>ی</w:t>
      </w:r>
      <w:r w:rsidRPr="002A590B">
        <w:rPr>
          <w:rFonts w:cs="B Badr"/>
          <w:sz w:val="28"/>
          <w:szCs w:val="28"/>
          <w:rtl/>
        </w:rPr>
        <w:t xml:space="preserve"> بأعلام الهدى، ج ‏1، ص 282 و 283.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[27]. عزالد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بن اث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الکامل ف</w:t>
      </w:r>
      <w:r w:rsidRPr="002A590B">
        <w:rPr>
          <w:rFonts w:cs="B Badr" w:hint="cs"/>
          <w:sz w:val="28"/>
          <w:szCs w:val="28"/>
          <w:rtl/>
        </w:rPr>
        <w:t>ی</w:t>
      </w:r>
      <w:r w:rsidRPr="002A590B">
        <w:rPr>
          <w:rFonts w:cs="B Badr"/>
          <w:sz w:val="28"/>
          <w:szCs w:val="28"/>
          <w:rtl/>
        </w:rPr>
        <w:t xml:space="preserve"> التار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ج ‏2، ص 91.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[28]. همان؛ ابن كثير دمشقى، البداية و النهاية، ج 3، ص 122.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[29]. الکامل ف</w:t>
      </w:r>
      <w:r w:rsidRPr="002A590B">
        <w:rPr>
          <w:rFonts w:cs="B Badr" w:hint="cs"/>
          <w:sz w:val="28"/>
          <w:szCs w:val="28"/>
          <w:rtl/>
        </w:rPr>
        <w:t>ی</w:t>
      </w:r>
      <w:r w:rsidRPr="002A590B">
        <w:rPr>
          <w:rFonts w:cs="B Badr"/>
          <w:sz w:val="28"/>
          <w:szCs w:val="28"/>
          <w:rtl/>
        </w:rPr>
        <w:t xml:space="preserve"> التار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ج ‏2، ص 90 و 91.</w:t>
      </w:r>
    </w:p>
    <w:p w:rsidR="002A590B" w:rsidRPr="002A590B" w:rsidRDefault="002A590B" w:rsidP="002A590B">
      <w:pPr>
        <w:rPr>
          <w:rFonts w:cs="B Badr"/>
          <w:sz w:val="28"/>
          <w:szCs w:val="28"/>
          <w:rtl/>
        </w:rPr>
      </w:pPr>
    </w:p>
    <w:p w:rsidR="002A590B" w:rsidRDefault="002A590B" w:rsidP="002A590B">
      <w:pPr>
        <w:rPr>
          <w:rFonts w:cs="B Badr"/>
          <w:sz w:val="28"/>
          <w:szCs w:val="28"/>
          <w:rtl/>
        </w:rPr>
      </w:pPr>
      <w:r w:rsidRPr="002A590B">
        <w:rPr>
          <w:rFonts w:cs="B Badr"/>
          <w:sz w:val="28"/>
          <w:szCs w:val="28"/>
          <w:rtl/>
        </w:rPr>
        <w:t>[30]. السيرة الحلبية، ج ‏1، ص490 و ج ‏3، ص 521.</w:t>
      </w:r>
    </w:p>
    <w:p w:rsidR="002A590B" w:rsidRDefault="002A590B" w:rsidP="00EC3461">
      <w:pPr>
        <w:rPr>
          <w:rFonts w:cs="B Badr"/>
          <w:sz w:val="28"/>
          <w:szCs w:val="28"/>
          <w:rtl/>
        </w:rPr>
      </w:pPr>
    </w:p>
    <w:p w:rsidR="002A590B" w:rsidRDefault="002A590B" w:rsidP="002A590B">
      <w:pPr>
        <w:pStyle w:val="Heading3"/>
        <w:rPr>
          <w:rtl/>
        </w:rPr>
      </w:pPr>
      <w:r>
        <w:rPr>
          <w:rFonts w:hint="cs"/>
          <w:rtl/>
        </w:rPr>
        <w:t>اس</w:t>
      </w:r>
      <w:r w:rsidR="00621BC8">
        <w:rPr>
          <w:rFonts w:hint="cs"/>
          <w:rtl/>
        </w:rPr>
        <w:t>لام پدیا (دائره المعارف اسلامی)3</w:t>
      </w:r>
    </w:p>
    <w:p w:rsidR="002A590B" w:rsidRDefault="002A590B" w:rsidP="002A590B">
      <w:pPr>
        <w:rPr>
          <w:rFonts w:cs="B Badr"/>
          <w:sz w:val="28"/>
          <w:szCs w:val="28"/>
          <w:rtl/>
        </w:rPr>
      </w:pPr>
      <w:r w:rsidRPr="002A590B">
        <w:rPr>
          <w:rFonts w:cs="B Badr"/>
          <w:sz w:val="28"/>
          <w:szCs w:val="28"/>
          <w:rtl/>
        </w:rPr>
        <w:t>مقاله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آدرس</w:t>
      </w:r>
    </w:p>
    <w:p w:rsidR="002A590B" w:rsidRDefault="002A590B" w:rsidP="002A590B">
      <w:pPr>
        <w:bidi w:val="0"/>
        <w:rPr>
          <w:rFonts w:cs="B Badr"/>
          <w:sz w:val="28"/>
          <w:szCs w:val="28"/>
          <w:rtl/>
        </w:rPr>
      </w:pPr>
      <w:r w:rsidRPr="002A590B">
        <w:rPr>
          <w:rFonts w:cs="B Badr"/>
          <w:sz w:val="28"/>
          <w:szCs w:val="28"/>
        </w:rPr>
        <w:lastRenderedPageBreak/>
        <w:t>http://islampedia.ir/fa/%d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9%88%</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7%</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9%86</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9%</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r w:rsidRPr="002A590B">
        <w:rPr>
          <w:rFonts w:cs="B Badr"/>
          <w:sz w:val="28"/>
          <w:szCs w:val="28"/>
        </w:rPr>
        <w:t>d</w:t>
      </w:r>
      <w:r w:rsidRPr="002A590B">
        <w:rPr>
          <w:rFonts w:cs="B Badr"/>
          <w:sz w:val="28"/>
          <w:szCs w:val="28"/>
          <w:rtl/>
        </w:rPr>
        <w:t>8%</w:t>
      </w:r>
      <w:r w:rsidRPr="002A590B">
        <w:rPr>
          <w:rFonts w:cs="B Badr"/>
          <w:sz w:val="28"/>
          <w:szCs w:val="28"/>
        </w:rPr>
        <w:t>af%d</w:t>
      </w:r>
      <w:r w:rsidRPr="002A590B">
        <w:rPr>
          <w:rFonts w:cs="B Badr"/>
          <w:sz w:val="28"/>
          <w:szCs w:val="28"/>
          <w:rtl/>
        </w:rPr>
        <w:t>8%</w:t>
      </w:r>
      <w:r w:rsidRPr="002A590B">
        <w:rPr>
          <w:rFonts w:cs="B Badr"/>
          <w:sz w:val="28"/>
          <w:szCs w:val="28"/>
        </w:rPr>
        <w:t>a</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9%85%</w:t>
      </w:r>
      <w:r w:rsidRPr="002A590B">
        <w:rPr>
          <w:rFonts w:cs="B Badr"/>
          <w:sz w:val="28"/>
          <w:szCs w:val="28"/>
        </w:rPr>
        <w:t>d</w:t>
      </w:r>
      <w:r w:rsidRPr="002A590B">
        <w:rPr>
          <w:rFonts w:cs="B Badr"/>
          <w:sz w:val="28"/>
          <w:szCs w:val="28"/>
          <w:rtl/>
        </w:rPr>
        <w:t>8%</w:t>
      </w:r>
      <w:r w:rsidRPr="002A590B">
        <w:rPr>
          <w:rFonts w:cs="B Badr"/>
          <w:sz w:val="28"/>
          <w:szCs w:val="28"/>
        </w:rPr>
        <w:t>b</w:t>
      </w:r>
      <w:r w:rsidRPr="002A590B">
        <w:rPr>
          <w:rFonts w:cs="B Badr"/>
          <w:sz w:val="28"/>
          <w:szCs w:val="28"/>
          <w:rtl/>
        </w:rPr>
        <w:t>7%</w:t>
      </w:r>
      <w:r w:rsidRPr="002A590B">
        <w:rPr>
          <w:rFonts w:cs="B Badr"/>
          <w:sz w:val="28"/>
          <w:szCs w:val="28"/>
        </w:rPr>
        <w:t>d</w:t>
      </w:r>
      <w:r w:rsidRPr="002A590B">
        <w:rPr>
          <w:rFonts w:cs="B Badr"/>
          <w:sz w:val="28"/>
          <w:szCs w:val="28"/>
          <w:rtl/>
        </w:rPr>
        <w:t>9%84%</w:t>
      </w:r>
      <w:r w:rsidRPr="002A590B">
        <w:rPr>
          <w:rFonts w:cs="B Badr"/>
          <w:sz w:val="28"/>
          <w:szCs w:val="28"/>
        </w:rPr>
        <w:t>d</w:t>
      </w:r>
      <w:r w:rsidRPr="002A590B">
        <w:rPr>
          <w:rFonts w:cs="B Badr"/>
          <w:sz w:val="28"/>
          <w:szCs w:val="28"/>
          <w:rtl/>
        </w:rPr>
        <w:t>8%</w:t>
      </w:r>
      <w:r w:rsidRPr="002A590B">
        <w:rPr>
          <w:rFonts w:cs="B Badr"/>
          <w:sz w:val="28"/>
          <w:szCs w:val="28"/>
        </w:rPr>
        <w:t>a</w:t>
      </w:r>
      <w:r w:rsidRPr="002A590B">
        <w:rPr>
          <w:rFonts w:cs="B Badr"/>
          <w:sz w:val="28"/>
          <w:szCs w:val="28"/>
          <w:rtl/>
        </w:rPr>
        <w:t>8/</w:t>
      </w:r>
    </w:p>
    <w:p w:rsidR="002A590B" w:rsidRDefault="002A590B" w:rsidP="00EC3461">
      <w:pPr>
        <w:rPr>
          <w:rFonts w:cs="B Badr"/>
          <w:sz w:val="28"/>
          <w:szCs w:val="28"/>
          <w:rtl/>
        </w:rPr>
      </w:pPr>
      <w:r w:rsidRPr="002A590B">
        <w:rPr>
          <w:rFonts w:cs="B Badr"/>
          <w:sz w:val="28"/>
          <w:szCs w:val="28"/>
          <w:rtl/>
        </w:rPr>
        <w:t>ابوطالب بن عبدالمطلب</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فهرست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    چک</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مقاله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زندگ</w:t>
      </w:r>
      <w:r w:rsidRPr="002A590B">
        <w:rPr>
          <w:rFonts w:cs="B Badr" w:hint="cs"/>
          <w:sz w:val="28"/>
          <w:szCs w:val="28"/>
          <w:rtl/>
        </w:rPr>
        <w:t>ی‌</w:t>
      </w:r>
      <w:r w:rsidRPr="002A590B">
        <w:rPr>
          <w:rFonts w:cs="B Badr" w:hint="eastAsia"/>
          <w:sz w:val="28"/>
          <w:szCs w:val="28"/>
          <w:rtl/>
        </w:rPr>
        <w:t>نامه</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تولد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نام و کن</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پدر و مادر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همسر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فرزندان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وفات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 آثار آن</w:t>
      </w:r>
    </w:p>
    <w:p w:rsidR="002A590B" w:rsidRPr="002A590B" w:rsidRDefault="002A590B" w:rsidP="002A590B">
      <w:pPr>
        <w:rPr>
          <w:rFonts w:cs="B Badr"/>
          <w:sz w:val="28"/>
          <w:szCs w:val="28"/>
          <w:rtl/>
        </w:rPr>
      </w:pPr>
      <w:r w:rsidRPr="002A590B">
        <w:rPr>
          <w:rFonts w:cs="B Badr"/>
          <w:sz w:val="28"/>
          <w:szCs w:val="28"/>
          <w:rtl/>
        </w:rPr>
        <w:t xml:space="preserve">    و</w:t>
      </w:r>
      <w:r w:rsidRPr="002A590B">
        <w:rPr>
          <w:rFonts w:cs="B Badr" w:hint="cs"/>
          <w:sz w:val="28"/>
          <w:szCs w:val="28"/>
          <w:rtl/>
        </w:rPr>
        <w:t>ی</w:t>
      </w:r>
      <w:r w:rsidRPr="002A590B">
        <w:rPr>
          <w:rFonts w:cs="B Badr" w:hint="eastAsia"/>
          <w:sz w:val="28"/>
          <w:szCs w:val="28"/>
          <w:rtl/>
        </w:rPr>
        <w:t>ژگ</w:t>
      </w:r>
      <w:r w:rsidRPr="002A590B">
        <w:rPr>
          <w:rFonts w:cs="B Badr" w:hint="cs"/>
          <w:sz w:val="28"/>
          <w:szCs w:val="28"/>
          <w:rtl/>
        </w:rPr>
        <w:t>ی‌</w:t>
      </w:r>
      <w:r w:rsidRPr="002A590B">
        <w:rPr>
          <w:rFonts w:cs="B Badr" w:hint="eastAsia"/>
          <w:sz w:val="28"/>
          <w:szCs w:val="28"/>
          <w:rtl/>
        </w:rPr>
        <w:t>ها</w:t>
      </w:r>
      <w:r w:rsidRPr="002A590B">
        <w:rPr>
          <w:rFonts w:cs="B Badr" w:hint="cs"/>
          <w:sz w:val="28"/>
          <w:szCs w:val="28"/>
          <w:rtl/>
        </w:rPr>
        <w:t>ی</w:t>
      </w:r>
      <w:r w:rsidRPr="002A590B">
        <w:rPr>
          <w:rFonts w:cs="B Badr"/>
          <w:sz w:val="28"/>
          <w:szCs w:val="28"/>
          <w:rtl/>
        </w:rPr>
        <w:t xml:space="preserve"> شخص</w:t>
      </w:r>
      <w:r w:rsidRPr="002A590B">
        <w:rPr>
          <w:rFonts w:cs="B Badr" w:hint="cs"/>
          <w:sz w:val="28"/>
          <w:szCs w:val="28"/>
          <w:rtl/>
        </w:rPr>
        <w:t>ی</w:t>
      </w:r>
      <w:r w:rsidRPr="002A590B">
        <w:rPr>
          <w:rFonts w:cs="B Badr" w:hint="eastAsia"/>
          <w:sz w:val="28"/>
          <w:szCs w:val="28"/>
          <w:rtl/>
        </w:rPr>
        <w:t>ت</w:t>
      </w:r>
      <w:r w:rsidRPr="002A590B">
        <w:rPr>
          <w:rFonts w:cs="B Badr" w:hint="cs"/>
          <w:sz w:val="28"/>
          <w:szCs w:val="28"/>
          <w:rtl/>
        </w:rPr>
        <w:t>ی</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کفالت و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از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w:t>
      </w:r>
    </w:p>
    <w:p w:rsidR="002A590B" w:rsidRPr="002A590B" w:rsidRDefault="002A590B" w:rsidP="002A590B">
      <w:pPr>
        <w:rPr>
          <w:rFonts w:cs="B Badr"/>
          <w:sz w:val="28"/>
          <w:szCs w:val="28"/>
          <w:rtl/>
        </w:rPr>
      </w:pP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 xml:space="preserve">    حضرت ابو 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 کتمان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خود</w:t>
      </w:r>
    </w:p>
    <w:p w:rsidR="002A590B" w:rsidRDefault="002A590B" w:rsidP="002A590B">
      <w:pPr>
        <w:rPr>
          <w:rFonts w:cs="B Badr"/>
          <w:sz w:val="28"/>
          <w:szCs w:val="28"/>
          <w:rtl/>
        </w:rPr>
      </w:pPr>
      <w:r w:rsidRPr="002A590B">
        <w:rPr>
          <w:rFonts w:cs="B Badr"/>
          <w:sz w:val="28"/>
          <w:szCs w:val="28"/>
          <w:rtl/>
        </w:rPr>
        <w:t xml:space="preserve">    کتابنامه مقاله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sz w:val="28"/>
          <w:szCs w:val="28"/>
          <w:rtl/>
        </w:rPr>
        <w:t>چک</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مقاله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hint="eastAsia"/>
          <w:sz w:val="28"/>
          <w:szCs w:val="28"/>
          <w:rtl/>
        </w:rPr>
        <w:lastRenderedPageBreak/>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پدر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 فرزند عبدالمطّلب فرزند هاشم فرزند عبد مناف فرزند قص</w:t>
      </w:r>
      <w:r w:rsidRPr="002A590B">
        <w:rPr>
          <w:rFonts w:cs="B Badr" w:hint="cs"/>
          <w:sz w:val="28"/>
          <w:szCs w:val="28"/>
          <w:rtl/>
        </w:rPr>
        <w:t>ی</w:t>
      </w:r>
      <w:r w:rsidRPr="002A590B">
        <w:rPr>
          <w:rFonts w:cs="B Badr"/>
          <w:sz w:val="28"/>
          <w:szCs w:val="28"/>
          <w:rtl/>
        </w:rPr>
        <w:t xml:space="preserve"> از طائفه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در سال 535 م</w:t>
      </w:r>
      <w:r w:rsidRPr="002A590B">
        <w:rPr>
          <w:rFonts w:cs="B Badr" w:hint="cs"/>
          <w:sz w:val="28"/>
          <w:szCs w:val="28"/>
          <w:rtl/>
        </w:rPr>
        <w:t>ی</w:t>
      </w:r>
      <w:r w:rsidRPr="002A590B">
        <w:rPr>
          <w:rFonts w:cs="B Badr" w:hint="eastAsia"/>
          <w:sz w:val="28"/>
          <w:szCs w:val="28"/>
          <w:rtl/>
        </w:rPr>
        <w:t>لاد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35 سال قبل از تولد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 در مکه، د</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به جهان گشود. نام مشهور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«عبدمنا</w:t>
      </w:r>
      <w:r w:rsidRPr="002A590B">
        <w:rPr>
          <w:rFonts w:cs="B Badr" w:hint="eastAsia"/>
          <w:sz w:val="28"/>
          <w:szCs w:val="28"/>
          <w:rtl/>
        </w:rPr>
        <w:t>ف»</w:t>
      </w:r>
      <w:r w:rsidRPr="002A590B">
        <w:rPr>
          <w:rFonts w:cs="B Badr"/>
          <w:sz w:val="28"/>
          <w:szCs w:val="28"/>
          <w:rtl/>
        </w:rPr>
        <w:t xml:space="preserve"> است، ول</w:t>
      </w:r>
      <w:r w:rsidRPr="002A590B">
        <w:rPr>
          <w:rFonts w:cs="B Badr" w:hint="cs"/>
          <w:sz w:val="28"/>
          <w:szCs w:val="28"/>
          <w:rtl/>
        </w:rPr>
        <w:t>ی</w:t>
      </w:r>
      <w:r w:rsidRPr="002A590B">
        <w:rPr>
          <w:rFonts w:cs="B Badr"/>
          <w:sz w:val="28"/>
          <w:szCs w:val="28"/>
          <w:rtl/>
        </w:rPr>
        <w:t xml:space="preserve"> به کن</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خود؛ ابوطالب، معروف شده است.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پدر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عبدالمطلب، جدّ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 و مادر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فاطمه دختر عمرو بن عائذ مخزوم</w:t>
      </w:r>
      <w:r w:rsidRPr="002A590B">
        <w:rPr>
          <w:rFonts w:cs="B Badr" w:hint="cs"/>
          <w:sz w:val="28"/>
          <w:szCs w:val="28"/>
          <w:rtl/>
        </w:rPr>
        <w:t>ی</w:t>
      </w:r>
      <w:r w:rsidRPr="002A590B">
        <w:rPr>
          <w:rFonts w:cs="B Badr"/>
          <w:sz w:val="28"/>
          <w:szCs w:val="28"/>
          <w:rtl/>
        </w:rPr>
        <w:t xml:space="preserve"> است.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همسر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«فاطمه بنت اسد بن هاشم بن عبد مناف» بوده و او اول</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زن هاشم</w:t>
      </w:r>
      <w:r w:rsidRPr="002A590B">
        <w:rPr>
          <w:rFonts w:cs="B Badr" w:hint="cs"/>
          <w:sz w:val="28"/>
          <w:szCs w:val="28"/>
          <w:rtl/>
        </w:rPr>
        <w:t>ی</w:t>
      </w:r>
      <w:r w:rsidRPr="002A590B">
        <w:rPr>
          <w:rFonts w:cs="B Badr"/>
          <w:sz w:val="28"/>
          <w:szCs w:val="28"/>
          <w:rtl/>
        </w:rPr>
        <w:t xml:space="preserve"> است که با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مرد هاشم</w:t>
      </w:r>
      <w:r w:rsidRPr="002A590B">
        <w:rPr>
          <w:rFonts w:cs="B Badr" w:hint="cs"/>
          <w:sz w:val="28"/>
          <w:szCs w:val="28"/>
          <w:rtl/>
        </w:rPr>
        <w:t>ی</w:t>
      </w:r>
      <w:r w:rsidRPr="002A590B">
        <w:rPr>
          <w:rFonts w:cs="B Badr"/>
          <w:sz w:val="28"/>
          <w:szCs w:val="28"/>
          <w:rtl/>
        </w:rPr>
        <w:t xml:space="preserve"> ازدواج کرده و برا</w:t>
      </w:r>
      <w:r w:rsidRPr="002A590B">
        <w:rPr>
          <w:rFonts w:cs="B Badr" w:hint="cs"/>
          <w:sz w:val="28"/>
          <w:szCs w:val="28"/>
          <w:rtl/>
        </w:rPr>
        <w:t>ی</w:t>
      </w:r>
      <w:r w:rsidRPr="002A590B">
        <w:rPr>
          <w:rFonts w:cs="B Badr"/>
          <w:sz w:val="28"/>
          <w:szCs w:val="28"/>
          <w:rtl/>
        </w:rPr>
        <w:t xml:space="preserve"> او فرزند آورد. فرزندان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چهار پسر و دو دختر بودند به نام‌ها</w:t>
      </w:r>
      <w:r w:rsidRPr="002A590B">
        <w:rPr>
          <w:rFonts w:cs="B Badr" w:hint="cs"/>
          <w:sz w:val="28"/>
          <w:szCs w:val="28"/>
          <w:rtl/>
        </w:rPr>
        <w:t>ی</w:t>
      </w:r>
      <w:r w:rsidRPr="002A590B">
        <w:rPr>
          <w:rFonts w:cs="B Badr"/>
          <w:sz w:val="28"/>
          <w:szCs w:val="28"/>
          <w:rtl/>
        </w:rPr>
        <w:t>: «طالب، عق</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جعفر، حضرت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sz w:val="28"/>
          <w:szCs w:val="28"/>
          <w:rtl/>
        </w:rPr>
        <w:t>ه السلام)، ام هان</w:t>
      </w:r>
      <w:r w:rsidRPr="002A590B">
        <w:rPr>
          <w:rFonts w:cs="B Badr" w:hint="cs"/>
          <w:sz w:val="28"/>
          <w:szCs w:val="28"/>
          <w:rtl/>
        </w:rPr>
        <w:t>ی</w:t>
      </w:r>
      <w:r w:rsidRPr="002A590B">
        <w:rPr>
          <w:rFonts w:cs="B Badr"/>
          <w:sz w:val="28"/>
          <w:szCs w:val="28"/>
          <w:rtl/>
        </w:rPr>
        <w:t xml:space="preserve"> و جمانه». فرزندان حضرت ابوطالب، همه از فاطمه بنت اسد هستند.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دارا</w:t>
      </w:r>
      <w:r w:rsidRPr="002A590B">
        <w:rPr>
          <w:rFonts w:cs="B Badr" w:hint="cs"/>
          <w:sz w:val="28"/>
          <w:szCs w:val="28"/>
          <w:rtl/>
        </w:rPr>
        <w:t>ی</w:t>
      </w:r>
      <w:r w:rsidRPr="002A590B">
        <w:rPr>
          <w:rFonts w:cs="B Badr"/>
          <w:sz w:val="28"/>
          <w:szCs w:val="28"/>
          <w:rtl/>
        </w:rPr>
        <w:t xml:space="preserve"> کمالات روح</w:t>
      </w:r>
      <w:r w:rsidRPr="002A590B">
        <w:rPr>
          <w:rFonts w:cs="B Badr" w:hint="cs"/>
          <w:sz w:val="28"/>
          <w:szCs w:val="28"/>
          <w:rtl/>
        </w:rPr>
        <w:t>ی</w:t>
      </w:r>
      <w:r w:rsidRPr="002A590B">
        <w:rPr>
          <w:rFonts w:cs="B Badr"/>
          <w:sz w:val="28"/>
          <w:szCs w:val="28"/>
          <w:rtl/>
        </w:rPr>
        <w:t xml:space="preserve"> و امت</w:t>
      </w:r>
      <w:r w:rsidRPr="002A590B">
        <w:rPr>
          <w:rFonts w:cs="B Badr" w:hint="cs"/>
          <w:sz w:val="28"/>
          <w:szCs w:val="28"/>
          <w:rtl/>
        </w:rPr>
        <w:t>ی</w:t>
      </w:r>
      <w:r w:rsidRPr="002A590B">
        <w:rPr>
          <w:rFonts w:cs="B Badr" w:hint="eastAsia"/>
          <w:sz w:val="28"/>
          <w:szCs w:val="28"/>
          <w:rtl/>
        </w:rPr>
        <w:t>ازات</w:t>
      </w:r>
      <w:r w:rsidRPr="002A590B">
        <w:rPr>
          <w:rFonts w:cs="B Badr"/>
          <w:sz w:val="28"/>
          <w:szCs w:val="28"/>
          <w:rtl/>
        </w:rPr>
        <w:t xml:space="preserve"> معنو</w:t>
      </w:r>
      <w:r w:rsidRPr="002A590B">
        <w:rPr>
          <w:rFonts w:cs="B Badr" w:hint="cs"/>
          <w:sz w:val="28"/>
          <w:szCs w:val="28"/>
          <w:rtl/>
        </w:rPr>
        <w:t>ی</w:t>
      </w:r>
      <w:r w:rsidRPr="002A590B">
        <w:rPr>
          <w:rFonts w:cs="B Badr"/>
          <w:sz w:val="28"/>
          <w:szCs w:val="28"/>
          <w:rtl/>
        </w:rPr>
        <w:t xml:space="preserve"> بس</w:t>
      </w:r>
      <w:r w:rsidRPr="002A590B">
        <w:rPr>
          <w:rFonts w:cs="B Badr" w:hint="cs"/>
          <w:sz w:val="28"/>
          <w:szCs w:val="28"/>
          <w:rtl/>
        </w:rPr>
        <w:t>ی</w:t>
      </w:r>
      <w:r w:rsidRPr="002A590B">
        <w:rPr>
          <w:rFonts w:cs="B Badr" w:hint="eastAsia"/>
          <w:sz w:val="28"/>
          <w:szCs w:val="28"/>
          <w:rtl/>
        </w:rPr>
        <w:t>ار</w:t>
      </w:r>
      <w:r w:rsidRPr="002A590B">
        <w:rPr>
          <w:rFonts w:cs="B Badr" w:hint="cs"/>
          <w:sz w:val="28"/>
          <w:szCs w:val="28"/>
          <w:rtl/>
        </w:rPr>
        <w:t>ی</w:t>
      </w:r>
      <w:r w:rsidRPr="002A590B">
        <w:rPr>
          <w:rFonts w:cs="B Badr"/>
          <w:sz w:val="28"/>
          <w:szCs w:val="28"/>
          <w:rtl/>
        </w:rPr>
        <w:t xml:space="preserve"> بود و همانند پدرش عبدالمطلب، در مس</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حن</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ابراه</w:t>
      </w:r>
      <w:r w:rsidRPr="002A590B">
        <w:rPr>
          <w:rFonts w:cs="B Badr" w:hint="cs"/>
          <w:sz w:val="28"/>
          <w:szCs w:val="28"/>
          <w:rtl/>
        </w:rPr>
        <w:t>ی</w:t>
      </w:r>
      <w:r w:rsidRPr="002A590B">
        <w:rPr>
          <w:rFonts w:cs="B Badr" w:hint="eastAsia"/>
          <w:sz w:val="28"/>
          <w:szCs w:val="28"/>
          <w:rtl/>
        </w:rPr>
        <w:t>م</w:t>
      </w:r>
      <w:r w:rsidRPr="002A590B">
        <w:rPr>
          <w:rFonts w:cs="B Badr" w:hint="cs"/>
          <w:sz w:val="28"/>
          <w:szCs w:val="28"/>
          <w:rtl/>
        </w:rPr>
        <w:t>ی</w:t>
      </w:r>
      <w:r w:rsidRPr="002A590B">
        <w:rPr>
          <w:rFonts w:cs="B Badr"/>
          <w:sz w:val="28"/>
          <w:szCs w:val="28"/>
          <w:rtl/>
        </w:rPr>
        <w:t xml:space="preserve"> قدم بر م</w:t>
      </w:r>
      <w:r w:rsidRPr="002A590B">
        <w:rPr>
          <w:rFonts w:cs="B Badr" w:hint="cs"/>
          <w:sz w:val="28"/>
          <w:szCs w:val="28"/>
          <w:rtl/>
        </w:rPr>
        <w:t>ی‌</w:t>
      </w:r>
      <w:r w:rsidRPr="002A590B">
        <w:rPr>
          <w:rFonts w:cs="B Badr" w:hint="eastAsia"/>
          <w:sz w:val="28"/>
          <w:szCs w:val="28"/>
          <w:rtl/>
        </w:rPr>
        <w:t>داشت</w:t>
      </w:r>
      <w:r w:rsidRPr="002A590B">
        <w:rPr>
          <w:rFonts w:cs="B Badr"/>
          <w:sz w:val="28"/>
          <w:szCs w:val="28"/>
          <w:rtl/>
        </w:rPr>
        <w:t>. بنا بر نقل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آخر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وص</w:t>
      </w:r>
      <w:r w:rsidRPr="002A590B">
        <w:rPr>
          <w:rFonts w:cs="B Badr" w:hint="cs"/>
          <w:sz w:val="28"/>
          <w:szCs w:val="28"/>
          <w:rtl/>
        </w:rPr>
        <w:t>ی</w:t>
      </w:r>
      <w:r w:rsidRPr="002A590B">
        <w:rPr>
          <w:rFonts w:cs="B Badr"/>
          <w:sz w:val="28"/>
          <w:szCs w:val="28"/>
          <w:rtl/>
        </w:rPr>
        <w:t xml:space="preserve"> از سلسله اوص</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قبل از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حضرت ابو</w:t>
      </w:r>
      <w:r w:rsidRPr="002A590B">
        <w:rPr>
          <w:rFonts w:cs="B Badr" w:hint="eastAsia"/>
          <w:sz w:val="28"/>
          <w:szCs w:val="28"/>
          <w:rtl/>
        </w:rPr>
        <w:t>طالب</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بوده است.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مؤمن بوده و مؤمن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از دار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رفته است، ول</w:t>
      </w:r>
      <w:r w:rsidRPr="002A590B">
        <w:rPr>
          <w:rFonts w:cs="B Badr" w:hint="cs"/>
          <w:sz w:val="28"/>
          <w:szCs w:val="28"/>
          <w:rtl/>
        </w:rPr>
        <w:t>ی</w:t>
      </w:r>
      <w:r w:rsidRPr="002A590B">
        <w:rPr>
          <w:rFonts w:cs="B Badr"/>
          <w:sz w:val="28"/>
          <w:szCs w:val="28"/>
          <w:rtl/>
        </w:rPr>
        <w:t xml:space="preserve"> برا</w:t>
      </w:r>
      <w:r w:rsidRPr="002A590B">
        <w:rPr>
          <w:rFonts w:cs="B Badr" w:hint="cs"/>
          <w:sz w:val="28"/>
          <w:szCs w:val="28"/>
          <w:rtl/>
        </w:rPr>
        <w:t>ی</w:t>
      </w:r>
      <w:r w:rsidRPr="002A590B">
        <w:rPr>
          <w:rFonts w:cs="B Badr"/>
          <w:sz w:val="28"/>
          <w:szCs w:val="28"/>
          <w:rtl/>
        </w:rPr>
        <w:t xml:space="preserve"> آن که از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بهتر دفاع کند و مسؤول</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خود را در حفظ جان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در پ</w:t>
      </w:r>
      <w:r w:rsidRPr="002A590B">
        <w:rPr>
          <w:rFonts w:cs="B Badr" w:hint="cs"/>
          <w:sz w:val="28"/>
          <w:szCs w:val="28"/>
          <w:rtl/>
        </w:rPr>
        <w:t>ی</w:t>
      </w:r>
      <w:r w:rsidRPr="002A590B">
        <w:rPr>
          <w:rFonts w:cs="B Badr" w:hint="eastAsia"/>
          <w:sz w:val="28"/>
          <w:szCs w:val="28"/>
          <w:rtl/>
        </w:rPr>
        <w:t>شبرد</w:t>
      </w:r>
      <w:r w:rsidRPr="002A590B">
        <w:rPr>
          <w:rFonts w:cs="B Badr"/>
          <w:sz w:val="28"/>
          <w:szCs w:val="28"/>
          <w:rtl/>
        </w:rPr>
        <w:t xml:space="preserve"> اهداف اسلام ب</w:t>
      </w:r>
      <w:r w:rsidRPr="002A590B">
        <w:rPr>
          <w:rFonts w:cs="B Badr" w:hint="cs"/>
          <w:sz w:val="28"/>
          <w:szCs w:val="28"/>
          <w:rtl/>
        </w:rPr>
        <w:t>ی</w:t>
      </w:r>
      <w:r w:rsidRPr="002A590B">
        <w:rPr>
          <w:rFonts w:cs="B Badr" w:hint="eastAsia"/>
          <w:sz w:val="28"/>
          <w:szCs w:val="28"/>
          <w:rtl/>
        </w:rPr>
        <w:t>شتر</w:t>
      </w:r>
      <w:r w:rsidRPr="002A590B">
        <w:rPr>
          <w:rFonts w:cs="B Badr"/>
          <w:sz w:val="28"/>
          <w:szCs w:val="28"/>
          <w:rtl/>
        </w:rPr>
        <w:t xml:space="preserve"> ادا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تق</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نموده و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و اعتقاد خود را نسبت به اسلام و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کتمان م</w:t>
      </w:r>
      <w:r w:rsidRPr="002A590B">
        <w:rPr>
          <w:rFonts w:cs="B Badr" w:hint="cs"/>
          <w:sz w:val="28"/>
          <w:szCs w:val="28"/>
          <w:rtl/>
        </w:rPr>
        <w:t>ی‌</w:t>
      </w:r>
      <w:r w:rsidRPr="002A590B">
        <w:rPr>
          <w:rFonts w:cs="B Badr" w:hint="eastAsia"/>
          <w:sz w:val="28"/>
          <w:szCs w:val="28"/>
          <w:rtl/>
        </w:rPr>
        <w:t>نمود</w:t>
      </w:r>
      <w:r w:rsidRPr="002A590B">
        <w:rPr>
          <w:rFonts w:cs="B Badr"/>
          <w:sz w:val="28"/>
          <w:szCs w:val="28"/>
          <w:rtl/>
        </w:rPr>
        <w:t>.</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پس از درگذشت پدرش، بنا بر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و</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کفالت و سرپرست</w:t>
      </w:r>
      <w:r w:rsidRPr="002A590B">
        <w:rPr>
          <w:rFonts w:cs="B Badr" w:hint="cs"/>
          <w:sz w:val="28"/>
          <w:szCs w:val="28"/>
          <w:rtl/>
        </w:rPr>
        <w:t>ی</w:t>
      </w:r>
      <w:r w:rsidRPr="002A590B">
        <w:rPr>
          <w:rFonts w:cs="B Badr"/>
          <w:sz w:val="28"/>
          <w:szCs w:val="28"/>
          <w:rtl/>
        </w:rPr>
        <w:t xml:space="preserve">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که هشت ساله بود، بر عهده گرفت و تا هنگام وفاتش، 42 سال تمام، پروانه وار به گرد شمع وجود او گشت و در تمام حالات، در سفر و حضر، از او حراست و حفاظت کامل نمود. و</w:t>
      </w:r>
      <w:r w:rsidRPr="002A590B">
        <w:rPr>
          <w:rFonts w:cs="B Badr" w:hint="cs"/>
          <w:sz w:val="28"/>
          <w:szCs w:val="28"/>
          <w:rtl/>
        </w:rPr>
        <w:t>ی</w:t>
      </w:r>
      <w:r w:rsidRPr="002A590B">
        <w:rPr>
          <w:rFonts w:cs="B Badr"/>
          <w:sz w:val="28"/>
          <w:szCs w:val="28"/>
          <w:rtl/>
        </w:rPr>
        <w:t xml:space="preserve"> در راه هدف مقدس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که نشر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و ر</w:t>
      </w:r>
      <w:r w:rsidRPr="002A590B">
        <w:rPr>
          <w:rFonts w:cs="B Badr" w:hint="cs"/>
          <w:sz w:val="28"/>
          <w:szCs w:val="28"/>
          <w:rtl/>
        </w:rPr>
        <w:t>ی</w:t>
      </w:r>
      <w:r w:rsidRPr="002A590B">
        <w:rPr>
          <w:rFonts w:cs="B Badr" w:hint="eastAsia"/>
          <w:sz w:val="28"/>
          <w:szCs w:val="28"/>
          <w:rtl/>
        </w:rPr>
        <w:t>شه‌کن</w:t>
      </w:r>
      <w:r w:rsidRPr="002A590B">
        <w:rPr>
          <w:rFonts w:cs="B Badr"/>
          <w:sz w:val="28"/>
          <w:szCs w:val="28"/>
          <w:rtl/>
        </w:rPr>
        <w:t xml:space="preserve"> کردن شرک و بت پرست</w:t>
      </w:r>
      <w:r w:rsidRPr="002A590B">
        <w:rPr>
          <w:rFonts w:cs="B Badr" w:hint="cs"/>
          <w:sz w:val="28"/>
          <w:szCs w:val="28"/>
          <w:rtl/>
        </w:rPr>
        <w:t>ی</w:t>
      </w:r>
      <w:r w:rsidRPr="002A590B">
        <w:rPr>
          <w:rFonts w:cs="B Badr"/>
          <w:sz w:val="28"/>
          <w:szCs w:val="28"/>
          <w:rtl/>
        </w:rPr>
        <w:t xml:space="preserve"> بود، از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کوشش</w:t>
      </w:r>
      <w:r w:rsidRPr="002A590B">
        <w:rPr>
          <w:rFonts w:cs="B Badr" w:hint="cs"/>
          <w:sz w:val="28"/>
          <w:szCs w:val="28"/>
          <w:rtl/>
        </w:rPr>
        <w:t>ی</w:t>
      </w:r>
      <w:r w:rsidRPr="002A590B">
        <w:rPr>
          <w:rFonts w:cs="B Badr"/>
          <w:sz w:val="28"/>
          <w:szCs w:val="28"/>
          <w:rtl/>
        </w:rPr>
        <w:t xml:space="preserve"> در</w:t>
      </w:r>
      <w:r w:rsidRPr="002A590B">
        <w:rPr>
          <w:rFonts w:cs="B Badr" w:hint="cs"/>
          <w:sz w:val="28"/>
          <w:szCs w:val="28"/>
          <w:rtl/>
        </w:rPr>
        <w:t>ی</w:t>
      </w:r>
      <w:r w:rsidRPr="002A590B">
        <w:rPr>
          <w:rFonts w:cs="B Badr" w:hint="eastAsia"/>
          <w:sz w:val="28"/>
          <w:szCs w:val="28"/>
          <w:rtl/>
        </w:rPr>
        <w:t>غ</w:t>
      </w:r>
      <w:r w:rsidRPr="002A590B">
        <w:rPr>
          <w:rFonts w:cs="B Badr"/>
          <w:sz w:val="28"/>
          <w:szCs w:val="28"/>
          <w:rtl/>
        </w:rPr>
        <w:t xml:space="preserve"> ننمود، حت</w:t>
      </w:r>
      <w:r w:rsidRPr="002A590B">
        <w:rPr>
          <w:rFonts w:cs="B Badr" w:hint="cs"/>
          <w:sz w:val="28"/>
          <w:szCs w:val="28"/>
          <w:rtl/>
        </w:rPr>
        <w:t>ی</w:t>
      </w:r>
      <w:r w:rsidRPr="002A590B">
        <w:rPr>
          <w:rFonts w:cs="B Badr"/>
          <w:sz w:val="28"/>
          <w:szCs w:val="28"/>
          <w:rtl/>
        </w:rPr>
        <w:t xml:space="preserve"> به مدّت سه سال در کنار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سا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بن</w:t>
      </w:r>
      <w:r w:rsidRPr="002A590B">
        <w:rPr>
          <w:rFonts w:cs="B Badr" w:hint="cs"/>
          <w:sz w:val="28"/>
          <w:szCs w:val="28"/>
          <w:rtl/>
        </w:rPr>
        <w:t>ی</w:t>
      </w:r>
      <w:r w:rsidRPr="002A590B">
        <w:rPr>
          <w:rFonts w:cs="B Badr"/>
          <w:sz w:val="28"/>
          <w:szCs w:val="28"/>
          <w:rtl/>
        </w:rPr>
        <w:t xml:space="preserve"> هاشم در «شعب اب</w:t>
      </w:r>
      <w:r w:rsidRPr="002A590B">
        <w:rPr>
          <w:rFonts w:cs="B Badr" w:hint="cs"/>
          <w:sz w:val="28"/>
          <w:szCs w:val="28"/>
          <w:rtl/>
        </w:rPr>
        <w:t>ی‌</w:t>
      </w:r>
      <w:r w:rsidRPr="002A590B">
        <w:rPr>
          <w:rFonts w:cs="B Badr" w:hint="eastAsia"/>
          <w:sz w:val="28"/>
          <w:szCs w:val="28"/>
          <w:rtl/>
        </w:rPr>
        <w:t>طالب»،</w:t>
      </w:r>
      <w:r w:rsidRPr="002A590B">
        <w:rPr>
          <w:rFonts w:cs="B Badr"/>
          <w:sz w:val="28"/>
          <w:szCs w:val="28"/>
          <w:rtl/>
        </w:rPr>
        <w:t xml:space="preserve"> -که درّه ا</w:t>
      </w:r>
      <w:r w:rsidRPr="002A590B">
        <w:rPr>
          <w:rFonts w:cs="B Badr" w:hint="cs"/>
          <w:sz w:val="28"/>
          <w:szCs w:val="28"/>
          <w:rtl/>
        </w:rPr>
        <w:t>ی</w:t>
      </w:r>
      <w:r w:rsidRPr="002A590B">
        <w:rPr>
          <w:rFonts w:cs="B Badr"/>
          <w:sz w:val="28"/>
          <w:szCs w:val="28"/>
          <w:rtl/>
        </w:rPr>
        <w:t xml:space="preserve"> خشک و سوزان بود- در نه</w:t>
      </w:r>
      <w:r w:rsidRPr="002A590B">
        <w:rPr>
          <w:rFonts w:cs="B Badr" w:hint="eastAsia"/>
          <w:sz w:val="28"/>
          <w:szCs w:val="28"/>
          <w:rtl/>
        </w:rPr>
        <w:t>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فقر و تنگدست</w:t>
      </w:r>
      <w:r w:rsidRPr="002A590B">
        <w:rPr>
          <w:rFonts w:cs="B Badr" w:hint="cs"/>
          <w:sz w:val="28"/>
          <w:szCs w:val="28"/>
          <w:rtl/>
        </w:rPr>
        <w:t>ی</w:t>
      </w:r>
      <w:r w:rsidRPr="002A590B">
        <w:rPr>
          <w:rFonts w:cs="B Badr"/>
          <w:sz w:val="28"/>
          <w:szCs w:val="28"/>
          <w:rtl/>
        </w:rPr>
        <w:t xml:space="preserve"> و رنج به سر برد.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lastRenderedPageBreak/>
        <w:t>سرانجام</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سه سال قبل از هجرت، و دو ماه بعد از آن که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w:t>
      </w:r>
      <w:r w:rsidRPr="002A590B">
        <w:rPr>
          <w:rFonts w:cs="B Badr" w:hint="cs"/>
          <w:sz w:val="28"/>
          <w:szCs w:val="28"/>
          <w:rtl/>
        </w:rPr>
        <w:t>ی</w:t>
      </w:r>
      <w:r w:rsidRPr="002A590B">
        <w:rPr>
          <w:rFonts w:cs="B Badr" w:hint="eastAsia"/>
          <w:sz w:val="28"/>
          <w:szCs w:val="28"/>
          <w:rtl/>
        </w:rPr>
        <w:t>ارانش</w:t>
      </w:r>
      <w:r w:rsidRPr="002A590B">
        <w:rPr>
          <w:rFonts w:cs="B Badr"/>
          <w:sz w:val="28"/>
          <w:szCs w:val="28"/>
          <w:rtl/>
        </w:rPr>
        <w:t xml:space="preserve"> از «شعب اب</w:t>
      </w:r>
      <w:r w:rsidRPr="002A590B">
        <w:rPr>
          <w:rFonts w:cs="B Badr" w:hint="cs"/>
          <w:sz w:val="28"/>
          <w:szCs w:val="28"/>
          <w:rtl/>
        </w:rPr>
        <w:t>ی‌</w:t>
      </w:r>
      <w:r w:rsidRPr="002A590B">
        <w:rPr>
          <w:rFonts w:cs="B Badr" w:hint="eastAsia"/>
          <w:sz w:val="28"/>
          <w:szCs w:val="28"/>
          <w:rtl/>
        </w:rPr>
        <w:t>طالب»</w:t>
      </w:r>
      <w:r w:rsidRPr="002A590B">
        <w:rPr>
          <w:rFonts w:cs="B Badr"/>
          <w:sz w:val="28"/>
          <w:szCs w:val="28"/>
          <w:rtl/>
        </w:rPr>
        <w:t xml:space="preserve"> خارج شدند، در ماه شوال </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ذ</w:t>
      </w:r>
      <w:r w:rsidRPr="002A590B">
        <w:rPr>
          <w:rFonts w:cs="B Badr" w:hint="cs"/>
          <w:sz w:val="28"/>
          <w:szCs w:val="28"/>
          <w:rtl/>
        </w:rPr>
        <w:t>ی‌</w:t>
      </w:r>
      <w:r w:rsidRPr="002A590B">
        <w:rPr>
          <w:rFonts w:cs="B Badr" w:hint="eastAsia"/>
          <w:sz w:val="28"/>
          <w:szCs w:val="28"/>
          <w:rtl/>
        </w:rPr>
        <w:t>القعده</w:t>
      </w:r>
      <w:r w:rsidRPr="002A590B">
        <w:rPr>
          <w:rFonts w:cs="B Badr"/>
          <w:sz w:val="28"/>
          <w:szCs w:val="28"/>
          <w:rtl/>
        </w:rPr>
        <w:t xml:space="preserve"> سال دهم بعثت، در سن هشتاد و چند سالگ</w:t>
      </w:r>
      <w:r w:rsidRPr="002A590B">
        <w:rPr>
          <w:rFonts w:cs="B Badr" w:hint="cs"/>
          <w:sz w:val="28"/>
          <w:szCs w:val="28"/>
          <w:rtl/>
        </w:rPr>
        <w:t>ی</w:t>
      </w:r>
      <w:r w:rsidRPr="002A590B">
        <w:rPr>
          <w:rFonts w:cs="B Badr"/>
          <w:sz w:val="28"/>
          <w:szCs w:val="28"/>
          <w:rtl/>
        </w:rPr>
        <w:t xml:space="preserve">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 بدنش را در مکه معظمه در «حجون»، معر</w:t>
      </w:r>
      <w:r w:rsidRPr="002A590B">
        <w:rPr>
          <w:rFonts w:cs="B Badr" w:hint="eastAsia"/>
          <w:sz w:val="28"/>
          <w:szCs w:val="28"/>
          <w:rtl/>
        </w:rPr>
        <w:t>وف</w:t>
      </w:r>
      <w:r w:rsidRPr="002A590B">
        <w:rPr>
          <w:rFonts w:cs="B Badr"/>
          <w:sz w:val="28"/>
          <w:szCs w:val="28"/>
          <w:rtl/>
        </w:rPr>
        <w:t xml:space="preserve"> به «قبرستان ابوطالب» دفن کردند.</w:t>
      </w:r>
    </w:p>
    <w:p w:rsidR="002A590B" w:rsidRPr="002A590B" w:rsidRDefault="002A590B" w:rsidP="002A590B">
      <w:pPr>
        <w:rPr>
          <w:rFonts w:cs="B Badr"/>
          <w:sz w:val="28"/>
          <w:szCs w:val="28"/>
          <w:rtl/>
        </w:rPr>
      </w:pPr>
      <w:r w:rsidRPr="002A590B">
        <w:rPr>
          <w:rFonts w:cs="B Badr" w:hint="eastAsia"/>
          <w:sz w:val="28"/>
          <w:szCs w:val="28"/>
          <w:rtl/>
        </w:rPr>
        <w:t>زندگ</w:t>
      </w:r>
      <w:r w:rsidRPr="002A590B">
        <w:rPr>
          <w:rFonts w:cs="B Badr" w:hint="cs"/>
          <w:sz w:val="28"/>
          <w:szCs w:val="28"/>
          <w:rtl/>
        </w:rPr>
        <w:t>ی‌</w:t>
      </w:r>
      <w:r w:rsidRPr="002A590B">
        <w:rPr>
          <w:rFonts w:cs="B Badr" w:hint="eastAsia"/>
          <w:sz w:val="28"/>
          <w:szCs w:val="28"/>
          <w:rtl/>
        </w:rPr>
        <w:t>نامه</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نام</w:t>
      </w:r>
      <w:r w:rsidRPr="002A590B">
        <w:rPr>
          <w:rFonts w:cs="B Badr"/>
          <w:sz w:val="28"/>
          <w:szCs w:val="28"/>
          <w:rtl/>
        </w:rPr>
        <w:t>: عبد مناف.</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کن</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ابوطالب.</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تولد</w:t>
      </w:r>
      <w:r w:rsidRPr="002A590B">
        <w:rPr>
          <w:rFonts w:cs="B Badr"/>
          <w:sz w:val="28"/>
          <w:szCs w:val="28"/>
          <w:rtl/>
        </w:rPr>
        <w:t>: سال 535 م</w:t>
      </w:r>
      <w:r w:rsidRPr="002A590B">
        <w:rPr>
          <w:rFonts w:cs="B Badr" w:hint="cs"/>
          <w:sz w:val="28"/>
          <w:szCs w:val="28"/>
          <w:rtl/>
        </w:rPr>
        <w:t>ی</w:t>
      </w:r>
      <w:r w:rsidRPr="002A590B">
        <w:rPr>
          <w:rFonts w:cs="B Badr" w:hint="eastAsia"/>
          <w:sz w:val="28"/>
          <w:szCs w:val="28"/>
          <w:rtl/>
        </w:rPr>
        <w:t>لاد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35 سال پ</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از تولد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 در مکه.</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پدر</w:t>
      </w:r>
      <w:r w:rsidRPr="002A590B">
        <w:rPr>
          <w:rFonts w:cs="B Badr"/>
          <w:sz w:val="28"/>
          <w:szCs w:val="28"/>
          <w:rtl/>
        </w:rPr>
        <w:t>: عبدالمطلب، جدّ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مادر</w:t>
      </w:r>
      <w:r w:rsidRPr="002A590B">
        <w:rPr>
          <w:rFonts w:cs="B Badr"/>
          <w:sz w:val="28"/>
          <w:szCs w:val="28"/>
          <w:rtl/>
        </w:rPr>
        <w:t>: فاطمه دختر عمرو بن عائذ مخزوم</w:t>
      </w:r>
      <w:r w:rsidRPr="002A590B">
        <w:rPr>
          <w:rFonts w:cs="B Badr" w:hint="cs"/>
          <w:sz w:val="28"/>
          <w:szCs w:val="28"/>
          <w:rtl/>
        </w:rPr>
        <w:t>ی</w:t>
      </w:r>
      <w:r w:rsidRPr="002A590B">
        <w:rPr>
          <w:rFonts w:cs="B Badr"/>
          <w:sz w:val="28"/>
          <w:szCs w:val="28"/>
          <w:rtl/>
        </w:rPr>
        <w:t>.</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نسبت</w:t>
      </w:r>
      <w:r w:rsidRPr="002A590B">
        <w:rPr>
          <w:rFonts w:cs="B Badr"/>
          <w:sz w:val="28"/>
          <w:szCs w:val="28"/>
          <w:rtl/>
        </w:rPr>
        <w:t xml:space="preserve"> با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 عمو</w:t>
      </w:r>
      <w:r w:rsidRPr="002A590B">
        <w:rPr>
          <w:rFonts w:cs="B Badr" w:hint="cs"/>
          <w:sz w:val="28"/>
          <w:szCs w:val="28"/>
          <w:rtl/>
        </w:rPr>
        <w:t>ی</w:t>
      </w:r>
      <w:r w:rsidRPr="002A590B">
        <w:rPr>
          <w:rFonts w:cs="B Badr"/>
          <w:sz w:val="28"/>
          <w:szCs w:val="28"/>
          <w:rtl/>
        </w:rPr>
        <w:t xml:space="preserve"> آن حضرت.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همسر</w:t>
      </w:r>
      <w:r w:rsidRPr="002A590B">
        <w:rPr>
          <w:rFonts w:cs="B Badr"/>
          <w:sz w:val="28"/>
          <w:szCs w:val="28"/>
          <w:rtl/>
        </w:rPr>
        <w:t>: فاطمه بنت اسد بن هاشم بن عبد مناف.</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فرزندان</w:t>
      </w:r>
      <w:r w:rsidRPr="002A590B">
        <w:rPr>
          <w:rFonts w:cs="B Badr"/>
          <w:sz w:val="28"/>
          <w:szCs w:val="28"/>
          <w:rtl/>
        </w:rPr>
        <w:t>: چهار پسر و دو دختر به نام‌ها</w:t>
      </w:r>
      <w:r w:rsidRPr="002A590B">
        <w:rPr>
          <w:rFonts w:cs="B Badr" w:hint="cs"/>
          <w:sz w:val="28"/>
          <w:szCs w:val="28"/>
          <w:rtl/>
        </w:rPr>
        <w:t>ی</w:t>
      </w:r>
      <w:r w:rsidRPr="002A590B">
        <w:rPr>
          <w:rFonts w:cs="B Badr"/>
          <w:sz w:val="28"/>
          <w:szCs w:val="28"/>
          <w:rtl/>
        </w:rPr>
        <w:t>: طالب، عق</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جعفر،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ام هان</w:t>
      </w:r>
      <w:r w:rsidRPr="002A590B">
        <w:rPr>
          <w:rFonts w:cs="B Badr" w:hint="cs"/>
          <w:sz w:val="28"/>
          <w:szCs w:val="28"/>
          <w:rtl/>
        </w:rPr>
        <w:t>ی</w:t>
      </w:r>
      <w:r w:rsidRPr="002A590B">
        <w:rPr>
          <w:rFonts w:cs="B Badr"/>
          <w:sz w:val="28"/>
          <w:szCs w:val="28"/>
          <w:rtl/>
        </w:rPr>
        <w:t xml:space="preserve"> و جمانه.</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lastRenderedPageBreak/>
        <w:t>مدت</w:t>
      </w:r>
      <w:r w:rsidRPr="002A590B">
        <w:rPr>
          <w:rFonts w:cs="B Badr"/>
          <w:sz w:val="28"/>
          <w:szCs w:val="28"/>
          <w:rtl/>
        </w:rPr>
        <w:t xml:space="preserve"> عمر: هشتاد و چند سال.</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وفات</w:t>
      </w:r>
      <w:r w:rsidRPr="002A590B">
        <w:rPr>
          <w:rFonts w:cs="B Badr"/>
          <w:sz w:val="28"/>
          <w:szCs w:val="28"/>
          <w:rtl/>
        </w:rPr>
        <w:t xml:space="preserve">: سه سال قبل از هجرت در ماه شوال </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ذ</w:t>
      </w:r>
      <w:r w:rsidRPr="002A590B">
        <w:rPr>
          <w:rFonts w:cs="B Badr" w:hint="cs"/>
          <w:sz w:val="28"/>
          <w:szCs w:val="28"/>
          <w:rtl/>
        </w:rPr>
        <w:t>ی‌</w:t>
      </w:r>
      <w:r w:rsidRPr="002A590B">
        <w:rPr>
          <w:rFonts w:cs="B Badr" w:hint="eastAsia"/>
          <w:sz w:val="28"/>
          <w:szCs w:val="28"/>
          <w:rtl/>
        </w:rPr>
        <w:t>القعده</w:t>
      </w:r>
      <w:r w:rsidRPr="002A590B">
        <w:rPr>
          <w:rFonts w:cs="B Badr"/>
          <w:sz w:val="28"/>
          <w:szCs w:val="28"/>
          <w:rtl/>
        </w:rPr>
        <w:t xml:space="preserve"> سال دهم بعثت.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مرقد</w:t>
      </w:r>
      <w:r w:rsidRPr="002A590B">
        <w:rPr>
          <w:rFonts w:cs="B Badr"/>
          <w:sz w:val="28"/>
          <w:szCs w:val="28"/>
          <w:rtl/>
        </w:rPr>
        <w:t>: «حجون»، معروف به «قبرستان ابوطالب».[1]</w:t>
      </w:r>
    </w:p>
    <w:p w:rsidR="002A590B" w:rsidRPr="002A590B" w:rsidRDefault="002A590B" w:rsidP="002A590B">
      <w:pPr>
        <w:rPr>
          <w:rFonts w:cs="B Badr"/>
          <w:sz w:val="28"/>
          <w:szCs w:val="28"/>
          <w:rtl/>
        </w:rPr>
      </w:pPr>
      <w:r w:rsidRPr="002A590B">
        <w:rPr>
          <w:rFonts w:cs="B Badr" w:hint="eastAsia"/>
          <w:sz w:val="28"/>
          <w:szCs w:val="28"/>
          <w:rtl/>
        </w:rPr>
        <w:t>تولد</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پدر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در سال 535 م</w:t>
      </w:r>
      <w:r w:rsidRPr="002A590B">
        <w:rPr>
          <w:rFonts w:cs="B Badr" w:hint="cs"/>
          <w:sz w:val="28"/>
          <w:szCs w:val="28"/>
          <w:rtl/>
        </w:rPr>
        <w:t>ی</w:t>
      </w:r>
      <w:r w:rsidRPr="002A590B">
        <w:rPr>
          <w:rFonts w:cs="B Badr" w:hint="eastAsia"/>
          <w:sz w:val="28"/>
          <w:szCs w:val="28"/>
          <w:rtl/>
        </w:rPr>
        <w:t>لاد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35 سال قبل از تولد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آله)[2] و 75 سال پ</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از بعثت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در مکه، د</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به جهان گشود.[3]</w:t>
      </w:r>
    </w:p>
    <w:p w:rsidR="002A590B" w:rsidRPr="002A590B" w:rsidRDefault="002A590B" w:rsidP="002A590B">
      <w:pPr>
        <w:rPr>
          <w:rFonts w:cs="B Badr"/>
          <w:sz w:val="28"/>
          <w:szCs w:val="28"/>
          <w:rtl/>
        </w:rPr>
      </w:pPr>
      <w:r w:rsidRPr="002A590B">
        <w:rPr>
          <w:rFonts w:cs="B Badr" w:hint="eastAsia"/>
          <w:sz w:val="28"/>
          <w:szCs w:val="28"/>
          <w:rtl/>
        </w:rPr>
        <w:t>نام</w:t>
      </w:r>
      <w:r w:rsidRPr="002A590B">
        <w:rPr>
          <w:rFonts w:cs="B Badr"/>
          <w:sz w:val="28"/>
          <w:szCs w:val="28"/>
          <w:rtl/>
        </w:rPr>
        <w:t xml:space="preserve"> و کن</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فرزند عبدالمطّلب فرزند هاشم فرزند عبد مناف فرزند قص</w:t>
      </w:r>
      <w:r w:rsidRPr="002A590B">
        <w:rPr>
          <w:rFonts w:cs="B Badr" w:hint="cs"/>
          <w:sz w:val="28"/>
          <w:szCs w:val="28"/>
          <w:rtl/>
        </w:rPr>
        <w:t>ی</w:t>
      </w:r>
      <w:r w:rsidRPr="002A590B">
        <w:rPr>
          <w:rFonts w:cs="B Badr"/>
          <w:sz w:val="28"/>
          <w:szCs w:val="28"/>
          <w:rtl/>
        </w:rPr>
        <w:t xml:space="preserve"> از طائفه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است. گفته شده که نام ابوطالب، «عمران» است، ول</w:t>
      </w:r>
      <w:r w:rsidRPr="002A590B">
        <w:rPr>
          <w:rFonts w:cs="B Badr" w:hint="cs"/>
          <w:sz w:val="28"/>
          <w:szCs w:val="28"/>
          <w:rtl/>
        </w:rPr>
        <w:t>ی</w:t>
      </w:r>
      <w:r w:rsidRPr="002A590B">
        <w:rPr>
          <w:rFonts w:cs="B Badr"/>
          <w:sz w:val="28"/>
          <w:szCs w:val="28"/>
          <w:rtl/>
        </w:rPr>
        <w:t xml:space="preserve"> نام مشهور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«عبدمناف» است.[4] دليل بر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مطلب، وصيت پدرش عبدالمطلب است كه در آن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زمان</w:t>
      </w:r>
      <w:r w:rsidRPr="002A590B">
        <w:rPr>
          <w:rFonts w:cs="B Badr" w:hint="cs"/>
          <w:sz w:val="28"/>
          <w:szCs w:val="28"/>
          <w:rtl/>
        </w:rPr>
        <w:t>ی</w:t>
      </w:r>
      <w:r w:rsidRPr="002A590B">
        <w:rPr>
          <w:rFonts w:cs="B Badr"/>
          <w:sz w:val="28"/>
          <w:szCs w:val="28"/>
          <w:rtl/>
        </w:rPr>
        <w:t xml:space="preserve"> که سفارش پيامبر اسلام (صلّى الل</w:t>
      </w:r>
      <w:r w:rsidRPr="002A590B">
        <w:rPr>
          <w:rFonts w:cs="B Badr" w:hint="eastAsia"/>
          <w:sz w:val="28"/>
          <w:szCs w:val="28"/>
          <w:rtl/>
        </w:rPr>
        <w:t>ّه</w:t>
      </w:r>
      <w:r w:rsidRPr="002A590B">
        <w:rPr>
          <w:rFonts w:cs="B Badr"/>
          <w:sz w:val="28"/>
          <w:szCs w:val="28"/>
          <w:rtl/>
        </w:rPr>
        <w:t xml:space="preserve"> عليه و آله) را به ابوطالب م</w:t>
      </w:r>
      <w:r w:rsidRPr="002A590B">
        <w:rPr>
          <w:rFonts w:cs="B Badr" w:hint="cs"/>
          <w:sz w:val="28"/>
          <w:szCs w:val="28"/>
          <w:rtl/>
        </w:rPr>
        <w:t>ی</w:t>
      </w:r>
      <w:r w:rsidRPr="002A590B">
        <w:rPr>
          <w:rFonts w:cs="B Badr"/>
          <w:sz w:val="28"/>
          <w:szCs w:val="28"/>
          <w:rtl/>
        </w:rPr>
        <w:t xml:space="preserve">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از نام عبد مناف برا</w:t>
      </w:r>
      <w:r w:rsidRPr="002A590B">
        <w:rPr>
          <w:rFonts w:cs="B Badr" w:hint="cs"/>
          <w:sz w:val="28"/>
          <w:szCs w:val="28"/>
          <w:rtl/>
        </w:rPr>
        <w:t>ی</w:t>
      </w:r>
      <w:r w:rsidRPr="002A590B">
        <w:rPr>
          <w:rFonts w:cs="B Badr"/>
          <w:sz w:val="28"/>
          <w:szCs w:val="28"/>
          <w:rtl/>
        </w:rPr>
        <w:t xml:space="preserve"> ابوطالب استفاده م</w:t>
      </w:r>
      <w:r w:rsidRPr="002A590B">
        <w:rPr>
          <w:rFonts w:cs="B Badr" w:hint="cs"/>
          <w:sz w:val="28"/>
          <w:szCs w:val="28"/>
          <w:rtl/>
        </w:rPr>
        <w:t>ی</w:t>
      </w:r>
      <w:r w:rsidRPr="002A590B">
        <w:rPr>
          <w:rFonts w:cs="B Badr"/>
          <w:sz w:val="28"/>
          <w:szCs w:val="28"/>
          <w:rtl/>
        </w:rPr>
        <w:t xml:space="preserve"> کند. عبدالمطلب مى‏گويد: «اى عبد مناف پس از خود تو را به [حمايت از] موحدى سفارش مى‏كنم كه پس از پدرش بى‏همتا است».[5]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کن</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حضرتش است که به مناسبت فرزند بزرگش؛ «طالب»، به آن معروف شده است.[6]</w:t>
      </w:r>
    </w:p>
    <w:p w:rsidR="002A590B" w:rsidRPr="002A590B" w:rsidRDefault="002A590B" w:rsidP="002A590B">
      <w:pPr>
        <w:rPr>
          <w:rFonts w:cs="B Badr"/>
          <w:sz w:val="28"/>
          <w:szCs w:val="28"/>
          <w:rtl/>
        </w:rPr>
      </w:pPr>
      <w:r w:rsidRPr="002A590B">
        <w:rPr>
          <w:rFonts w:cs="B Badr" w:hint="eastAsia"/>
          <w:sz w:val="28"/>
          <w:szCs w:val="28"/>
          <w:rtl/>
        </w:rPr>
        <w:t>پدر</w:t>
      </w:r>
      <w:r w:rsidRPr="002A590B">
        <w:rPr>
          <w:rFonts w:cs="B Badr"/>
          <w:sz w:val="28"/>
          <w:szCs w:val="28"/>
          <w:rtl/>
        </w:rPr>
        <w:t xml:space="preserve"> و مادر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پدر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عبدالمطلب، جدّ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(صلّى اللّه عليه و آله) است که همه قبا</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عرب و</w:t>
      </w:r>
      <w:r w:rsidRPr="002A590B">
        <w:rPr>
          <w:rFonts w:cs="B Badr" w:hint="cs"/>
          <w:sz w:val="28"/>
          <w:szCs w:val="28"/>
          <w:rtl/>
        </w:rPr>
        <w:t>ی</w:t>
      </w:r>
      <w:r w:rsidRPr="002A590B">
        <w:rPr>
          <w:rFonts w:cs="B Badr"/>
          <w:sz w:val="28"/>
          <w:szCs w:val="28"/>
          <w:rtl/>
        </w:rPr>
        <w:t xml:space="preserve"> را به عظمت و بزرگوار</w:t>
      </w:r>
      <w:r w:rsidRPr="002A590B">
        <w:rPr>
          <w:rFonts w:cs="B Badr" w:hint="cs"/>
          <w:sz w:val="28"/>
          <w:szCs w:val="28"/>
          <w:rtl/>
        </w:rPr>
        <w:t>ی</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شناختند</w:t>
      </w:r>
      <w:r w:rsidRPr="002A590B">
        <w:rPr>
          <w:rFonts w:cs="B Badr"/>
          <w:sz w:val="28"/>
          <w:szCs w:val="28"/>
          <w:rtl/>
        </w:rPr>
        <w:t xml:space="preserve"> و از او به عنوان مرد</w:t>
      </w:r>
      <w:r w:rsidRPr="002A590B">
        <w:rPr>
          <w:rFonts w:cs="B Badr" w:hint="cs"/>
          <w:sz w:val="28"/>
          <w:szCs w:val="28"/>
          <w:rtl/>
        </w:rPr>
        <w:t>ی</w:t>
      </w:r>
      <w:r w:rsidRPr="002A590B">
        <w:rPr>
          <w:rFonts w:cs="B Badr"/>
          <w:sz w:val="28"/>
          <w:szCs w:val="28"/>
          <w:rtl/>
        </w:rPr>
        <w:t xml:space="preserve"> با کفا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و مبلِّغ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توح</w:t>
      </w:r>
      <w:r w:rsidRPr="002A590B">
        <w:rPr>
          <w:rFonts w:cs="B Badr" w:hint="cs"/>
          <w:sz w:val="28"/>
          <w:szCs w:val="28"/>
          <w:rtl/>
        </w:rPr>
        <w:t>ی</w:t>
      </w:r>
      <w:r w:rsidRPr="002A590B">
        <w:rPr>
          <w:rFonts w:cs="B Badr" w:hint="eastAsia"/>
          <w:sz w:val="28"/>
          <w:szCs w:val="28"/>
          <w:rtl/>
        </w:rPr>
        <w:t>د</w:t>
      </w:r>
      <w:r w:rsidRPr="002A590B">
        <w:rPr>
          <w:rFonts w:cs="B Badr" w:hint="cs"/>
          <w:sz w:val="28"/>
          <w:szCs w:val="28"/>
          <w:rtl/>
        </w:rPr>
        <w:t>ی</w:t>
      </w:r>
      <w:r w:rsidRPr="002A590B">
        <w:rPr>
          <w:rFonts w:cs="B Badr"/>
          <w:sz w:val="28"/>
          <w:szCs w:val="28"/>
          <w:rtl/>
        </w:rPr>
        <w:t xml:space="preserve"> حضرت ابراه</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w:t>
      </w:r>
      <w:r w:rsidRPr="002A590B">
        <w:rPr>
          <w:rFonts w:cs="B Badr" w:hint="cs"/>
          <w:sz w:val="28"/>
          <w:szCs w:val="28"/>
          <w:rtl/>
        </w:rPr>
        <w:t>ی</w:t>
      </w:r>
      <w:r w:rsidRPr="002A590B">
        <w:rPr>
          <w:rFonts w:cs="B Badr" w:hint="eastAsia"/>
          <w:sz w:val="28"/>
          <w:szCs w:val="28"/>
          <w:rtl/>
        </w:rPr>
        <w:t>اد</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کردند</w:t>
      </w:r>
      <w:r w:rsidRPr="002A590B">
        <w:rPr>
          <w:rFonts w:cs="B Badr"/>
          <w:sz w:val="28"/>
          <w:szCs w:val="28"/>
          <w:rtl/>
        </w:rPr>
        <w:t xml:space="preserve">. </w:t>
      </w:r>
      <w:r w:rsidRPr="002A590B">
        <w:rPr>
          <w:rFonts w:cs="B Badr"/>
          <w:sz w:val="28"/>
          <w:szCs w:val="28"/>
          <w:rtl/>
        </w:rPr>
        <w:lastRenderedPageBreak/>
        <w:t>عبدالمطلب، چنان مورد ت</w:t>
      </w:r>
      <w:r w:rsidRPr="002A590B">
        <w:rPr>
          <w:rFonts w:cs="B Badr" w:hint="eastAsia"/>
          <w:sz w:val="28"/>
          <w:szCs w:val="28"/>
          <w:rtl/>
        </w:rPr>
        <w:t>وجه</w:t>
      </w:r>
      <w:r w:rsidRPr="002A590B">
        <w:rPr>
          <w:rFonts w:cs="B Badr"/>
          <w:sz w:val="28"/>
          <w:szCs w:val="28"/>
          <w:rtl/>
        </w:rPr>
        <w:t xml:space="preserve"> دن</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آن روز بود که او را با لقب «س</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البطحاء»؛ آقا</w:t>
      </w:r>
      <w:r w:rsidRPr="002A590B">
        <w:rPr>
          <w:rFonts w:cs="B Badr" w:hint="cs"/>
          <w:sz w:val="28"/>
          <w:szCs w:val="28"/>
          <w:rtl/>
        </w:rPr>
        <w:t>ی</w:t>
      </w:r>
      <w:r w:rsidRPr="002A590B">
        <w:rPr>
          <w:rFonts w:cs="B Badr"/>
          <w:sz w:val="28"/>
          <w:szCs w:val="28"/>
          <w:rtl/>
        </w:rPr>
        <w:t xml:space="preserve"> سرزم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مکه و حومه آن و «ساق</w:t>
      </w:r>
      <w:r w:rsidRPr="002A590B">
        <w:rPr>
          <w:rFonts w:cs="B Badr" w:hint="cs"/>
          <w:sz w:val="28"/>
          <w:szCs w:val="28"/>
          <w:rtl/>
        </w:rPr>
        <w:t>ی</w:t>
      </w:r>
      <w:r w:rsidRPr="002A590B">
        <w:rPr>
          <w:rFonts w:cs="B Badr"/>
          <w:sz w:val="28"/>
          <w:szCs w:val="28"/>
          <w:rtl/>
        </w:rPr>
        <w:t xml:space="preserve"> الحج</w:t>
      </w:r>
      <w:r w:rsidRPr="002A590B">
        <w:rPr>
          <w:rFonts w:cs="B Badr" w:hint="cs"/>
          <w:sz w:val="28"/>
          <w:szCs w:val="28"/>
          <w:rtl/>
        </w:rPr>
        <w:t>ی</w:t>
      </w:r>
      <w:r w:rsidRPr="002A590B">
        <w:rPr>
          <w:rFonts w:cs="B Badr" w:hint="eastAsia"/>
          <w:sz w:val="28"/>
          <w:szCs w:val="28"/>
          <w:rtl/>
        </w:rPr>
        <w:t>ج»؛</w:t>
      </w:r>
      <w:r w:rsidRPr="002A590B">
        <w:rPr>
          <w:rFonts w:cs="B Badr"/>
          <w:sz w:val="28"/>
          <w:szCs w:val="28"/>
          <w:rtl/>
        </w:rPr>
        <w:t xml:space="preserve"> آب دهنده حاج</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خانه خدا و «ابوالسادة»؛ پدر بزرگوار</w:t>
      </w:r>
      <w:r w:rsidRPr="002A590B">
        <w:rPr>
          <w:rFonts w:cs="B Badr" w:hint="cs"/>
          <w:sz w:val="28"/>
          <w:szCs w:val="28"/>
          <w:rtl/>
        </w:rPr>
        <w:t>ی‌</w:t>
      </w:r>
      <w:r w:rsidRPr="002A590B">
        <w:rPr>
          <w:rFonts w:cs="B Badr" w:hint="eastAsia"/>
          <w:sz w:val="28"/>
          <w:szCs w:val="28"/>
          <w:rtl/>
        </w:rPr>
        <w:t>ها</w:t>
      </w:r>
      <w:r w:rsidRPr="002A590B">
        <w:rPr>
          <w:rFonts w:cs="B Badr"/>
          <w:sz w:val="28"/>
          <w:szCs w:val="28"/>
          <w:rtl/>
        </w:rPr>
        <w:t xml:space="preserve"> و «حافر الزمزم»؛ کَننده چاه زمزم، م</w:t>
      </w:r>
      <w:r w:rsidRPr="002A590B">
        <w:rPr>
          <w:rFonts w:cs="B Badr" w:hint="cs"/>
          <w:sz w:val="28"/>
          <w:szCs w:val="28"/>
          <w:rtl/>
        </w:rPr>
        <w:t>ی‌</w:t>
      </w:r>
      <w:r w:rsidRPr="002A590B">
        <w:rPr>
          <w:rFonts w:cs="B Badr" w:hint="eastAsia"/>
          <w:sz w:val="28"/>
          <w:szCs w:val="28"/>
          <w:rtl/>
        </w:rPr>
        <w:t>خواندند</w:t>
      </w:r>
      <w:r w:rsidRPr="002A590B">
        <w:rPr>
          <w:rFonts w:cs="B Badr"/>
          <w:sz w:val="28"/>
          <w:szCs w:val="28"/>
          <w:rtl/>
        </w:rPr>
        <w:t>.[7]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مادر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فاطمه دختر عمرو بن عائذ مخزوم</w:t>
      </w:r>
      <w:r w:rsidRPr="002A590B">
        <w:rPr>
          <w:rFonts w:cs="B Badr" w:hint="cs"/>
          <w:sz w:val="28"/>
          <w:szCs w:val="28"/>
          <w:rtl/>
        </w:rPr>
        <w:t>ی</w:t>
      </w:r>
      <w:r w:rsidRPr="002A590B">
        <w:rPr>
          <w:rFonts w:cs="B Badr"/>
          <w:sz w:val="28"/>
          <w:szCs w:val="28"/>
          <w:rtl/>
        </w:rPr>
        <w:t xml:space="preserve"> بود.[8]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با حضرت عبداللّه، پدر رسول خدا (صلّى اللّه عليه و آله)، برادر اعيانى؛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از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پدر و مادر بوده‌اند،[9] بنابرا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عمو</w:t>
      </w:r>
      <w:r w:rsidRPr="002A590B">
        <w:rPr>
          <w:rFonts w:cs="B Badr" w:hint="cs"/>
          <w:sz w:val="28"/>
          <w:szCs w:val="28"/>
          <w:rtl/>
        </w:rPr>
        <w:t>ی</w:t>
      </w:r>
      <w:r w:rsidRPr="002A590B">
        <w:rPr>
          <w:rFonts w:cs="B Badr"/>
          <w:sz w:val="28"/>
          <w:szCs w:val="28"/>
          <w:rtl/>
        </w:rPr>
        <w:t xml:space="preserve"> بزرگوار رسول خدا (صلّى اللّه عليه و آله) م</w:t>
      </w:r>
      <w:r w:rsidRPr="002A590B">
        <w:rPr>
          <w:rFonts w:cs="B Badr" w:hint="cs"/>
          <w:sz w:val="28"/>
          <w:szCs w:val="28"/>
          <w:rtl/>
        </w:rPr>
        <w:t>ی</w:t>
      </w:r>
      <w:r w:rsidRPr="002A590B">
        <w:rPr>
          <w:rFonts w:cs="B Badr"/>
          <w:sz w:val="28"/>
          <w:szCs w:val="28"/>
          <w:rtl/>
        </w:rPr>
        <w:t xml:space="preserve"> باشد.</w:t>
      </w:r>
    </w:p>
    <w:p w:rsidR="002A590B" w:rsidRPr="002A590B" w:rsidRDefault="002A590B" w:rsidP="002A590B">
      <w:pPr>
        <w:rPr>
          <w:rFonts w:cs="B Badr"/>
          <w:sz w:val="28"/>
          <w:szCs w:val="28"/>
          <w:rtl/>
        </w:rPr>
      </w:pPr>
      <w:r w:rsidRPr="002A590B">
        <w:rPr>
          <w:rFonts w:cs="B Badr" w:hint="eastAsia"/>
          <w:sz w:val="28"/>
          <w:szCs w:val="28"/>
          <w:rtl/>
        </w:rPr>
        <w:t>همسر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همسر</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«فاطمه بنت اسد بن هاشم بن عبد مناف»[10] بوده و او اول</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زن هاشم</w:t>
      </w:r>
      <w:r w:rsidRPr="002A590B">
        <w:rPr>
          <w:rFonts w:cs="B Badr" w:hint="cs"/>
          <w:sz w:val="28"/>
          <w:szCs w:val="28"/>
          <w:rtl/>
        </w:rPr>
        <w:t>ی</w:t>
      </w:r>
      <w:r w:rsidRPr="002A590B">
        <w:rPr>
          <w:rFonts w:cs="B Badr"/>
          <w:sz w:val="28"/>
          <w:szCs w:val="28"/>
          <w:rtl/>
        </w:rPr>
        <w:t xml:space="preserve"> است که با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مرد هاشم</w:t>
      </w:r>
      <w:r w:rsidRPr="002A590B">
        <w:rPr>
          <w:rFonts w:cs="B Badr" w:hint="cs"/>
          <w:sz w:val="28"/>
          <w:szCs w:val="28"/>
          <w:rtl/>
        </w:rPr>
        <w:t>ی</w:t>
      </w:r>
      <w:r w:rsidRPr="002A590B">
        <w:rPr>
          <w:rFonts w:cs="B Badr"/>
          <w:sz w:val="28"/>
          <w:szCs w:val="28"/>
          <w:rtl/>
        </w:rPr>
        <w:t xml:space="preserve"> ازدواج کرده و برا</w:t>
      </w:r>
      <w:r w:rsidRPr="002A590B">
        <w:rPr>
          <w:rFonts w:cs="B Badr" w:hint="cs"/>
          <w:sz w:val="28"/>
          <w:szCs w:val="28"/>
          <w:rtl/>
        </w:rPr>
        <w:t>ی</w:t>
      </w:r>
      <w:r w:rsidRPr="002A590B">
        <w:rPr>
          <w:rFonts w:cs="B Badr"/>
          <w:sz w:val="28"/>
          <w:szCs w:val="28"/>
          <w:rtl/>
        </w:rPr>
        <w:t xml:space="preserve"> او فرزند آورد.[11] فرزندان حضرت ابوطالب و از جمله حضرت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همه از فاطمه بنت اسد هستند،[12] بنابرا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پ</w:t>
      </w:r>
      <w:r w:rsidRPr="002A590B">
        <w:rPr>
          <w:rFonts w:cs="B Badr" w:hint="eastAsia"/>
          <w:sz w:val="28"/>
          <w:szCs w:val="28"/>
          <w:rtl/>
        </w:rPr>
        <w:t>در</w:t>
      </w:r>
      <w:r w:rsidRPr="002A590B">
        <w:rPr>
          <w:rFonts w:cs="B Badr"/>
          <w:sz w:val="28"/>
          <w:szCs w:val="28"/>
          <w:rtl/>
        </w:rPr>
        <w:t xml:space="preserve"> و مادر حضرت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هر دو هاشمى بودند.[13]</w:t>
      </w:r>
    </w:p>
    <w:p w:rsidR="002A590B" w:rsidRPr="002A590B" w:rsidRDefault="002A590B" w:rsidP="002A590B">
      <w:pPr>
        <w:rPr>
          <w:rFonts w:cs="B Badr"/>
          <w:sz w:val="28"/>
          <w:szCs w:val="28"/>
          <w:rtl/>
        </w:rPr>
      </w:pPr>
      <w:r w:rsidRPr="002A590B">
        <w:rPr>
          <w:rFonts w:cs="B Badr" w:hint="eastAsia"/>
          <w:sz w:val="28"/>
          <w:szCs w:val="28"/>
          <w:rtl/>
        </w:rPr>
        <w:t>فرزندان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چهار پسر و دو دختر داشت. «طالب» پسر بزرگ او بود که از او نسل</w:t>
      </w:r>
      <w:r w:rsidRPr="002A590B">
        <w:rPr>
          <w:rFonts w:cs="B Badr" w:hint="cs"/>
          <w:sz w:val="28"/>
          <w:szCs w:val="28"/>
          <w:rtl/>
        </w:rPr>
        <w:t>ی</w:t>
      </w:r>
      <w:r w:rsidRPr="002A590B">
        <w:rPr>
          <w:rFonts w:cs="B Badr"/>
          <w:sz w:val="28"/>
          <w:szCs w:val="28"/>
          <w:rtl/>
        </w:rPr>
        <w:t xml:space="preserve"> باق</w:t>
      </w:r>
      <w:r w:rsidRPr="002A590B">
        <w:rPr>
          <w:rFonts w:cs="B Badr" w:hint="cs"/>
          <w:sz w:val="28"/>
          <w:szCs w:val="28"/>
          <w:rtl/>
        </w:rPr>
        <w:t>ی</w:t>
      </w:r>
      <w:r w:rsidRPr="002A590B">
        <w:rPr>
          <w:rFonts w:cs="B Badr"/>
          <w:sz w:val="28"/>
          <w:szCs w:val="28"/>
          <w:rtl/>
        </w:rPr>
        <w:t xml:space="preserve"> نمانده است. دوم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فرزند او «عق</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و سوم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آنها «جعفر» معروف به جعفر ط</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و چهارم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آخر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فرزند پسر و</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«حضرت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است و ب</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هر کدام از برادران، د</w:t>
      </w:r>
      <w:r w:rsidRPr="002A590B">
        <w:rPr>
          <w:rFonts w:cs="B Badr" w:hint="eastAsia"/>
          <w:sz w:val="28"/>
          <w:szCs w:val="28"/>
          <w:rtl/>
        </w:rPr>
        <w:t>ه</w:t>
      </w:r>
      <w:r w:rsidRPr="002A590B">
        <w:rPr>
          <w:rFonts w:cs="B Badr"/>
          <w:sz w:val="28"/>
          <w:szCs w:val="28"/>
          <w:rtl/>
        </w:rPr>
        <w:t xml:space="preserve"> سال فاصله سن</w:t>
      </w:r>
      <w:r w:rsidRPr="002A590B">
        <w:rPr>
          <w:rFonts w:cs="B Badr" w:hint="cs"/>
          <w:sz w:val="28"/>
          <w:szCs w:val="28"/>
          <w:rtl/>
        </w:rPr>
        <w:t>ی</w:t>
      </w:r>
      <w:r w:rsidRPr="002A590B">
        <w:rPr>
          <w:rFonts w:cs="B Badr"/>
          <w:sz w:val="28"/>
          <w:szCs w:val="28"/>
          <w:rtl/>
        </w:rPr>
        <w:t xml:space="preserve"> وجود داشته است. دو دخترش </w:t>
      </w:r>
      <w:r w:rsidRPr="002A590B">
        <w:rPr>
          <w:rFonts w:cs="B Badr" w:hint="cs"/>
          <w:sz w:val="28"/>
          <w:szCs w:val="28"/>
          <w:rtl/>
        </w:rPr>
        <w:t>ی</w:t>
      </w:r>
      <w:r w:rsidRPr="002A590B">
        <w:rPr>
          <w:rFonts w:cs="B Badr" w:hint="eastAsia"/>
          <w:sz w:val="28"/>
          <w:szCs w:val="28"/>
          <w:rtl/>
        </w:rPr>
        <w:t>ک</w:t>
      </w:r>
      <w:r w:rsidRPr="002A590B">
        <w:rPr>
          <w:rFonts w:cs="B Badr" w:hint="cs"/>
          <w:sz w:val="28"/>
          <w:szCs w:val="28"/>
          <w:rtl/>
        </w:rPr>
        <w:t>ی</w:t>
      </w:r>
      <w:r w:rsidRPr="002A590B">
        <w:rPr>
          <w:rFonts w:cs="B Badr"/>
          <w:sz w:val="28"/>
          <w:szCs w:val="28"/>
          <w:rtl/>
        </w:rPr>
        <w:t xml:space="preserve"> «ام هان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و د</w:t>
      </w:r>
      <w:r w:rsidRPr="002A590B">
        <w:rPr>
          <w:rFonts w:cs="B Badr" w:hint="cs"/>
          <w:sz w:val="28"/>
          <w:szCs w:val="28"/>
          <w:rtl/>
        </w:rPr>
        <w:t>ی</w:t>
      </w:r>
      <w:r w:rsidRPr="002A590B">
        <w:rPr>
          <w:rFonts w:cs="B Badr" w:hint="eastAsia"/>
          <w:sz w:val="28"/>
          <w:szCs w:val="28"/>
          <w:rtl/>
        </w:rPr>
        <w:t>گر</w:t>
      </w:r>
      <w:r w:rsidRPr="002A590B">
        <w:rPr>
          <w:rFonts w:cs="B Badr" w:hint="cs"/>
          <w:sz w:val="28"/>
          <w:szCs w:val="28"/>
          <w:rtl/>
        </w:rPr>
        <w:t>ی</w:t>
      </w:r>
      <w:r w:rsidRPr="002A590B">
        <w:rPr>
          <w:rFonts w:cs="B Badr"/>
          <w:sz w:val="28"/>
          <w:szCs w:val="28"/>
          <w:rtl/>
        </w:rPr>
        <w:t xml:space="preserve"> «جمانه» نام داشتند. [14]</w:t>
      </w:r>
    </w:p>
    <w:p w:rsidR="002A590B" w:rsidRPr="002A590B" w:rsidRDefault="002A590B" w:rsidP="002A590B">
      <w:pPr>
        <w:rPr>
          <w:rFonts w:cs="B Badr"/>
          <w:sz w:val="28"/>
          <w:szCs w:val="28"/>
          <w:rtl/>
        </w:rPr>
      </w:pPr>
      <w:r w:rsidRPr="002A590B">
        <w:rPr>
          <w:rFonts w:cs="B Badr" w:hint="eastAsia"/>
          <w:sz w:val="28"/>
          <w:szCs w:val="28"/>
          <w:rtl/>
        </w:rPr>
        <w:t>وفات</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 آثار آن</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پدر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سه سال قبل از هجرت، و دو ماه بعد از آن که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w:t>
      </w:r>
      <w:r w:rsidRPr="002A590B">
        <w:rPr>
          <w:rFonts w:cs="B Badr" w:hint="cs"/>
          <w:sz w:val="28"/>
          <w:szCs w:val="28"/>
          <w:rtl/>
        </w:rPr>
        <w:t>ی</w:t>
      </w:r>
      <w:r w:rsidRPr="002A590B">
        <w:rPr>
          <w:rFonts w:cs="B Badr" w:hint="eastAsia"/>
          <w:sz w:val="28"/>
          <w:szCs w:val="28"/>
          <w:rtl/>
        </w:rPr>
        <w:t>ارانش</w:t>
      </w:r>
      <w:r w:rsidRPr="002A590B">
        <w:rPr>
          <w:rFonts w:cs="B Badr"/>
          <w:sz w:val="28"/>
          <w:szCs w:val="28"/>
          <w:rtl/>
        </w:rPr>
        <w:t xml:space="preserve"> از «شعب اب</w:t>
      </w:r>
      <w:r w:rsidRPr="002A590B">
        <w:rPr>
          <w:rFonts w:cs="B Badr" w:hint="cs"/>
          <w:sz w:val="28"/>
          <w:szCs w:val="28"/>
          <w:rtl/>
        </w:rPr>
        <w:t>ی‌</w:t>
      </w:r>
      <w:r w:rsidRPr="002A590B">
        <w:rPr>
          <w:rFonts w:cs="B Badr" w:hint="eastAsia"/>
          <w:sz w:val="28"/>
          <w:szCs w:val="28"/>
          <w:rtl/>
        </w:rPr>
        <w:t>طالب»</w:t>
      </w:r>
      <w:r w:rsidRPr="002A590B">
        <w:rPr>
          <w:rFonts w:cs="B Badr"/>
          <w:sz w:val="28"/>
          <w:szCs w:val="28"/>
          <w:rtl/>
        </w:rPr>
        <w:t xml:space="preserve"> خارج شدند، در ماه شوال </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ذ</w:t>
      </w:r>
      <w:r w:rsidRPr="002A590B">
        <w:rPr>
          <w:rFonts w:cs="B Badr" w:hint="cs"/>
          <w:sz w:val="28"/>
          <w:szCs w:val="28"/>
          <w:rtl/>
        </w:rPr>
        <w:t>ی‌</w:t>
      </w:r>
      <w:r w:rsidRPr="002A590B">
        <w:rPr>
          <w:rFonts w:cs="B Badr" w:hint="eastAsia"/>
          <w:sz w:val="28"/>
          <w:szCs w:val="28"/>
          <w:rtl/>
        </w:rPr>
        <w:t>القعده</w:t>
      </w:r>
      <w:r w:rsidRPr="002A590B">
        <w:rPr>
          <w:rFonts w:cs="B Badr"/>
          <w:sz w:val="28"/>
          <w:szCs w:val="28"/>
          <w:rtl/>
        </w:rPr>
        <w:t xml:space="preserve"> سال دهم بعثت، در سن هشتاد و چند سالگ</w:t>
      </w:r>
      <w:r w:rsidRPr="002A590B">
        <w:rPr>
          <w:rFonts w:cs="B Badr" w:hint="cs"/>
          <w:sz w:val="28"/>
          <w:szCs w:val="28"/>
          <w:rtl/>
        </w:rPr>
        <w:t>ی</w:t>
      </w:r>
      <w:r w:rsidRPr="002A590B">
        <w:rPr>
          <w:rFonts w:cs="B Badr"/>
          <w:sz w:val="28"/>
          <w:szCs w:val="28"/>
          <w:rtl/>
        </w:rPr>
        <w:t xml:space="preserve">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رفت.[15] بدنش را در </w:t>
      </w:r>
      <w:r w:rsidRPr="002A590B">
        <w:rPr>
          <w:rFonts w:cs="B Badr" w:hint="eastAsia"/>
          <w:sz w:val="28"/>
          <w:szCs w:val="28"/>
          <w:rtl/>
        </w:rPr>
        <w:t>مکه</w:t>
      </w:r>
      <w:r w:rsidRPr="002A590B">
        <w:rPr>
          <w:rFonts w:cs="B Badr"/>
          <w:sz w:val="28"/>
          <w:szCs w:val="28"/>
          <w:rtl/>
        </w:rPr>
        <w:t xml:space="preserve"> معظمه در «حجون»، معروف به «قبرستان ابوطالب» دفن کردند.[16]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پس</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که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 و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وفات پدر را به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خبر داد، آن حضرت بس</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محزون و غمگ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شد و سخت گر</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سپس دستور داد: برو او را غسل داده و کفن کن و حنوط نما و هرگاه او را بر تخت گذاشت</w:t>
      </w:r>
      <w:r w:rsidRPr="002A590B">
        <w:rPr>
          <w:rFonts w:cs="B Badr" w:hint="cs"/>
          <w:sz w:val="28"/>
          <w:szCs w:val="28"/>
          <w:rtl/>
        </w:rPr>
        <w:t>ی</w:t>
      </w:r>
      <w:r w:rsidRPr="002A590B">
        <w:rPr>
          <w:rFonts w:cs="B Badr"/>
          <w:sz w:val="28"/>
          <w:szCs w:val="28"/>
          <w:rtl/>
        </w:rPr>
        <w:t xml:space="preserve"> مرا مطلع کن.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هم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گونه عمل کرد، آن گاه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تشر</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آورده و تخت «ابوطالب» را بر دوش مبارک گرفته و فرمود: «ا</w:t>
      </w:r>
      <w:r w:rsidRPr="002A590B">
        <w:rPr>
          <w:rFonts w:cs="B Badr" w:hint="cs"/>
          <w:sz w:val="28"/>
          <w:szCs w:val="28"/>
          <w:rtl/>
        </w:rPr>
        <w:t>ی</w:t>
      </w:r>
      <w:r w:rsidRPr="002A590B">
        <w:rPr>
          <w:rFonts w:cs="B Badr"/>
          <w:sz w:val="28"/>
          <w:szCs w:val="28"/>
          <w:rtl/>
        </w:rPr>
        <w:t xml:space="preserve"> عمو</w:t>
      </w:r>
      <w:r w:rsidRPr="002A590B">
        <w:rPr>
          <w:rFonts w:cs="B Badr" w:hint="cs"/>
          <w:sz w:val="28"/>
          <w:szCs w:val="28"/>
          <w:rtl/>
        </w:rPr>
        <w:t>ی</w:t>
      </w:r>
      <w:r w:rsidRPr="002A590B">
        <w:rPr>
          <w:rFonts w:cs="B Badr"/>
          <w:sz w:val="28"/>
          <w:szCs w:val="28"/>
          <w:rtl/>
        </w:rPr>
        <w:t xml:space="preserve"> بزرگوار! تو صله رحم را به نيكى بجا آوردى و پاداش نيكى دادى، تو مرا در کودک</w:t>
      </w:r>
      <w:r w:rsidRPr="002A590B">
        <w:rPr>
          <w:rFonts w:cs="B Badr" w:hint="cs"/>
          <w:sz w:val="28"/>
          <w:szCs w:val="28"/>
          <w:rtl/>
        </w:rPr>
        <w:t>ی</w:t>
      </w:r>
      <w:r w:rsidRPr="002A590B">
        <w:rPr>
          <w:rFonts w:cs="B Badr"/>
          <w:sz w:val="28"/>
          <w:szCs w:val="28"/>
          <w:rtl/>
        </w:rPr>
        <w:t xml:space="preserve"> ترب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و کفالت نمود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و در بزرگ</w:t>
      </w:r>
      <w:r w:rsidRPr="002A590B">
        <w:rPr>
          <w:rFonts w:cs="B Badr" w:hint="cs"/>
          <w:sz w:val="28"/>
          <w:szCs w:val="28"/>
          <w:rtl/>
        </w:rPr>
        <w:t>ی</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ار</w:t>
      </w:r>
      <w:r w:rsidRPr="002A590B">
        <w:rPr>
          <w:rFonts w:cs="B Badr" w:hint="cs"/>
          <w:sz w:val="28"/>
          <w:szCs w:val="28"/>
          <w:rtl/>
        </w:rPr>
        <w:t>ی</w:t>
      </w:r>
      <w:r w:rsidRPr="002A590B">
        <w:rPr>
          <w:rFonts w:cs="B Badr"/>
          <w:sz w:val="28"/>
          <w:szCs w:val="28"/>
          <w:rtl/>
        </w:rPr>
        <w:t xml:space="preserve"> و معاونت داد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پس از اين، روى خود را به طرف مردم كردند و فرمودند: به خداوند سوگند، از عمو</w:t>
      </w:r>
      <w:r w:rsidRPr="002A590B">
        <w:rPr>
          <w:rFonts w:cs="B Badr" w:hint="cs"/>
          <w:sz w:val="28"/>
          <w:szCs w:val="28"/>
          <w:rtl/>
        </w:rPr>
        <w:t>ی</w:t>
      </w:r>
      <w:r w:rsidRPr="002A590B">
        <w:rPr>
          <w:rFonts w:cs="B Badr"/>
          <w:sz w:val="28"/>
          <w:szCs w:val="28"/>
          <w:rtl/>
        </w:rPr>
        <w:t xml:space="preserve"> خود چنان شفاعتى كنم كه جهانيان از وى به شگفت آيند». [17] و</w:t>
      </w:r>
      <w:r w:rsidRPr="002A590B">
        <w:rPr>
          <w:rFonts w:cs="B Badr" w:hint="cs"/>
          <w:sz w:val="28"/>
          <w:szCs w:val="28"/>
          <w:rtl/>
        </w:rPr>
        <w:t>ی</w:t>
      </w:r>
      <w:r w:rsidRPr="002A590B">
        <w:rPr>
          <w:rFonts w:cs="B Badr"/>
          <w:sz w:val="28"/>
          <w:szCs w:val="28"/>
          <w:rtl/>
        </w:rPr>
        <w:t xml:space="preserve"> در حال</w:t>
      </w:r>
      <w:r w:rsidRPr="002A590B">
        <w:rPr>
          <w:rFonts w:cs="B Badr" w:hint="cs"/>
          <w:sz w:val="28"/>
          <w:szCs w:val="28"/>
          <w:rtl/>
        </w:rPr>
        <w:t>ی</w:t>
      </w:r>
      <w:r w:rsidRPr="002A590B">
        <w:rPr>
          <w:rFonts w:cs="B Badr"/>
          <w:sz w:val="28"/>
          <w:szCs w:val="28"/>
          <w:rtl/>
        </w:rPr>
        <w:t xml:space="preserve">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را وداع گفت که قلبش لبر</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به خدا و عشق به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با</w:t>
      </w:r>
      <w:r w:rsidRPr="002A590B">
        <w:rPr>
          <w:rFonts w:cs="B Badr"/>
          <w:sz w:val="28"/>
          <w:szCs w:val="28"/>
          <w:rtl/>
        </w:rPr>
        <w:t xml:space="preserve"> مرگ او خ</w:t>
      </w:r>
      <w:r w:rsidRPr="002A590B">
        <w:rPr>
          <w:rFonts w:cs="B Badr" w:hint="cs"/>
          <w:sz w:val="28"/>
          <w:szCs w:val="28"/>
          <w:rtl/>
        </w:rPr>
        <w:t>ی</w:t>
      </w:r>
      <w:r w:rsidRPr="002A590B">
        <w:rPr>
          <w:rFonts w:cs="B Badr" w:hint="eastAsia"/>
          <w:sz w:val="28"/>
          <w:szCs w:val="28"/>
          <w:rtl/>
        </w:rPr>
        <w:t>مه‌ا</w:t>
      </w:r>
      <w:r w:rsidRPr="002A590B">
        <w:rPr>
          <w:rFonts w:cs="B Badr" w:hint="cs"/>
          <w:sz w:val="28"/>
          <w:szCs w:val="28"/>
          <w:rtl/>
        </w:rPr>
        <w:t>ی</w:t>
      </w:r>
      <w:r w:rsidRPr="002A590B">
        <w:rPr>
          <w:rFonts w:cs="B Badr"/>
          <w:sz w:val="28"/>
          <w:szCs w:val="28"/>
          <w:rtl/>
        </w:rPr>
        <w:t xml:space="preserve"> از حزن و اندوه بر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مسلمانان آن روز که کمتر از پنجاه نفر بودند، سا</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افکند؛ ز</w:t>
      </w:r>
      <w:r w:rsidRPr="002A590B">
        <w:rPr>
          <w:rFonts w:cs="B Badr" w:hint="cs"/>
          <w:sz w:val="28"/>
          <w:szCs w:val="28"/>
          <w:rtl/>
        </w:rPr>
        <w:t>ی</w:t>
      </w:r>
      <w:r w:rsidRPr="002A590B">
        <w:rPr>
          <w:rFonts w:cs="B Badr" w:hint="eastAsia"/>
          <w:sz w:val="28"/>
          <w:szCs w:val="28"/>
          <w:rtl/>
        </w:rPr>
        <w:t>را</w:t>
      </w:r>
      <w:r w:rsidRPr="002A590B">
        <w:rPr>
          <w:rFonts w:cs="B Badr"/>
          <w:sz w:val="28"/>
          <w:szCs w:val="28"/>
          <w:rtl/>
        </w:rPr>
        <w:t xml:space="preserve"> آنان بهتر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حام</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مدافع و فداکار در راه اسلام را از دست دادند.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فرمود: «تا زمان</w:t>
      </w:r>
      <w:r w:rsidRPr="002A590B">
        <w:rPr>
          <w:rFonts w:cs="B Badr" w:hint="cs"/>
          <w:sz w:val="28"/>
          <w:szCs w:val="28"/>
          <w:rtl/>
        </w:rPr>
        <w:t>ی</w:t>
      </w:r>
      <w:r w:rsidRPr="002A590B">
        <w:rPr>
          <w:rFonts w:cs="B Badr"/>
          <w:sz w:val="28"/>
          <w:szCs w:val="28"/>
          <w:rtl/>
        </w:rPr>
        <w:t xml:space="preserve"> که ابوطالب زنده بود،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نم</w:t>
      </w:r>
      <w:r w:rsidRPr="002A590B">
        <w:rPr>
          <w:rFonts w:cs="B Badr" w:hint="cs"/>
          <w:sz w:val="28"/>
          <w:szCs w:val="28"/>
          <w:rtl/>
        </w:rPr>
        <w:t>ی‌</w:t>
      </w:r>
      <w:r w:rsidRPr="002A590B">
        <w:rPr>
          <w:rFonts w:cs="B Badr" w:hint="eastAsia"/>
          <w:sz w:val="28"/>
          <w:szCs w:val="28"/>
          <w:rtl/>
        </w:rPr>
        <w:t>توانست</w:t>
      </w:r>
      <w:r w:rsidRPr="002A590B">
        <w:rPr>
          <w:rFonts w:cs="B Badr"/>
          <w:sz w:val="28"/>
          <w:szCs w:val="28"/>
          <w:rtl/>
        </w:rPr>
        <w:t xml:space="preserve">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گونه ناخوشا</w:t>
      </w:r>
      <w:r w:rsidRPr="002A590B">
        <w:rPr>
          <w:rFonts w:cs="B Badr" w:hint="cs"/>
          <w:sz w:val="28"/>
          <w:szCs w:val="28"/>
          <w:rtl/>
        </w:rPr>
        <w:t>ی</w:t>
      </w:r>
      <w:r w:rsidRPr="002A590B">
        <w:rPr>
          <w:rFonts w:cs="B Badr" w:hint="eastAsia"/>
          <w:sz w:val="28"/>
          <w:szCs w:val="28"/>
          <w:rtl/>
        </w:rPr>
        <w:t>ند</w:t>
      </w:r>
      <w:r w:rsidRPr="002A590B">
        <w:rPr>
          <w:rFonts w:cs="B Badr" w:hint="cs"/>
          <w:sz w:val="28"/>
          <w:szCs w:val="28"/>
          <w:rtl/>
        </w:rPr>
        <w:t>ی</w:t>
      </w:r>
      <w:r w:rsidRPr="002A590B">
        <w:rPr>
          <w:rFonts w:cs="B Badr"/>
          <w:sz w:val="28"/>
          <w:szCs w:val="28"/>
          <w:rtl/>
        </w:rPr>
        <w:t xml:space="preserve"> برا</w:t>
      </w:r>
      <w:r w:rsidRPr="002A590B">
        <w:rPr>
          <w:rFonts w:cs="B Badr" w:hint="cs"/>
          <w:sz w:val="28"/>
          <w:szCs w:val="28"/>
          <w:rtl/>
        </w:rPr>
        <w:t>ی</w:t>
      </w:r>
      <w:r w:rsidRPr="002A590B">
        <w:rPr>
          <w:rFonts w:cs="B Badr"/>
          <w:sz w:val="28"/>
          <w:szCs w:val="28"/>
          <w:rtl/>
        </w:rPr>
        <w:t xml:space="preserve"> من ا</w:t>
      </w:r>
      <w:r w:rsidRPr="002A590B">
        <w:rPr>
          <w:rFonts w:cs="B Badr" w:hint="cs"/>
          <w:sz w:val="28"/>
          <w:szCs w:val="28"/>
          <w:rtl/>
        </w:rPr>
        <w:t>ی</w:t>
      </w:r>
      <w:r w:rsidRPr="002A590B">
        <w:rPr>
          <w:rFonts w:cs="B Badr" w:hint="eastAsia"/>
          <w:sz w:val="28"/>
          <w:szCs w:val="28"/>
          <w:rtl/>
        </w:rPr>
        <w:t>جاد</w:t>
      </w:r>
      <w:r w:rsidRPr="002A590B">
        <w:rPr>
          <w:rFonts w:cs="B Badr"/>
          <w:sz w:val="28"/>
          <w:szCs w:val="28"/>
          <w:rtl/>
        </w:rPr>
        <w:t xml:space="preserve"> کند».[18] ابن کث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و ابن اث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نقل م</w:t>
      </w:r>
      <w:r w:rsidRPr="002A590B">
        <w:rPr>
          <w:rFonts w:cs="B Badr" w:hint="cs"/>
          <w:sz w:val="28"/>
          <w:szCs w:val="28"/>
          <w:rtl/>
        </w:rPr>
        <w:t>ی‌</w:t>
      </w:r>
      <w:r w:rsidRPr="002A590B">
        <w:rPr>
          <w:rFonts w:cs="B Badr" w:hint="eastAsia"/>
          <w:sz w:val="28"/>
          <w:szCs w:val="28"/>
          <w:rtl/>
        </w:rPr>
        <w:t>کنند</w:t>
      </w:r>
      <w:r w:rsidRPr="002A590B">
        <w:rPr>
          <w:rFonts w:cs="B Badr"/>
          <w:sz w:val="28"/>
          <w:szCs w:val="28"/>
          <w:rtl/>
        </w:rPr>
        <w:t>: «کفار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پس از وفات ابوطالب بر سر مبارک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خاک و گاه</w:t>
      </w:r>
      <w:r w:rsidRPr="002A590B">
        <w:rPr>
          <w:rFonts w:cs="B Badr" w:hint="cs"/>
          <w:sz w:val="28"/>
          <w:szCs w:val="28"/>
          <w:rtl/>
        </w:rPr>
        <w:t>ی</w:t>
      </w:r>
      <w:r w:rsidRPr="002A590B">
        <w:rPr>
          <w:rFonts w:cs="B Badr"/>
          <w:sz w:val="28"/>
          <w:szCs w:val="28"/>
          <w:rtl/>
        </w:rPr>
        <w:t xml:space="preserve"> روده گوسفند، </w:t>
      </w:r>
      <w:r w:rsidRPr="002A590B">
        <w:rPr>
          <w:rFonts w:cs="B Badr" w:hint="eastAsia"/>
          <w:sz w:val="28"/>
          <w:szCs w:val="28"/>
          <w:rtl/>
        </w:rPr>
        <w:t>م</w:t>
      </w:r>
      <w:r w:rsidRPr="002A590B">
        <w:rPr>
          <w:rFonts w:cs="B Badr" w:hint="cs"/>
          <w:sz w:val="28"/>
          <w:szCs w:val="28"/>
          <w:rtl/>
        </w:rPr>
        <w:t>ی‌</w:t>
      </w:r>
      <w:r w:rsidRPr="002A590B">
        <w:rPr>
          <w:rFonts w:cs="B Badr" w:hint="eastAsia"/>
          <w:sz w:val="28"/>
          <w:szCs w:val="28"/>
          <w:rtl/>
        </w:rPr>
        <w:t>ر</w:t>
      </w:r>
      <w:r w:rsidRPr="002A590B">
        <w:rPr>
          <w:rFonts w:cs="B Badr" w:hint="cs"/>
          <w:sz w:val="28"/>
          <w:szCs w:val="28"/>
          <w:rtl/>
        </w:rPr>
        <w:t>ی</w:t>
      </w:r>
      <w:r w:rsidRPr="002A590B">
        <w:rPr>
          <w:rFonts w:cs="B Badr" w:hint="eastAsia"/>
          <w:sz w:val="28"/>
          <w:szCs w:val="28"/>
          <w:rtl/>
        </w:rPr>
        <w:t>ختند»</w:t>
      </w:r>
      <w:r w:rsidRPr="002A590B">
        <w:rPr>
          <w:rFonts w:cs="B Badr"/>
          <w:sz w:val="28"/>
          <w:szCs w:val="28"/>
          <w:rtl/>
        </w:rPr>
        <w:t>.[19]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اندوه</w:t>
      </w:r>
      <w:r w:rsidRPr="002A590B">
        <w:rPr>
          <w:rFonts w:cs="B Badr"/>
          <w:sz w:val="28"/>
          <w:szCs w:val="28"/>
          <w:rtl/>
        </w:rPr>
        <w:t xml:space="preserve"> مسلمانان چند روز بعد با درگذشت حضرت خد</w:t>
      </w:r>
      <w:r w:rsidRPr="002A590B">
        <w:rPr>
          <w:rFonts w:cs="B Badr" w:hint="cs"/>
          <w:sz w:val="28"/>
          <w:szCs w:val="28"/>
          <w:rtl/>
        </w:rPr>
        <w:t>ی</w:t>
      </w:r>
      <w:r w:rsidRPr="002A590B">
        <w:rPr>
          <w:rFonts w:cs="B Badr" w:hint="eastAsia"/>
          <w:sz w:val="28"/>
          <w:szCs w:val="28"/>
          <w:rtl/>
        </w:rPr>
        <w:t>جه</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w:t>
      </w:r>
      <w:r w:rsidRPr="002A590B">
        <w:rPr>
          <w:rFonts w:cs="B Badr"/>
          <w:sz w:val="28"/>
          <w:szCs w:val="28"/>
          <w:rtl/>
        </w:rPr>
        <w:t xml:space="preserve"> السلام)، رکن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اسلام و حام</w:t>
      </w:r>
      <w:r w:rsidRPr="002A590B">
        <w:rPr>
          <w:rFonts w:cs="B Badr" w:hint="cs"/>
          <w:sz w:val="28"/>
          <w:szCs w:val="28"/>
          <w:rtl/>
        </w:rPr>
        <w:t>ی</w:t>
      </w:r>
      <w:r w:rsidRPr="002A590B">
        <w:rPr>
          <w:rFonts w:cs="B Badr"/>
          <w:sz w:val="28"/>
          <w:szCs w:val="28"/>
          <w:rtl/>
        </w:rPr>
        <w:t xml:space="preserve">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دو چندان شد.[20] درگذشت ابوطالب و خد</w:t>
      </w:r>
      <w:r w:rsidRPr="002A590B">
        <w:rPr>
          <w:rFonts w:cs="B Badr" w:hint="cs"/>
          <w:sz w:val="28"/>
          <w:szCs w:val="28"/>
          <w:rtl/>
        </w:rPr>
        <w:t>ی</w:t>
      </w:r>
      <w:r w:rsidRPr="002A590B">
        <w:rPr>
          <w:rFonts w:cs="B Badr" w:hint="eastAsia"/>
          <w:sz w:val="28"/>
          <w:szCs w:val="28"/>
          <w:rtl/>
        </w:rPr>
        <w:t>جه</w:t>
      </w:r>
      <w:r w:rsidRPr="002A590B">
        <w:rPr>
          <w:rFonts w:cs="B Badr"/>
          <w:sz w:val="28"/>
          <w:szCs w:val="28"/>
          <w:rtl/>
        </w:rPr>
        <w:t xml:space="preserve"> کبر</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هما</w:t>
      </w:r>
      <w:r w:rsidRPr="002A590B">
        <w:rPr>
          <w:rFonts w:cs="B Badr"/>
          <w:sz w:val="28"/>
          <w:szCs w:val="28"/>
          <w:rtl/>
        </w:rPr>
        <w:t xml:space="preserve"> السلام) مص</w:t>
      </w:r>
      <w:r w:rsidRPr="002A590B">
        <w:rPr>
          <w:rFonts w:cs="B Badr" w:hint="cs"/>
          <w:sz w:val="28"/>
          <w:szCs w:val="28"/>
          <w:rtl/>
        </w:rPr>
        <w:t>ی</w:t>
      </w:r>
      <w:r w:rsidRPr="002A590B">
        <w:rPr>
          <w:rFonts w:cs="B Badr" w:hint="eastAsia"/>
          <w:sz w:val="28"/>
          <w:szCs w:val="28"/>
          <w:rtl/>
        </w:rPr>
        <w:t>بت</w:t>
      </w:r>
      <w:r w:rsidRPr="002A590B">
        <w:rPr>
          <w:rFonts w:cs="B Badr"/>
          <w:sz w:val="28"/>
          <w:szCs w:val="28"/>
          <w:rtl/>
        </w:rPr>
        <w:t xml:space="preserve"> بزرگ</w:t>
      </w:r>
      <w:r w:rsidRPr="002A590B">
        <w:rPr>
          <w:rFonts w:cs="B Badr" w:hint="cs"/>
          <w:sz w:val="28"/>
          <w:szCs w:val="28"/>
          <w:rtl/>
        </w:rPr>
        <w:t>ی</w:t>
      </w:r>
      <w:r w:rsidRPr="002A590B">
        <w:rPr>
          <w:rFonts w:cs="B Badr"/>
          <w:sz w:val="28"/>
          <w:szCs w:val="28"/>
          <w:rtl/>
        </w:rPr>
        <w:t xml:space="preserve"> برا</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بود به حد</w:t>
      </w:r>
      <w:r w:rsidRPr="002A590B">
        <w:rPr>
          <w:rFonts w:cs="B Badr" w:hint="cs"/>
          <w:sz w:val="28"/>
          <w:szCs w:val="28"/>
          <w:rtl/>
        </w:rPr>
        <w:t>ی</w:t>
      </w:r>
      <w:r w:rsidRPr="002A590B">
        <w:rPr>
          <w:rFonts w:cs="B Badr"/>
          <w:sz w:val="28"/>
          <w:szCs w:val="28"/>
          <w:rtl/>
        </w:rPr>
        <w:t xml:space="preserve"> که آن سال را، «</w:t>
      </w:r>
      <w:r w:rsidRPr="002A590B">
        <w:rPr>
          <w:rFonts w:cs="B Badr" w:hint="eastAsia"/>
          <w:sz w:val="28"/>
          <w:szCs w:val="28"/>
          <w:rtl/>
        </w:rPr>
        <w:t>عام</w:t>
      </w:r>
      <w:r w:rsidRPr="002A590B">
        <w:rPr>
          <w:rFonts w:cs="B Badr"/>
          <w:sz w:val="28"/>
          <w:szCs w:val="28"/>
          <w:rtl/>
        </w:rPr>
        <w:t xml:space="preserve"> الحزن»؛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سال اندوه و غم، نام</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.[21]</w:t>
      </w:r>
    </w:p>
    <w:p w:rsidR="002A590B" w:rsidRPr="002A590B" w:rsidRDefault="002A590B" w:rsidP="002A590B">
      <w:pPr>
        <w:rPr>
          <w:rFonts w:cs="B Badr"/>
          <w:sz w:val="28"/>
          <w:szCs w:val="28"/>
          <w:rtl/>
        </w:rPr>
      </w:pPr>
      <w:r w:rsidRPr="002A590B">
        <w:rPr>
          <w:rFonts w:cs="B Badr" w:hint="eastAsia"/>
          <w:sz w:val="28"/>
          <w:szCs w:val="28"/>
          <w:rtl/>
        </w:rPr>
        <w:t>و</w:t>
      </w:r>
      <w:r w:rsidRPr="002A590B">
        <w:rPr>
          <w:rFonts w:cs="B Badr" w:hint="cs"/>
          <w:sz w:val="28"/>
          <w:szCs w:val="28"/>
          <w:rtl/>
        </w:rPr>
        <w:t>ی</w:t>
      </w:r>
      <w:r w:rsidRPr="002A590B">
        <w:rPr>
          <w:rFonts w:cs="B Badr" w:hint="eastAsia"/>
          <w:sz w:val="28"/>
          <w:szCs w:val="28"/>
          <w:rtl/>
        </w:rPr>
        <w:t>ژگ</w:t>
      </w:r>
      <w:r w:rsidRPr="002A590B">
        <w:rPr>
          <w:rFonts w:cs="B Badr" w:hint="cs"/>
          <w:sz w:val="28"/>
          <w:szCs w:val="28"/>
          <w:rtl/>
        </w:rPr>
        <w:t>ی‌</w:t>
      </w:r>
      <w:r w:rsidRPr="002A590B">
        <w:rPr>
          <w:rFonts w:cs="B Badr" w:hint="eastAsia"/>
          <w:sz w:val="28"/>
          <w:szCs w:val="28"/>
          <w:rtl/>
        </w:rPr>
        <w:t>ها</w:t>
      </w:r>
      <w:r w:rsidRPr="002A590B">
        <w:rPr>
          <w:rFonts w:cs="B Badr" w:hint="cs"/>
          <w:sz w:val="28"/>
          <w:szCs w:val="28"/>
          <w:rtl/>
        </w:rPr>
        <w:t>ی</w:t>
      </w:r>
      <w:r w:rsidRPr="002A590B">
        <w:rPr>
          <w:rFonts w:cs="B Badr"/>
          <w:sz w:val="28"/>
          <w:szCs w:val="28"/>
          <w:rtl/>
        </w:rPr>
        <w:t xml:space="preserve"> شخص</w:t>
      </w:r>
      <w:r w:rsidRPr="002A590B">
        <w:rPr>
          <w:rFonts w:cs="B Badr" w:hint="cs"/>
          <w:sz w:val="28"/>
          <w:szCs w:val="28"/>
          <w:rtl/>
        </w:rPr>
        <w:t>ی</w:t>
      </w:r>
      <w:r w:rsidRPr="002A590B">
        <w:rPr>
          <w:rFonts w:cs="B Badr" w:hint="eastAsia"/>
          <w:sz w:val="28"/>
          <w:szCs w:val="28"/>
          <w:rtl/>
        </w:rPr>
        <w:t>ت</w:t>
      </w:r>
      <w:r w:rsidRPr="002A590B">
        <w:rPr>
          <w:rFonts w:cs="B Badr" w:hint="cs"/>
          <w:sz w:val="28"/>
          <w:szCs w:val="28"/>
          <w:rtl/>
        </w:rPr>
        <w:t>ی</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در خانواده‌ا</w:t>
      </w:r>
      <w:r w:rsidRPr="002A590B">
        <w:rPr>
          <w:rFonts w:cs="B Badr" w:hint="cs"/>
          <w:sz w:val="28"/>
          <w:szCs w:val="28"/>
          <w:rtl/>
        </w:rPr>
        <w:t>ی</w:t>
      </w:r>
      <w:r w:rsidRPr="002A590B">
        <w:rPr>
          <w:rFonts w:cs="B Badr"/>
          <w:sz w:val="28"/>
          <w:szCs w:val="28"/>
          <w:rtl/>
        </w:rPr>
        <w:t xml:space="preserve"> خداپرست و موحد و در سا</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پدر</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همچون عبدالمطلب که از کمالات روح</w:t>
      </w:r>
      <w:r w:rsidRPr="002A590B">
        <w:rPr>
          <w:rFonts w:cs="B Badr" w:hint="cs"/>
          <w:sz w:val="28"/>
          <w:szCs w:val="28"/>
          <w:rtl/>
        </w:rPr>
        <w:t>ی</w:t>
      </w:r>
      <w:r w:rsidRPr="002A590B">
        <w:rPr>
          <w:rFonts w:cs="B Badr"/>
          <w:sz w:val="28"/>
          <w:szCs w:val="28"/>
          <w:rtl/>
        </w:rPr>
        <w:t xml:space="preserve"> و امت</w:t>
      </w:r>
      <w:r w:rsidRPr="002A590B">
        <w:rPr>
          <w:rFonts w:cs="B Badr" w:hint="cs"/>
          <w:sz w:val="28"/>
          <w:szCs w:val="28"/>
          <w:rtl/>
        </w:rPr>
        <w:t>ی</w:t>
      </w:r>
      <w:r w:rsidRPr="002A590B">
        <w:rPr>
          <w:rFonts w:cs="B Badr" w:hint="eastAsia"/>
          <w:sz w:val="28"/>
          <w:szCs w:val="28"/>
          <w:rtl/>
        </w:rPr>
        <w:t>ازات</w:t>
      </w:r>
      <w:r w:rsidRPr="002A590B">
        <w:rPr>
          <w:rFonts w:cs="B Badr"/>
          <w:sz w:val="28"/>
          <w:szCs w:val="28"/>
          <w:rtl/>
        </w:rPr>
        <w:t xml:space="preserve"> معنو</w:t>
      </w:r>
      <w:r w:rsidRPr="002A590B">
        <w:rPr>
          <w:rFonts w:cs="B Badr" w:hint="cs"/>
          <w:sz w:val="28"/>
          <w:szCs w:val="28"/>
          <w:rtl/>
        </w:rPr>
        <w:t>ی</w:t>
      </w:r>
      <w:r w:rsidRPr="002A590B">
        <w:rPr>
          <w:rFonts w:cs="B Badr"/>
          <w:sz w:val="28"/>
          <w:szCs w:val="28"/>
          <w:rtl/>
        </w:rPr>
        <w:t xml:space="preserve"> برخوردار بود، پرورش </w:t>
      </w:r>
      <w:r w:rsidRPr="002A590B">
        <w:rPr>
          <w:rFonts w:cs="B Badr" w:hint="cs"/>
          <w:sz w:val="28"/>
          <w:szCs w:val="28"/>
          <w:rtl/>
        </w:rPr>
        <w:t>ی</w:t>
      </w:r>
      <w:r w:rsidRPr="002A590B">
        <w:rPr>
          <w:rFonts w:cs="B Badr" w:hint="eastAsia"/>
          <w:sz w:val="28"/>
          <w:szCs w:val="28"/>
          <w:rtl/>
        </w:rPr>
        <w:t>افت</w:t>
      </w:r>
      <w:r w:rsidRPr="002A590B">
        <w:rPr>
          <w:rFonts w:cs="B Badr"/>
          <w:sz w:val="28"/>
          <w:szCs w:val="28"/>
          <w:rtl/>
        </w:rPr>
        <w:t xml:space="preserve"> و همانند پدرش در مس</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حن</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ابراه</w:t>
      </w:r>
      <w:r w:rsidRPr="002A590B">
        <w:rPr>
          <w:rFonts w:cs="B Badr" w:hint="cs"/>
          <w:sz w:val="28"/>
          <w:szCs w:val="28"/>
          <w:rtl/>
        </w:rPr>
        <w:t>ی</w:t>
      </w:r>
      <w:r w:rsidRPr="002A590B">
        <w:rPr>
          <w:rFonts w:cs="B Badr" w:hint="eastAsia"/>
          <w:sz w:val="28"/>
          <w:szCs w:val="28"/>
          <w:rtl/>
        </w:rPr>
        <w:t>م</w:t>
      </w:r>
      <w:r w:rsidRPr="002A590B">
        <w:rPr>
          <w:rFonts w:cs="B Badr" w:hint="cs"/>
          <w:sz w:val="28"/>
          <w:szCs w:val="28"/>
          <w:rtl/>
        </w:rPr>
        <w:t>ی</w:t>
      </w:r>
      <w:r w:rsidRPr="002A590B">
        <w:rPr>
          <w:rFonts w:cs="B Badr"/>
          <w:sz w:val="28"/>
          <w:szCs w:val="28"/>
          <w:rtl/>
        </w:rPr>
        <w:t xml:space="preserve"> قدم بر م</w:t>
      </w:r>
      <w:r w:rsidRPr="002A590B">
        <w:rPr>
          <w:rFonts w:cs="B Badr" w:hint="cs"/>
          <w:sz w:val="28"/>
          <w:szCs w:val="28"/>
          <w:rtl/>
        </w:rPr>
        <w:t>ی‌</w:t>
      </w:r>
      <w:r w:rsidRPr="002A590B">
        <w:rPr>
          <w:rFonts w:cs="B Badr" w:hint="eastAsia"/>
          <w:sz w:val="28"/>
          <w:szCs w:val="28"/>
          <w:rtl/>
        </w:rPr>
        <w:t>داشت</w:t>
      </w:r>
      <w:r w:rsidRPr="002A590B">
        <w:rPr>
          <w:rFonts w:cs="B Badr"/>
          <w:sz w:val="28"/>
          <w:szCs w:val="28"/>
          <w:rtl/>
        </w:rPr>
        <w:t>.</w:t>
      </w:r>
    </w:p>
    <w:p w:rsidR="002A590B" w:rsidRPr="002A590B" w:rsidRDefault="002A590B" w:rsidP="002A590B">
      <w:pPr>
        <w:rPr>
          <w:rFonts w:cs="B Badr"/>
          <w:sz w:val="28"/>
          <w:szCs w:val="28"/>
          <w:rtl/>
        </w:rPr>
      </w:pPr>
      <w:r w:rsidRPr="002A590B">
        <w:rPr>
          <w:rFonts w:cs="B Badr" w:hint="eastAsia"/>
          <w:sz w:val="28"/>
          <w:szCs w:val="28"/>
          <w:rtl/>
        </w:rPr>
        <w:lastRenderedPageBreak/>
        <w:t>اصبغ</w:t>
      </w:r>
      <w:r w:rsidRPr="002A590B">
        <w:rPr>
          <w:rFonts w:cs="B Badr"/>
          <w:sz w:val="28"/>
          <w:szCs w:val="28"/>
          <w:rtl/>
        </w:rPr>
        <w:t xml:space="preserve"> بن نباته م</w:t>
      </w:r>
      <w:r w:rsidRPr="002A590B">
        <w:rPr>
          <w:rFonts w:cs="B Badr" w:hint="cs"/>
          <w:sz w:val="28"/>
          <w:szCs w:val="28"/>
          <w:rtl/>
        </w:rPr>
        <w:t>ی</w:t>
      </w:r>
      <w:r w:rsidRPr="002A590B">
        <w:rPr>
          <w:rFonts w:cs="B Badr"/>
          <w:sz w:val="28"/>
          <w:szCs w:val="28"/>
          <w:rtl/>
        </w:rPr>
        <w:t xml:space="preserve"> گويد: از امير المؤمنين (عليه السلام) شنيدم كه‏ مى‏فرمود: «به خدا سوگند كه پدر و جدّم عبد المطّلب و هاشم و عبد مناف، هيچ‌گاه بتى را نپرستيدند. سؤال شد: پس چه مى‏پرستيدند؟ فرمود: مطابق دين ابراهيم (عليه السّلام) به جانب خانه كعبه نماز مى‏خوا</w:t>
      </w:r>
      <w:r w:rsidRPr="002A590B">
        <w:rPr>
          <w:rFonts w:cs="B Badr" w:hint="eastAsia"/>
          <w:sz w:val="28"/>
          <w:szCs w:val="28"/>
          <w:rtl/>
        </w:rPr>
        <w:t>ندند</w:t>
      </w:r>
      <w:r w:rsidRPr="002A590B">
        <w:rPr>
          <w:rFonts w:cs="B Badr"/>
          <w:sz w:val="28"/>
          <w:szCs w:val="28"/>
          <w:rtl/>
        </w:rPr>
        <w:t xml:space="preserve"> و بدان متمسّک بودند».[22]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در</w:t>
      </w:r>
      <w:r w:rsidRPr="002A590B">
        <w:rPr>
          <w:rFonts w:cs="B Badr"/>
          <w:sz w:val="28"/>
          <w:szCs w:val="28"/>
          <w:rtl/>
        </w:rPr>
        <w:t xml:space="preserve"> برخ</w:t>
      </w:r>
      <w:r w:rsidRPr="002A590B">
        <w:rPr>
          <w:rFonts w:cs="B Badr" w:hint="cs"/>
          <w:sz w:val="28"/>
          <w:szCs w:val="28"/>
          <w:rtl/>
        </w:rPr>
        <w:t>ی</w:t>
      </w:r>
      <w:r w:rsidRPr="002A590B">
        <w:rPr>
          <w:rFonts w:cs="B Badr"/>
          <w:sz w:val="28"/>
          <w:szCs w:val="28"/>
          <w:rtl/>
        </w:rPr>
        <w:t xml:space="preserve"> از منابع از ام</w:t>
      </w:r>
      <w:r w:rsidRPr="002A590B">
        <w:rPr>
          <w:rFonts w:cs="B Badr" w:hint="cs"/>
          <w:sz w:val="28"/>
          <w:szCs w:val="28"/>
          <w:rtl/>
        </w:rPr>
        <w:t>ی</w:t>
      </w:r>
      <w:r w:rsidRPr="002A590B">
        <w:rPr>
          <w:rFonts w:cs="B Badr" w:hint="eastAsia"/>
          <w:sz w:val="28"/>
          <w:szCs w:val="28"/>
          <w:rtl/>
        </w:rPr>
        <w:t>رالمؤمن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نقل شده که آخر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وص</w:t>
      </w:r>
      <w:r w:rsidRPr="002A590B">
        <w:rPr>
          <w:rFonts w:cs="B Badr" w:hint="cs"/>
          <w:sz w:val="28"/>
          <w:szCs w:val="28"/>
          <w:rtl/>
        </w:rPr>
        <w:t>ی</w:t>
      </w:r>
      <w:r w:rsidRPr="002A590B">
        <w:rPr>
          <w:rFonts w:cs="B Badr"/>
          <w:sz w:val="28"/>
          <w:szCs w:val="28"/>
          <w:rtl/>
        </w:rPr>
        <w:t xml:space="preserve"> از سلسله اوص</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قبل از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پدرم (ابوطالب) بوده است.[23]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ابوطالب</w:t>
      </w:r>
      <w:r w:rsidRPr="002A590B">
        <w:rPr>
          <w:rFonts w:cs="B Badr"/>
          <w:sz w:val="28"/>
          <w:szCs w:val="28"/>
          <w:rtl/>
        </w:rPr>
        <w:t xml:space="preserve"> نه تنها تحت تأث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شرک و بت‌پرست</w:t>
      </w:r>
      <w:r w:rsidRPr="002A590B">
        <w:rPr>
          <w:rFonts w:cs="B Badr" w:hint="cs"/>
          <w:sz w:val="28"/>
          <w:szCs w:val="28"/>
          <w:rtl/>
        </w:rPr>
        <w:t>ی</w:t>
      </w:r>
      <w:r w:rsidRPr="002A590B">
        <w:rPr>
          <w:rFonts w:cs="B Badr"/>
          <w:sz w:val="28"/>
          <w:szCs w:val="28"/>
          <w:rtl/>
        </w:rPr>
        <w:t xml:space="preserve"> مردم مکه قرار نگرفت، بلکه در مقابل ش</w:t>
      </w:r>
      <w:r w:rsidRPr="002A590B">
        <w:rPr>
          <w:rFonts w:cs="B Badr" w:hint="cs"/>
          <w:sz w:val="28"/>
          <w:szCs w:val="28"/>
          <w:rtl/>
        </w:rPr>
        <w:t>ی</w:t>
      </w:r>
      <w:r w:rsidRPr="002A590B">
        <w:rPr>
          <w:rFonts w:cs="B Badr" w:hint="eastAsia"/>
          <w:sz w:val="28"/>
          <w:szCs w:val="28"/>
          <w:rtl/>
        </w:rPr>
        <w:t>وه‌ها</w:t>
      </w:r>
      <w:r w:rsidRPr="002A590B">
        <w:rPr>
          <w:rFonts w:cs="B Badr" w:hint="cs"/>
          <w:sz w:val="28"/>
          <w:szCs w:val="28"/>
          <w:rtl/>
        </w:rPr>
        <w:t>ی</w:t>
      </w:r>
      <w:r w:rsidRPr="002A590B">
        <w:rPr>
          <w:rFonts w:cs="B Badr"/>
          <w:sz w:val="28"/>
          <w:szCs w:val="28"/>
          <w:rtl/>
        </w:rPr>
        <w:t xml:space="preserve"> جاهل</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ستادگ</w:t>
      </w:r>
      <w:r w:rsidRPr="002A590B">
        <w:rPr>
          <w:rFonts w:cs="B Badr" w:hint="cs"/>
          <w:sz w:val="28"/>
          <w:szCs w:val="28"/>
          <w:rtl/>
        </w:rPr>
        <w:t>ی</w:t>
      </w:r>
      <w:r w:rsidRPr="002A590B">
        <w:rPr>
          <w:rFonts w:cs="B Badr"/>
          <w:sz w:val="28"/>
          <w:szCs w:val="28"/>
          <w:rtl/>
        </w:rPr>
        <w:t xml:space="preserve"> کرد و نوش</w:t>
      </w:r>
      <w:r w:rsidRPr="002A590B">
        <w:rPr>
          <w:rFonts w:cs="B Badr" w:hint="cs"/>
          <w:sz w:val="28"/>
          <w:szCs w:val="28"/>
          <w:rtl/>
        </w:rPr>
        <w:t>ی</w:t>
      </w:r>
      <w:r w:rsidRPr="002A590B">
        <w:rPr>
          <w:rFonts w:cs="B Badr" w:hint="eastAsia"/>
          <w:sz w:val="28"/>
          <w:szCs w:val="28"/>
          <w:rtl/>
        </w:rPr>
        <w:t>دن</w:t>
      </w:r>
      <w:r w:rsidRPr="002A590B">
        <w:rPr>
          <w:rFonts w:cs="B Badr"/>
          <w:sz w:val="28"/>
          <w:szCs w:val="28"/>
          <w:rtl/>
        </w:rPr>
        <w:t xml:space="preserve"> مشروبات را بر خود حرام ساخت و خود را از هرگونه فساد و آلودگ</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برحذر داشت.[24]او نخست</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کس</w:t>
      </w:r>
      <w:r w:rsidRPr="002A590B">
        <w:rPr>
          <w:rFonts w:cs="B Badr" w:hint="cs"/>
          <w:sz w:val="28"/>
          <w:szCs w:val="28"/>
          <w:rtl/>
        </w:rPr>
        <w:t>ی</w:t>
      </w:r>
      <w:r w:rsidRPr="002A590B">
        <w:rPr>
          <w:rFonts w:cs="B Badr"/>
          <w:sz w:val="28"/>
          <w:szCs w:val="28"/>
          <w:rtl/>
        </w:rPr>
        <w:t xml:space="preserve"> است که «سوگند خوردن اول</w:t>
      </w:r>
      <w:r w:rsidRPr="002A590B">
        <w:rPr>
          <w:rFonts w:cs="B Badr" w:hint="cs"/>
          <w:sz w:val="28"/>
          <w:szCs w:val="28"/>
          <w:rtl/>
        </w:rPr>
        <w:t>ی</w:t>
      </w:r>
      <w:r w:rsidRPr="002A590B">
        <w:rPr>
          <w:rFonts w:cs="B Badr" w:hint="eastAsia"/>
          <w:sz w:val="28"/>
          <w:szCs w:val="28"/>
          <w:rtl/>
        </w:rPr>
        <w:t>ا</w:t>
      </w:r>
      <w:r w:rsidRPr="002A590B">
        <w:rPr>
          <w:rFonts w:cs="B Badr" w:hint="cs"/>
          <w:sz w:val="28"/>
          <w:szCs w:val="28"/>
          <w:rtl/>
        </w:rPr>
        <w:t>ی</w:t>
      </w:r>
      <w:r w:rsidRPr="002A590B">
        <w:rPr>
          <w:rFonts w:cs="B Badr"/>
          <w:sz w:val="28"/>
          <w:szCs w:val="28"/>
          <w:rtl/>
        </w:rPr>
        <w:t xml:space="preserve"> مقتول برا</w:t>
      </w:r>
      <w:r w:rsidRPr="002A590B">
        <w:rPr>
          <w:rFonts w:cs="B Badr" w:hint="cs"/>
          <w:sz w:val="28"/>
          <w:szCs w:val="28"/>
          <w:rtl/>
        </w:rPr>
        <w:t>ی</w:t>
      </w:r>
      <w:r w:rsidRPr="002A590B">
        <w:rPr>
          <w:rFonts w:cs="B Badr"/>
          <w:sz w:val="28"/>
          <w:szCs w:val="28"/>
          <w:rtl/>
        </w:rPr>
        <w:t xml:space="preserve"> اثبات قتل» در امر قضا را، سنت قرار داد و بعدها اسلام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آن را با نام «قسامه» تثب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کرد.[25]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شخصيتى معروف به سخاوت و نيكوكارى بود؛ از اين لحاظ، «عبدالمطلب» او را براى نگاه‏دارى نوه ارجمند خود؛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برگزيد.[26]</w:t>
      </w:r>
    </w:p>
    <w:p w:rsidR="002A590B" w:rsidRPr="002A590B" w:rsidRDefault="002A590B" w:rsidP="002A590B">
      <w:pPr>
        <w:rPr>
          <w:rFonts w:cs="B Badr"/>
          <w:sz w:val="28"/>
          <w:szCs w:val="28"/>
          <w:rtl/>
        </w:rPr>
      </w:pPr>
      <w:r w:rsidRPr="002A590B">
        <w:rPr>
          <w:rFonts w:cs="B Badr" w:hint="eastAsia"/>
          <w:sz w:val="28"/>
          <w:szCs w:val="28"/>
          <w:rtl/>
        </w:rPr>
        <w:t>کفالت</w:t>
      </w:r>
      <w:r w:rsidRPr="002A590B">
        <w:rPr>
          <w:rFonts w:cs="B Badr"/>
          <w:sz w:val="28"/>
          <w:szCs w:val="28"/>
          <w:rtl/>
        </w:rPr>
        <w:t xml:space="preserve"> و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از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پس از درگذشت عبدالمطلب، بنا بر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پدر، کفالت و سرپرست</w:t>
      </w:r>
      <w:r w:rsidRPr="002A590B">
        <w:rPr>
          <w:rFonts w:cs="B Badr" w:hint="cs"/>
          <w:sz w:val="28"/>
          <w:szCs w:val="28"/>
          <w:rtl/>
        </w:rPr>
        <w:t>ی</w:t>
      </w:r>
      <w:r w:rsidRPr="002A590B">
        <w:rPr>
          <w:rFonts w:cs="B Badr"/>
          <w:sz w:val="28"/>
          <w:szCs w:val="28"/>
          <w:rtl/>
        </w:rPr>
        <w:t xml:space="preserve">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که هشت ساله بود، بر عهده گرفت و تا هنگام وفاتش؛ سال دهم بعثت، 42 سال تمام، پروانه وار به گرد شمع وجود او گشت و در تمام حالات، در سفر و حض</w:t>
      </w:r>
      <w:r w:rsidRPr="002A590B">
        <w:rPr>
          <w:rFonts w:cs="B Badr" w:hint="eastAsia"/>
          <w:sz w:val="28"/>
          <w:szCs w:val="28"/>
          <w:rtl/>
        </w:rPr>
        <w:t>ر،</w:t>
      </w:r>
      <w:r w:rsidRPr="002A590B">
        <w:rPr>
          <w:rFonts w:cs="B Badr"/>
          <w:sz w:val="28"/>
          <w:szCs w:val="28"/>
          <w:rtl/>
        </w:rPr>
        <w:t xml:space="preserve"> از او حراست و حفاظت کامل نمود.[27]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مجاهد</w:t>
      </w:r>
      <w:r w:rsidRPr="002A590B">
        <w:rPr>
          <w:rFonts w:cs="B Badr"/>
          <w:sz w:val="28"/>
          <w:szCs w:val="28"/>
          <w:rtl/>
        </w:rPr>
        <w:t xml:space="preserve"> از ابن عبّاس نقل كرده است كه گروهى از افراد كاردان و باتجربه قبيله مذحج وقتى كه قدم‌هاى مبارک پيامبر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ديدند، ]به عبد المطّلب‏[، گفتند: اى بزرگ حجاز! از اين پسر مواظبت كن كه ما تا كنون قدمى را شبيه‏تر از قدم‌هاى او به آن </w:t>
      </w:r>
      <w:r w:rsidRPr="002A590B">
        <w:rPr>
          <w:rFonts w:cs="B Badr" w:hint="eastAsia"/>
          <w:sz w:val="28"/>
          <w:szCs w:val="28"/>
          <w:rtl/>
        </w:rPr>
        <w:t>قدمى</w:t>
      </w:r>
      <w:r w:rsidRPr="002A590B">
        <w:rPr>
          <w:rFonts w:cs="B Badr"/>
          <w:sz w:val="28"/>
          <w:szCs w:val="28"/>
          <w:rtl/>
        </w:rPr>
        <w:t xml:space="preserve"> كه در مقام ]ابراهيم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است نديده‏ايم!. عبد المطّلب با شنيدن اين سخن رو به ابو طالب كرد و فرمود: گوش كن، ببين اينها چه مى‏گويند! به راستى كه براى اين پسرم ملک و سلطنتى است!. از آن پس ابوطالب يارى و كفالت </w:t>
      </w:r>
      <w:r w:rsidRPr="002A590B">
        <w:rPr>
          <w:rFonts w:cs="B Badr"/>
          <w:sz w:val="28"/>
          <w:szCs w:val="28"/>
          <w:rtl/>
        </w:rPr>
        <w:lastRenderedPageBreak/>
        <w:t>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ب</w:t>
      </w:r>
      <w:r w:rsidRPr="002A590B">
        <w:rPr>
          <w:rFonts w:cs="B Badr" w:hint="eastAsia"/>
          <w:sz w:val="28"/>
          <w:szCs w:val="28"/>
          <w:rtl/>
        </w:rPr>
        <w:t>هترين</w:t>
      </w:r>
      <w:r w:rsidRPr="002A590B">
        <w:rPr>
          <w:rFonts w:cs="B Badr"/>
          <w:sz w:val="28"/>
          <w:szCs w:val="28"/>
          <w:rtl/>
        </w:rPr>
        <w:t xml:space="preserve"> وجه بر عهده گرفت، هميشه همراه او بود و از او جدا نمى‏شد و آن حضرت را بسيار دوست مى‏داشت و بر فرزندان خويش مقدّم مى‏داشت و تا او را در كنار خويش نمى‏خوابانيد، خود نمى‏خوابيد و همواره مى‏گفت: تو پُر عقل، خوش طبع و خوش سيمايى!.[28]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و</w:t>
      </w:r>
      <w:r w:rsidRPr="002A590B">
        <w:rPr>
          <w:rFonts w:cs="B Badr" w:hint="cs"/>
          <w:sz w:val="28"/>
          <w:szCs w:val="28"/>
          <w:rtl/>
        </w:rPr>
        <w:t>ی</w:t>
      </w:r>
      <w:r w:rsidRPr="002A590B">
        <w:rPr>
          <w:rFonts w:cs="B Badr"/>
          <w:sz w:val="28"/>
          <w:szCs w:val="28"/>
          <w:rtl/>
        </w:rPr>
        <w:t xml:space="preserve"> هنگام</w:t>
      </w:r>
      <w:r w:rsidRPr="002A590B">
        <w:rPr>
          <w:rFonts w:cs="B Badr" w:hint="cs"/>
          <w:sz w:val="28"/>
          <w:szCs w:val="28"/>
          <w:rtl/>
        </w:rPr>
        <w:t>ی</w:t>
      </w:r>
      <w:r w:rsidRPr="002A590B">
        <w:rPr>
          <w:rFonts w:cs="B Badr"/>
          <w:sz w:val="28"/>
          <w:szCs w:val="28"/>
          <w:rtl/>
        </w:rPr>
        <w:t xml:space="preserve"> که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از همه سو هدف ت</w:t>
      </w:r>
      <w:r w:rsidRPr="002A590B">
        <w:rPr>
          <w:rFonts w:cs="B Badr" w:hint="cs"/>
          <w:sz w:val="28"/>
          <w:szCs w:val="28"/>
          <w:rtl/>
        </w:rPr>
        <w:t>ی</w:t>
      </w:r>
      <w:r w:rsidRPr="002A590B">
        <w:rPr>
          <w:rFonts w:cs="B Badr" w:hint="eastAsia"/>
          <w:sz w:val="28"/>
          <w:szCs w:val="28"/>
          <w:rtl/>
        </w:rPr>
        <w:t>رها</w:t>
      </w:r>
      <w:r w:rsidRPr="002A590B">
        <w:rPr>
          <w:rFonts w:cs="B Badr" w:hint="cs"/>
          <w:sz w:val="28"/>
          <w:szCs w:val="28"/>
          <w:rtl/>
        </w:rPr>
        <w:t>ی</w:t>
      </w:r>
      <w:r w:rsidRPr="002A590B">
        <w:rPr>
          <w:rFonts w:cs="B Badr"/>
          <w:sz w:val="28"/>
          <w:szCs w:val="28"/>
          <w:rtl/>
        </w:rPr>
        <w:t xml:space="preserve"> زهرآگ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مشرکان مکه بود، مردانه از آن حضرت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 و بد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له</w:t>
      </w:r>
      <w:r w:rsidRPr="002A590B">
        <w:rPr>
          <w:rFonts w:cs="B Badr"/>
          <w:sz w:val="28"/>
          <w:szCs w:val="28"/>
          <w:rtl/>
        </w:rPr>
        <w:t xml:space="preserve"> در گسترش اسلام و تقو</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مسلمانان نقش مهم</w:t>
      </w:r>
      <w:r w:rsidRPr="002A590B">
        <w:rPr>
          <w:rFonts w:cs="B Badr" w:hint="cs"/>
          <w:sz w:val="28"/>
          <w:szCs w:val="28"/>
          <w:rtl/>
        </w:rPr>
        <w:t>ی</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فا</w:t>
      </w:r>
      <w:r w:rsidRPr="002A590B">
        <w:rPr>
          <w:rFonts w:cs="B Badr"/>
          <w:sz w:val="28"/>
          <w:szCs w:val="28"/>
          <w:rtl/>
        </w:rPr>
        <w:t xml:space="preserve"> نمود و در راه هدف مقدس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که نشر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و ر</w:t>
      </w:r>
      <w:r w:rsidRPr="002A590B">
        <w:rPr>
          <w:rFonts w:cs="B Badr" w:hint="cs"/>
          <w:sz w:val="28"/>
          <w:szCs w:val="28"/>
          <w:rtl/>
        </w:rPr>
        <w:t>ی</w:t>
      </w:r>
      <w:r w:rsidRPr="002A590B">
        <w:rPr>
          <w:rFonts w:cs="B Badr" w:hint="eastAsia"/>
          <w:sz w:val="28"/>
          <w:szCs w:val="28"/>
          <w:rtl/>
        </w:rPr>
        <w:t>شه‌کن</w:t>
      </w:r>
      <w:r w:rsidRPr="002A590B">
        <w:rPr>
          <w:rFonts w:cs="B Badr"/>
          <w:sz w:val="28"/>
          <w:szCs w:val="28"/>
          <w:rtl/>
        </w:rPr>
        <w:t xml:space="preserve"> کردن شرک و بت پرست</w:t>
      </w:r>
      <w:r w:rsidRPr="002A590B">
        <w:rPr>
          <w:rFonts w:cs="B Badr" w:hint="cs"/>
          <w:sz w:val="28"/>
          <w:szCs w:val="28"/>
          <w:rtl/>
        </w:rPr>
        <w:t>ی</w:t>
      </w:r>
      <w:r w:rsidRPr="002A590B">
        <w:rPr>
          <w:rFonts w:cs="B Badr"/>
          <w:sz w:val="28"/>
          <w:szCs w:val="28"/>
          <w:rtl/>
        </w:rPr>
        <w:t xml:space="preserve"> بود، از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کوشش</w:t>
      </w:r>
      <w:r w:rsidRPr="002A590B">
        <w:rPr>
          <w:rFonts w:cs="B Badr" w:hint="cs"/>
          <w:sz w:val="28"/>
          <w:szCs w:val="28"/>
          <w:rtl/>
        </w:rPr>
        <w:t>ی</w:t>
      </w:r>
      <w:r w:rsidRPr="002A590B">
        <w:rPr>
          <w:rFonts w:cs="B Badr"/>
          <w:sz w:val="28"/>
          <w:szCs w:val="28"/>
          <w:rtl/>
        </w:rPr>
        <w:t xml:space="preserve"> در</w:t>
      </w:r>
      <w:r w:rsidRPr="002A590B">
        <w:rPr>
          <w:rFonts w:cs="B Badr" w:hint="cs"/>
          <w:sz w:val="28"/>
          <w:szCs w:val="28"/>
          <w:rtl/>
        </w:rPr>
        <w:t>ی</w:t>
      </w:r>
      <w:r w:rsidRPr="002A590B">
        <w:rPr>
          <w:rFonts w:cs="B Badr" w:hint="eastAsia"/>
          <w:sz w:val="28"/>
          <w:szCs w:val="28"/>
          <w:rtl/>
        </w:rPr>
        <w:t>غ</w:t>
      </w:r>
      <w:r w:rsidRPr="002A590B">
        <w:rPr>
          <w:rFonts w:cs="B Badr"/>
          <w:sz w:val="28"/>
          <w:szCs w:val="28"/>
          <w:rtl/>
        </w:rPr>
        <w:t xml:space="preserve"> ننمود، حت</w:t>
      </w:r>
      <w:r w:rsidRPr="002A590B">
        <w:rPr>
          <w:rFonts w:cs="B Badr" w:hint="cs"/>
          <w:sz w:val="28"/>
          <w:szCs w:val="28"/>
          <w:rtl/>
        </w:rPr>
        <w:t>ی</w:t>
      </w:r>
      <w:r w:rsidRPr="002A590B">
        <w:rPr>
          <w:rFonts w:cs="B Badr"/>
          <w:sz w:val="28"/>
          <w:szCs w:val="28"/>
          <w:rtl/>
        </w:rPr>
        <w:t xml:space="preserve"> به مدت سه سال در کنار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سا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بن</w:t>
      </w:r>
      <w:r w:rsidRPr="002A590B">
        <w:rPr>
          <w:rFonts w:cs="B Badr" w:hint="cs"/>
          <w:sz w:val="28"/>
          <w:szCs w:val="28"/>
          <w:rtl/>
        </w:rPr>
        <w:t>ی</w:t>
      </w:r>
      <w:r w:rsidRPr="002A590B">
        <w:rPr>
          <w:rFonts w:cs="B Badr"/>
          <w:sz w:val="28"/>
          <w:szCs w:val="28"/>
          <w:rtl/>
        </w:rPr>
        <w:t xml:space="preserve"> هاشم در «شعب اب</w:t>
      </w:r>
      <w:r w:rsidRPr="002A590B">
        <w:rPr>
          <w:rFonts w:cs="B Badr" w:hint="cs"/>
          <w:sz w:val="28"/>
          <w:szCs w:val="28"/>
          <w:rtl/>
        </w:rPr>
        <w:t>ی‌</w:t>
      </w:r>
      <w:r w:rsidRPr="002A590B">
        <w:rPr>
          <w:rFonts w:cs="B Badr" w:hint="eastAsia"/>
          <w:sz w:val="28"/>
          <w:szCs w:val="28"/>
          <w:rtl/>
        </w:rPr>
        <w:t>طالب»،</w:t>
      </w:r>
      <w:r w:rsidRPr="002A590B">
        <w:rPr>
          <w:rFonts w:cs="B Badr"/>
          <w:sz w:val="28"/>
          <w:szCs w:val="28"/>
          <w:rtl/>
        </w:rPr>
        <w:t xml:space="preserve"> -که درّه ا</w:t>
      </w:r>
      <w:r w:rsidRPr="002A590B">
        <w:rPr>
          <w:rFonts w:cs="B Badr" w:hint="cs"/>
          <w:sz w:val="28"/>
          <w:szCs w:val="28"/>
          <w:rtl/>
        </w:rPr>
        <w:t>ی</w:t>
      </w:r>
      <w:r w:rsidRPr="002A590B">
        <w:rPr>
          <w:rFonts w:cs="B Badr"/>
          <w:sz w:val="28"/>
          <w:szCs w:val="28"/>
          <w:rtl/>
        </w:rPr>
        <w:t xml:space="preserve"> خشک و سوزان بود- به سر برد.[29]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ابن</w:t>
      </w:r>
      <w:r w:rsidRPr="002A590B">
        <w:rPr>
          <w:rFonts w:cs="B Badr"/>
          <w:sz w:val="28"/>
          <w:szCs w:val="28"/>
          <w:rtl/>
        </w:rPr>
        <w:t xml:space="preserve">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مورخ و دانشمند معروف اهل سنت، در ضمن شرح فداکار</w:t>
      </w:r>
      <w:r w:rsidRPr="002A590B">
        <w:rPr>
          <w:rFonts w:cs="B Badr" w:hint="cs"/>
          <w:sz w:val="28"/>
          <w:szCs w:val="28"/>
          <w:rtl/>
        </w:rPr>
        <w:t>ی‏</w:t>
      </w:r>
      <w:r w:rsidRPr="002A590B">
        <w:rPr>
          <w:rFonts w:cs="B Badr" w:hint="eastAsia"/>
          <w:sz w:val="28"/>
          <w:szCs w:val="28"/>
          <w:rtl/>
        </w:rPr>
        <w:t>ها</w:t>
      </w:r>
      <w:r w:rsidRPr="002A590B">
        <w:rPr>
          <w:rFonts w:cs="B Badr" w:hint="cs"/>
          <w:sz w:val="28"/>
          <w:szCs w:val="28"/>
          <w:rtl/>
        </w:rPr>
        <w:t>ی</w:t>
      </w:r>
      <w:r w:rsidRPr="002A590B">
        <w:rPr>
          <w:rFonts w:cs="B Badr"/>
          <w:sz w:val="28"/>
          <w:szCs w:val="28"/>
          <w:rtl/>
        </w:rPr>
        <w:t xml:space="preserve"> حضرت ابوطالب، م</w:t>
      </w:r>
      <w:r w:rsidRPr="002A590B">
        <w:rPr>
          <w:rFonts w:cs="B Badr" w:hint="cs"/>
          <w:sz w:val="28"/>
          <w:szCs w:val="28"/>
          <w:rtl/>
        </w:rPr>
        <w:t>ی‏</w:t>
      </w:r>
      <w:r w:rsidRPr="002A590B">
        <w:rPr>
          <w:rFonts w:cs="B Badr" w:hint="eastAsia"/>
          <w:sz w:val="28"/>
          <w:szCs w:val="28"/>
          <w:rtl/>
        </w:rPr>
        <w:t>گو</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نفر از علما</w:t>
      </w:r>
      <w:r w:rsidRPr="002A590B">
        <w:rPr>
          <w:rFonts w:cs="B Badr" w:hint="cs"/>
          <w:sz w:val="28"/>
          <w:szCs w:val="28"/>
          <w:rtl/>
        </w:rPr>
        <w:t>ی</w:t>
      </w:r>
      <w:r w:rsidRPr="002A590B">
        <w:rPr>
          <w:rFonts w:cs="B Badr"/>
          <w:sz w:val="28"/>
          <w:szCs w:val="28"/>
          <w:rtl/>
        </w:rPr>
        <w:t xml:space="preserve">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درباره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کتاب</w:t>
      </w:r>
      <w:r w:rsidRPr="002A590B">
        <w:rPr>
          <w:rFonts w:cs="B Badr" w:hint="cs"/>
          <w:sz w:val="28"/>
          <w:szCs w:val="28"/>
          <w:rtl/>
        </w:rPr>
        <w:t>ی</w:t>
      </w:r>
      <w:r w:rsidRPr="002A590B">
        <w:rPr>
          <w:rFonts w:cs="B Badr"/>
          <w:sz w:val="28"/>
          <w:szCs w:val="28"/>
          <w:rtl/>
        </w:rPr>
        <w:t xml:space="preserve"> نوشت و نزد من آورد که من بر آن تقر</w:t>
      </w:r>
      <w:r w:rsidRPr="002A590B">
        <w:rPr>
          <w:rFonts w:cs="B Badr" w:hint="cs"/>
          <w:sz w:val="28"/>
          <w:szCs w:val="28"/>
          <w:rtl/>
        </w:rPr>
        <w:t>ی</w:t>
      </w:r>
      <w:r w:rsidRPr="002A590B">
        <w:rPr>
          <w:rFonts w:cs="B Badr" w:hint="eastAsia"/>
          <w:sz w:val="28"/>
          <w:szCs w:val="28"/>
          <w:rtl/>
        </w:rPr>
        <w:t>ظ</w:t>
      </w:r>
      <w:r w:rsidRPr="002A590B">
        <w:rPr>
          <w:rFonts w:cs="B Badr"/>
          <w:sz w:val="28"/>
          <w:szCs w:val="28"/>
          <w:rtl/>
        </w:rPr>
        <w:t xml:space="preserve"> بنو</w:t>
      </w:r>
      <w:r w:rsidRPr="002A590B">
        <w:rPr>
          <w:rFonts w:cs="B Badr" w:hint="cs"/>
          <w:sz w:val="28"/>
          <w:szCs w:val="28"/>
          <w:rtl/>
        </w:rPr>
        <w:t>ی</w:t>
      </w:r>
      <w:r w:rsidRPr="002A590B">
        <w:rPr>
          <w:rFonts w:cs="B Badr" w:hint="eastAsia"/>
          <w:sz w:val="28"/>
          <w:szCs w:val="28"/>
          <w:rtl/>
        </w:rPr>
        <w:t>سم</w:t>
      </w:r>
      <w:r w:rsidRPr="002A590B">
        <w:rPr>
          <w:rFonts w:cs="B Badr"/>
          <w:sz w:val="28"/>
          <w:szCs w:val="28"/>
          <w:rtl/>
        </w:rPr>
        <w:t>. من به جا</w:t>
      </w:r>
      <w:r w:rsidRPr="002A590B">
        <w:rPr>
          <w:rFonts w:cs="B Badr" w:hint="cs"/>
          <w:sz w:val="28"/>
          <w:szCs w:val="28"/>
          <w:rtl/>
        </w:rPr>
        <w:t>ی</w:t>
      </w:r>
      <w:r w:rsidRPr="002A590B">
        <w:rPr>
          <w:rFonts w:cs="B Badr"/>
          <w:sz w:val="28"/>
          <w:szCs w:val="28"/>
          <w:rtl/>
        </w:rPr>
        <w:t xml:space="preserve"> تقر</w:t>
      </w:r>
      <w:r w:rsidRPr="002A590B">
        <w:rPr>
          <w:rFonts w:cs="B Badr" w:hint="cs"/>
          <w:sz w:val="28"/>
          <w:szCs w:val="28"/>
          <w:rtl/>
        </w:rPr>
        <w:t>ی</w:t>
      </w:r>
      <w:r w:rsidRPr="002A590B">
        <w:rPr>
          <w:rFonts w:cs="B Badr" w:hint="eastAsia"/>
          <w:sz w:val="28"/>
          <w:szCs w:val="28"/>
          <w:rtl/>
        </w:rPr>
        <w:t>ظ،</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را که شماره آنها به هفت 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رسد،</w:t>
      </w:r>
      <w:r w:rsidRPr="002A590B">
        <w:rPr>
          <w:rFonts w:cs="B Badr"/>
          <w:sz w:val="28"/>
          <w:szCs w:val="28"/>
          <w:rtl/>
        </w:rPr>
        <w:t xml:space="preserve"> در پشت </w:t>
      </w:r>
      <w:r w:rsidRPr="002A590B">
        <w:rPr>
          <w:rFonts w:cs="B Badr" w:hint="eastAsia"/>
          <w:sz w:val="28"/>
          <w:szCs w:val="28"/>
          <w:rtl/>
        </w:rPr>
        <w:t>کتابش</w:t>
      </w:r>
      <w:r w:rsidRPr="002A590B">
        <w:rPr>
          <w:rFonts w:cs="B Badr"/>
          <w:sz w:val="28"/>
          <w:szCs w:val="28"/>
          <w:rtl/>
        </w:rPr>
        <w:t xml:space="preserve"> نوشتم، که مضمون بخش</w:t>
      </w:r>
      <w:r w:rsidRPr="002A590B">
        <w:rPr>
          <w:rFonts w:cs="B Badr" w:hint="cs"/>
          <w:sz w:val="28"/>
          <w:szCs w:val="28"/>
          <w:rtl/>
        </w:rPr>
        <w:t>ی</w:t>
      </w:r>
      <w:r w:rsidRPr="002A590B">
        <w:rPr>
          <w:rFonts w:cs="B Badr"/>
          <w:sz w:val="28"/>
          <w:szCs w:val="28"/>
          <w:rtl/>
        </w:rPr>
        <w:t xml:space="preserve"> از آنها 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است: «اگر ابوطالب و فرزندش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نبودند، هرگز اسلام قد راست نم</w:t>
      </w:r>
      <w:r w:rsidRPr="002A590B">
        <w:rPr>
          <w:rFonts w:cs="B Badr" w:hint="cs"/>
          <w:sz w:val="28"/>
          <w:szCs w:val="28"/>
          <w:rtl/>
        </w:rPr>
        <w:t>ی‏</w:t>
      </w:r>
      <w:r w:rsidRPr="002A590B">
        <w:rPr>
          <w:rFonts w:cs="B Badr" w:hint="eastAsia"/>
          <w:sz w:val="28"/>
          <w:szCs w:val="28"/>
          <w:rtl/>
        </w:rPr>
        <w:t>کرد؛</w:t>
      </w:r>
      <w:r w:rsidRPr="002A590B">
        <w:rPr>
          <w:rFonts w:cs="B Badr"/>
          <w:sz w:val="28"/>
          <w:szCs w:val="28"/>
          <w:rtl/>
        </w:rPr>
        <w:t xml:space="preserve"> پدر در مکه از آن حما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کرد و فرزند در </w:t>
      </w:r>
      <w:r w:rsidRPr="002A590B">
        <w:rPr>
          <w:rFonts w:cs="B Badr" w:hint="cs"/>
          <w:sz w:val="28"/>
          <w:szCs w:val="28"/>
          <w:rtl/>
        </w:rPr>
        <w:t>ی</w:t>
      </w:r>
      <w:r w:rsidRPr="002A590B">
        <w:rPr>
          <w:rFonts w:cs="B Badr" w:hint="eastAsia"/>
          <w:sz w:val="28"/>
          <w:szCs w:val="28"/>
          <w:rtl/>
        </w:rPr>
        <w:t>ثرب</w:t>
      </w:r>
      <w:r w:rsidRPr="002A590B">
        <w:rPr>
          <w:rFonts w:cs="B Badr"/>
          <w:sz w:val="28"/>
          <w:szCs w:val="28"/>
          <w:rtl/>
        </w:rPr>
        <w:t xml:space="preserve"> (مد</w:t>
      </w:r>
      <w:r w:rsidRPr="002A590B">
        <w:rPr>
          <w:rFonts w:cs="B Badr" w:hint="cs"/>
          <w:sz w:val="28"/>
          <w:szCs w:val="28"/>
          <w:rtl/>
        </w:rPr>
        <w:t>ی</w:t>
      </w:r>
      <w:r w:rsidRPr="002A590B">
        <w:rPr>
          <w:rFonts w:cs="B Badr" w:hint="eastAsia"/>
          <w:sz w:val="28"/>
          <w:szCs w:val="28"/>
          <w:rtl/>
        </w:rPr>
        <w:t>نه</w:t>
      </w:r>
      <w:r w:rsidRPr="002A590B">
        <w:rPr>
          <w:rFonts w:cs="B Badr"/>
          <w:sz w:val="28"/>
          <w:szCs w:val="28"/>
          <w:rtl/>
        </w:rPr>
        <w:t>)، جانش را نثار کرد».[30]</w:t>
      </w:r>
    </w:p>
    <w:p w:rsidR="002A590B" w:rsidRPr="002A590B" w:rsidRDefault="002A590B" w:rsidP="002A590B">
      <w:pPr>
        <w:rPr>
          <w:rFonts w:cs="B Badr"/>
          <w:sz w:val="28"/>
          <w:szCs w:val="28"/>
          <w:rtl/>
        </w:rPr>
      </w:pPr>
      <w:r w:rsidRPr="002A590B">
        <w:rPr>
          <w:rFonts w:cs="B Badr" w:hint="eastAsia"/>
          <w:sz w:val="28"/>
          <w:szCs w:val="28"/>
          <w:rtl/>
        </w:rPr>
        <w:t>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بعض</w:t>
      </w:r>
      <w:r w:rsidRPr="002A590B">
        <w:rPr>
          <w:rFonts w:cs="B Badr" w:hint="cs"/>
          <w:sz w:val="28"/>
          <w:szCs w:val="28"/>
          <w:rtl/>
        </w:rPr>
        <w:t>ی</w:t>
      </w:r>
      <w:r w:rsidRPr="002A590B">
        <w:rPr>
          <w:rFonts w:cs="B Badr"/>
          <w:sz w:val="28"/>
          <w:szCs w:val="28"/>
          <w:rtl/>
        </w:rPr>
        <w:t xml:space="preserve"> از اهل سنت 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تشک</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کرده و معتقدند که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در طول ح</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خود به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ن</w:t>
      </w:r>
      <w:r w:rsidRPr="002A590B">
        <w:rPr>
          <w:rFonts w:cs="B Badr" w:hint="cs"/>
          <w:sz w:val="28"/>
          <w:szCs w:val="28"/>
          <w:rtl/>
        </w:rPr>
        <w:t>ی</w:t>
      </w:r>
      <w:r w:rsidRPr="002A590B">
        <w:rPr>
          <w:rFonts w:cs="B Badr" w:hint="eastAsia"/>
          <w:sz w:val="28"/>
          <w:szCs w:val="28"/>
          <w:rtl/>
        </w:rPr>
        <w:t>اورده</w:t>
      </w:r>
      <w:r w:rsidRPr="002A590B">
        <w:rPr>
          <w:rFonts w:cs="B Badr"/>
          <w:sz w:val="28"/>
          <w:szCs w:val="28"/>
          <w:rtl/>
        </w:rPr>
        <w:t xml:space="preserve"> است؛ ز</w:t>
      </w:r>
      <w:r w:rsidRPr="002A590B">
        <w:rPr>
          <w:rFonts w:cs="B Badr" w:hint="cs"/>
          <w:sz w:val="28"/>
          <w:szCs w:val="28"/>
          <w:rtl/>
        </w:rPr>
        <w:t>ی</w:t>
      </w:r>
      <w:r w:rsidRPr="002A590B">
        <w:rPr>
          <w:rFonts w:cs="B Badr" w:hint="eastAsia"/>
          <w:sz w:val="28"/>
          <w:szCs w:val="28"/>
          <w:rtl/>
        </w:rPr>
        <w:t>را</w:t>
      </w:r>
      <w:r w:rsidRPr="002A590B">
        <w:rPr>
          <w:rFonts w:cs="B Badr"/>
          <w:sz w:val="28"/>
          <w:szCs w:val="28"/>
          <w:rtl/>
        </w:rPr>
        <w:t xml:space="preserve"> مشاهده نشده که نماز بخواند و او بدون اسلام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رفته است.[31]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در</w:t>
      </w:r>
      <w:r w:rsidRPr="002A590B">
        <w:rPr>
          <w:rFonts w:cs="B Badr"/>
          <w:sz w:val="28"/>
          <w:szCs w:val="28"/>
          <w:rtl/>
        </w:rPr>
        <w:t xml:space="preserve"> مقابل، علما</w:t>
      </w:r>
      <w:r w:rsidRPr="002A590B">
        <w:rPr>
          <w:rFonts w:cs="B Badr" w:hint="cs"/>
          <w:sz w:val="28"/>
          <w:szCs w:val="28"/>
          <w:rtl/>
        </w:rPr>
        <w:t>ی</w:t>
      </w:r>
      <w:r w:rsidRPr="002A590B">
        <w:rPr>
          <w:rFonts w:cs="B Badr"/>
          <w:sz w:val="28"/>
          <w:szCs w:val="28"/>
          <w:rtl/>
        </w:rPr>
        <w:t xml:space="preserve"> ش</w:t>
      </w:r>
      <w:r w:rsidRPr="002A590B">
        <w:rPr>
          <w:rFonts w:cs="B Badr" w:hint="cs"/>
          <w:sz w:val="28"/>
          <w:szCs w:val="28"/>
          <w:rtl/>
        </w:rPr>
        <w:t>ی</w:t>
      </w:r>
      <w:r w:rsidRPr="002A590B">
        <w:rPr>
          <w:rFonts w:cs="B Badr" w:hint="eastAsia"/>
          <w:sz w:val="28"/>
          <w:szCs w:val="28"/>
          <w:rtl/>
        </w:rPr>
        <w:t>عه</w:t>
      </w:r>
      <w:r w:rsidRPr="002A590B">
        <w:rPr>
          <w:rFonts w:cs="B Badr"/>
          <w:sz w:val="28"/>
          <w:szCs w:val="28"/>
          <w:rtl/>
        </w:rPr>
        <w:t xml:space="preserve"> امام</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ز</w:t>
      </w:r>
      <w:r w:rsidRPr="002A590B">
        <w:rPr>
          <w:rFonts w:cs="B Badr" w:hint="cs"/>
          <w:sz w:val="28"/>
          <w:szCs w:val="28"/>
          <w:rtl/>
        </w:rPr>
        <w:t>ی</w:t>
      </w:r>
      <w:r w:rsidRPr="002A590B">
        <w:rPr>
          <w:rFonts w:cs="B Badr" w:hint="eastAsia"/>
          <w:sz w:val="28"/>
          <w:szCs w:val="28"/>
          <w:rtl/>
        </w:rPr>
        <w:t>د</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برخ</w:t>
      </w:r>
      <w:r w:rsidRPr="002A590B">
        <w:rPr>
          <w:rFonts w:cs="B Badr" w:hint="cs"/>
          <w:sz w:val="28"/>
          <w:szCs w:val="28"/>
          <w:rtl/>
        </w:rPr>
        <w:t>ی</w:t>
      </w:r>
      <w:r w:rsidRPr="002A590B">
        <w:rPr>
          <w:rFonts w:cs="B Badr"/>
          <w:sz w:val="28"/>
          <w:szCs w:val="28"/>
          <w:rtl/>
        </w:rPr>
        <w:t xml:space="preserve"> از علما</w:t>
      </w:r>
      <w:r w:rsidRPr="002A590B">
        <w:rPr>
          <w:rFonts w:cs="B Badr" w:hint="cs"/>
          <w:sz w:val="28"/>
          <w:szCs w:val="28"/>
          <w:rtl/>
        </w:rPr>
        <w:t>ی</w:t>
      </w:r>
      <w:r w:rsidRPr="002A590B">
        <w:rPr>
          <w:rFonts w:cs="B Badr"/>
          <w:sz w:val="28"/>
          <w:szCs w:val="28"/>
          <w:rtl/>
        </w:rPr>
        <w:t xml:space="preserve"> اهل سنت،[32] به استناد روا</w:t>
      </w:r>
      <w:r w:rsidRPr="002A590B">
        <w:rPr>
          <w:rFonts w:cs="B Badr" w:hint="cs"/>
          <w:sz w:val="28"/>
          <w:szCs w:val="28"/>
          <w:rtl/>
        </w:rPr>
        <w:t>ی</w:t>
      </w:r>
      <w:r w:rsidRPr="002A590B">
        <w:rPr>
          <w:rFonts w:cs="B Badr" w:hint="eastAsia"/>
          <w:sz w:val="28"/>
          <w:szCs w:val="28"/>
          <w:rtl/>
        </w:rPr>
        <w:t>ات</w:t>
      </w:r>
      <w:r w:rsidRPr="002A590B">
        <w:rPr>
          <w:rFonts w:cs="B Badr"/>
          <w:sz w:val="28"/>
          <w:szCs w:val="28"/>
          <w:rtl/>
        </w:rPr>
        <w:t xml:space="preserve"> اسلام</w:t>
      </w:r>
      <w:r w:rsidRPr="002A590B">
        <w:rPr>
          <w:rFonts w:cs="B Badr" w:hint="cs"/>
          <w:sz w:val="28"/>
          <w:szCs w:val="28"/>
          <w:rtl/>
        </w:rPr>
        <w:t>ی</w:t>
      </w:r>
      <w:r w:rsidRPr="002A590B">
        <w:rPr>
          <w:rFonts w:cs="B Badr"/>
          <w:sz w:val="28"/>
          <w:szCs w:val="28"/>
          <w:rtl/>
        </w:rPr>
        <w:t xml:space="preserve"> و شواهد تار</w:t>
      </w:r>
      <w:r w:rsidRPr="002A590B">
        <w:rPr>
          <w:rFonts w:cs="B Badr" w:hint="cs"/>
          <w:sz w:val="28"/>
          <w:szCs w:val="28"/>
          <w:rtl/>
        </w:rPr>
        <w:t>ی</w:t>
      </w:r>
      <w:r w:rsidRPr="002A590B">
        <w:rPr>
          <w:rFonts w:cs="B Badr" w:hint="eastAsia"/>
          <w:sz w:val="28"/>
          <w:szCs w:val="28"/>
          <w:rtl/>
        </w:rPr>
        <w:t>خ</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بر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عق</w:t>
      </w:r>
      <w:r w:rsidRPr="002A590B">
        <w:rPr>
          <w:rFonts w:cs="B Badr" w:hint="cs"/>
          <w:sz w:val="28"/>
          <w:szCs w:val="28"/>
          <w:rtl/>
        </w:rPr>
        <w:t>ی</w:t>
      </w:r>
      <w:r w:rsidRPr="002A590B">
        <w:rPr>
          <w:rFonts w:cs="B Badr" w:hint="eastAsia"/>
          <w:sz w:val="28"/>
          <w:szCs w:val="28"/>
          <w:rtl/>
        </w:rPr>
        <w:t>ده‌اند</w:t>
      </w:r>
      <w:r w:rsidRPr="002A590B">
        <w:rPr>
          <w:rFonts w:cs="B Badr"/>
          <w:sz w:val="28"/>
          <w:szCs w:val="28"/>
          <w:rtl/>
        </w:rPr>
        <w:t xml:space="preserve"> که حضرت ابوطالب مؤمن بوده و مؤمن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از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رفته است.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به</w:t>
      </w:r>
      <w:r w:rsidRPr="002A590B">
        <w:rPr>
          <w:rFonts w:cs="B Badr"/>
          <w:sz w:val="28"/>
          <w:szCs w:val="28"/>
          <w:rtl/>
        </w:rPr>
        <w:t xml:space="preserve"> بعض</w:t>
      </w:r>
      <w:r w:rsidRPr="002A590B">
        <w:rPr>
          <w:rFonts w:cs="B Badr" w:hint="cs"/>
          <w:sz w:val="28"/>
          <w:szCs w:val="28"/>
          <w:rtl/>
        </w:rPr>
        <w:t>ی</w:t>
      </w:r>
      <w:r w:rsidRPr="002A590B">
        <w:rPr>
          <w:rFonts w:cs="B Badr"/>
          <w:sz w:val="28"/>
          <w:szCs w:val="28"/>
          <w:rtl/>
        </w:rPr>
        <w:t xml:space="preserve"> از دلا</w:t>
      </w:r>
      <w:r w:rsidRPr="002A590B">
        <w:rPr>
          <w:rFonts w:cs="B Badr" w:hint="cs"/>
          <w:sz w:val="28"/>
          <w:szCs w:val="28"/>
          <w:rtl/>
        </w:rPr>
        <w:t>ی</w:t>
      </w:r>
      <w:r w:rsidRPr="002A590B">
        <w:rPr>
          <w:rFonts w:cs="B Badr" w:hint="eastAsia"/>
          <w:sz w:val="28"/>
          <w:szCs w:val="28"/>
          <w:rtl/>
        </w:rPr>
        <w:t>ل</w:t>
      </w:r>
      <w:r w:rsidRPr="002A590B">
        <w:rPr>
          <w:rFonts w:cs="B Badr"/>
          <w:sz w:val="28"/>
          <w:szCs w:val="28"/>
          <w:rtl/>
        </w:rPr>
        <w:t xml:space="preserve"> آنها اشاره م</w:t>
      </w:r>
      <w:r w:rsidRPr="002A590B">
        <w:rPr>
          <w:rFonts w:cs="B Badr" w:hint="cs"/>
          <w:sz w:val="28"/>
          <w:szCs w:val="28"/>
          <w:rtl/>
        </w:rPr>
        <w:t>ی</w:t>
      </w:r>
      <w:r w:rsidRPr="002A590B">
        <w:rPr>
          <w:rFonts w:cs="B Badr"/>
          <w:sz w:val="28"/>
          <w:szCs w:val="28"/>
          <w:rtl/>
        </w:rPr>
        <w:t xml:space="preserve"> شود: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در مواضع متعدد، در قالب نظم و نثر به نبوت و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حقان</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راه آن حضرت، اعتراف نموده است. از م</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ذخا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علم</w:t>
      </w:r>
      <w:r w:rsidRPr="002A590B">
        <w:rPr>
          <w:rFonts w:cs="B Badr" w:hint="cs"/>
          <w:sz w:val="28"/>
          <w:szCs w:val="28"/>
          <w:rtl/>
        </w:rPr>
        <w:t>ی</w:t>
      </w:r>
      <w:r w:rsidRPr="002A590B">
        <w:rPr>
          <w:rFonts w:cs="B Badr"/>
          <w:sz w:val="28"/>
          <w:szCs w:val="28"/>
          <w:rtl/>
        </w:rPr>
        <w:t xml:space="preserve"> و ادب</w:t>
      </w:r>
      <w:r w:rsidRPr="002A590B">
        <w:rPr>
          <w:rFonts w:cs="B Badr" w:hint="cs"/>
          <w:sz w:val="28"/>
          <w:szCs w:val="28"/>
          <w:rtl/>
        </w:rPr>
        <w:t>ی</w:t>
      </w:r>
      <w:r w:rsidRPr="002A590B">
        <w:rPr>
          <w:rFonts w:cs="B Badr"/>
          <w:sz w:val="28"/>
          <w:szCs w:val="28"/>
          <w:rtl/>
        </w:rPr>
        <w:t xml:space="preserve"> حضرت ابوطالب و قصا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طولان</w:t>
      </w:r>
      <w:r w:rsidRPr="002A590B">
        <w:rPr>
          <w:rFonts w:cs="B Badr" w:hint="cs"/>
          <w:sz w:val="28"/>
          <w:szCs w:val="28"/>
          <w:rtl/>
        </w:rPr>
        <w:t>ی</w:t>
      </w:r>
      <w:r w:rsidRPr="002A590B">
        <w:rPr>
          <w:rFonts w:cs="B Badr"/>
          <w:sz w:val="28"/>
          <w:szCs w:val="28"/>
          <w:rtl/>
        </w:rPr>
        <w:t xml:space="preserve"> و</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قطعات</w:t>
      </w:r>
      <w:r w:rsidRPr="002A590B">
        <w:rPr>
          <w:rFonts w:cs="B Badr" w:hint="cs"/>
          <w:sz w:val="28"/>
          <w:szCs w:val="28"/>
          <w:rtl/>
        </w:rPr>
        <w:t>ی</w:t>
      </w:r>
      <w:r w:rsidRPr="002A590B">
        <w:rPr>
          <w:rFonts w:cs="B Badr"/>
          <w:sz w:val="28"/>
          <w:szCs w:val="28"/>
          <w:rtl/>
        </w:rPr>
        <w:t xml:space="preserve"> چند انتخاب شده که مضمونش 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است:</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«اشخاص</w:t>
      </w:r>
      <w:r w:rsidRPr="002A590B">
        <w:rPr>
          <w:rFonts w:cs="B Badr"/>
          <w:sz w:val="28"/>
          <w:szCs w:val="28"/>
          <w:rtl/>
        </w:rPr>
        <w:t xml:space="preserve"> شر</w:t>
      </w:r>
      <w:r w:rsidRPr="002A590B">
        <w:rPr>
          <w:rFonts w:cs="B Badr" w:hint="cs"/>
          <w:sz w:val="28"/>
          <w:szCs w:val="28"/>
          <w:rtl/>
        </w:rPr>
        <w:t>ی</w:t>
      </w:r>
      <w:r w:rsidRPr="002A590B">
        <w:rPr>
          <w:rFonts w:cs="B Badr" w:hint="eastAsia"/>
          <w:sz w:val="28"/>
          <w:szCs w:val="28"/>
          <w:rtl/>
        </w:rPr>
        <w:t>ف</w:t>
      </w:r>
      <w:r w:rsidRPr="002A590B">
        <w:rPr>
          <w:rFonts w:cs="B Badr"/>
          <w:sz w:val="28"/>
          <w:szCs w:val="28"/>
          <w:rtl/>
        </w:rPr>
        <w:t xml:space="preserve"> و فهم</w:t>
      </w:r>
      <w:r w:rsidRPr="002A590B">
        <w:rPr>
          <w:rFonts w:cs="B Badr" w:hint="cs"/>
          <w:sz w:val="28"/>
          <w:szCs w:val="28"/>
          <w:rtl/>
        </w:rPr>
        <w:t>ی</w:t>
      </w:r>
      <w:r w:rsidRPr="002A590B">
        <w:rPr>
          <w:rFonts w:cs="B Badr" w:hint="eastAsia"/>
          <w:sz w:val="28"/>
          <w:szCs w:val="28"/>
          <w:rtl/>
        </w:rPr>
        <w:t>ده</w:t>
      </w:r>
      <w:r w:rsidRPr="002A590B">
        <w:rPr>
          <w:rFonts w:cs="B Badr"/>
          <w:sz w:val="28"/>
          <w:szCs w:val="28"/>
          <w:rtl/>
        </w:rPr>
        <w:t xml:space="preserve"> بدانند که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بسان موس</w:t>
      </w:r>
      <w:r w:rsidRPr="002A590B">
        <w:rPr>
          <w:rFonts w:cs="B Badr" w:hint="cs"/>
          <w:sz w:val="28"/>
          <w:szCs w:val="28"/>
          <w:rtl/>
        </w:rPr>
        <w:t>ی</w:t>
      </w:r>
      <w:r w:rsidRPr="002A590B">
        <w:rPr>
          <w:rFonts w:cs="B Badr"/>
          <w:sz w:val="28"/>
          <w:szCs w:val="28"/>
          <w:rtl/>
        </w:rPr>
        <w:t xml:space="preserve"> و مس</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هما</w:t>
      </w:r>
      <w:r w:rsidRPr="002A590B">
        <w:rPr>
          <w:rFonts w:cs="B Badr"/>
          <w:sz w:val="28"/>
          <w:szCs w:val="28"/>
          <w:rtl/>
        </w:rPr>
        <w:t xml:space="preserve"> السلام)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است، همان نور آسمان</w:t>
      </w:r>
      <w:r w:rsidRPr="002A590B">
        <w:rPr>
          <w:rFonts w:cs="B Badr" w:hint="cs"/>
          <w:sz w:val="28"/>
          <w:szCs w:val="28"/>
          <w:rtl/>
        </w:rPr>
        <w:t>ی</w:t>
      </w:r>
      <w:r w:rsidRPr="002A590B">
        <w:rPr>
          <w:rFonts w:cs="B Badr"/>
          <w:sz w:val="28"/>
          <w:szCs w:val="28"/>
          <w:rtl/>
        </w:rPr>
        <w:t xml:space="preserve"> را که آن دو در اخت</w:t>
      </w:r>
      <w:r w:rsidRPr="002A590B">
        <w:rPr>
          <w:rFonts w:cs="B Badr" w:hint="cs"/>
          <w:sz w:val="28"/>
          <w:szCs w:val="28"/>
          <w:rtl/>
        </w:rPr>
        <w:t>ی</w:t>
      </w:r>
      <w:r w:rsidRPr="002A590B">
        <w:rPr>
          <w:rFonts w:cs="B Badr" w:hint="eastAsia"/>
          <w:sz w:val="28"/>
          <w:szCs w:val="28"/>
          <w:rtl/>
        </w:rPr>
        <w:t>ار</w:t>
      </w:r>
      <w:r w:rsidRPr="002A590B">
        <w:rPr>
          <w:rFonts w:cs="B Badr"/>
          <w:sz w:val="28"/>
          <w:szCs w:val="28"/>
          <w:rtl/>
        </w:rPr>
        <w:t xml:space="preserve"> داشتند، او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دارد و تمام پ</w:t>
      </w:r>
      <w:r w:rsidRPr="002A590B">
        <w:rPr>
          <w:rFonts w:cs="B Badr" w:hint="cs"/>
          <w:sz w:val="28"/>
          <w:szCs w:val="28"/>
          <w:rtl/>
        </w:rPr>
        <w:t>ی</w:t>
      </w:r>
      <w:r w:rsidRPr="002A590B">
        <w:rPr>
          <w:rFonts w:cs="B Badr" w:hint="eastAsia"/>
          <w:sz w:val="28"/>
          <w:szCs w:val="28"/>
          <w:rtl/>
        </w:rPr>
        <w:t>امبران</w:t>
      </w:r>
      <w:r w:rsidRPr="002A590B">
        <w:rPr>
          <w:rFonts w:cs="B Badr"/>
          <w:sz w:val="28"/>
          <w:szCs w:val="28"/>
          <w:rtl/>
        </w:rPr>
        <w:t xml:space="preserve"> به فرمان خداوند، مردم را راهنما</w:t>
      </w:r>
      <w:r w:rsidRPr="002A590B">
        <w:rPr>
          <w:rFonts w:cs="B Badr" w:hint="cs"/>
          <w:sz w:val="28"/>
          <w:szCs w:val="28"/>
          <w:rtl/>
        </w:rPr>
        <w:t>یی</w:t>
      </w:r>
      <w:r w:rsidRPr="002A590B">
        <w:rPr>
          <w:rFonts w:cs="B Badr"/>
          <w:sz w:val="28"/>
          <w:szCs w:val="28"/>
          <w:rtl/>
        </w:rPr>
        <w:t xml:space="preserve"> و از گناه باز م</w:t>
      </w:r>
      <w:r w:rsidRPr="002A590B">
        <w:rPr>
          <w:rFonts w:cs="B Badr" w:hint="cs"/>
          <w:sz w:val="28"/>
          <w:szCs w:val="28"/>
          <w:rtl/>
        </w:rPr>
        <w:t>ی‌</w:t>
      </w:r>
      <w:r w:rsidRPr="002A590B">
        <w:rPr>
          <w:rFonts w:cs="B Badr" w:hint="eastAsia"/>
          <w:sz w:val="28"/>
          <w:szCs w:val="28"/>
          <w:rtl/>
        </w:rPr>
        <w:t>دارند</w:t>
      </w:r>
      <w:r w:rsidRPr="002A590B">
        <w:rPr>
          <w:rFonts w:cs="B Badr"/>
          <w:sz w:val="28"/>
          <w:szCs w:val="28"/>
          <w:rtl/>
        </w:rPr>
        <w:t>. ا</w:t>
      </w:r>
      <w:r w:rsidRPr="002A590B">
        <w:rPr>
          <w:rFonts w:cs="B Badr" w:hint="cs"/>
          <w:sz w:val="28"/>
          <w:szCs w:val="28"/>
          <w:rtl/>
        </w:rPr>
        <w:t>ی</w:t>
      </w:r>
      <w:r w:rsidRPr="002A590B">
        <w:rPr>
          <w:rFonts w:cs="B Badr"/>
          <w:sz w:val="28"/>
          <w:szCs w:val="28"/>
          <w:rtl/>
        </w:rPr>
        <w:t xml:space="preserve"> سران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تصوّر ک</w:t>
      </w:r>
      <w:r w:rsidRPr="002A590B">
        <w:rPr>
          <w:rFonts w:cs="B Badr" w:hint="eastAsia"/>
          <w:sz w:val="28"/>
          <w:szCs w:val="28"/>
          <w:rtl/>
        </w:rPr>
        <w:t>رده‌ا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م</w:t>
      </w:r>
      <w:r w:rsidRPr="002A590B">
        <w:rPr>
          <w:rFonts w:cs="B Badr" w:hint="cs"/>
          <w:sz w:val="28"/>
          <w:szCs w:val="28"/>
          <w:rtl/>
        </w:rPr>
        <w:t>ی‌</w:t>
      </w:r>
      <w:r w:rsidRPr="002A590B">
        <w:rPr>
          <w:rFonts w:cs="B Badr" w:hint="eastAsia"/>
          <w:sz w:val="28"/>
          <w:szCs w:val="28"/>
          <w:rtl/>
        </w:rPr>
        <w:t>توان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بر او دست ب</w:t>
      </w:r>
      <w:r w:rsidRPr="002A590B">
        <w:rPr>
          <w:rFonts w:cs="B Badr" w:hint="cs"/>
          <w:sz w:val="28"/>
          <w:szCs w:val="28"/>
          <w:rtl/>
        </w:rPr>
        <w:t>ی</w:t>
      </w:r>
      <w:r w:rsidRPr="002A590B">
        <w:rPr>
          <w:rFonts w:cs="B Badr" w:hint="eastAsia"/>
          <w:sz w:val="28"/>
          <w:szCs w:val="28"/>
          <w:rtl/>
        </w:rPr>
        <w:t>اب</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در صورت</w:t>
      </w:r>
      <w:r w:rsidRPr="002A590B">
        <w:rPr>
          <w:rFonts w:cs="B Badr" w:hint="cs"/>
          <w:sz w:val="28"/>
          <w:szCs w:val="28"/>
          <w:rtl/>
        </w:rPr>
        <w:t>ی</w:t>
      </w:r>
      <w:r w:rsidRPr="002A590B">
        <w:rPr>
          <w:rFonts w:cs="B Badr"/>
          <w:sz w:val="28"/>
          <w:szCs w:val="28"/>
          <w:rtl/>
        </w:rPr>
        <w:t xml:space="preserve"> که آرزو</w:t>
      </w:r>
      <w:r w:rsidRPr="002A590B">
        <w:rPr>
          <w:rFonts w:cs="B Badr" w:hint="cs"/>
          <w:sz w:val="28"/>
          <w:szCs w:val="28"/>
          <w:rtl/>
        </w:rPr>
        <w:t>یی</w:t>
      </w:r>
      <w:r w:rsidRPr="002A590B">
        <w:rPr>
          <w:rFonts w:cs="B Badr"/>
          <w:sz w:val="28"/>
          <w:szCs w:val="28"/>
          <w:rtl/>
        </w:rPr>
        <w:t xml:space="preserve"> را در سر م</w:t>
      </w:r>
      <w:r w:rsidRPr="002A590B">
        <w:rPr>
          <w:rFonts w:cs="B Badr" w:hint="cs"/>
          <w:sz w:val="28"/>
          <w:szCs w:val="28"/>
          <w:rtl/>
        </w:rPr>
        <w:t>ی‌</w:t>
      </w:r>
      <w:r w:rsidRPr="002A590B">
        <w:rPr>
          <w:rFonts w:cs="B Badr" w:hint="eastAsia"/>
          <w:sz w:val="28"/>
          <w:szCs w:val="28"/>
          <w:rtl/>
        </w:rPr>
        <w:t>پروران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کمتر از خواب‌ها</w:t>
      </w:r>
      <w:r w:rsidRPr="002A590B">
        <w:rPr>
          <w:rFonts w:cs="B Badr" w:hint="cs"/>
          <w:sz w:val="28"/>
          <w:szCs w:val="28"/>
          <w:rtl/>
        </w:rPr>
        <w:t>ی</w:t>
      </w:r>
      <w:r w:rsidRPr="002A590B">
        <w:rPr>
          <w:rFonts w:cs="B Badr"/>
          <w:sz w:val="28"/>
          <w:szCs w:val="28"/>
          <w:rtl/>
        </w:rPr>
        <w:t xml:space="preserve"> آشفته ن</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او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است و وح</w:t>
      </w:r>
      <w:r w:rsidRPr="002A590B">
        <w:rPr>
          <w:rFonts w:cs="B Badr" w:hint="cs"/>
          <w:sz w:val="28"/>
          <w:szCs w:val="28"/>
          <w:rtl/>
        </w:rPr>
        <w:t>ی</w:t>
      </w:r>
      <w:r w:rsidRPr="002A590B">
        <w:rPr>
          <w:rFonts w:cs="B Badr"/>
          <w:sz w:val="28"/>
          <w:szCs w:val="28"/>
          <w:rtl/>
        </w:rPr>
        <w:t xml:space="preserve"> از ناح</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خداوند بر او نازل م</w:t>
      </w:r>
      <w:r w:rsidRPr="002A590B">
        <w:rPr>
          <w:rFonts w:cs="B Badr" w:hint="cs"/>
          <w:sz w:val="28"/>
          <w:szCs w:val="28"/>
          <w:rtl/>
        </w:rPr>
        <w:t>ی‌</w:t>
      </w:r>
      <w:r w:rsidRPr="002A590B">
        <w:rPr>
          <w:rFonts w:cs="B Badr" w:hint="eastAsia"/>
          <w:sz w:val="28"/>
          <w:szCs w:val="28"/>
          <w:rtl/>
        </w:rPr>
        <w:t>گردد»</w:t>
      </w:r>
      <w:r w:rsidRPr="002A590B">
        <w:rPr>
          <w:rFonts w:cs="B Badr"/>
          <w:sz w:val="28"/>
          <w:szCs w:val="28"/>
          <w:rtl/>
        </w:rPr>
        <w:t>.</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در بخش د</w:t>
      </w:r>
      <w:r w:rsidRPr="002A590B">
        <w:rPr>
          <w:rFonts w:cs="B Badr" w:hint="cs"/>
          <w:sz w:val="28"/>
          <w:szCs w:val="28"/>
          <w:rtl/>
        </w:rPr>
        <w:t>ی</w:t>
      </w:r>
      <w:r w:rsidRPr="002A590B">
        <w:rPr>
          <w:rFonts w:cs="B Badr" w:hint="eastAsia"/>
          <w:sz w:val="28"/>
          <w:szCs w:val="28"/>
          <w:rtl/>
        </w:rPr>
        <w:t>گر</w:t>
      </w:r>
      <w:r w:rsidRPr="002A590B">
        <w:rPr>
          <w:rFonts w:cs="B Badr" w:hint="cs"/>
          <w:sz w:val="28"/>
          <w:szCs w:val="28"/>
          <w:rtl/>
        </w:rPr>
        <w:t>ی</w:t>
      </w:r>
      <w:r w:rsidRPr="002A590B">
        <w:rPr>
          <w:rFonts w:cs="B Badr"/>
          <w:sz w:val="28"/>
          <w:szCs w:val="28"/>
          <w:rtl/>
        </w:rPr>
        <w:t xml:space="preserve"> از اشعار خود سروده‌اند: «ا</w:t>
      </w:r>
      <w:r w:rsidRPr="002A590B">
        <w:rPr>
          <w:rFonts w:cs="B Badr" w:hint="cs"/>
          <w:sz w:val="28"/>
          <w:szCs w:val="28"/>
          <w:rtl/>
        </w:rPr>
        <w:t>ی</w:t>
      </w:r>
      <w:r w:rsidRPr="002A590B">
        <w:rPr>
          <w:rFonts w:cs="B Badr"/>
          <w:sz w:val="28"/>
          <w:szCs w:val="28"/>
          <w:rtl/>
        </w:rPr>
        <w:t xml:space="preserve">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نم</w:t>
      </w:r>
      <w:r w:rsidRPr="002A590B">
        <w:rPr>
          <w:rFonts w:cs="B Badr" w:hint="cs"/>
          <w:sz w:val="28"/>
          <w:szCs w:val="28"/>
          <w:rtl/>
        </w:rPr>
        <w:t>ی‌</w:t>
      </w:r>
      <w:r w:rsidRPr="002A590B">
        <w:rPr>
          <w:rFonts w:cs="B Badr" w:hint="eastAsia"/>
          <w:sz w:val="28"/>
          <w:szCs w:val="28"/>
          <w:rtl/>
        </w:rPr>
        <w:t>دان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ما او (محمد) را مانند موس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افته‌ا</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و نام و نشان او در کتاب‌ها</w:t>
      </w:r>
      <w:r w:rsidRPr="002A590B">
        <w:rPr>
          <w:rFonts w:cs="B Badr" w:hint="cs"/>
          <w:sz w:val="28"/>
          <w:szCs w:val="28"/>
          <w:rtl/>
        </w:rPr>
        <w:t>ی</w:t>
      </w:r>
      <w:r w:rsidRPr="002A590B">
        <w:rPr>
          <w:rFonts w:cs="B Badr"/>
          <w:sz w:val="28"/>
          <w:szCs w:val="28"/>
          <w:rtl/>
        </w:rPr>
        <w:t xml:space="preserve"> آسمان</w:t>
      </w:r>
      <w:r w:rsidRPr="002A590B">
        <w:rPr>
          <w:rFonts w:cs="B Badr" w:hint="cs"/>
          <w:sz w:val="28"/>
          <w:szCs w:val="28"/>
          <w:rtl/>
        </w:rPr>
        <w:t>ی</w:t>
      </w:r>
      <w:r w:rsidRPr="002A590B">
        <w:rPr>
          <w:rFonts w:cs="B Badr"/>
          <w:sz w:val="28"/>
          <w:szCs w:val="28"/>
          <w:rtl/>
        </w:rPr>
        <w:t xml:space="preserve"> ذکر شده است و بندگان خدا محبّت مخصوص</w:t>
      </w:r>
      <w:r w:rsidRPr="002A590B">
        <w:rPr>
          <w:rFonts w:cs="B Badr" w:hint="cs"/>
          <w:sz w:val="28"/>
          <w:szCs w:val="28"/>
          <w:rtl/>
        </w:rPr>
        <w:t>ی</w:t>
      </w:r>
      <w:r w:rsidRPr="002A590B">
        <w:rPr>
          <w:rFonts w:cs="B Badr"/>
          <w:sz w:val="28"/>
          <w:szCs w:val="28"/>
          <w:rtl/>
        </w:rPr>
        <w:t xml:space="preserve"> به و</w:t>
      </w:r>
      <w:r w:rsidRPr="002A590B">
        <w:rPr>
          <w:rFonts w:cs="B Badr" w:hint="cs"/>
          <w:sz w:val="28"/>
          <w:szCs w:val="28"/>
          <w:rtl/>
        </w:rPr>
        <w:t>ی</w:t>
      </w:r>
      <w:r w:rsidRPr="002A590B">
        <w:rPr>
          <w:rFonts w:cs="B Badr"/>
          <w:sz w:val="28"/>
          <w:szCs w:val="28"/>
          <w:rtl/>
        </w:rPr>
        <w:t xml:space="preserve"> دارند و نبا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دربار</w:t>
      </w:r>
      <w:r w:rsidRPr="002A590B">
        <w:rPr>
          <w:rFonts w:cs="B Badr" w:hint="cs"/>
          <w:sz w:val="28"/>
          <w:szCs w:val="28"/>
          <w:rtl/>
        </w:rPr>
        <w:t>ۀ</w:t>
      </w:r>
      <w:r w:rsidRPr="002A590B">
        <w:rPr>
          <w:rFonts w:cs="B Badr"/>
          <w:sz w:val="28"/>
          <w:szCs w:val="28"/>
          <w:rtl/>
        </w:rPr>
        <w:t xml:space="preserve"> کس</w:t>
      </w:r>
      <w:r w:rsidRPr="002A590B">
        <w:rPr>
          <w:rFonts w:cs="B Badr" w:hint="cs"/>
          <w:sz w:val="28"/>
          <w:szCs w:val="28"/>
          <w:rtl/>
        </w:rPr>
        <w:t>ی</w:t>
      </w:r>
      <w:r w:rsidRPr="002A590B">
        <w:rPr>
          <w:rFonts w:cs="B Badr"/>
          <w:sz w:val="28"/>
          <w:szCs w:val="28"/>
          <w:rtl/>
        </w:rPr>
        <w:t xml:space="preserve"> که خدا محبّت او را در دل‌ها به ود</w:t>
      </w:r>
      <w:r w:rsidRPr="002A590B">
        <w:rPr>
          <w:rFonts w:cs="B Badr" w:hint="cs"/>
          <w:sz w:val="28"/>
          <w:szCs w:val="28"/>
          <w:rtl/>
        </w:rPr>
        <w:t>ی</w:t>
      </w:r>
      <w:r w:rsidRPr="002A590B">
        <w:rPr>
          <w:rFonts w:cs="B Badr" w:hint="eastAsia"/>
          <w:sz w:val="28"/>
          <w:szCs w:val="28"/>
          <w:rtl/>
        </w:rPr>
        <w:t>عت</w:t>
      </w:r>
      <w:r w:rsidRPr="002A590B">
        <w:rPr>
          <w:rFonts w:cs="B Badr"/>
          <w:sz w:val="28"/>
          <w:szCs w:val="28"/>
          <w:rtl/>
        </w:rPr>
        <w:t xml:space="preserve"> گ</w:t>
      </w:r>
      <w:r w:rsidRPr="002A590B">
        <w:rPr>
          <w:rFonts w:cs="B Badr" w:hint="eastAsia"/>
          <w:sz w:val="28"/>
          <w:szCs w:val="28"/>
          <w:rtl/>
        </w:rPr>
        <w:t>ذارده</w:t>
      </w:r>
      <w:r w:rsidRPr="002A590B">
        <w:rPr>
          <w:rFonts w:cs="B Badr"/>
          <w:sz w:val="28"/>
          <w:szCs w:val="28"/>
          <w:rtl/>
        </w:rPr>
        <w:t xml:space="preserve"> ستم کرد».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همچن</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در جا</w:t>
      </w:r>
      <w:r w:rsidRPr="002A590B">
        <w:rPr>
          <w:rFonts w:cs="B Badr" w:hint="cs"/>
          <w:sz w:val="28"/>
          <w:szCs w:val="28"/>
          <w:rtl/>
        </w:rPr>
        <w:t>ی</w:t>
      </w:r>
      <w:r w:rsidRPr="002A590B">
        <w:rPr>
          <w:rFonts w:cs="B Badr"/>
          <w:sz w:val="28"/>
          <w:szCs w:val="28"/>
          <w:rtl/>
        </w:rPr>
        <w:t xml:space="preserve">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آورده‌اند: «اى برادرزاده تا ابوطالب در ميان خاک نخوابيده و لحد را بستر نساخته، هرگز دشمنان به تو دست نخواهند يافت. آن چه را مأمور</w:t>
      </w:r>
      <w:r w:rsidRPr="002A590B">
        <w:rPr>
          <w:rFonts w:cs="B Badr" w:hint="cs"/>
          <w:sz w:val="28"/>
          <w:szCs w:val="28"/>
          <w:rtl/>
        </w:rPr>
        <w:t>ی</w:t>
      </w:r>
      <w:r w:rsidRPr="002A590B">
        <w:rPr>
          <w:rFonts w:cs="B Badr"/>
          <w:sz w:val="28"/>
          <w:szCs w:val="28"/>
          <w:rtl/>
        </w:rPr>
        <w:t xml:space="preserve"> آشکار کن، از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کس مترس و بشارت ده و چشمان</w:t>
      </w:r>
      <w:r w:rsidRPr="002A590B">
        <w:rPr>
          <w:rFonts w:cs="B Badr" w:hint="cs"/>
          <w:sz w:val="28"/>
          <w:szCs w:val="28"/>
          <w:rtl/>
        </w:rPr>
        <w:t>ی</w:t>
      </w:r>
      <w:r w:rsidRPr="002A590B">
        <w:rPr>
          <w:rFonts w:cs="B Badr"/>
          <w:sz w:val="28"/>
          <w:szCs w:val="28"/>
          <w:rtl/>
        </w:rPr>
        <w:t xml:space="preserve"> را روشن ساز، مرا به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خود خواند</w:t>
      </w:r>
      <w:r w:rsidRPr="002A590B">
        <w:rPr>
          <w:rFonts w:cs="B Badr" w:hint="cs"/>
          <w:sz w:val="28"/>
          <w:szCs w:val="28"/>
          <w:rtl/>
        </w:rPr>
        <w:t>ی</w:t>
      </w:r>
      <w:r w:rsidRPr="002A590B">
        <w:rPr>
          <w:rFonts w:cs="B Badr"/>
          <w:sz w:val="28"/>
          <w:szCs w:val="28"/>
          <w:rtl/>
        </w:rPr>
        <w:t xml:space="preserve"> و م</w:t>
      </w:r>
      <w:r w:rsidRPr="002A590B">
        <w:rPr>
          <w:rFonts w:cs="B Badr" w:hint="cs"/>
          <w:sz w:val="28"/>
          <w:szCs w:val="28"/>
          <w:rtl/>
        </w:rPr>
        <w:t>ی‌</w:t>
      </w:r>
      <w:r w:rsidRPr="002A590B">
        <w:rPr>
          <w:rFonts w:cs="B Badr" w:hint="eastAsia"/>
          <w:sz w:val="28"/>
          <w:szCs w:val="28"/>
          <w:rtl/>
        </w:rPr>
        <w:t>دانم</w:t>
      </w:r>
      <w:r w:rsidRPr="002A590B">
        <w:rPr>
          <w:rFonts w:cs="B Badr"/>
          <w:sz w:val="28"/>
          <w:szCs w:val="28"/>
          <w:rtl/>
        </w:rPr>
        <w:t xml:space="preserve"> تو پند دهند</w:t>
      </w:r>
      <w:r w:rsidRPr="002A590B">
        <w:rPr>
          <w:rFonts w:cs="B Badr" w:hint="cs"/>
          <w:sz w:val="28"/>
          <w:szCs w:val="28"/>
          <w:rtl/>
        </w:rPr>
        <w:t>ۀ</w:t>
      </w:r>
      <w:r w:rsidRPr="002A590B">
        <w:rPr>
          <w:rFonts w:cs="B Badr"/>
          <w:sz w:val="28"/>
          <w:szCs w:val="28"/>
          <w:rtl/>
        </w:rPr>
        <w:t xml:space="preserve"> م</w:t>
      </w:r>
      <w:r w:rsidRPr="002A590B">
        <w:rPr>
          <w:rFonts w:cs="B Badr" w:hint="eastAsia"/>
          <w:sz w:val="28"/>
          <w:szCs w:val="28"/>
          <w:rtl/>
        </w:rPr>
        <w:t>ن</w:t>
      </w:r>
      <w:r w:rsidRPr="002A590B">
        <w:rPr>
          <w:rFonts w:cs="B Badr"/>
          <w:sz w:val="28"/>
          <w:szCs w:val="28"/>
          <w:rtl/>
        </w:rPr>
        <w:t xml:space="preserve"> هست</w:t>
      </w:r>
      <w:r w:rsidRPr="002A590B">
        <w:rPr>
          <w:rFonts w:cs="B Badr" w:hint="cs"/>
          <w:sz w:val="28"/>
          <w:szCs w:val="28"/>
          <w:rtl/>
        </w:rPr>
        <w:t>ی</w:t>
      </w:r>
      <w:r w:rsidRPr="002A590B">
        <w:rPr>
          <w:rFonts w:cs="B Badr"/>
          <w:sz w:val="28"/>
          <w:szCs w:val="28"/>
          <w:rtl/>
        </w:rPr>
        <w:t xml:space="preserve"> و در دعوت خود ام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درستکار</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حقّا که ک</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از بهتر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آ</w:t>
      </w:r>
      <w:r w:rsidRPr="002A590B">
        <w:rPr>
          <w:rFonts w:cs="B Badr" w:hint="cs"/>
          <w:sz w:val="28"/>
          <w:szCs w:val="28"/>
          <w:rtl/>
        </w:rPr>
        <w:t>یی</w:t>
      </w:r>
      <w:r w:rsidRPr="002A590B">
        <w:rPr>
          <w:rFonts w:cs="B Badr" w:hint="eastAsia"/>
          <w:sz w:val="28"/>
          <w:szCs w:val="28"/>
          <w:rtl/>
        </w:rPr>
        <w:t>ن‌ها</w:t>
      </w:r>
      <w:r w:rsidRPr="002A590B">
        <w:rPr>
          <w:rFonts w:cs="B Badr"/>
          <w:sz w:val="28"/>
          <w:szCs w:val="28"/>
          <w:rtl/>
        </w:rPr>
        <w:t xml:space="preserve"> است».[33]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دلالت</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و کلمات بر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راسخ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واضح و غ</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قابل انکار است، به نحو</w:t>
      </w:r>
      <w:r w:rsidRPr="002A590B">
        <w:rPr>
          <w:rFonts w:cs="B Badr" w:hint="cs"/>
          <w:sz w:val="28"/>
          <w:szCs w:val="28"/>
          <w:rtl/>
        </w:rPr>
        <w:t>ی</w:t>
      </w:r>
      <w:r w:rsidRPr="002A590B">
        <w:rPr>
          <w:rFonts w:cs="B Badr"/>
          <w:sz w:val="28"/>
          <w:szCs w:val="28"/>
          <w:rtl/>
        </w:rPr>
        <w:t xml:space="preserve"> که برخ</w:t>
      </w:r>
      <w:r w:rsidRPr="002A590B">
        <w:rPr>
          <w:rFonts w:cs="B Badr" w:hint="cs"/>
          <w:sz w:val="28"/>
          <w:szCs w:val="28"/>
          <w:rtl/>
        </w:rPr>
        <w:t>ی</w:t>
      </w:r>
      <w:r w:rsidRPr="002A590B">
        <w:rPr>
          <w:rFonts w:cs="B Badr"/>
          <w:sz w:val="28"/>
          <w:szCs w:val="28"/>
          <w:rtl/>
        </w:rPr>
        <w:t xml:space="preserve"> از امامان معصوم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به بعض</w:t>
      </w:r>
      <w:r w:rsidRPr="002A590B">
        <w:rPr>
          <w:rFonts w:cs="B Badr" w:hint="cs"/>
          <w:sz w:val="28"/>
          <w:szCs w:val="28"/>
          <w:rtl/>
        </w:rPr>
        <w:t>ی</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اشعار بر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استشهاد نموده‌اند.[34]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lastRenderedPageBreak/>
        <w:t>2. در محضر امام سجاد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از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سخن به م</w:t>
      </w:r>
      <w:r w:rsidRPr="002A590B">
        <w:rPr>
          <w:rFonts w:cs="B Badr" w:hint="cs"/>
          <w:sz w:val="28"/>
          <w:szCs w:val="28"/>
          <w:rtl/>
        </w:rPr>
        <w:t>ی</w:t>
      </w:r>
      <w:r w:rsidRPr="002A590B">
        <w:rPr>
          <w:rFonts w:cs="B Badr" w:hint="eastAsia"/>
          <w:sz w:val="28"/>
          <w:szCs w:val="28"/>
          <w:rtl/>
        </w:rPr>
        <w:t>ان</w:t>
      </w:r>
      <w:r w:rsidRPr="002A590B">
        <w:rPr>
          <w:rFonts w:cs="B Badr"/>
          <w:sz w:val="28"/>
          <w:szCs w:val="28"/>
          <w:rtl/>
        </w:rPr>
        <w:t xml:space="preserve"> آمد. آن حضرت فرمود: «در شگفتم که چرا مردم 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او ترد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دارند، در صورت</w:t>
      </w:r>
      <w:r w:rsidRPr="002A590B">
        <w:rPr>
          <w:rFonts w:cs="B Badr" w:hint="cs"/>
          <w:sz w:val="28"/>
          <w:szCs w:val="28"/>
          <w:rtl/>
        </w:rPr>
        <w:t>ی</w:t>
      </w:r>
      <w:r w:rsidRPr="002A590B">
        <w:rPr>
          <w:rFonts w:cs="B Badr"/>
          <w:sz w:val="28"/>
          <w:szCs w:val="28"/>
          <w:rtl/>
        </w:rPr>
        <w:t xml:space="preserve"> که ه</w:t>
      </w:r>
      <w:r w:rsidRPr="002A590B">
        <w:rPr>
          <w:rFonts w:cs="B Badr" w:hint="cs"/>
          <w:sz w:val="28"/>
          <w:szCs w:val="28"/>
          <w:rtl/>
        </w:rPr>
        <w:t>ی</w:t>
      </w:r>
      <w:r w:rsidRPr="002A590B">
        <w:rPr>
          <w:rFonts w:cs="B Badr" w:hint="eastAsia"/>
          <w:sz w:val="28"/>
          <w:szCs w:val="28"/>
          <w:rtl/>
        </w:rPr>
        <w:t>چ</w:t>
      </w:r>
      <w:r w:rsidRPr="002A590B">
        <w:rPr>
          <w:rFonts w:cs="B Badr"/>
          <w:sz w:val="28"/>
          <w:szCs w:val="28"/>
          <w:rtl/>
        </w:rPr>
        <w:t xml:space="preserve"> زن مسلمان</w:t>
      </w:r>
      <w:r w:rsidRPr="002A590B">
        <w:rPr>
          <w:rFonts w:cs="B Badr" w:hint="cs"/>
          <w:sz w:val="28"/>
          <w:szCs w:val="28"/>
          <w:rtl/>
        </w:rPr>
        <w:t>ی</w:t>
      </w:r>
      <w:r w:rsidRPr="002A590B">
        <w:rPr>
          <w:rFonts w:cs="B Badr"/>
          <w:sz w:val="28"/>
          <w:szCs w:val="28"/>
          <w:rtl/>
        </w:rPr>
        <w:t xml:space="preserve"> نبا</w:t>
      </w:r>
      <w:r w:rsidRPr="002A590B">
        <w:rPr>
          <w:rFonts w:cs="B Badr" w:hint="cs"/>
          <w:sz w:val="28"/>
          <w:szCs w:val="28"/>
          <w:rtl/>
        </w:rPr>
        <w:t>ی</w:t>
      </w:r>
      <w:r w:rsidRPr="002A590B">
        <w:rPr>
          <w:rFonts w:cs="B Badr" w:hint="eastAsia"/>
          <w:sz w:val="28"/>
          <w:szCs w:val="28"/>
          <w:rtl/>
        </w:rPr>
        <w:t>ست</w:t>
      </w:r>
      <w:r w:rsidRPr="002A590B">
        <w:rPr>
          <w:rFonts w:cs="B Badr"/>
          <w:sz w:val="28"/>
          <w:szCs w:val="28"/>
          <w:rtl/>
        </w:rPr>
        <w:t xml:space="preserve"> بعد از اسلام آوردن در حباله شوهر کافر خود بماند و فاطمه بنت اسد که از سابقان در اسلام است، </w:t>
      </w:r>
      <w:r w:rsidRPr="002A590B">
        <w:rPr>
          <w:rFonts w:cs="B Badr" w:hint="eastAsia"/>
          <w:sz w:val="28"/>
          <w:szCs w:val="28"/>
          <w:rtl/>
        </w:rPr>
        <w:t>تا</w:t>
      </w:r>
      <w:r w:rsidRPr="002A590B">
        <w:rPr>
          <w:rFonts w:cs="B Badr"/>
          <w:sz w:val="28"/>
          <w:szCs w:val="28"/>
          <w:rtl/>
        </w:rPr>
        <w:t xml:space="preserve"> هنگام مرگ ابوطالب، در نکاح او بود».[35]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 از امام باقر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درباره گفتار مردم پ</w:t>
      </w:r>
      <w:r w:rsidRPr="002A590B">
        <w:rPr>
          <w:rFonts w:cs="B Badr" w:hint="cs"/>
          <w:sz w:val="28"/>
          <w:szCs w:val="28"/>
          <w:rtl/>
        </w:rPr>
        <w:t>ی</w:t>
      </w:r>
      <w:r w:rsidRPr="002A590B">
        <w:rPr>
          <w:rFonts w:cs="B Badr" w:hint="eastAsia"/>
          <w:sz w:val="28"/>
          <w:szCs w:val="28"/>
          <w:rtl/>
        </w:rPr>
        <w:t>رامون</w:t>
      </w:r>
      <w:r w:rsidRPr="002A590B">
        <w:rPr>
          <w:rFonts w:cs="B Badr"/>
          <w:sz w:val="28"/>
          <w:szCs w:val="28"/>
          <w:rtl/>
        </w:rPr>
        <w:t xml:space="preserve"> معذب بودن حضرت ابوطالب در آتش جهنم، سؤال شد، حضرت فرمود: «اگر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در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کفه ترازو و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سا</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مردم در کفه د</w:t>
      </w:r>
      <w:r w:rsidRPr="002A590B">
        <w:rPr>
          <w:rFonts w:cs="B Badr" w:hint="cs"/>
          <w:sz w:val="28"/>
          <w:szCs w:val="28"/>
          <w:rtl/>
        </w:rPr>
        <w:t>ی</w:t>
      </w:r>
      <w:r w:rsidRPr="002A590B">
        <w:rPr>
          <w:rFonts w:cs="B Badr" w:hint="eastAsia"/>
          <w:sz w:val="28"/>
          <w:szCs w:val="28"/>
          <w:rtl/>
        </w:rPr>
        <w:t>گر</w:t>
      </w:r>
      <w:r w:rsidRPr="002A590B">
        <w:rPr>
          <w:rFonts w:cs="B Badr"/>
          <w:sz w:val="28"/>
          <w:szCs w:val="28"/>
          <w:rtl/>
        </w:rPr>
        <w:t xml:space="preserve"> قرار داده شود، همانا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او ترج</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دارد، سپس فرمود: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نم</w:t>
      </w:r>
      <w:r w:rsidRPr="002A590B">
        <w:rPr>
          <w:rFonts w:cs="B Badr" w:hint="cs"/>
          <w:sz w:val="28"/>
          <w:szCs w:val="28"/>
          <w:rtl/>
        </w:rPr>
        <w:t>ی</w:t>
      </w:r>
      <w:r w:rsidRPr="002A590B">
        <w:rPr>
          <w:rFonts w:cs="B Badr"/>
          <w:sz w:val="28"/>
          <w:szCs w:val="28"/>
          <w:rtl/>
        </w:rPr>
        <w:t xml:space="preserve"> دان</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که حضرت ام</w:t>
      </w:r>
      <w:r w:rsidRPr="002A590B">
        <w:rPr>
          <w:rFonts w:cs="B Badr" w:hint="cs"/>
          <w:sz w:val="28"/>
          <w:szCs w:val="28"/>
          <w:rtl/>
        </w:rPr>
        <w:t>ی</w:t>
      </w:r>
      <w:r w:rsidRPr="002A590B">
        <w:rPr>
          <w:rFonts w:cs="B Badr"/>
          <w:sz w:val="28"/>
          <w:szCs w:val="28"/>
          <w:rtl/>
        </w:rPr>
        <w:t>رمؤمنان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زمان ح</w:t>
      </w:r>
      <w:r w:rsidRPr="002A590B">
        <w:rPr>
          <w:rFonts w:cs="B Badr" w:hint="cs"/>
          <w:sz w:val="28"/>
          <w:szCs w:val="28"/>
          <w:rtl/>
        </w:rPr>
        <w:t>ی</w:t>
      </w:r>
      <w:r w:rsidRPr="002A590B">
        <w:rPr>
          <w:rFonts w:cs="B Badr" w:hint="eastAsia"/>
          <w:sz w:val="28"/>
          <w:szCs w:val="28"/>
          <w:rtl/>
        </w:rPr>
        <w:t>اتش</w:t>
      </w:r>
      <w:r w:rsidRPr="002A590B">
        <w:rPr>
          <w:rFonts w:cs="B Badr"/>
          <w:sz w:val="28"/>
          <w:szCs w:val="28"/>
          <w:rtl/>
        </w:rPr>
        <w:t xml:space="preserve"> دستور م</w:t>
      </w:r>
      <w:r w:rsidRPr="002A590B">
        <w:rPr>
          <w:rFonts w:cs="B Badr" w:hint="cs"/>
          <w:sz w:val="28"/>
          <w:szCs w:val="28"/>
          <w:rtl/>
        </w:rPr>
        <w:t>ی‌</w:t>
      </w:r>
      <w:r w:rsidRPr="002A590B">
        <w:rPr>
          <w:rFonts w:cs="B Badr" w:hint="eastAsia"/>
          <w:sz w:val="28"/>
          <w:szCs w:val="28"/>
          <w:rtl/>
        </w:rPr>
        <w:t>داد</w:t>
      </w:r>
      <w:r w:rsidRPr="002A590B">
        <w:rPr>
          <w:rFonts w:cs="B Badr"/>
          <w:sz w:val="28"/>
          <w:szCs w:val="28"/>
          <w:rtl/>
        </w:rPr>
        <w:t xml:space="preserve"> که از طرف حضرت عبدالله (پدر گرام</w:t>
      </w:r>
      <w:r w:rsidRPr="002A590B">
        <w:rPr>
          <w:rFonts w:cs="B Badr" w:hint="cs"/>
          <w:sz w:val="28"/>
          <w:szCs w:val="28"/>
          <w:rtl/>
        </w:rPr>
        <w:t>ی</w:t>
      </w:r>
      <w:r w:rsidRPr="002A590B">
        <w:rPr>
          <w:rFonts w:cs="B Badr"/>
          <w:sz w:val="28"/>
          <w:szCs w:val="28"/>
          <w:rtl/>
        </w:rPr>
        <w:t xml:space="preserve"> رسول خدا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از طرف حضرت ابوطالب پدر بزرگوارش، حج بجا آورند و برا</w:t>
      </w:r>
      <w:r w:rsidRPr="002A590B">
        <w:rPr>
          <w:rFonts w:cs="B Badr" w:hint="cs"/>
          <w:sz w:val="28"/>
          <w:szCs w:val="28"/>
          <w:rtl/>
        </w:rPr>
        <w:t>ی</w:t>
      </w:r>
      <w:r w:rsidRPr="002A590B">
        <w:rPr>
          <w:rFonts w:cs="B Badr"/>
          <w:sz w:val="28"/>
          <w:szCs w:val="28"/>
          <w:rtl/>
        </w:rPr>
        <w:t xml:space="preserve"> بعد از خود ن</w:t>
      </w:r>
      <w:r w:rsidRPr="002A590B">
        <w:rPr>
          <w:rFonts w:cs="B Badr" w:hint="cs"/>
          <w:sz w:val="28"/>
          <w:szCs w:val="28"/>
          <w:rtl/>
        </w:rPr>
        <w:t>ی</w:t>
      </w:r>
      <w:r w:rsidRPr="002A590B">
        <w:rPr>
          <w:rFonts w:cs="B Badr" w:hint="eastAsia"/>
          <w:sz w:val="28"/>
          <w:szCs w:val="28"/>
          <w:rtl/>
        </w:rPr>
        <w:t>ز</w:t>
      </w:r>
      <w:r w:rsidRPr="002A590B">
        <w:rPr>
          <w:rFonts w:cs="B Badr"/>
          <w:sz w:val="28"/>
          <w:szCs w:val="28"/>
          <w:rtl/>
        </w:rPr>
        <w:t xml:space="preserve"> نسبت به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امر، وص</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فرمود؟». [36]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 امام جعفر صادق (عليه السّلام) ‏از پدران بزرگوارش (عليهم السّلام) نقل نموده كه حضرت اميرالمؤمنين على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روزى در رحبه[37] نشسته بود و مردم بسيار</w:t>
      </w:r>
      <w:r w:rsidRPr="002A590B">
        <w:rPr>
          <w:rFonts w:cs="B Badr" w:hint="cs"/>
          <w:sz w:val="28"/>
          <w:szCs w:val="28"/>
          <w:rtl/>
        </w:rPr>
        <w:t>ی</w:t>
      </w:r>
      <w:r w:rsidRPr="002A590B">
        <w:rPr>
          <w:rFonts w:cs="B Badr"/>
          <w:sz w:val="28"/>
          <w:szCs w:val="28"/>
          <w:rtl/>
        </w:rPr>
        <w:t xml:space="preserve"> در اطراف آن حضرت جمع شده بودند. در ميان آن جماعت شخصى برخاسته و گفت: يا اميرالمؤمنين شما جا</w:t>
      </w:r>
      <w:r w:rsidRPr="002A590B">
        <w:rPr>
          <w:rFonts w:cs="B Badr" w:hint="cs"/>
          <w:sz w:val="28"/>
          <w:szCs w:val="28"/>
          <w:rtl/>
        </w:rPr>
        <w:t>ی</w:t>
      </w:r>
      <w:r w:rsidRPr="002A590B">
        <w:rPr>
          <w:rFonts w:cs="B Badr" w:hint="eastAsia"/>
          <w:sz w:val="28"/>
          <w:szCs w:val="28"/>
          <w:rtl/>
        </w:rPr>
        <w:t>گاه</w:t>
      </w:r>
      <w:r w:rsidRPr="002A590B">
        <w:rPr>
          <w:rFonts w:cs="B Badr" w:hint="cs"/>
          <w:sz w:val="28"/>
          <w:szCs w:val="28"/>
          <w:rtl/>
        </w:rPr>
        <w:t>ی</w:t>
      </w:r>
      <w:r w:rsidRPr="002A590B">
        <w:rPr>
          <w:rFonts w:cs="B Badr"/>
          <w:sz w:val="28"/>
          <w:szCs w:val="28"/>
          <w:rtl/>
        </w:rPr>
        <w:t xml:space="preserve"> د</w:t>
      </w:r>
      <w:r w:rsidRPr="002A590B">
        <w:rPr>
          <w:rFonts w:cs="B Badr" w:hint="eastAsia"/>
          <w:sz w:val="28"/>
          <w:szCs w:val="28"/>
          <w:rtl/>
        </w:rPr>
        <w:t>ار</w:t>
      </w:r>
      <w:r w:rsidRPr="002A590B">
        <w:rPr>
          <w:rFonts w:cs="B Badr" w:hint="cs"/>
          <w:sz w:val="28"/>
          <w:szCs w:val="28"/>
          <w:rtl/>
        </w:rPr>
        <w:t>ی</w:t>
      </w:r>
      <w:r w:rsidRPr="002A590B">
        <w:rPr>
          <w:rFonts w:cs="B Badr"/>
          <w:sz w:val="28"/>
          <w:szCs w:val="28"/>
          <w:rtl/>
        </w:rPr>
        <w:t xml:space="preserve"> که حضرت ربّ‌العالمين شما را در آن جا</w:t>
      </w:r>
      <w:r w:rsidRPr="002A590B">
        <w:rPr>
          <w:rFonts w:cs="B Badr" w:hint="cs"/>
          <w:sz w:val="28"/>
          <w:szCs w:val="28"/>
          <w:rtl/>
        </w:rPr>
        <w:t>ی</w:t>
      </w:r>
      <w:r w:rsidRPr="002A590B">
        <w:rPr>
          <w:rFonts w:cs="B Badr" w:hint="eastAsia"/>
          <w:sz w:val="28"/>
          <w:szCs w:val="28"/>
          <w:rtl/>
        </w:rPr>
        <w:t>گاه</w:t>
      </w:r>
      <w:r w:rsidRPr="002A590B">
        <w:rPr>
          <w:rFonts w:cs="B Badr"/>
          <w:sz w:val="28"/>
          <w:szCs w:val="28"/>
          <w:rtl/>
        </w:rPr>
        <w:t xml:space="preserve"> قرار داده و حال آن که پدرت در آتش جهنم معذّب است؟ اميرالمؤمنين على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فرمود: «ساکت باش! خداى تبارک و تعالى زبانت را قطع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قسم به آن خدا</w:t>
      </w:r>
      <w:r w:rsidRPr="002A590B">
        <w:rPr>
          <w:rFonts w:cs="B Badr" w:hint="cs"/>
          <w:sz w:val="28"/>
          <w:szCs w:val="28"/>
          <w:rtl/>
        </w:rPr>
        <w:t>ی</w:t>
      </w:r>
      <w:r w:rsidRPr="002A590B">
        <w:rPr>
          <w:rFonts w:cs="B Badr" w:hint="eastAsia"/>
          <w:sz w:val="28"/>
          <w:szCs w:val="28"/>
          <w:rtl/>
        </w:rPr>
        <w:t>ى</w:t>
      </w:r>
      <w:r w:rsidRPr="002A590B">
        <w:rPr>
          <w:rFonts w:cs="B Badr"/>
          <w:sz w:val="28"/>
          <w:szCs w:val="28"/>
          <w:rtl/>
        </w:rPr>
        <w:t xml:space="preserve"> كه حضرت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حق، به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م</w:t>
      </w:r>
      <w:r w:rsidRPr="002A590B">
        <w:rPr>
          <w:rFonts w:cs="B Badr" w:hint="eastAsia"/>
          <w:sz w:val="28"/>
          <w:szCs w:val="28"/>
          <w:rtl/>
        </w:rPr>
        <w:t>بعوث</w:t>
      </w:r>
      <w:r w:rsidRPr="002A590B">
        <w:rPr>
          <w:rFonts w:cs="B Badr"/>
          <w:sz w:val="28"/>
          <w:szCs w:val="28"/>
          <w:rtl/>
        </w:rPr>
        <w:t xml:space="preserve"> فرمود، اگر پدرم اراده كند كه همه گنهكاران روى زمين‏ را شفاعت نمايد، همانا پروردگار عالم شفاعت او را درباره همه آنها قبول م</w:t>
      </w:r>
      <w:r w:rsidRPr="002A590B">
        <w:rPr>
          <w:rFonts w:cs="B Badr" w:hint="cs"/>
          <w:sz w:val="28"/>
          <w:szCs w:val="28"/>
          <w:rtl/>
        </w:rPr>
        <w:t>ی</w:t>
      </w:r>
      <w:r w:rsidRPr="002A590B">
        <w:rPr>
          <w:rFonts w:cs="B Badr"/>
          <w:sz w:val="28"/>
          <w:szCs w:val="28"/>
          <w:rtl/>
        </w:rPr>
        <w:t xml:space="preserve"> فرمايد. آ</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پدرم در آتش جهنم معذّب باشد در حال</w:t>
      </w:r>
      <w:r w:rsidRPr="002A590B">
        <w:rPr>
          <w:rFonts w:cs="B Badr" w:hint="cs"/>
          <w:sz w:val="28"/>
          <w:szCs w:val="28"/>
          <w:rtl/>
        </w:rPr>
        <w:t>ی</w:t>
      </w:r>
      <w:r w:rsidRPr="002A590B">
        <w:rPr>
          <w:rFonts w:cs="B Badr"/>
          <w:sz w:val="28"/>
          <w:szCs w:val="28"/>
          <w:rtl/>
        </w:rPr>
        <w:t xml:space="preserve"> كه فرزند او تقسيم کننده بهشت و جهنم است؟[38] قسم به آن خدا</w:t>
      </w:r>
      <w:r w:rsidRPr="002A590B">
        <w:rPr>
          <w:rFonts w:cs="B Badr" w:hint="cs"/>
          <w:sz w:val="28"/>
          <w:szCs w:val="28"/>
          <w:rtl/>
        </w:rPr>
        <w:t>ی</w:t>
      </w:r>
      <w:r w:rsidRPr="002A590B">
        <w:rPr>
          <w:rFonts w:cs="B Badr" w:hint="eastAsia"/>
          <w:sz w:val="28"/>
          <w:szCs w:val="28"/>
          <w:rtl/>
        </w:rPr>
        <w:t>ى</w:t>
      </w:r>
      <w:r w:rsidRPr="002A590B">
        <w:rPr>
          <w:rFonts w:cs="B Badr"/>
          <w:sz w:val="28"/>
          <w:szCs w:val="28"/>
          <w:rtl/>
        </w:rPr>
        <w:t xml:space="preserve"> كه حضرت محمد (صل</w:t>
      </w:r>
      <w:r w:rsidRPr="002A590B">
        <w:rPr>
          <w:rFonts w:cs="B Badr" w:hint="cs"/>
          <w:sz w:val="28"/>
          <w:szCs w:val="28"/>
          <w:rtl/>
        </w:rPr>
        <w:t>ی</w:t>
      </w:r>
      <w:r w:rsidRPr="002A590B">
        <w:rPr>
          <w:rFonts w:cs="B Badr"/>
          <w:sz w:val="28"/>
          <w:szCs w:val="28"/>
          <w:rtl/>
        </w:rPr>
        <w:t xml:space="preserve"> </w:t>
      </w:r>
      <w:r w:rsidRPr="002A590B">
        <w:rPr>
          <w:rFonts w:cs="B Badr" w:hint="eastAsia"/>
          <w:sz w:val="28"/>
          <w:szCs w:val="28"/>
          <w:rtl/>
        </w:rPr>
        <w:t>الله</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را به حق به پ</w:t>
      </w:r>
      <w:r w:rsidRPr="002A590B">
        <w:rPr>
          <w:rFonts w:cs="B Badr" w:hint="cs"/>
          <w:sz w:val="28"/>
          <w:szCs w:val="28"/>
          <w:rtl/>
        </w:rPr>
        <w:t>ی</w:t>
      </w:r>
      <w:r w:rsidRPr="002A590B">
        <w:rPr>
          <w:rFonts w:cs="B Badr" w:hint="eastAsia"/>
          <w:sz w:val="28"/>
          <w:szCs w:val="28"/>
          <w:rtl/>
        </w:rPr>
        <w:t>امبر</w:t>
      </w:r>
      <w:r w:rsidRPr="002A590B">
        <w:rPr>
          <w:rFonts w:cs="B Badr" w:hint="cs"/>
          <w:sz w:val="28"/>
          <w:szCs w:val="28"/>
          <w:rtl/>
        </w:rPr>
        <w:t>ی</w:t>
      </w:r>
      <w:r w:rsidRPr="002A590B">
        <w:rPr>
          <w:rFonts w:cs="B Badr"/>
          <w:sz w:val="28"/>
          <w:szCs w:val="28"/>
          <w:rtl/>
        </w:rPr>
        <w:t xml:space="preserve"> مبعوث فرمود، همانا نور پدر بزرگوارم در روز قيامت، انوار تمامى خلايق را تحت الشعاع قرار خواهد داد، مگر پنج نور: نور محمد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و نور من، و نور فاطمه، و نور حسن، و نور حسين و اولاد امامش (عليهم السّلام)؛ </w:t>
      </w:r>
      <w:r w:rsidRPr="002A590B">
        <w:rPr>
          <w:rFonts w:cs="B Badr" w:hint="eastAsia"/>
          <w:sz w:val="28"/>
          <w:szCs w:val="28"/>
          <w:rtl/>
        </w:rPr>
        <w:t>زيرا</w:t>
      </w:r>
      <w:r w:rsidRPr="002A590B">
        <w:rPr>
          <w:rFonts w:cs="B Badr"/>
          <w:sz w:val="28"/>
          <w:szCs w:val="28"/>
          <w:rtl/>
        </w:rPr>
        <w:t xml:space="preserve"> كه نور پدرم از نور ما است كه خداوند سبحان، نور ما را دو هزار سال قبل از آفر</w:t>
      </w:r>
      <w:r w:rsidRPr="002A590B">
        <w:rPr>
          <w:rFonts w:cs="B Badr" w:hint="cs"/>
          <w:sz w:val="28"/>
          <w:szCs w:val="28"/>
          <w:rtl/>
        </w:rPr>
        <w:t>ی</w:t>
      </w:r>
      <w:r w:rsidRPr="002A590B">
        <w:rPr>
          <w:rFonts w:cs="B Badr" w:hint="eastAsia"/>
          <w:sz w:val="28"/>
          <w:szCs w:val="28"/>
          <w:rtl/>
        </w:rPr>
        <w:t>نش</w:t>
      </w:r>
      <w:r w:rsidRPr="002A590B">
        <w:rPr>
          <w:rFonts w:cs="B Badr"/>
          <w:sz w:val="28"/>
          <w:szCs w:val="28"/>
          <w:rtl/>
        </w:rPr>
        <w:t xml:space="preserve"> آدم خلق فرمود».[39]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5. حضرت عبدالعظ</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xml:space="preserve"> حسن</w:t>
      </w:r>
      <w:r w:rsidRPr="002A590B">
        <w:rPr>
          <w:rFonts w:cs="B Badr" w:hint="cs"/>
          <w:sz w:val="28"/>
          <w:szCs w:val="28"/>
          <w:rtl/>
        </w:rPr>
        <w:t>ی</w:t>
      </w:r>
      <w:r w:rsidRPr="002A590B">
        <w:rPr>
          <w:rFonts w:cs="B Badr"/>
          <w:sz w:val="28"/>
          <w:szCs w:val="28"/>
          <w:rtl/>
        </w:rPr>
        <w:t xml:space="preserve"> در نامه‌ا</w:t>
      </w:r>
      <w:r w:rsidRPr="002A590B">
        <w:rPr>
          <w:rFonts w:cs="B Badr" w:hint="cs"/>
          <w:sz w:val="28"/>
          <w:szCs w:val="28"/>
          <w:rtl/>
        </w:rPr>
        <w:t>ی</w:t>
      </w:r>
      <w:r w:rsidRPr="002A590B">
        <w:rPr>
          <w:rFonts w:cs="B Badr"/>
          <w:sz w:val="28"/>
          <w:szCs w:val="28"/>
          <w:rtl/>
        </w:rPr>
        <w:t xml:space="preserve"> از محضر امام رضا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مورد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سؤال نمود. امام رضا (عل</w:t>
      </w:r>
      <w:r w:rsidRPr="002A590B">
        <w:rPr>
          <w:rFonts w:cs="B Badr" w:hint="cs"/>
          <w:sz w:val="28"/>
          <w:szCs w:val="28"/>
          <w:rtl/>
        </w:rPr>
        <w:t>ی</w:t>
      </w:r>
      <w:r w:rsidRPr="002A590B">
        <w:rPr>
          <w:rFonts w:cs="B Badr" w:hint="eastAsia"/>
          <w:sz w:val="28"/>
          <w:szCs w:val="28"/>
          <w:rtl/>
        </w:rPr>
        <w:t>ه‌السلام</w:t>
      </w:r>
      <w:r w:rsidRPr="002A590B">
        <w:rPr>
          <w:rFonts w:cs="B Badr"/>
          <w:sz w:val="28"/>
          <w:szCs w:val="28"/>
          <w:rtl/>
        </w:rPr>
        <w:t>) در جواب فرمود: «بسم اللّه الرّحمن الرّح</w:t>
      </w:r>
      <w:r w:rsidRPr="002A590B">
        <w:rPr>
          <w:rFonts w:cs="B Badr" w:hint="cs"/>
          <w:sz w:val="28"/>
          <w:szCs w:val="28"/>
          <w:rtl/>
        </w:rPr>
        <w:t>ی</w:t>
      </w:r>
      <w:r w:rsidRPr="002A590B">
        <w:rPr>
          <w:rFonts w:cs="B Badr" w:hint="eastAsia"/>
          <w:sz w:val="28"/>
          <w:szCs w:val="28"/>
          <w:rtl/>
        </w:rPr>
        <w:t>م</w:t>
      </w:r>
      <w:r w:rsidRPr="002A590B">
        <w:rPr>
          <w:rFonts w:cs="B Badr"/>
          <w:sz w:val="28"/>
          <w:szCs w:val="28"/>
          <w:rtl/>
        </w:rPr>
        <w:t>. اگر در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ابوطالب شک کن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سرنوشت تو آتش جهنّم است».[40]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lastRenderedPageBreak/>
        <w:t>6. اصبغ بن نباته م</w:t>
      </w:r>
      <w:r w:rsidRPr="002A590B">
        <w:rPr>
          <w:rFonts w:cs="B Badr" w:hint="cs"/>
          <w:sz w:val="28"/>
          <w:szCs w:val="28"/>
          <w:rtl/>
        </w:rPr>
        <w:t>ی‌</w:t>
      </w:r>
      <w:r w:rsidRPr="002A590B">
        <w:rPr>
          <w:rFonts w:cs="B Badr" w:hint="eastAsia"/>
          <w:sz w:val="28"/>
          <w:szCs w:val="28"/>
          <w:rtl/>
        </w:rPr>
        <w:t>گويد</w:t>
      </w:r>
      <w:r w:rsidRPr="002A590B">
        <w:rPr>
          <w:rFonts w:cs="B Badr"/>
          <w:sz w:val="28"/>
          <w:szCs w:val="28"/>
          <w:rtl/>
        </w:rPr>
        <w:t>: از امير المؤمنين (عليه السلام) شنيدم كه‏ مى‏فرمود: «به خدا سوگند كه پدرم و جدّم عبد المطّلب و هاشم و عبد مناف، هيچ‌گاه بتى را نپرستيدند. سؤال شد: پس چه مى‏پرستيدند؟ فرمود: مطابق دين ابراهيم (عليه السّلام) به جانب خانه كعبه نماز مى</w:t>
      </w:r>
      <w:r w:rsidRPr="002A590B">
        <w:rPr>
          <w:rFonts w:cs="B Badr" w:hint="eastAsia"/>
          <w:sz w:val="28"/>
          <w:szCs w:val="28"/>
          <w:rtl/>
        </w:rPr>
        <w:t>‏خواندند</w:t>
      </w:r>
      <w:r w:rsidRPr="002A590B">
        <w:rPr>
          <w:rFonts w:cs="B Badr"/>
          <w:sz w:val="28"/>
          <w:szCs w:val="28"/>
          <w:rtl/>
        </w:rPr>
        <w:t xml:space="preserve"> و بدان متمسّک بودند». [41]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البته</w:t>
      </w:r>
      <w:r w:rsidRPr="002A590B">
        <w:rPr>
          <w:rFonts w:cs="B Badr"/>
          <w:sz w:val="28"/>
          <w:szCs w:val="28"/>
          <w:rtl/>
        </w:rPr>
        <w:t xml:space="preserve"> هر چند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معتقد است که در آن زمان، ]در مکه[، هنوز نماز، واجب نشده بود و نماز</w:t>
      </w:r>
      <w:r w:rsidRPr="002A590B">
        <w:rPr>
          <w:rFonts w:cs="B Badr" w:hint="cs"/>
          <w:sz w:val="28"/>
          <w:szCs w:val="28"/>
          <w:rtl/>
        </w:rPr>
        <w:t>ی</w:t>
      </w:r>
      <w:r w:rsidRPr="002A590B">
        <w:rPr>
          <w:rFonts w:cs="B Badr"/>
          <w:sz w:val="28"/>
          <w:szCs w:val="28"/>
          <w:rtl/>
        </w:rPr>
        <w:t xml:space="preserve"> که مرسوم بود، نماز غ</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واجب بود که هر که م</w:t>
      </w:r>
      <w:r w:rsidRPr="002A590B">
        <w:rPr>
          <w:rFonts w:cs="B Badr" w:hint="cs"/>
          <w:sz w:val="28"/>
          <w:szCs w:val="28"/>
          <w:rtl/>
        </w:rPr>
        <w:t>ی‌</w:t>
      </w:r>
      <w:r w:rsidRPr="002A590B">
        <w:rPr>
          <w:rFonts w:cs="B Badr" w:hint="eastAsia"/>
          <w:sz w:val="28"/>
          <w:szCs w:val="28"/>
          <w:rtl/>
        </w:rPr>
        <w:t>خواست</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خواند</w:t>
      </w:r>
      <w:r w:rsidRPr="002A590B">
        <w:rPr>
          <w:rFonts w:cs="B Badr"/>
          <w:sz w:val="28"/>
          <w:szCs w:val="28"/>
          <w:rtl/>
        </w:rPr>
        <w:t xml:space="preserve"> و هر که نم</w:t>
      </w:r>
      <w:r w:rsidRPr="002A590B">
        <w:rPr>
          <w:rFonts w:cs="B Badr" w:hint="cs"/>
          <w:sz w:val="28"/>
          <w:szCs w:val="28"/>
          <w:rtl/>
        </w:rPr>
        <w:t>ی‌</w:t>
      </w:r>
      <w:r w:rsidRPr="002A590B">
        <w:rPr>
          <w:rFonts w:cs="B Badr" w:hint="eastAsia"/>
          <w:sz w:val="28"/>
          <w:szCs w:val="28"/>
          <w:rtl/>
        </w:rPr>
        <w:t>خواست</w:t>
      </w:r>
      <w:r w:rsidRPr="002A590B">
        <w:rPr>
          <w:rFonts w:cs="B Badr"/>
          <w:sz w:val="28"/>
          <w:szCs w:val="28"/>
          <w:rtl/>
        </w:rPr>
        <w:t xml:space="preserve"> ترک م</w:t>
      </w:r>
      <w:r w:rsidRPr="002A590B">
        <w:rPr>
          <w:rFonts w:cs="B Badr" w:hint="cs"/>
          <w:sz w:val="28"/>
          <w:szCs w:val="28"/>
          <w:rtl/>
        </w:rPr>
        <w:t>ی‌</w:t>
      </w:r>
      <w:r w:rsidRPr="002A590B">
        <w:rPr>
          <w:rFonts w:cs="B Badr" w:hint="eastAsia"/>
          <w:sz w:val="28"/>
          <w:szCs w:val="28"/>
          <w:rtl/>
        </w:rPr>
        <w:t>کرد</w:t>
      </w:r>
      <w:r w:rsidRPr="002A590B">
        <w:rPr>
          <w:rFonts w:cs="B Badr"/>
          <w:sz w:val="28"/>
          <w:szCs w:val="28"/>
          <w:rtl/>
        </w:rPr>
        <w:t xml:space="preserve"> و نماز، در مد</w:t>
      </w:r>
      <w:r w:rsidRPr="002A590B">
        <w:rPr>
          <w:rFonts w:cs="B Badr" w:hint="cs"/>
          <w:sz w:val="28"/>
          <w:szCs w:val="28"/>
          <w:rtl/>
        </w:rPr>
        <w:t>ی</w:t>
      </w:r>
      <w:r w:rsidRPr="002A590B">
        <w:rPr>
          <w:rFonts w:cs="B Badr" w:hint="eastAsia"/>
          <w:sz w:val="28"/>
          <w:szCs w:val="28"/>
          <w:rtl/>
        </w:rPr>
        <w:t>نه،</w:t>
      </w:r>
      <w:r w:rsidRPr="002A590B">
        <w:rPr>
          <w:rFonts w:cs="B Badr"/>
          <w:sz w:val="28"/>
          <w:szCs w:val="28"/>
          <w:rtl/>
        </w:rPr>
        <w:t xml:space="preserve"> واجب شد، ول</w:t>
      </w:r>
      <w:r w:rsidRPr="002A590B">
        <w:rPr>
          <w:rFonts w:cs="B Badr" w:hint="cs"/>
          <w:sz w:val="28"/>
          <w:szCs w:val="28"/>
          <w:rtl/>
        </w:rPr>
        <w:t>ی</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مطلب به اصل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w:t>
      </w:r>
      <w:r w:rsidRPr="002A590B">
        <w:rPr>
          <w:rFonts w:cs="B Badr" w:hint="eastAsia"/>
          <w:sz w:val="28"/>
          <w:szCs w:val="28"/>
          <w:rtl/>
        </w:rPr>
        <w:t>السلام</w:t>
      </w:r>
      <w:r w:rsidRPr="002A590B">
        <w:rPr>
          <w:rFonts w:cs="B Badr"/>
          <w:sz w:val="28"/>
          <w:szCs w:val="28"/>
          <w:rtl/>
        </w:rPr>
        <w:t>) لطمه‌ا</w:t>
      </w:r>
      <w:r w:rsidRPr="002A590B">
        <w:rPr>
          <w:rFonts w:cs="B Badr" w:hint="cs"/>
          <w:sz w:val="28"/>
          <w:szCs w:val="28"/>
          <w:rtl/>
        </w:rPr>
        <w:t>ی</w:t>
      </w:r>
      <w:r w:rsidRPr="002A590B">
        <w:rPr>
          <w:rFonts w:cs="B Badr"/>
          <w:sz w:val="28"/>
          <w:szCs w:val="28"/>
          <w:rtl/>
        </w:rPr>
        <w:t xml:space="preserve"> وارد نم</w:t>
      </w:r>
      <w:r w:rsidRPr="002A590B">
        <w:rPr>
          <w:rFonts w:cs="B Badr" w:hint="cs"/>
          <w:sz w:val="28"/>
          <w:szCs w:val="28"/>
          <w:rtl/>
        </w:rPr>
        <w:t>ی‌</w:t>
      </w:r>
      <w:r w:rsidRPr="002A590B">
        <w:rPr>
          <w:rFonts w:cs="B Badr" w:hint="eastAsia"/>
          <w:sz w:val="28"/>
          <w:szCs w:val="28"/>
          <w:rtl/>
        </w:rPr>
        <w:t>سازد</w:t>
      </w:r>
      <w:r w:rsidRPr="002A590B">
        <w:rPr>
          <w:rFonts w:cs="B Badr"/>
          <w:sz w:val="28"/>
          <w:szCs w:val="28"/>
          <w:rtl/>
        </w:rPr>
        <w:t>.[42]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7. «علّامه مجلسى» مى‏گويد: شيعه اماميه بر اسلام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اجماع دارد و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که ا</w:t>
      </w:r>
      <w:r w:rsidRPr="002A590B">
        <w:rPr>
          <w:rFonts w:cs="B Badr" w:hint="cs"/>
          <w:sz w:val="28"/>
          <w:szCs w:val="28"/>
          <w:rtl/>
        </w:rPr>
        <w:t>ی</w:t>
      </w:r>
      <w:r w:rsidRPr="002A590B">
        <w:rPr>
          <w:rFonts w:cs="B Badr" w:hint="eastAsia"/>
          <w:sz w:val="28"/>
          <w:szCs w:val="28"/>
          <w:rtl/>
        </w:rPr>
        <w:t>شان</w:t>
      </w:r>
      <w:r w:rsidRPr="002A590B">
        <w:rPr>
          <w:rFonts w:cs="B Badr"/>
          <w:sz w:val="28"/>
          <w:szCs w:val="28"/>
          <w:rtl/>
        </w:rPr>
        <w:t xml:space="preserve"> از ابتدا</w:t>
      </w:r>
      <w:r w:rsidRPr="002A590B">
        <w:rPr>
          <w:rFonts w:cs="B Badr" w:hint="cs"/>
          <w:sz w:val="28"/>
          <w:szCs w:val="28"/>
          <w:rtl/>
        </w:rPr>
        <w:t>ی</w:t>
      </w:r>
      <w:r w:rsidRPr="002A590B">
        <w:rPr>
          <w:rFonts w:cs="B Badr"/>
          <w:sz w:val="28"/>
          <w:szCs w:val="28"/>
          <w:rtl/>
        </w:rPr>
        <w:t xml:space="preserve"> امر به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آورده بود و ه</w:t>
      </w:r>
      <w:r w:rsidRPr="002A590B">
        <w:rPr>
          <w:rFonts w:cs="B Badr" w:hint="cs"/>
          <w:sz w:val="28"/>
          <w:szCs w:val="28"/>
          <w:rtl/>
        </w:rPr>
        <w:t>ی</w:t>
      </w:r>
      <w:r w:rsidRPr="002A590B">
        <w:rPr>
          <w:rFonts w:cs="B Badr" w:hint="eastAsia"/>
          <w:sz w:val="28"/>
          <w:szCs w:val="28"/>
          <w:rtl/>
        </w:rPr>
        <w:t>چ‌گاه</w:t>
      </w:r>
      <w:r w:rsidRPr="002A590B">
        <w:rPr>
          <w:rFonts w:cs="B Badr"/>
          <w:sz w:val="28"/>
          <w:szCs w:val="28"/>
          <w:rtl/>
        </w:rPr>
        <w:t xml:space="preserve"> بت</w:t>
      </w:r>
      <w:r w:rsidRPr="002A590B">
        <w:rPr>
          <w:rFonts w:cs="B Badr" w:hint="cs"/>
          <w:sz w:val="28"/>
          <w:szCs w:val="28"/>
          <w:rtl/>
        </w:rPr>
        <w:t>ی</w:t>
      </w:r>
      <w:r w:rsidRPr="002A590B">
        <w:rPr>
          <w:rFonts w:cs="B Badr"/>
          <w:sz w:val="28"/>
          <w:szCs w:val="28"/>
          <w:rtl/>
        </w:rPr>
        <w:t xml:space="preserve"> را نپرست</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w:t>
      </w:r>
      <w:r w:rsidRPr="002A590B">
        <w:rPr>
          <w:rFonts w:ascii="Times New Roman" w:hAnsi="Times New Roman" w:cs="Times New Roman" w:hint="cs"/>
          <w:sz w:val="28"/>
          <w:szCs w:val="28"/>
          <w:rtl/>
        </w:rPr>
        <w:t>…</w:t>
      </w:r>
      <w:r w:rsidRPr="002A590B">
        <w:rPr>
          <w:rFonts w:cs="B Badr"/>
          <w:sz w:val="28"/>
          <w:szCs w:val="28"/>
          <w:rtl/>
        </w:rPr>
        <w:t xml:space="preserve"> .[43]</w:t>
      </w: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 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و کتمان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خود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حضرت</w:t>
      </w:r>
      <w:r w:rsidRPr="002A590B">
        <w:rPr>
          <w:rFonts w:cs="B Badr"/>
          <w:sz w:val="28"/>
          <w:szCs w:val="28"/>
          <w:rtl/>
        </w:rPr>
        <w:t xml:space="preserve">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برا</w:t>
      </w:r>
      <w:r w:rsidRPr="002A590B">
        <w:rPr>
          <w:rFonts w:cs="B Badr" w:hint="cs"/>
          <w:sz w:val="28"/>
          <w:szCs w:val="28"/>
          <w:rtl/>
        </w:rPr>
        <w:t>ی</w:t>
      </w:r>
      <w:r w:rsidRPr="002A590B">
        <w:rPr>
          <w:rFonts w:cs="B Badr"/>
          <w:sz w:val="28"/>
          <w:szCs w:val="28"/>
          <w:rtl/>
        </w:rPr>
        <w:t xml:space="preserve"> آن که از آ</w:t>
      </w:r>
      <w:r w:rsidRPr="002A590B">
        <w:rPr>
          <w:rFonts w:cs="B Badr" w:hint="cs"/>
          <w:sz w:val="28"/>
          <w:szCs w:val="28"/>
          <w:rtl/>
        </w:rPr>
        <w:t>یی</w:t>
      </w:r>
      <w:r w:rsidRPr="002A590B">
        <w:rPr>
          <w:rFonts w:cs="B Badr" w:hint="eastAsia"/>
          <w:sz w:val="28"/>
          <w:szCs w:val="28"/>
          <w:rtl/>
        </w:rPr>
        <w:t>ن</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کتاپرست</w:t>
      </w:r>
      <w:r w:rsidRPr="002A590B">
        <w:rPr>
          <w:rFonts w:cs="B Badr" w:hint="cs"/>
          <w:sz w:val="28"/>
          <w:szCs w:val="28"/>
          <w:rtl/>
        </w:rPr>
        <w:t>ی</w:t>
      </w:r>
      <w:r w:rsidRPr="002A590B">
        <w:rPr>
          <w:rFonts w:cs="B Badr"/>
          <w:sz w:val="28"/>
          <w:szCs w:val="28"/>
          <w:rtl/>
        </w:rPr>
        <w:t xml:space="preserve"> بهتر دفاع کند و مسؤول</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خود را در حفظ جان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در پ</w:t>
      </w:r>
      <w:r w:rsidRPr="002A590B">
        <w:rPr>
          <w:rFonts w:cs="B Badr" w:hint="cs"/>
          <w:sz w:val="28"/>
          <w:szCs w:val="28"/>
          <w:rtl/>
        </w:rPr>
        <w:t>ی</w:t>
      </w:r>
      <w:r w:rsidRPr="002A590B">
        <w:rPr>
          <w:rFonts w:cs="B Badr" w:hint="eastAsia"/>
          <w:sz w:val="28"/>
          <w:szCs w:val="28"/>
          <w:rtl/>
        </w:rPr>
        <w:t>شبرد</w:t>
      </w:r>
      <w:r w:rsidRPr="002A590B">
        <w:rPr>
          <w:rFonts w:cs="B Badr"/>
          <w:sz w:val="28"/>
          <w:szCs w:val="28"/>
          <w:rtl/>
        </w:rPr>
        <w:t xml:space="preserve"> اهداف اسلام ب</w:t>
      </w:r>
      <w:r w:rsidRPr="002A590B">
        <w:rPr>
          <w:rFonts w:cs="B Badr" w:hint="cs"/>
          <w:sz w:val="28"/>
          <w:szCs w:val="28"/>
          <w:rtl/>
        </w:rPr>
        <w:t>ی</w:t>
      </w:r>
      <w:r w:rsidRPr="002A590B">
        <w:rPr>
          <w:rFonts w:cs="B Badr" w:hint="eastAsia"/>
          <w:sz w:val="28"/>
          <w:szCs w:val="28"/>
          <w:rtl/>
        </w:rPr>
        <w:t>شتر</w:t>
      </w:r>
      <w:r w:rsidRPr="002A590B">
        <w:rPr>
          <w:rFonts w:cs="B Badr"/>
          <w:sz w:val="28"/>
          <w:szCs w:val="28"/>
          <w:rtl/>
        </w:rPr>
        <w:t xml:space="preserve"> ادا نما</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تق</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نموده و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و اعتقاد خود را نسبت به اسلام و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کتمان م</w:t>
      </w:r>
      <w:r w:rsidRPr="002A590B">
        <w:rPr>
          <w:rFonts w:cs="B Badr" w:hint="cs"/>
          <w:sz w:val="28"/>
          <w:szCs w:val="28"/>
          <w:rtl/>
        </w:rPr>
        <w:t>ی</w:t>
      </w:r>
      <w:r w:rsidRPr="002A590B">
        <w:rPr>
          <w:rFonts w:cs="B Badr"/>
          <w:sz w:val="28"/>
          <w:szCs w:val="28"/>
          <w:rtl/>
        </w:rPr>
        <w:t>‌نمود.</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از شعبى نقل شده كه امير مؤمنان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فرمود: «به خدا سوگند ابوطالب، عبد مناف فرزند عبد المطلب، مؤمن و مسلمان بود و ايمان خود را پنهان مى‏داشت، از ترس آن كه مبادا بن</w:t>
      </w:r>
      <w:r w:rsidRPr="002A590B">
        <w:rPr>
          <w:rFonts w:cs="B Badr" w:hint="cs"/>
          <w:sz w:val="28"/>
          <w:szCs w:val="28"/>
          <w:rtl/>
        </w:rPr>
        <w:t>ی‌</w:t>
      </w:r>
      <w:r w:rsidRPr="002A590B">
        <w:rPr>
          <w:rFonts w:cs="B Badr" w:hint="eastAsia"/>
          <w:sz w:val="28"/>
          <w:szCs w:val="28"/>
          <w:rtl/>
        </w:rPr>
        <w:t>هاشم</w:t>
      </w:r>
      <w:r w:rsidRPr="002A590B">
        <w:rPr>
          <w:rFonts w:cs="B Badr"/>
          <w:sz w:val="28"/>
          <w:szCs w:val="28"/>
          <w:rtl/>
        </w:rPr>
        <w:t xml:space="preserve"> از سوى قريش رانده گردند».[44]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تق</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در صورت لزوم و تناسب و شرا</w:t>
      </w:r>
      <w:r w:rsidRPr="002A590B">
        <w:rPr>
          <w:rFonts w:cs="B Badr" w:hint="cs"/>
          <w:sz w:val="28"/>
          <w:szCs w:val="28"/>
          <w:rtl/>
        </w:rPr>
        <w:t>ی</w:t>
      </w:r>
      <w:r w:rsidRPr="002A590B">
        <w:rPr>
          <w:rFonts w:cs="B Badr" w:hint="eastAsia"/>
          <w:sz w:val="28"/>
          <w:szCs w:val="28"/>
          <w:rtl/>
        </w:rPr>
        <w:t>ط</w:t>
      </w:r>
      <w:r w:rsidRPr="002A590B">
        <w:rPr>
          <w:rFonts w:cs="B Badr"/>
          <w:sz w:val="28"/>
          <w:szCs w:val="28"/>
          <w:rtl/>
        </w:rPr>
        <w:t xml:space="preserve"> زمان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w:t>
      </w:r>
      <w:r w:rsidRPr="002A590B">
        <w:rPr>
          <w:rFonts w:cs="B Badr" w:hint="cs"/>
          <w:sz w:val="28"/>
          <w:szCs w:val="28"/>
          <w:rtl/>
        </w:rPr>
        <w:t>ی</w:t>
      </w:r>
      <w:r w:rsidRPr="002A590B">
        <w:rPr>
          <w:rFonts w:cs="B Badr" w:hint="eastAsia"/>
          <w:sz w:val="28"/>
          <w:szCs w:val="28"/>
          <w:rtl/>
        </w:rPr>
        <w:t>ک</w:t>
      </w:r>
      <w:r w:rsidRPr="002A590B">
        <w:rPr>
          <w:rFonts w:cs="B Badr"/>
          <w:sz w:val="28"/>
          <w:szCs w:val="28"/>
          <w:rtl/>
        </w:rPr>
        <w:t xml:space="preserve"> ضرورت عقل</w:t>
      </w:r>
      <w:r w:rsidRPr="002A590B">
        <w:rPr>
          <w:rFonts w:cs="B Badr" w:hint="cs"/>
          <w:sz w:val="28"/>
          <w:szCs w:val="28"/>
          <w:rtl/>
        </w:rPr>
        <w:t>ی</w:t>
      </w:r>
      <w:r w:rsidRPr="002A590B">
        <w:rPr>
          <w:rFonts w:cs="B Badr"/>
          <w:sz w:val="28"/>
          <w:szCs w:val="28"/>
          <w:rtl/>
        </w:rPr>
        <w:t xml:space="preserve"> و قرآن</w:t>
      </w:r>
      <w:r w:rsidRPr="002A590B">
        <w:rPr>
          <w:rFonts w:cs="B Badr" w:hint="cs"/>
          <w:sz w:val="28"/>
          <w:szCs w:val="28"/>
          <w:rtl/>
        </w:rPr>
        <w:t>ی</w:t>
      </w:r>
      <w:r w:rsidRPr="002A590B">
        <w:rPr>
          <w:rFonts w:cs="B Badr"/>
          <w:sz w:val="28"/>
          <w:szCs w:val="28"/>
          <w:rtl/>
        </w:rPr>
        <w:t xml:space="preserve"> و اجتماع</w:t>
      </w:r>
      <w:r w:rsidRPr="002A590B">
        <w:rPr>
          <w:rFonts w:cs="B Badr" w:hint="cs"/>
          <w:sz w:val="28"/>
          <w:szCs w:val="28"/>
          <w:rtl/>
        </w:rPr>
        <w:t>ی</w:t>
      </w:r>
      <w:r w:rsidRPr="002A590B">
        <w:rPr>
          <w:rFonts w:cs="B Badr"/>
          <w:sz w:val="28"/>
          <w:szCs w:val="28"/>
          <w:rtl/>
        </w:rPr>
        <w:t xml:space="preserve"> بوده و احاد</w:t>
      </w:r>
      <w:r w:rsidRPr="002A590B">
        <w:rPr>
          <w:rFonts w:cs="B Badr" w:hint="cs"/>
          <w:sz w:val="28"/>
          <w:szCs w:val="28"/>
          <w:rtl/>
        </w:rPr>
        <w:t>ی</w:t>
      </w:r>
      <w:r w:rsidRPr="002A590B">
        <w:rPr>
          <w:rFonts w:cs="B Badr" w:hint="eastAsia"/>
          <w:sz w:val="28"/>
          <w:szCs w:val="28"/>
          <w:rtl/>
        </w:rPr>
        <w:t>ث</w:t>
      </w:r>
      <w:r w:rsidRPr="002A590B">
        <w:rPr>
          <w:rFonts w:cs="B Badr"/>
          <w:sz w:val="28"/>
          <w:szCs w:val="28"/>
          <w:rtl/>
        </w:rPr>
        <w:t xml:space="preserve"> ز</w:t>
      </w:r>
      <w:r w:rsidRPr="002A590B">
        <w:rPr>
          <w:rFonts w:cs="B Badr" w:hint="cs"/>
          <w:sz w:val="28"/>
          <w:szCs w:val="28"/>
          <w:rtl/>
        </w:rPr>
        <w:t>ی</w:t>
      </w:r>
      <w:r w:rsidRPr="002A590B">
        <w:rPr>
          <w:rFonts w:cs="B Badr" w:hint="eastAsia"/>
          <w:sz w:val="28"/>
          <w:szCs w:val="28"/>
          <w:rtl/>
        </w:rPr>
        <w:t>اد</w:t>
      </w:r>
      <w:r w:rsidRPr="002A590B">
        <w:rPr>
          <w:rFonts w:cs="B Badr" w:hint="cs"/>
          <w:sz w:val="28"/>
          <w:szCs w:val="28"/>
          <w:rtl/>
        </w:rPr>
        <w:t>ی</w:t>
      </w:r>
      <w:r w:rsidRPr="002A590B">
        <w:rPr>
          <w:rFonts w:cs="B Badr"/>
          <w:sz w:val="28"/>
          <w:szCs w:val="28"/>
          <w:rtl/>
        </w:rPr>
        <w:t xml:space="preserve"> در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باره در منابع روا</w:t>
      </w:r>
      <w:r w:rsidRPr="002A590B">
        <w:rPr>
          <w:rFonts w:cs="B Badr" w:hint="cs"/>
          <w:sz w:val="28"/>
          <w:szCs w:val="28"/>
          <w:rtl/>
        </w:rPr>
        <w:t>یی</w:t>
      </w:r>
      <w:r w:rsidRPr="002A590B">
        <w:rPr>
          <w:rFonts w:cs="B Badr"/>
          <w:sz w:val="28"/>
          <w:szCs w:val="28"/>
          <w:rtl/>
        </w:rPr>
        <w:t xml:space="preserve"> آمده است؛ چنان که امام صادق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فرمود: «مَثل ابوطالب مَثل اصحاب کهف است که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واقع</w:t>
      </w:r>
      <w:r w:rsidRPr="002A590B">
        <w:rPr>
          <w:rFonts w:cs="B Badr" w:hint="cs"/>
          <w:sz w:val="28"/>
          <w:szCs w:val="28"/>
          <w:rtl/>
        </w:rPr>
        <w:t>ی</w:t>
      </w:r>
      <w:r w:rsidRPr="002A590B">
        <w:rPr>
          <w:rFonts w:cs="B Badr"/>
          <w:sz w:val="28"/>
          <w:szCs w:val="28"/>
          <w:rtl/>
        </w:rPr>
        <w:t xml:space="preserve"> خود را مخف</w:t>
      </w:r>
      <w:r w:rsidRPr="002A590B">
        <w:rPr>
          <w:rFonts w:cs="B Badr" w:hint="cs"/>
          <w:sz w:val="28"/>
          <w:szCs w:val="28"/>
          <w:rtl/>
        </w:rPr>
        <w:t>ی</w:t>
      </w:r>
      <w:r w:rsidRPr="002A590B">
        <w:rPr>
          <w:rFonts w:cs="B Badr"/>
          <w:sz w:val="28"/>
          <w:szCs w:val="28"/>
          <w:rtl/>
        </w:rPr>
        <w:t xml:space="preserve"> نگهداشته و در ظاهر خود را </w:t>
      </w:r>
      <w:r w:rsidRPr="002A590B">
        <w:rPr>
          <w:rFonts w:cs="B Badr" w:hint="eastAsia"/>
          <w:sz w:val="28"/>
          <w:szCs w:val="28"/>
          <w:rtl/>
        </w:rPr>
        <w:t>کافر</w:t>
      </w:r>
      <w:r w:rsidRPr="002A590B">
        <w:rPr>
          <w:rFonts w:cs="B Badr"/>
          <w:sz w:val="28"/>
          <w:szCs w:val="28"/>
          <w:rtl/>
        </w:rPr>
        <w:t xml:space="preserve"> معرف</w:t>
      </w:r>
      <w:r w:rsidRPr="002A590B">
        <w:rPr>
          <w:rFonts w:cs="B Badr" w:hint="cs"/>
          <w:sz w:val="28"/>
          <w:szCs w:val="28"/>
          <w:rtl/>
        </w:rPr>
        <w:t>ی</w:t>
      </w:r>
      <w:r w:rsidRPr="002A590B">
        <w:rPr>
          <w:rFonts w:cs="B Badr"/>
          <w:sz w:val="28"/>
          <w:szCs w:val="28"/>
          <w:rtl/>
        </w:rPr>
        <w:t xml:space="preserve"> م</w:t>
      </w:r>
      <w:r w:rsidRPr="002A590B">
        <w:rPr>
          <w:rFonts w:cs="B Badr" w:hint="cs"/>
          <w:sz w:val="28"/>
          <w:szCs w:val="28"/>
          <w:rtl/>
        </w:rPr>
        <w:t>ی‏</w:t>
      </w:r>
      <w:r w:rsidRPr="002A590B">
        <w:rPr>
          <w:rFonts w:cs="B Badr" w:hint="eastAsia"/>
          <w:sz w:val="28"/>
          <w:szCs w:val="28"/>
          <w:rtl/>
        </w:rPr>
        <w:t>کردند؛</w:t>
      </w:r>
      <w:r w:rsidRPr="002A590B">
        <w:rPr>
          <w:rFonts w:cs="B Badr"/>
          <w:sz w:val="28"/>
          <w:szCs w:val="28"/>
          <w:rtl/>
        </w:rPr>
        <w:t xml:space="preserve"> از ا</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رو، خداوند دو پاداش به آنان مرحمت فرمود».[45]</w:t>
      </w:r>
    </w:p>
    <w:p w:rsidR="002A590B" w:rsidRPr="002A590B" w:rsidRDefault="002A590B" w:rsidP="002A590B">
      <w:pPr>
        <w:rPr>
          <w:rFonts w:cs="B Badr"/>
          <w:sz w:val="28"/>
          <w:szCs w:val="28"/>
          <w:rtl/>
        </w:rPr>
      </w:pPr>
      <w:r w:rsidRPr="002A590B">
        <w:rPr>
          <w:rFonts w:cs="B Badr" w:hint="eastAsia"/>
          <w:sz w:val="28"/>
          <w:szCs w:val="28"/>
          <w:rtl/>
        </w:rPr>
        <w:t>کتابنامه</w:t>
      </w:r>
      <w:r w:rsidRPr="002A590B">
        <w:rPr>
          <w:rFonts w:cs="B Badr"/>
          <w:sz w:val="28"/>
          <w:szCs w:val="28"/>
          <w:rtl/>
        </w:rPr>
        <w:t xml:space="preserve"> مقاله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    ابن ابى الحديد؛ شرح نهج البلاغه؛ مكتبة آية الله المرعشي‏، قم، 1378- 1383ش‏.</w:t>
      </w:r>
    </w:p>
    <w:p w:rsidR="002A590B" w:rsidRPr="002A590B" w:rsidRDefault="002A590B" w:rsidP="002A590B">
      <w:pPr>
        <w:rPr>
          <w:rFonts w:cs="B Badr"/>
          <w:sz w:val="28"/>
          <w:szCs w:val="28"/>
          <w:rtl/>
        </w:rPr>
      </w:pPr>
      <w:r w:rsidRPr="002A590B">
        <w:rPr>
          <w:rFonts w:cs="B Badr"/>
          <w:sz w:val="28"/>
          <w:szCs w:val="28"/>
          <w:rtl/>
        </w:rPr>
        <w:t xml:space="preserve">    ابن اث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عزالد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الکامل ف</w:t>
      </w:r>
      <w:r w:rsidRPr="002A590B">
        <w:rPr>
          <w:rFonts w:cs="B Badr" w:hint="cs"/>
          <w:sz w:val="28"/>
          <w:szCs w:val="28"/>
          <w:rtl/>
        </w:rPr>
        <w:t>ی</w:t>
      </w:r>
      <w:r w:rsidRPr="002A590B">
        <w:rPr>
          <w:rFonts w:cs="B Badr"/>
          <w:sz w:val="28"/>
          <w:szCs w:val="28"/>
          <w:rtl/>
        </w:rPr>
        <w:t xml:space="preserve"> التار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دار الصادر، ب</w:t>
      </w:r>
      <w:r w:rsidRPr="002A590B">
        <w:rPr>
          <w:rFonts w:cs="B Badr" w:hint="cs"/>
          <w:sz w:val="28"/>
          <w:szCs w:val="28"/>
          <w:rtl/>
        </w:rPr>
        <w:t>ی</w:t>
      </w:r>
      <w:r w:rsidRPr="002A590B">
        <w:rPr>
          <w:rFonts w:cs="B Badr" w:hint="eastAsia"/>
          <w:sz w:val="28"/>
          <w:szCs w:val="28"/>
          <w:rtl/>
        </w:rPr>
        <w:t>روت‏،</w:t>
      </w:r>
      <w:r w:rsidRPr="002A590B">
        <w:rPr>
          <w:rFonts w:cs="B Badr"/>
          <w:sz w:val="28"/>
          <w:szCs w:val="28"/>
          <w:rtl/>
        </w:rPr>
        <w:t xml:space="preserve"> 1385ش‏.</w:t>
      </w:r>
    </w:p>
    <w:p w:rsidR="002A590B" w:rsidRPr="002A590B" w:rsidRDefault="002A590B" w:rsidP="002A590B">
      <w:pPr>
        <w:rPr>
          <w:rFonts w:cs="B Badr"/>
          <w:sz w:val="28"/>
          <w:szCs w:val="28"/>
          <w:rtl/>
        </w:rPr>
      </w:pPr>
      <w:r w:rsidRPr="002A590B">
        <w:rPr>
          <w:rFonts w:cs="B Badr"/>
          <w:sz w:val="28"/>
          <w:szCs w:val="28"/>
          <w:rtl/>
        </w:rPr>
        <w:t xml:space="preserve">    ابن الجوزى؛ تذكرة الخواص؛ منشورات الشريف الرضى‏، چاپ اوّل، قم‏، 1418ق‏.</w:t>
      </w:r>
    </w:p>
    <w:p w:rsidR="002A590B" w:rsidRPr="002A590B" w:rsidRDefault="002A590B" w:rsidP="002A590B">
      <w:pPr>
        <w:rPr>
          <w:rFonts w:cs="B Badr"/>
          <w:sz w:val="28"/>
          <w:szCs w:val="28"/>
          <w:rtl/>
        </w:rPr>
      </w:pPr>
      <w:r w:rsidRPr="002A590B">
        <w:rPr>
          <w:rFonts w:cs="B Badr"/>
          <w:sz w:val="28"/>
          <w:szCs w:val="28"/>
          <w:rtl/>
        </w:rPr>
        <w:t xml:space="preserve">    ابن المغازلي‏، على بن محمد؛ مناقب الإمام على بن أبى طالب عليهما السلام؛ دار الأضواء، چاپ سوم، بيروت‏، 1424ق‏.</w:t>
      </w:r>
    </w:p>
    <w:p w:rsidR="002A590B" w:rsidRPr="002A590B" w:rsidRDefault="002A590B" w:rsidP="002A590B">
      <w:pPr>
        <w:rPr>
          <w:rFonts w:cs="B Badr"/>
          <w:sz w:val="28"/>
          <w:szCs w:val="28"/>
          <w:rtl/>
        </w:rPr>
      </w:pPr>
      <w:r w:rsidRPr="002A590B">
        <w:rPr>
          <w:rFonts w:cs="B Badr"/>
          <w:sz w:val="28"/>
          <w:szCs w:val="28"/>
          <w:rtl/>
        </w:rPr>
        <w:t xml:space="preserve">    ابن كثير دمشقى؛ البداية و النهاية؛ دار الفكر، بيروت‏، بى تا.</w:t>
      </w:r>
    </w:p>
    <w:p w:rsidR="002A590B" w:rsidRPr="002A590B" w:rsidRDefault="002A590B" w:rsidP="002A590B">
      <w:pPr>
        <w:rPr>
          <w:rFonts w:cs="B Badr"/>
          <w:sz w:val="28"/>
          <w:szCs w:val="28"/>
          <w:rtl/>
        </w:rPr>
      </w:pPr>
      <w:r w:rsidRPr="002A590B">
        <w:rPr>
          <w:rFonts w:cs="B Badr"/>
          <w:sz w:val="28"/>
          <w:szCs w:val="28"/>
          <w:rtl/>
        </w:rPr>
        <w:t xml:space="preserve">    ابن منظور، محمد بن مكرم؛ لسان العرب؛ ‌محقق: فارس (صاحب الجوائب)، احمد؛‌ دار الفكر للطباعة و النشر و التوزيع- دار صادر‌، چاپ سوم، بيروت، 1414ق‌.</w:t>
      </w:r>
    </w:p>
    <w:p w:rsidR="002A590B" w:rsidRPr="002A590B" w:rsidRDefault="002A590B" w:rsidP="002A590B">
      <w:pPr>
        <w:rPr>
          <w:rFonts w:cs="B Badr"/>
          <w:sz w:val="28"/>
          <w:szCs w:val="28"/>
          <w:rtl/>
        </w:rPr>
      </w:pPr>
      <w:r w:rsidRPr="002A590B">
        <w:rPr>
          <w:rFonts w:cs="B Badr"/>
          <w:sz w:val="28"/>
          <w:szCs w:val="28"/>
          <w:rtl/>
        </w:rPr>
        <w:t xml:space="preserve">    ام</w:t>
      </w:r>
      <w:r w:rsidRPr="002A590B">
        <w:rPr>
          <w:rFonts w:cs="B Badr" w:hint="cs"/>
          <w:sz w:val="28"/>
          <w:szCs w:val="28"/>
          <w:rtl/>
        </w:rPr>
        <w:t>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ش</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مركز الغدير للدراسات الاسلامية، چاپ اوّل، قم، 1416ق‏.</w:t>
      </w:r>
    </w:p>
    <w:p w:rsidR="002A590B" w:rsidRPr="002A590B" w:rsidRDefault="002A590B" w:rsidP="002A590B">
      <w:pPr>
        <w:rPr>
          <w:rFonts w:cs="B Badr"/>
          <w:sz w:val="28"/>
          <w:szCs w:val="28"/>
          <w:rtl/>
        </w:rPr>
      </w:pPr>
      <w:r w:rsidRPr="002A590B">
        <w:rPr>
          <w:rFonts w:cs="B Badr"/>
          <w:sz w:val="28"/>
          <w:szCs w:val="28"/>
          <w:rtl/>
        </w:rPr>
        <w:t xml:space="preserve">    امين عاملى، سيد محسن؛ أعيان الشيعة؛ دار التعارف‏، بيروت‏، 1403ق‏.</w:t>
      </w:r>
    </w:p>
    <w:p w:rsidR="002A590B" w:rsidRPr="002A590B" w:rsidRDefault="002A590B" w:rsidP="002A590B">
      <w:pPr>
        <w:rPr>
          <w:rFonts w:cs="B Badr"/>
          <w:sz w:val="28"/>
          <w:szCs w:val="28"/>
          <w:rtl/>
        </w:rPr>
      </w:pPr>
      <w:r w:rsidRPr="002A590B">
        <w:rPr>
          <w:rFonts w:cs="B Badr"/>
          <w:sz w:val="28"/>
          <w:szCs w:val="28"/>
          <w:rtl/>
        </w:rPr>
        <w:t xml:space="preserve">    آيتى، محمد ابراهيم؛ ‏تاريخ پيامبر اسلام؛ دانشگاه تهران‏، چاپ ششم، تهران‏، 1378ش‏.</w:t>
      </w:r>
    </w:p>
    <w:p w:rsidR="002A590B" w:rsidRPr="002A590B" w:rsidRDefault="002A590B" w:rsidP="002A590B">
      <w:pPr>
        <w:rPr>
          <w:rFonts w:cs="B Badr"/>
          <w:sz w:val="28"/>
          <w:szCs w:val="28"/>
          <w:rtl/>
        </w:rPr>
      </w:pPr>
      <w:r w:rsidRPr="002A590B">
        <w:rPr>
          <w:rFonts w:cs="B Badr"/>
          <w:sz w:val="28"/>
          <w:szCs w:val="28"/>
          <w:rtl/>
        </w:rPr>
        <w:t xml:space="preserve">    ب</w:t>
      </w:r>
      <w:r w:rsidRPr="002A590B">
        <w:rPr>
          <w:rFonts w:cs="B Badr" w:hint="cs"/>
          <w:sz w:val="28"/>
          <w:szCs w:val="28"/>
          <w:rtl/>
        </w:rPr>
        <w:t>ی</w:t>
      </w:r>
      <w:r w:rsidRPr="002A590B">
        <w:rPr>
          <w:rFonts w:cs="B Badr" w:hint="eastAsia"/>
          <w:sz w:val="28"/>
          <w:szCs w:val="28"/>
          <w:rtl/>
        </w:rPr>
        <w:t>هق</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احمد بن 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دلائل النبوة و معرفة أحوال صاحب الشريعة، تحقيق: قلعجى، عبدالمعطى، دار الكتب العلمية، چاپ اول، بيروت، 1405ق.</w:t>
      </w:r>
    </w:p>
    <w:p w:rsidR="002A590B" w:rsidRPr="002A590B" w:rsidRDefault="002A590B" w:rsidP="002A590B">
      <w:pPr>
        <w:rPr>
          <w:rFonts w:cs="B Badr"/>
          <w:sz w:val="28"/>
          <w:szCs w:val="28"/>
          <w:rtl/>
        </w:rPr>
      </w:pPr>
      <w:r w:rsidRPr="002A590B">
        <w:rPr>
          <w:rFonts w:cs="B Badr"/>
          <w:sz w:val="28"/>
          <w:szCs w:val="28"/>
          <w:rtl/>
        </w:rPr>
        <w:t xml:space="preserve">    جعفريان‏، رسول؛ سيره رسول خدا صلى الله عليه و آله؛ دليل ما، چاپ سوم، قم، 1383ش‏.</w:t>
      </w:r>
    </w:p>
    <w:p w:rsidR="002A590B" w:rsidRPr="002A590B" w:rsidRDefault="002A590B" w:rsidP="002A590B">
      <w:pPr>
        <w:rPr>
          <w:rFonts w:cs="B Badr"/>
          <w:sz w:val="28"/>
          <w:szCs w:val="28"/>
          <w:rtl/>
        </w:rPr>
      </w:pPr>
      <w:r w:rsidRPr="002A590B">
        <w:rPr>
          <w:rFonts w:cs="B Badr"/>
          <w:sz w:val="28"/>
          <w:szCs w:val="28"/>
          <w:rtl/>
        </w:rPr>
        <w:t xml:space="preserve">    حلبى شافعى، ابوالفرج؛ السيرة الحلبية؛ دار الكتب العلمية، چاپ دوم، بيروت‏، 1427ق‏.</w:t>
      </w:r>
    </w:p>
    <w:p w:rsidR="002A590B" w:rsidRPr="002A590B" w:rsidRDefault="002A590B" w:rsidP="002A590B">
      <w:pPr>
        <w:rPr>
          <w:rFonts w:cs="B Badr"/>
          <w:sz w:val="28"/>
          <w:szCs w:val="28"/>
          <w:rtl/>
        </w:rPr>
      </w:pPr>
      <w:r w:rsidRPr="002A590B">
        <w:rPr>
          <w:rFonts w:cs="B Badr"/>
          <w:sz w:val="28"/>
          <w:szCs w:val="28"/>
          <w:rtl/>
        </w:rPr>
        <w:t xml:space="preserve">    الخنيزي، عبد الله؛ ابوطالب مؤمن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مترجم: شاهين، عبد الله؛ نشر انصاريان، چاپ دوم، 1386ش.</w:t>
      </w:r>
    </w:p>
    <w:p w:rsidR="002A590B" w:rsidRPr="002A590B" w:rsidRDefault="002A590B" w:rsidP="002A590B">
      <w:pPr>
        <w:rPr>
          <w:rFonts w:cs="B Badr"/>
          <w:sz w:val="28"/>
          <w:szCs w:val="28"/>
          <w:rtl/>
        </w:rPr>
      </w:pPr>
      <w:r w:rsidRPr="002A590B">
        <w:rPr>
          <w:rFonts w:cs="B Badr"/>
          <w:sz w:val="28"/>
          <w:szCs w:val="28"/>
          <w:rtl/>
        </w:rPr>
        <w:t xml:space="preserve">    خوارزم</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موفق بن احمد؛ المناقب؛ جامعه مدرسين، چاپ دوم، قم، 1411ق.‏</w:t>
      </w:r>
    </w:p>
    <w:p w:rsidR="002A590B" w:rsidRPr="002A590B" w:rsidRDefault="002A590B" w:rsidP="002A590B">
      <w:pPr>
        <w:rPr>
          <w:rFonts w:cs="B Badr"/>
          <w:sz w:val="28"/>
          <w:szCs w:val="28"/>
          <w:rtl/>
        </w:rPr>
      </w:pPr>
      <w:r w:rsidRPr="002A590B">
        <w:rPr>
          <w:rFonts w:cs="B Badr"/>
          <w:sz w:val="28"/>
          <w:szCs w:val="28"/>
          <w:rtl/>
        </w:rPr>
        <w:t xml:space="preserve">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پژوهشکده باقر العلوم.</w:t>
      </w:r>
    </w:p>
    <w:p w:rsidR="002A590B" w:rsidRPr="002A590B" w:rsidRDefault="002A590B" w:rsidP="002A590B">
      <w:pPr>
        <w:rPr>
          <w:rFonts w:cs="B Badr"/>
          <w:sz w:val="28"/>
          <w:szCs w:val="28"/>
          <w:rtl/>
        </w:rPr>
      </w:pPr>
      <w:r w:rsidRPr="002A590B">
        <w:rPr>
          <w:rFonts w:cs="B Badr"/>
          <w:sz w:val="28"/>
          <w:szCs w:val="28"/>
          <w:rtl/>
        </w:rPr>
        <w:t xml:space="preserve">    سبحانى، جعفر، فروغ ابديت تجزيه و تحليل كاملى از زندگى پيامبر اكرم صلّى الله عليه و آله، بوستان كتاب‏، چاپ بيست و يكم، قم‏، 1385ش‏.</w:t>
      </w:r>
    </w:p>
    <w:p w:rsidR="002A590B" w:rsidRPr="002A590B" w:rsidRDefault="002A590B" w:rsidP="002A590B">
      <w:pPr>
        <w:rPr>
          <w:rFonts w:cs="B Badr"/>
          <w:sz w:val="28"/>
          <w:szCs w:val="28"/>
          <w:rtl/>
        </w:rPr>
      </w:pPr>
      <w:r w:rsidRPr="002A590B">
        <w:rPr>
          <w:rFonts w:cs="B Badr"/>
          <w:sz w:val="28"/>
          <w:szCs w:val="28"/>
          <w:rtl/>
        </w:rPr>
        <w:t xml:space="preserve">    سؤال 3414،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4087)وسؤال 8439،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8587).</w:t>
      </w:r>
    </w:p>
    <w:p w:rsidR="002A590B" w:rsidRPr="002A590B" w:rsidRDefault="002A590B" w:rsidP="002A590B">
      <w:pPr>
        <w:rPr>
          <w:rFonts w:cs="B Badr"/>
          <w:sz w:val="28"/>
          <w:szCs w:val="28"/>
          <w:rtl/>
        </w:rPr>
      </w:pPr>
      <w:r w:rsidRPr="002A590B">
        <w:rPr>
          <w:rFonts w:cs="B Badr"/>
          <w:sz w:val="28"/>
          <w:szCs w:val="28"/>
          <w:rtl/>
        </w:rPr>
        <w:lastRenderedPageBreak/>
        <w:t xml:space="preserve">    صدوق، محمد بن عل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کمال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تمام النعمة؛ اسلام</w:t>
      </w:r>
      <w:r w:rsidRPr="002A590B">
        <w:rPr>
          <w:rFonts w:cs="B Badr" w:hint="cs"/>
          <w:sz w:val="28"/>
          <w:szCs w:val="28"/>
          <w:rtl/>
        </w:rPr>
        <w:t>ی</w:t>
      </w:r>
      <w:r w:rsidRPr="002A590B">
        <w:rPr>
          <w:rFonts w:cs="B Badr" w:hint="eastAsia"/>
          <w:sz w:val="28"/>
          <w:szCs w:val="28"/>
          <w:rtl/>
        </w:rPr>
        <w:t>ة،</w:t>
      </w:r>
      <w:r w:rsidRPr="002A590B">
        <w:rPr>
          <w:rFonts w:cs="B Badr"/>
          <w:sz w:val="28"/>
          <w:szCs w:val="28"/>
          <w:rtl/>
        </w:rPr>
        <w:t xml:space="preserve"> چاپ دوم، تهران، 1395ق‏.</w:t>
      </w:r>
    </w:p>
    <w:p w:rsidR="002A590B" w:rsidRPr="002A590B" w:rsidRDefault="002A590B" w:rsidP="002A590B">
      <w:pPr>
        <w:rPr>
          <w:rFonts w:cs="B Badr"/>
          <w:sz w:val="28"/>
          <w:szCs w:val="28"/>
          <w:rtl/>
        </w:rPr>
      </w:pPr>
      <w:r w:rsidRPr="002A590B">
        <w:rPr>
          <w:rFonts w:cs="B Badr"/>
          <w:sz w:val="28"/>
          <w:szCs w:val="28"/>
          <w:rtl/>
        </w:rPr>
        <w:t xml:space="preserve">    طبرس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فضل بن حسن؛ إعلام الور</w:t>
      </w:r>
      <w:r w:rsidRPr="002A590B">
        <w:rPr>
          <w:rFonts w:cs="B Badr" w:hint="cs"/>
          <w:sz w:val="28"/>
          <w:szCs w:val="28"/>
          <w:rtl/>
        </w:rPr>
        <w:t>ی</w:t>
      </w:r>
      <w:r w:rsidRPr="002A590B">
        <w:rPr>
          <w:rFonts w:cs="B Badr"/>
          <w:sz w:val="28"/>
          <w:szCs w:val="28"/>
          <w:rtl/>
        </w:rPr>
        <w:t xml:space="preserve"> بأعلام الهدى؛ آل الب</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چاپ اول‏، قم، 1417ق‏.‏</w:t>
      </w:r>
    </w:p>
    <w:p w:rsidR="002A590B" w:rsidRPr="002A590B" w:rsidRDefault="002A590B" w:rsidP="002A590B">
      <w:pPr>
        <w:rPr>
          <w:rFonts w:cs="B Badr"/>
          <w:sz w:val="28"/>
          <w:szCs w:val="28"/>
          <w:rtl/>
        </w:rPr>
      </w:pPr>
      <w:r w:rsidRPr="002A590B">
        <w:rPr>
          <w:rFonts w:cs="B Badr"/>
          <w:sz w:val="28"/>
          <w:szCs w:val="28"/>
          <w:rtl/>
        </w:rPr>
        <w:t xml:space="preserve">    طريحى، فخر الدين؛‌ مجمع البحرين‌؛ محقق: حسينى، سيد احمد؛ ‌كتابفروشى مرتضوى، چاپ سوم، تهران  1416‍ق‌.</w:t>
      </w:r>
    </w:p>
    <w:p w:rsidR="002A590B" w:rsidRPr="002A590B" w:rsidRDefault="002A590B" w:rsidP="002A590B">
      <w:pPr>
        <w:rPr>
          <w:rFonts w:cs="B Badr"/>
          <w:sz w:val="28"/>
          <w:szCs w:val="28"/>
          <w:rtl/>
        </w:rPr>
      </w:pPr>
      <w:r w:rsidRPr="002A590B">
        <w:rPr>
          <w:rFonts w:cs="B Badr"/>
          <w:sz w:val="28"/>
          <w:szCs w:val="28"/>
          <w:rtl/>
        </w:rPr>
        <w:t xml:space="preserve">    طوسى، محمد بن حسن؛‏ الأمالي؛ دار الثقافة، چاپ اول، قم‏، 1414ق.</w:t>
      </w:r>
    </w:p>
    <w:p w:rsidR="002A590B" w:rsidRPr="002A590B" w:rsidRDefault="002A590B" w:rsidP="002A590B">
      <w:pPr>
        <w:rPr>
          <w:rFonts w:cs="B Badr"/>
          <w:sz w:val="28"/>
          <w:szCs w:val="28"/>
          <w:rtl/>
        </w:rPr>
      </w:pPr>
      <w:r w:rsidRPr="002A590B">
        <w:rPr>
          <w:rFonts w:cs="B Badr"/>
          <w:sz w:val="28"/>
          <w:szCs w:val="28"/>
          <w:rtl/>
        </w:rPr>
        <w:t xml:space="preserve">    العاملى، جعفر مرتضى؛ الصح</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من الس</w:t>
      </w:r>
      <w:r w:rsidRPr="002A590B">
        <w:rPr>
          <w:rFonts w:cs="B Badr" w:hint="cs"/>
          <w:sz w:val="28"/>
          <w:szCs w:val="28"/>
          <w:rtl/>
        </w:rPr>
        <w:t>ی</w:t>
      </w:r>
      <w:r w:rsidRPr="002A590B">
        <w:rPr>
          <w:rFonts w:cs="B Badr" w:hint="eastAsia"/>
          <w:sz w:val="28"/>
          <w:szCs w:val="28"/>
          <w:rtl/>
        </w:rPr>
        <w:t>رة</w:t>
      </w:r>
      <w:r w:rsidRPr="002A590B">
        <w:rPr>
          <w:rFonts w:cs="B Badr"/>
          <w:sz w:val="28"/>
          <w:szCs w:val="28"/>
          <w:rtl/>
        </w:rPr>
        <w:t xml:space="preserve"> النب</w:t>
      </w:r>
      <w:r w:rsidRPr="002A590B">
        <w:rPr>
          <w:rFonts w:cs="B Badr" w:hint="cs"/>
          <w:sz w:val="28"/>
          <w:szCs w:val="28"/>
          <w:rtl/>
        </w:rPr>
        <w:t>ی</w:t>
      </w:r>
      <w:r w:rsidRPr="002A590B">
        <w:rPr>
          <w:rFonts w:cs="B Badr"/>
          <w:sz w:val="28"/>
          <w:szCs w:val="28"/>
          <w:rtl/>
        </w:rPr>
        <w:t xml:space="preserve"> الأعظم؛ مترجم: سپهرى، محمد ‏(س</w:t>
      </w:r>
      <w:r w:rsidRPr="002A590B">
        <w:rPr>
          <w:rFonts w:cs="B Badr" w:hint="cs"/>
          <w:sz w:val="28"/>
          <w:szCs w:val="28"/>
          <w:rtl/>
        </w:rPr>
        <w:t>ی</w:t>
      </w:r>
      <w:r w:rsidRPr="002A590B">
        <w:rPr>
          <w:rFonts w:cs="B Badr" w:hint="eastAsia"/>
          <w:sz w:val="28"/>
          <w:szCs w:val="28"/>
          <w:rtl/>
        </w:rPr>
        <w:t>رت</w:t>
      </w:r>
      <w:r w:rsidRPr="002A590B">
        <w:rPr>
          <w:rFonts w:cs="B Badr"/>
          <w:sz w:val="28"/>
          <w:szCs w:val="28"/>
          <w:rtl/>
        </w:rPr>
        <w:t xml:space="preserve"> جاودانه)؛ پژوهشگاه فرهنگ و انديشه اسلامى‏، چاپ اوّل، تهران‏، 1384ش‏.</w:t>
      </w:r>
    </w:p>
    <w:p w:rsidR="002A590B" w:rsidRPr="002A590B" w:rsidRDefault="002A590B" w:rsidP="002A590B">
      <w:pPr>
        <w:rPr>
          <w:rFonts w:cs="B Badr"/>
          <w:sz w:val="28"/>
          <w:szCs w:val="28"/>
          <w:rtl/>
        </w:rPr>
      </w:pPr>
      <w:r w:rsidRPr="002A590B">
        <w:rPr>
          <w:rFonts w:cs="B Badr"/>
          <w:sz w:val="28"/>
          <w:szCs w:val="28"/>
          <w:rtl/>
        </w:rPr>
        <w:t xml:space="preserve">    عسقلانى، ابن حجر؛ الإصابة فى تمييز الصحابة؛ محقق: عبد الموجود، عادل احمد/ معوض، على محمد؛ دارالكتب العلمية، چاپ اول، بيروت، 1415ق.</w:t>
      </w:r>
    </w:p>
    <w:p w:rsidR="002A590B" w:rsidRPr="002A590B" w:rsidRDefault="002A590B" w:rsidP="002A590B">
      <w:pPr>
        <w:rPr>
          <w:rFonts w:cs="B Badr"/>
          <w:sz w:val="28"/>
          <w:szCs w:val="28"/>
          <w:rtl/>
        </w:rPr>
      </w:pPr>
      <w:r w:rsidRPr="002A590B">
        <w:rPr>
          <w:rFonts w:cs="B Badr"/>
          <w:sz w:val="28"/>
          <w:szCs w:val="28"/>
          <w:rtl/>
        </w:rPr>
        <w:t xml:space="preserve">    قطب راوندى‏، سع</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بن عبدالله؛ الخرائج و الجرائح‏؛ مدرسة الإمام المهدي عجّل الله تعالى فرجه الشريف‏، چاپ اوّل، قم‏، 1409ق‏.</w:t>
      </w:r>
    </w:p>
    <w:p w:rsidR="002A590B" w:rsidRPr="002A590B" w:rsidRDefault="002A590B" w:rsidP="002A590B">
      <w:pPr>
        <w:rPr>
          <w:rFonts w:cs="B Badr"/>
          <w:sz w:val="28"/>
          <w:szCs w:val="28"/>
          <w:rtl/>
        </w:rPr>
      </w:pPr>
      <w:r w:rsidRPr="002A590B">
        <w:rPr>
          <w:rFonts w:cs="B Badr"/>
          <w:sz w:val="28"/>
          <w:szCs w:val="28"/>
          <w:rtl/>
        </w:rPr>
        <w:t xml:space="preserve">    كلينى، محمد بن </w:t>
      </w:r>
      <w:r w:rsidRPr="002A590B">
        <w:rPr>
          <w:rFonts w:cs="B Badr" w:hint="cs"/>
          <w:sz w:val="28"/>
          <w:szCs w:val="28"/>
          <w:rtl/>
        </w:rPr>
        <w:t>ی</w:t>
      </w:r>
      <w:r w:rsidRPr="002A590B">
        <w:rPr>
          <w:rFonts w:cs="B Badr" w:hint="eastAsia"/>
          <w:sz w:val="28"/>
          <w:szCs w:val="28"/>
          <w:rtl/>
        </w:rPr>
        <w:t>عقوب؛</w:t>
      </w:r>
      <w:r w:rsidRPr="002A590B">
        <w:rPr>
          <w:rFonts w:cs="B Badr"/>
          <w:sz w:val="28"/>
          <w:szCs w:val="28"/>
          <w:rtl/>
        </w:rPr>
        <w:t xml:space="preserve"> 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اسلاميه‏، چاپ دوم، تهران‏، 1362ش‏.</w:t>
      </w:r>
    </w:p>
    <w:p w:rsidR="002A590B" w:rsidRPr="002A590B" w:rsidRDefault="002A590B" w:rsidP="002A590B">
      <w:pPr>
        <w:rPr>
          <w:rFonts w:cs="B Badr"/>
          <w:sz w:val="28"/>
          <w:szCs w:val="28"/>
          <w:rtl/>
        </w:rPr>
      </w:pPr>
      <w:r w:rsidRPr="002A590B">
        <w:rPr>
          <w:rFonts w:cs="B Badr"/>
          <w:sz w:val="28"/>
          <w:szCs w:val="28"/>
          <w:rtl/>
        </w:rPr>
        <w:t xml:space="preserve">    مجلس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محمد باقر؛ بحار الأنوار الجامعة لدرر أخبار الأئمة الأطهار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محقق: جمعى از محققان؛ دار إحياء التراث العربي، چاپ دوم، بيروت، 1403ق‏.</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 </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 . ر.ک: عسقلانى، ابن حجر، الإصابة فى تمييز الصحابة، محقق: عبد الموجود، عادل احمد/ معوض، على محمد، ج ‏7، ص 196 و 203؛ خوارزم</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موفق بن احمد، المناقب، ص 46؛ ابن الجوزى، تذكرة الخواص، ص 18و 21 و 22؛ ابن المغازلي‏، على بن محمد، مناقب الإمام على بن أبى طالب </w:t>
      </w:r>
      <w:r w:rsidRPr="002A590B">
        <w:rPr>
          <w:rFonts w:cs="B Badr" w:hint="eastAsia"/>
          <w:sz w:val="28"/>
          <w:szCs w:val="28"/>
          <w:rtl/>
        </w:rPr>
        <w:t>عليهما</w:t>
      </w:r>
      <w:r w:rsidRPr="002A590B">
        <w:rPr>
          <w:rFonts w:cs="B Badr"/>
          <w:sz w:val="28"/>
          <w:szCs w:val="28"/>
          <w:rtl/>
        </w:rPr>
        <w:t xml:space="preserve"> السلام، ص 57؛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65؛ مجلس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محمدباقر، بحار الأنوار الجامعة لدرر أخبار الأئمة الأطهار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محقق: جمعى از محققان، ج ‏15، ص 163؛ امين عاملى، سيد محسن، أعيان الشيعة، ج ‏1، ص 325؛ ام</w:t>
      </w:r>
      <w:r w:rsidRPr="002A590B">
        <w:rPr>
          <w:rFonts w:cs="B Badr" w:hint="cs"/>
          <w:sz w:val="28"/>
          <w:szCs w:val="28"/>
          <w:rtl/>
        </w:rPr>
        <w:t>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522 و 524؛ آيتى، محمد ابراهيم،‏ تاريخ پيامبر اسلام، ص 50 و 168‏؛‏ جعفريان‏، رسول، سيره رسول خدا صلى الله عليه و آله، ص 363؛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پژوهشکده باقر العلوم.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 پ</w:t>
      </w:r>
      <w:r w:rsidRPr="002A590B">
        <w:rPr>
          <w:rFonts w:cs="B Badr" w:hint="cs"/>
          <w:sz w:val="28"/>
          <w:szCs w:val="28"/>
          <w:rtl/>
        </w:rPr>
        <w:t>ی</w:t>
      </w:r>
      <w:r w:rsidRPr="002A590B">
        <w:rPr>
          <w:rFonts w:cs="B Badr" w:hint="eastAsia"/>
          <w:sz w:val="28"/>
          <w:szCs w:val="28"/>
          <w:rtl/>
        </w:rPr>
        <w:t>امبر</w:t>
      </w:r>
      <w:r w:rsidRPr="002A590B">
        <w:rPr>
          <w:rFonts w:cs="B Badr"/>
          <w:sz w:val="28"/>
          <w:szCs w:val="28"/>
          <w:rtl/>
        </w:rPr>
        <w:t xml:space="preserve"> اسلام (صل</w:t>
      </w:r>
      <w:r w:rsidRPr="002A590B">
        <w:rPr>
          <w:rFonts w:cs="B Badr" w:hint="cs"/>
          <w:sz w:val="28"/>
          <w:szCs w:val="28"/>
          <w:rtl/>
        </w:rPr>
        <w:t>ی</w:t>
      </w:r>
      <w:r w:rsidRPr="002A590B">
        <w:rPr>
          <w:rFonts w:cs="B Badr"/>
          <w:sz w:val="28"/>
          <w:szCs w:val="28"/>
          <w:rtl/>
        </w:rPr>
        <w:t xml:space="preserve"> الله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و آله) در سال «عام الفيل» (570 ميلاد</w:t>
      </w:r>
      <w:r w:rsidRPr="002A590B">
        <w:rPr>
          <w:rFonts w:cs="B Badr" w:hint="cs"/>
          <w:sz w:val="28"/>
          <w:szCs w:val="28"/>
          <w:rtl/>
        </w:rPr>
        <w:t>ی</w:t>
      </w:r>
      <w:r w:rsidRPr="002A590B">
        <w:rPr>
          <w:rFonts w:cs="B Badr"/>
          <w:sz w:val="28"/>
          <w:szCs w:val="28"/>
          <w:rtl/>
        </w:rPr>
        <w:t>)، به دن</w:t>
      </w:r>
      <w:r w:rsidRPr="002A590B">
        <w:rPr>
          <w:rFonts w:cs="B Badr" w:hint="cs"/>
          <w:sz w:val="28"/>
          <w:szCs w:val="28"/>
          <w:rtl/>
        </w:rPr>
        <w:t>ی</w:t>
      </w:r>
      <w:r w:rsidRPr="002A590B">
        <w:rPr>
          <w:rFonts w:cs="B Badr" w:hint="eastAsia"/>
          <w:sz w:val="28"/>
          <w:szCs w:val="28"/>
          <w:rtl/>
        </w:rPr>
        <w:t>ا</w:t>
      </w:r>
      <w:r w:rsidRPr="002A590B">
        <w:rPr>
          <w:rFonts w:cs="B Badr"/>
          <w:sz w:val="28"/>
          <w:szCs w:val="28"/>
          <w:rtl/>
        </w:rPr>
        <w:t xml:space="preserve"> آمد. ر.ک: ب</w:t>
      </w:r>
      <w:r w:rsidRPr="002A590B">
        <w:rPr>
          <w:rFonts w:cs="B Badr" w:hint="cs"/>
          <w:sz w:val="28"/>
          <w:szCs w:val="28"/>
          <w:rtl/>
        </w:rPr>
        <w:t>ی</w:t>
      </w:r>
      <w:r w:rsidRPr="002A590B">
        <w:rPr>
          <w:rFonts w:cs="B Badr" w:hint="eastAsia"/>
          <w:sz w:val="28"/>
          <w:szCs w:val="28"/>
          <w:rtl/>
        </w:rPr>
        <w:t>هق</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احمد بن 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دلائل النبوة و معرفة أحوال صاحب الشريعة، تحقيق: قلعجى، عبدالمعطى، ج 1، ص 75.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 ر.ک: عسقلانى، ابن حجر، الإصابة فى تمييز الصحابة، محقق: عبد الموجود، عادل احمد/ معوض، على محمد، ج ‏7، ص 196؛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پژوهشکده باقر العلوم.</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 عسقلانى، ابن حجر، الإصابة فى تمييز الصحابة، محقق: عبد الموجود، عادل احمد/ معوض، على محمد، ج ‏7، ص 196.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[5]. ر.ک: امين عاملى، سيد محسن، أعيان الشيعة، ج ‏1، ص 324.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[6]. ر.ک: همان؛ الإصابة فى تمييز الصحابة، محقق: عبد الموجود، عادل احمد/ معوض، على محمد، ج ‏7، ص 196.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[7]. ر.ک: مجلس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محمد باقر، بحار الأنوار الجامعة لدرر أخبار الأئمة الأطهار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محقق: جمعى از محققان، ج ‏15، ص 163.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[8]. عسقلانى، ابن حجر، الإصابة فى تمييز الصحابة، محقق: عبد الموجود، عادل احمد/ معوض، على محمد، ج ‏7، ص 196.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[9]. ابن الجوزى، تذكرة الخواص، ص 14؛ امين عاملى، سيد محسن، أعيان الشيعة، ج ‏1، ص 324.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[10]. خوارزم</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موفق بن احمد، المناقب، ص 46.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[11]. ابن المغازلي‏، على بن محمد، مناقب الإمام على بن أبى طالب عليهما السلام، ص 57؛ امين عاملى، سيد محسن، أعيان الشيعة، ج ‏1، ص 325.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[12]. ابن الجوزى، تذكرة الخواص، ص 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[13]. طبرس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فضل بن حسن، إعلام الور</w:t>
      </w:r>
      <w:r w:rsidRPr="002A590B">
        <w:rPr>
          <w:rFonts w:cs="B Badr" w:hint="cs"/>
          <w:sz w:val="28"/>
          <w:szCs w:val="28"/>
          <w:rtl/>
        </w:rPr>
        <w:t>ی</w:t>
      </w:r>
      <w:r w:rsidRPr="002A590B">
        <w:rPr>
          <w:rFonts w:cs="B Badr"/>
          <w:sz w:val="28"/>
          <w:szCs w:val="28"/>
          <w:rtl/>
        </w:rPr>
        <w:t xml:space="preserve"> بأعلام الهدى، ج ‏1، ص 306؛ العاملى، جعفر مرتضى، الصح</w:t>
      </w:r>
      <w:r w:rsidRPr="002A590B">
        <w:rPr>
          <w:rFonts w:cs="B Badr" w:hint="cs"/>
          <w:sz w:val="28"/>
          <w:szCs w:val="28"/>
          <w:rtl/>
        </w:rPr>
        <w:t>ی</w:t>
      </w:r>
      <w:r w:rsidRPr="002A590B">
        <w:rPr>
          <w:rFonts w:cs="B Badr" w:hint="eastAsia"/>
          <w:sz w:val="28"/>
          <w:szCs w:val="28"/>
          <w:rtl/>
        </w:rPr>
        <w:t>ح</w:t>
      </w:r>
      <w:r w:rsidRPr="002A590B">
        <w:rPr>
          <w:rFonts w:cs="B Badr"/>
          <w:sz w:val="28"/>
          <w:szCs w:val="28"/>
          <w:rtl/>
        </w:rPr>
        <w:t xml:space="preserve"> من الس</w:t>
      </w:r>
      <w:r w:rsidRPr="002A590B">
        <w:rPr>
          <w:rFonts w:cs="B Badr" w:hint="cs"/>
          <w:sz w:val="28"/>
          <w:szCs w:val="28"/>
          <w:rtl/>
        </w:rPr>
        <w:t>ی</w:t>
      </w:r>
      <w:r w:rsidRPr="002A590B">
        <w:rPr>
          <w:rFonts w:cs="B Badr" w:hint="eastAsia"/>
          <w:sz w:val="28"/>
          <w:szCs w:val="28"/>
          <w:rtl/>
        </w:rPr>
        <w:t>رة</w:t>
      </w:r>
      <w:r w:rsidRPr="002A590B">
        <w:rPr>
          <w:rFonts w:cs="B Badr"/>
          <w:sz w:val="28"/>
          <w:szCs w:val="28"/>
          <w:rtl/>
        </w:rPr>
        <w:t xml:space="preserve"> النب</w:t>
      </w:r>
      <w:r w:rsidRPr="002A590B">
        <w:rPr>
          <w:rFonts w:cs="B Badr" w:hint="cs"/>
          <w:sz w:val="28"/>
          <w:szCs w:val="28"/>
          <w:rtl/>
        </w:rPr>
        <w:t>ی</w:t>
      </w:r>
      <w:r w:rsidRPr="002A590B">
        <w:rPr>
          <w:rFonts w:cs="B Badr"/>
          <w:sz w:val="28"/>
          <w:szCs w:val="28"/>
          <w:rtl/>
        </w:rPr>
        <w:t xml:space="preserve"> الأعظم، مترجم: سپهرى، محمد ‏(س</w:t>
      </w:r>
      <w:r w:rsidRPr="002A590B">
        <w:rPr>
          <w:rFonts w:cs="B Badr" w:hint="cs"/>
          <w:sz w:val="28"/>
          <w:szCs w:val="28"/>
          <w:rtl/>
        </w:rPr>
        <w:t>ی</w:t>
      </w:r>
      <w:r w:rsidRPr="002A590B">
        <w:rPr>
          <w:rFonts w:cs="B Badr" w:hint="eastAsia"/>
          <w:sz w:val="28"/>
          <w:szCs w:val="28"/>
          <w:rtl/>
        </w:rPr>
        <w:t>رت</w:t>
      </w:r>
      <w:r w:rsidRPr="002A590B">
        <w:rPr>
          <w:rFonts w:cs="B Badr"/>
          <w:sz w:val="28"/>
          <w:szCs w:val="28"/>
          <w:rtl/>
        </w:rPr>
        <w:t xml:space="preserve"> جاودانه)، ج ‏1، ص 234 و 235.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[14]. ابن الجوزى، تذكرة الخواص، ص 21 و 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[15]. ر.ک: عسقلانى، ابن حجر، الإصابة فى تمييز الصحابة، محقق: عبدالموجود، عادل احمد/ معوض، على محمد، ج ‏7، ص 203؛ ‏آيتى، محمد ابراهيم،‏ تاريخ پيامبر اسلام، ص 168‏؛‏ جعفريان‏، رسول، سيره رسول خدا صلى الله عليه و آله، ص 363.‏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[16]. تاريخ پيامبر اسلام، ص 50 و 168‏.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[17]. ابن الجوزى، تذكرة الخواص، ص 19؛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76 ؛ طبرس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فضل بن حسن، إعلام الور</w:t>
      </w:r>
      <w:r w:rsidRPr="002A590B">
        <w:rPr>
          <w:rFonts w:cs="B Badr" w:hint="cs"/>
          <w:sz w:val="28"/>
          <w:szCs w:val="28"/>
          <w:rtl/>
        </w:rPr>
        <w:t>ی</w:t>
      </w:r>
      <w:r w:rsidRPr="002A590B">
        <w:rPr>
          <w:rFonts w:cs="B Badr"/>
          <w:sz w:val="28"/>
          <w:szCs w:val="28"/>
          <w:rtl/>
        </w:rPr>
        <w:t xml:space="preserve"> بأعلام الهدى، ج ‏1، ص 282 و 283.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[18]. ابن اث</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عزالد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الکامل ف</w:t>
      </w:r>
      <w:r w:rsidRPr="002A590B">
        <w:rPr>
          <w:rFonts w:cs="B Badr" w:hint="cs"/>
          <w:sz w:val="28"/>
          <w:szCs w:val="28"/>
          <w:rtl/>
        </w:rPr>
        <w:t>ی</w:t>
      </w:r>
      <w:r w:rsidRPr="002A590B">
        <w:rPr>
          <w:rFonts w:cs="B Badr"/>
          <w:sz w:val="28"/>
          <w:szCs w:val="28"/>
          <w:rtl/>
        </w:rPr>
        <w:t xml:space="preserve"> التار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ج ‏2، ص 91.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[19]. همان؛ ابن كثير دمشقى، البداية و النهاية، ج 3، ص 122.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[20]. الکامل ف</w:t>
      </w:r>
      <w:r w:rsidRPr="002A590B">
        <w:rPr>
          <w:rFonts w:cs="B Badr" w:hint="cs"/>
          <w:sz w:val="28"/>
          <w:szCs w:val="28"/>
          <w:rtl/>
        </w:rPr>
        <w:t>ی</w:t>
      </w:r>
      <w:r w:rsidRPr="002A590B">
        <w:rPr>
          <w:rFonts w:cs="B Badr"/>
          <w:sz w:val="28"/>
          <w:szCs w:val="28"/>
          <w:rtl/>
        </w:rPr>
        <w:t xml:space="preserve"> التار</w:t>
      </w:r>
      <w:r w:rsidRPr="002A590B">
        <w:rPr>
          <w:rFonts w:cs="B Badr" w:hint="cs"/>
          <w:sz w:val="28"/>
          <w:szCs w:val="28"/>
          <w:rtl/>
        </w:rPr>
        <w:t>ی</w:t>
      </w:r>
      <w:r w:rsidRPr="002A590B">
        <w:rPr>
          <w:rFonts w:cs="B Badr" w:hint="eastAsia"/>
          <w:sz w:val="28"/>
          <w:szCs w:val="28"/>
          <w:rtl/>
        </w:rPr>
        <w:t>خ‏،</w:t>
      </w:r>
      <w:r w:rsidRPr="002A590B">
        <w:rPr>
          <w:rFonts w:cs="B Badr"/>
          <w:sz w:val="28"/>
          <w:szCs w:val="28"/>
          <w:rtl/>
        </w:rPr>
        <w:t xml:space="preserve"> ج ‏2، ص 90 و 91.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[21]. حلبى شافعى، ابوالفرج، السيرة الحلبية، ج ‏1، ص490 و ج ‏3، ص 521.</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[22]. صدوق، محمد بن عل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کمال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تمام النعمة، ج ‏1، ص 174 و 175.‏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[23]. ر.ک: ام</w:t>
      </w:r>
      <w:r w:rsidRPr="002A590B">
        <w:rPr>
          <w:rFonts w:cs="B Badr" w:hint="cs"/>
          <w:sz w:val="28"/>
          <w:szCs w:val="28"/>
          <w:rtl/>
        </w:rPr>
        <w:t>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[24]. ر.ک: حلبى شافعى، ابوالفرج، السيرة الحلبية، ج 1، ص 165.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[25]. الخنيز</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عبد‌الله، ابوطالب مؤمن قر</w:t>
      </w:r>
      <w:r w:rsidRPr="002A590B">
        <w:rPr>
          <w:rFonts w:cs="B Badr" w:hint="cs"/>
          <w:sz w:val="28"/>
          <w:szCs w:val="28"/>
          <w:rtl/>
        </w:rPr>
        <w:t>ی</w:t>
      </w:r>
      <w:r w:rsidRPr="002A590B">
        <w:rPr>
          <w:rFonts w:cs="B Badr" w:hint="eastAsia"/>
          <w:sz w:val="28"/>
          <w:szCs w:val="28"/>
          <w:rtl/>
        </w:rPr>
        <w:t>ش،</w:t>
      </w:r>
      <w:r w:rsidRPr="002A590B">
        <w:rPr>
          <w:rFonts w:cs="B Badr"/>
          <w:sz w:val="28"/>
          <w:szCs w:val="28"/>
          <w:rtl/>
        </w:rPr>
        <w:t xml:space="preserve"> مترجم: شاهين، عبدالله، ص 116.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[26]. سبحانى، جعفر، فروغ ابديت تجزيه و تحليل كاملى از زندگى پيامبر اكرم صلّى الله عليه و آله، ص 168.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[27]. ر.ک: ابن الجوزى، تذكرة الخواص، ص 18.</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[28]. همان.</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[29]. ر.ک: امين عاملى، سيد محسن، أعيان الشيعة، ج ‏1، ص 235؛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65.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lastRenderedPageBreak/>
        <w:t>[30]. شرح نهج البلاغه، ج 14، ص 84.</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[31]. ر.ک: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65 و 66.</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[32]. همان.</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[33]. ر.ک: شرح نهج البلاغه، ج ‏14، ص 71 </w:t>
      </w:r>
      <w:r w:rsidRPr="002A590B">
        <w:rPr>
          <w:rFonts w:ascii="Times New Roman" w:hAnsi="Times New Roman" w:cs="Times New Roman" w:hint="cs"/>
          <w:sz w:val="28"/>
          <w:szCs w:val="28"/>
          <w:rtl/>
        </w:rPr>
        <w:t>–</w:t>
      </w:r>
      <w:r w:rsidRPr="002A590B">
        <w:rPr>
          <w:rFonts w:cs="B Badr"/>
          <w:sz w:val="28"/>
          <w:szCs w:val="28"/>
          <w:rtl/>
        </w:rPr>
        <w:t xml:space="preserve"> 80</w:t>
      </w:r>
      <w:r w:rsidRPr="002A590B">
        <w:rPr>
          <w:rFonts w:cs="B Badr" w:hint="cs"/>
          <w:sz w:val="28"/>
          <w:szCs w:val="28"/>
          <w:rtl/>
        </w:rPr>
        <w:t>؛</w:t>
      </w:r>
      <w:r w:rsidRPr="002A590B">
        <w:rPr>
          <w:rFonts w:cs="B Badr"/>
          <w:sz w:val="28"/>
          <w:szCs w:val="28"/>
          <w:rtl/>
        </w:rPr>
        <w:t xml:space="preserve"> </w:t>
      </w:r>
      <w:r w:rsidRPr="002A590B">
        <w:rPr>
          <w:rFonts w:cs="B Badr" w:hint="cs"/>
          <w:sz w:val="28"/>
          <w:szCs w:val="28"/>
          <w:rtl/>
        </w:rPr>
        <w:t>امی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446 </w:t>
      </w:r>
      <w:r w:rsidRPr="002A590B">
        <w:rPr>
          <w:rFonts w:ascii="Times New Roman" w:hAnsi="Times New Roman" w:cs="Times New Roman" w:hint="cs"/>
          <w:sz w:val="28"/>
          <w:szCs w:val="28"/>
          <w:rtl/>
        </w:rPr>
        <w:t>–</w:t>
      </w:r>
      <w:r w:rsidRPr="002A590B">
        <w:rPr>
          <w:rFonts w:cs="B Badr"/>
          <w:sz w:val="28"/>
          <w:szCs w:val="28"/>
          <w:rtl/>
        </w:rPr>
        <w:t xml:space="preserve"> 450.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[34]. كلينى، محمد بن </w:t>
      </w:r>
      <w:r w:rsidRPr="002A590B">
        <w:rPr>
          <w:rFonts w:cs="B Badr" w:hint="cs"/>
          <w:sz w:val="28"/>
          <w:szCs w:val="28"/>
          <w:rtl/>
        </w:rPr>
        <w:t>ی</w:t>
      </w:r>
      <w:r w:rsidRPr="002A590B">
        <w:rPr>
          <w:rFonts w:cs="B Badr" w:hint="eastAsia"/>
          <w:sz w:val="28"/>
          <w:szCs w:val="28"/>
          <w:rtl/>
        </w:rPr>
        <w:t>عقوب،</w:t>
      </w:r>
      <w:r w:rsidRPr="002A590B">
        <w:rPr>
          <w:rFonts w:cs="B Badr"/>
          <w:sz w:val="28"/>
          <w:szCs w:val="28"/>
          <w:rtl/>
        </w:rPr>
        <w:t xml:space="preserve"> 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ج ‏1، ص 448 و 449.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[35]. شرح نهج البلاغه، ج ‏14، ص 69.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[36]. همان، ص 68؛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390.</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[37]. الرّحبة به فتح راء، به زم</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ع</w:t>
      </w:r>
      <w:r w:rsidRPr="002A590B">
        <w:rPr>
          <w:rFonts w:cs="B Badr"/>
          <w:sz w:val="28"/>
          <w:szCs w:val="28"/>
          <w:rtl/>
        </w:rPr>
        <w:t xml:space="preserve"> گفته م</w:t>
      </w:r>
      <w:r w:rsidRPr="002A590B">
        <w:rPr>
          <w:rFonts w:cs="B Badr" w:hint="cs"/>
          <w:sz w:val="28"/>
          <w:szCs w:val="28"/>
          <w:rtl/>
        </w:rPr>
        <w:t>ی‌</w:t>
      </w:r>
      <w:r w:rsidRPr="002A590B">
        <w:rPr>
          <w:rFonts w:cs="B Badr" w:hint="eastAsia"/>
          <w:sz w:val="28"/>
          <w:szCs w:val="28"/>
          <w:rtl/>
        </w:rPr>
        <w:t>شود</w:t>
      </w:r>
      <w:r w:rsidRPr="002A590B">
        <w:rPr>
          <w:rFonts w:cs="B Badr"/>
          <w:sz w:val="28"/>
          <w:szCs w:val="28"/>
          <w:rtl/>
        </w:rPr>
        <w:t>. رحبه مسجد به ح</w:t>
      </w:r>
      <w:r w:rsidRPr="002A590B">
        <w:rPr>
          <w:rFonts w:cs="B Badr" w:hint="cs"/>
          <w:sz w:val="28"/>
          <w:szCs w:val="28"/>
          <w:rtl/>
        </w:rPr>
        <w:t>ی</w:t>
      </w:r>
      <w:r w:rsidRPr="002A590B">
        <w:rPr>
          <w:rFonts w:cs="B Badr" w:hint="eastAsia"/>
          <w:sz w:val="28"/>
          <w:szCs w:val="28"/>
          <w:rtl/>
        </w:rPr>
        <w:t>اط</w:t>
      </w:r>
      <w:r w:rsidRPr="002A590B">
        <w:rPr>
          <w:rFonts w:cs="B Badr"/>
          <w:sz w:val="28"/>
          <w:szCs w:val="28"/>
          <w:rtl/>
        </w:rPr>
        <w:t xml:space="preserve"> وس</w:t>
      </w:r>
      <w:r w:rsidRPr="002A590B">
        <w:rPr>
          <w:rFonts w:cs="B Badr" w:hint="cs"/>
          <w:sz w:val="28"/>
          <w:szCs w:val="28"/>
          <w:rtl/>
        </w:rPr>
        <w:t>ی</w:t>
      </w:r>
      <w:r w:rsidRPr="002A590B">
        <w:rPr>
          <w:rFonts w:cs="B Badr" w:hint="eastAsia"/>
          <w:sz w:val="28"/>
          <w:szCs w:val="28"/>
          <w:rtl/>
        </w:rPr>
        <w:t>ع</w:t>
      </w:r>
      <w:r w:rsidRPr="002A590B">
        <w:rPr>
          <w:rFonts w:cs="B Badr"/>
          <w:sz w:val="28"/>
          <w:szCs w:val="28"/>
          <w:rtl/>
        </w:rPr>
        <w:t xml:space="preserve"> آن م</w:t>
      </w:r>
      <w:r w:rsidRPr="002A590B">
        <w:rPr>
          <w:rFonts w:cs="B Badr" w:hint="cs"/>
          <w:sz w:val="28"/>
          <w:szCs w:val="28"/>
          <w:rtl/>
        </w:rPr>
        <w:t>ی‌</w:t>
      </w:r>
      <w:r w:rsidRPr="002A590B">
        <w:rPr>
          <w:rFonts w:cs="B Badr" w:hint="eastAsia"/>
          <w:sz w:val="28"/>
          <w:szCs w:val="28"/>
          <w:rtl/>
        </w:rPr>
        <w:t>گو</w:t>
      </w:r>
      <w:r w:rsidRPr="002A590B">
        <w:rPr>
          <w:rFonts w:cs="B Badr" w:hint="cs"/>
          <w:sz w:val="28"/>
          <w:szCs w:val="28"/>
          <w:rtl/>
        </w:rPr>
        <w:t>ی</w:t>
      </w:r>
      <w:r w:rsidRPr="002A590B">
        <w:rPr>
          <w:rFonts w:cs="B Badr" w:hint="eastAsia"/>
          <w:sz w:val="28"/>
          <w:szCs w:val="28"/>
          <w:rtl/>
        </w:rPr>
        <w:t>ند</w:t>
      </w:r>
      <w:r w:rsidRPr="002A590B">
        <w:rPr>
          <w:rFonts w:cs="B Badr"/>
          <w:sz w:val="28"/>
          <w:szCs w:val="28"/>
          <w:rtl/>
        </w:rPr>
        <w:t>. همچن</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نام محله‌ا</w:t>
      </w:r>
      <w:r w:rsidRPr="002A590B">
        <w:rPr>
          <w:rFonts w:cs="B Badr" w:hint="cs"/>
          <w:sz w:val="28"/>
          <w:szCs w:val="28"/>
          <w:rtl/>
        </w:rPr>
        <w:t>ی</w:t>
      </w:r>
      <w:r w:rsidRPr="002A590B">
        <w:rPr>
          <w:rFonts w:cs="B Badr"/>
          <w:sz w:val="28"/>
          <w:szCs w:val="28"/>
          <w:rtl/>
        </w:rPr>
        <w:t xml:space="preserve"> در کوفه است. ر.ک: ابن منظور، محمد بن مكرم، لسان العرب، ‌محقق: فارس (صاحب الجوائب)، احمد، ج 1، ص 414؛ طر</w:t>
      </w:r>
      <w:r w:rsidRPr="002A590B">
        <w:rPr>
          <w:rFonts w:cs="B Badr" w:hint="cs"/>
          <w:sz w:val="28"/>
          <w:szCs w:val="28"/>
          <w:rtl/>
        </w:rPr>
        <w:t>ی</w:t>
      </w:r>
      <w:r w:rsidRPr="002A590B">
        <w:rPr>
          <w:rFonts w:cs="B Badr" w:hint="eastAsia"/>
          <w:sz w:val="28"/>
          <w:szCs w:val="28"/>
          <w:rtl/>
        </w:rPr>
        <w:t>حى،</w:t>
      </w:r>
      <w:r w:rsidRPr="002A590B">
        <w:rPr>
          <w:rFonts w:cs="B Badr"/>
          <w:sz w:val="28"/>
          <w:szCs w:val="28"/>
          <w:rtl/>
        </w:rPr>
        <w:t xml:space="preserve"> فخر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مجمع البحر</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محقق: حس</w:t>
      </w:r>
      <w:r w:rsidRPr="002A590B">
        <w:rPr>
          <w:rFonts w:cs="B Badr" w:hint="cs"/>
          <w:sz w:val="28"/>
          <w:szCs w:val="28"/>
          <w:rtl/>
        </w:rPr>
        <w:t>ی</w:t>
      </w:r>
      <w:r w:rsidRPr="002A590B">
        <w:rPr>
          <w:rFonts w:cs="B Badr" w:hint="eastAsia"/>
          <w:sz w:val="28"/>
          <w:szCs w:val="28"/>
          <w:rtl/>
        </w:rPr>
        <w:t>نى،</w:t>
      </w:r>
      <w:r w:rsidRPr="002A590B">
        <w:rPr>
          <w:rFonts w:cs="B Badr"/>
          <w:sz w:val="28"/>
          <w:szCs w:val="28"/>
          <w:rtl/>
        </w:rPr>
        <w:t xml:space="preserve"> س</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احمد، ج ‏2، ص 69.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 xml:space="preserve">[38]. اشاره به </w:t>
      </w:r>
      <w:r w:rsidRPr="002A590B">
        <w:rPr>
          <w:rFonts w:cs="B Badr" w:hint="cs"/>
          <w:sz w:val="28"/>
          <w:szCs w:val="28"/>
          <w:rtl/>
        </w:rPr>
        <w:t>ی</w:t>
      </w:r>
      <w:r w:rsidRPr="002A590B">
        <w:rPr>
          <w:rFonts w:cs="B Badr" w:hint="eastAsia"/>
          <w:sz w:val="28"/>
          <w:szCs w:val="28"/>
          <w:rtl/>
        </w:rPr>
        <w:t>ک</w:t>
      </w:r>
      <w:r w:rsidRPr="002A590B">
        <w:rPr>
          <w:rFonts w:cs="B Badr" w:hint="cs"/>
          <w:sz w:val="28"/>
          <w:szCs w:val="28"/>
          <w:rtl/>
        </w:rPr>
        <w:t>ی</w:t>
      </w:r>
      <w:r w:rsidRPr="002A590B">
        <w:rPr>
          <w:rFonts w:cs="B Badr"/>
          <w:sz w:val="28"/>
          <w:szCs w:val="28"/>
          <w:rtl/>
        </w:rPr>
        <w:t xml:space="preserve"> از القاب امام عل</w:t>
      </w:r>
      <w:r w:rsidRPr="002A590B">
        <w:rPr>
          <w:rFonts w:cs="B Badr" w:hint="cs"/>
          <w:sz w:val="28"/>
          <w:szCs w:val="28"/>
          <w:rtl/>
        </w:rPr>
        <w:t>ی</w:t>
      </w:r>
      <w:r w:rsidRPr="002A590B">
        <w:rPr>
          <w:rFonts w:cs="B Badr"/>
          <w:sz w:val="28"/>
          <w:szCs w:val="28"/>
          <w:rtl/>
        </w:rPr>
        <w:t xml:space="preserve">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w:t>
      </w:r>
      <w:r w:rsidRPr="002A590B">
        <w:rPr>
          <w:rFonts w:cs="B Badr" w:hint="cs"/>
          <w:sz w:val="28"/>
          <w:szCs w:val="28"/>
          <w:rtl/>
        </w:rPr>
        <w:t>ی</w:t>
      </w:r>
      <w:r w:rsidRPr="002A590B">
        <w:rPr>
          <w:rFonts w:cs="B Badr" w:hint="eastAsia"/>
          <w:sz w:val="28"/>
          <w:szCs w:val="28"/>
          <w:rtl/>
        </w:rPr>
        <w:t>عن</w:t>
      </w:r>
      <w:r w:rsidRPr="002A590B">
        <w:rPr>
          <w:rFonts w:cs="B Badr" w:hint="cs"/>
          <w:sz w:val="28"/>
          <w:szCs w:val="28"/>
          <w:rtl/>
        </w:rPr>
        <w:t>ی</w:t>
      </w:r>
      <w:r w:rsidRPr="002A590B">
        <w:rPr>
          <w:rFonts w:cs="B Badr"/>
          <w:sz w:val="28"/>
          <w:szCs w:val="28"/>
          <w:rtl/>
        </w:rPr>
        <w:t xml:space="preserve"> قَسِيمُ الْجَنَّةِ وَ النَّارِ.</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lastRenderedPageBreak/>
        <w:t>[39]. طوسى، محمد بن حسن،‏ الأمال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ص 702.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[40].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532.</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[41]. صدوق، محمد بن عل</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کمال الد</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و تمام النعمة، ج ‏1، ص 174 و 175.‏</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[42]. شرح نهج البلاغه، ج ‏14، ص 83.</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[43]. مجلس</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محمد باقر، بحار الأنوار الجامعة لدرر أخبار الأئمة الأطهار (عل</w:t>
      </w:r>
      <w:r w:rsidRPr="002A590B">
        <w:rPr>
          <w:rFonts w:cs="B Badr" w:hint="cs"/>
          <w:sz w:val="28"/>
          <w:szCs w:val="28"/>
          <w:rtl/>
        </w:rPr>
        <w:t>ی</w:t>
      </w:r>
      <w:r w:rsidRPr="002A590B">
        <w:rPr>
          <w:rFonts w:cs="B Badr" w:hint="eastAsia"/>
          <w:sz w:val="28"/>
          <w:szCs w:val="28"/>
          <w:rtl/>
        </w:rPr>
        <w:t>هم</w:t>
      </w:r>
      <w:r w:rsidRPr="002A590B">
        <w:rPr>
          <w:rFonts w:cs="B Badr"/>
          <w:sz w:val="28"/>
          <w:szCs w:val="28"/>
          <w:rtl/>
        </w:rPr>
        <w:t xml:space="preserve"> السلام)، محقق: جمعى از محققان، ج ‏35، ص 138 و 139؛</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hint="eastAsia"/>
          <w:sz w:val="28"/>
          <w:szCs w:val="28"/>
          <w:rtl/>
        </w:rPr>
        <w:t>برا</w:t>
      </w:r>
      <w:r w:rsidRPr="002A590B">
        <w:rPr>
          <w:rFonts w:cs="B Badr" w:hint="cs"/>
          <w:sz w:val="28"/>
          <w:szCs w:val="28"/>
          <w:rtl/>
        </w:rPr>
        <w:t>ی</w:t>
      </w:r>
      <w:r w:rsidRPr="002A590B">
        <w:rPr>
          <w:rFonts w:cs="B Badr"/>
          <w:sz w:val="28"/>
          <w:szCs w:val="28"/>
          <w:rtl/>
        </w:rPr>
        <w:t xml:space="preserve"> آگاه</w:t>
      </w:r>
      <w:r w:rsidRPr="002A590B">
        <w:rPr>
          <w:rFonts w:cs="B Badr" w:hint="cs"/>
          <w:sz w:val="28"/>
          <w:szCs w:val="28"/>
          <w:rtl/>
        </w:rPr>
        <w:t>ی</w:t>
      </w:r>
      <w:r w:rsidRPr="002A590B">
        <w:rPr>
          <w:rFonts w:cs="B Badr"/>
          <w:sz w:val="28"/>
          <w:szCs w:val="28"/>
          <w:rtl/>
        </w:rPr>
        <w:t xml:space="preserve"> ب</w:t>
      </w:r>
      <w:r w:rsidRPr="002A590B">
        <w:rPr>
          <w:rFonts w:cs="B Badr" w:hint="cs"/>
          <w:sz w:val="28"/>
          <w:szCs w:val="28"/>
          <w:rtl/>
        </w:rPr>
        <w:t>ی</w:t>
      </w:r>
      <w:r w:rsidRPr="002A590B">
        <w:rPr>
          <w:rFonts w:cs="B Badr" w:hint="eastAsia"/>
          <w:sz w:val="28"/>
          <w:szCs w:val="28"/>
          <w:rtl/>
        </w:rPr>
        <w:t>شتر</w:t>
      </w:r>
      <w:r w:rsidRPr="002A590B">
        <w:rPr>
          <w:rFonts w:cs="B Badr"/>
          <w:sz w:val="28"/>
          <w:szCs w:val="28"/>
          <w:rtl/>
        </w:rPr>
        <w:t xml:space="preserve"> از ادل</w:t>
      </w:r>
      <w:r w:rsidRPr="002A590B">
        <w:rPr>
          <w:rFonts w:cs="B Badr" w:hint="cs"/>
          <w:sz w:val="28"/>
          <w:szCs w:val="28"/>
          <w:rtl/>
        </w:rPr>
        <w:t>ۀ</w:t>
      </w:r>
      <w:r w:rsidRPr="002A590B">
        <w:rPr>
          <w:rFonts w:cs="B Badr"/>
          <w:sz w:val="28"/>
          <w:szCs w:val="28"/>
          <w:rtl/>
        </w:rPr>
        <w:t xml:space="preserve"> ا</w:t>
      </w:r>
      <w:r w:rsidRPr="002A590B">
        <w:rPr>
          <w:rFonts w:cs="B Badr" w:hint="cs"/>
          <w:sz w:val="28"/>
          <w:szCs w:val="28"/>
          <w:rtl/>
        </w:rPr>
        <w:t>ی</w:t>
      </w:r>
      <w:r w:rsidRPr="002A590B">
        <w:rPr>
          <w:rFonts w:cs="B Badr" w:hint="eastAsia"/>
          <w:sz w:val="28"/>
          <w:szCs w:val="28"/>
          <w:rtl/>
        </w:rPr>
        <w:t>مان</w:t>
      </w:r>
      <w:r w:rsidRPr="002A590B">
        <w:rPr>
          <w:rFonts w:cs="B Badr"/>
          <w:sz w:val="28"/>
          <w:szCs w:val="28"/>
          <w:rtl/>
        </w:rPr>
        <w:t xml:space="preserve"> حضرت ابوطالب (عل</w:t>
      </w:r>
      <w:r w:rsidRPr="002A590B">
        <w:rPr>
          <w:rFonts w:cs="B Badr" w:hint="cs"/>
          <w:sz w:val="28"/>
          <w:szCs w:val="28"/>
          <w:rtl/>
        </w:rPr>
        <w:t>ی</w:t>
      </w:r>
      <w:r w:rsidRPr="002A590B">
        <w:rPr>
          <w:rFonts w:cs="B Badr" w:hint="eastAsia"/>
          <w:sz w:val="28"/>
          <w:szCs w:val="28"/>
          <w:rtl/>
        </w:rPr>
        <w:t>ه</w:t>
      </w:r>
      <w:r w:rsidRPr="002A590B">
        <w:rPr>
          <w:rFonts w:cs="B Badr"/>
          <w:sz w:val="28"/>
          <w:szCs w:val="28"/>
          <w:rtl/>
        </w:rPr>
        <w:t xml:space="preserve"> السلام)، ر.ک: سؤال 3414،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4087)وسؤال 8439، (سا</w:t>
      </w:r>
      <w:r w:rsidRPr="002A590B">
        <w:rPr>
          <w:rFonts w:cs="B Badr" w:hint="cs"/>
          <w:sz w:val="28"/>
          <w:szCs w:val="28"/>
          <w:rtl/>
        </w:rPr>
        <w:t>ی</w:t>
      </w:r>
      <w:r w:rsidRPr="002A590B">
        <w:rPr>
          <w:rFonts w:cs="B Badr" w:hint="eastAsia"/>
          <w:sz w:val="28"/>
          <w:szCs w:val="28"/>
          <w:rtl/>
        </w:rPr>
        <w:t>ت</w:t>
      </w:r>
      <w:r w:rsidRPr="002A590B">
        <w:rPr>
          <w:rFonts w:cs="B Badr"/>
          <w:sz w:val="28"/>
          <w:szCs w:val="28"/>
          <w:rtl/>
        </w:rPr>
        <w:t xml:space="preserve"> اسلام کوئست: 8587).</w:t>
      </w:r>
    </w:p>
    <w:p w:rsidR="002A590B" w:rsidRPr="002A590B" w:rsidRDefault="002A590B" w:rsidP="002A590B">
      <w:pPr>
        <w:rPr>
          <w:rFonts w:cs="B Badr"/>
          <w:sz w:val="28"/>
          <w:szCs w:val="28"/>
          <w:rtl/>
        </w:rPr>
      </w:pPr>
    </w:p>
    <w:p w:rsidR="002A590B" w:rsidRPr="002A590B" w:rsidRDefault="002A590B" w:rsidP="002A590B">
      <w:pPr>
        <w:rPr>
          <w:rFonts w:cs="B Badr"/>
          <w:sz w:val="28"/>
          <w:szCs w:val="28"/>
          <w:rtl/>
        </w:rPr>
      </w:pPr>
      <w:r w:rsidRPr="002A590B">
        <w:rPr>
          <w:rFonts w:cs="B Badr"/>
          <w:sz w:val="28"/>
          <w:szCs w:val="28"/>
          <w:rtl/>
        </w:rPr>
        <w:t>[44]. ام</w:t>
      </w:r>
      <w:r w:rsidRPr="002A590B">
        <w:rPr>
          <w:rFonts w:cs="B Badr" w:hint="cs"/>
          <w:sz w:val="28"/>
          <w:szCs w:val="28"/>
          <w:rtl/>
        </w:rPr>
        <w:t>ی</w:t>
      </w:r>
      <w:r w:rsidRPr="002A590B">
        <w:rPr>
          <w:rFonts w:cs="B Badr" w:hint="eastAsia"/>
          <w:sz w:val="28"/>
          <w:szCs w:val="28"/>
          <w:rtl/>
        </w:rPr>
        <w:t>ن</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عبدالحس</w:t>
      </w:r>
      <w:r w:rsidRPr="002A590B">
        <w:rPr>
          <w:rFonts w:cs="B Badr" w:hint="cs"/>
          <w:sz w:val="28"/>
          <w:szCs w:val="28"/>
          <w:rtl/>
        </w:rPr>
        <w:t>ی</w:t>
      </w:r>
      <w:r w:rsidRPr="002A590B">
        <w:rPr>
          <w:rFonts w:cs="B Badr" w:hint="eastAsia"/>
          <w:sz w:val="28"/>
          <w:szCs w:val="28"/>
          <w:rtl/>
        </w:rPr>
        <w:t>ن،</w:t>
      </w:r>
      <w:r w:rsidRPr="002A590B">
        <w:rPr>
          <w:rFonts w:cs="B Badr"/>
          <w:sz w:val="28"/>
          <w:szCs w:val="28"/>
          <w:rtl/>
        </w:rPr>
        <w:t xml:space="preserve">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522.</w:t>
      </w:r>
    </w:p>
    <w:p w:rsidR="002A590B" w:rsidRPr="002A590B" w:rsidRDefault="002A590B" w:rsidP="002A590B">
      <w:pPr>
        <w:rPr>
          <w:rFonts w:cs="B Badr"/>
          <w:sz w:val="28"/>
          <w:szCs w:val="28"/>
          <w:rtl/>
        </w:rPr>
      </w:pPr>
    </w:p>
    <w:p w:rsidR="002A590B" w:rsidRDefault="002A590B" w:rsidP="002A590B">
      <w:pPr>
        <w:rPr>
          <w:rFonts w:cs="B Badr" w:hint="cs"/>
          <w:sz w:val="28"/>
          <w:szCs w:val="28"/>
          <w:rtl/>
        </w:rPr>
      </w:pPr>
      <w:r w:rsidRPr="002A590B">
        <w:rPr>
          <w:rFonts w:cs="B Badr"/>
          <w:sz w:val="28"/>
          <w:szCs w:val="28"/>
          <w:rtl/>
        </w:rPr>
        <w:t xml:space="preserve">[45]. كلينى، محمد بن </w:t>
      </w:r>
      <w:r w:rsidRPr="002A590B">
        <w:rPr>
          <w:rFonts w:cs="B Badr" w:hint="cs"/>
          <w:sz w:val="28"/>
          <w:szCs w:val="28"/>
          <w:rtl/>
        </w:rPr>
        <w:t>ی</w:t>
      </w:r>
      <w:r w:rsidRPr="002A590B">
        <w:rPr>
          <w:rFonts w:cs="B Badr" w:hint="eastAsia"/>
          <w:sz w:val="28"/>
          <w:szCs w:val="28"/>
          <w:rtl/>
        </w:rPr>
        <w:t>عقوب،</w:t>
      </w:r>
      <w:r w:rsidRPr="002A590B">
        <w:rPr>
          <w:rFonts w:cs="B Badr"/>
          <w:sz w:val="28"/>
          <w:szCs w:val="28"/>
          <w:rtl/>
        </w:rPr>
        <w:t xml:space="preserve"> كاف</w:t>
      </w:r>
      <w:r w:rsidRPr="002A590B">
        <w:rPr>
          <w:rFonts w:cs="B Badr" w:hint="cs"/>
          <w:sz w:val="28"/>
          <w:szCs w:val="28"/>
          <w:rtl/>
        </w:rPr>
        <w:t>ی</w:t>
      </w:r>
      <w:r w:rsidRPr="002A590B">
        <w:rPr>
          <w:rFonts w:cs="B Badr" w:hint="eastAsia"/>
          <w:sz w:val="28"/>
          <w:szCs w:val="28"/>
          <w:rtl/>
        </w:rPr>
        <w:t>،</w:t>
      </w:r>
      <w:r w:rsidRPr="002A590B">
        <w:rPr>
          <w:rFonts w:cs="B Badr"/>
          <w:sz w:val="28"/>
          <w:szCs w:val="28"/>
          <w:rtl/>
        </w:rPr>
        <w:t xml:space="preserve"> ج ‏1، ص 448، ابن اب</w:t>
      </w:r>
      <w:r w:rsidRPr="002A590B">
        <w:rPr>
          <w:rFonts w:cs="B Badr" w:hint="cs"/>
          <w:sz w:val="28"/>
          <w:szCs w:val="28"/>
          <w:rtl/>
        </w:rPr>
        <w:t>ی</w:t>
      </w:r>
      <w:r w:rsidRPr="002A590B">
        <w:rPr>
          <w:rFonts w:cs="B Badr"/>
          <w:sz w:val="28"/>
          <w:szCs w:val="28"/>
          <w:rtl/>
        </w:rPr>
        <w:t xml:space="preserve"> الحد</w:t>
      </w:r>
      <w:r w:rsidRPr="002A590B">
        <w:rPr>
          <w:rFonts w:cs="B Badr" w:hint="cs"/>
          <w:sz w:val="28"/>
          <w:szCs w:val="28"/>
          <w:rtl/>
        </w:rPr>
        <w:t>ی</w:t>
      </w:r>
      <w:r w:rsidRPr="002A590B">
        <w:rPr>
          <w:rFonts w:cs="B Badr" w:hint="eastAsia"/>
          <w:sz w:val="28"/>
          <w:szCs w:val="28"/>
          <w:rtl/>
        </w:rPr>
        <w:t>د،</w:t>
      </w:r>
      <w:r w:rsidRPr="002A590B">
        <w:rPr>
          <w:rFonts w:cs="B Badr"/>
          <w:sz w:val="28"/>
          <w:szCs w:val="28"/>
          <w:rtl/>
        </w:rPr>
        <w:t xml:space="preserve"> شرح نهج البلاغه، ج 14، ص 70؛ الغد</w:t>
      </w:r>
      <w:r w:rsidRPr="002A590B">
        <w:rPr>
          <w:rFonts w:cs="B Badr" w:hint="cs"/>
          <w:sz w:val="28"/>
          <w:szCs w:val="28"/>
          <w:rtl/>
        </w:rPr>
        <w:t>ی</w:t>
      </w:r>
      <w:r w:rsidRPr="002A590B">
        <w:rPr>
          <w:rFonts w:cs="B Badr" w:hint="eastAsia"/>
          <w:sz w:val="28"/>
          <w:szCs w:val="28"/>
          <w:rtl/>
        </w:rPr>
        <w:t>ر</w:t>
      </w:r>
      <w:r w:rsidRPr="002A590B">
        <w:rPr>
          <w:rFonts w:cs="B Badr"/>
          <w:sz w:val="28"/>
          <w:szCs w:val="28"/>
          <w:rtl/>
        </w:rPr>
        <w:t xml:space="preserve"> في الكتاب و السنة و الأدب، ج ‏7، ص 524 و 525.</w:t>
      </w:r>
    </w:p>
    <w:p w:rsidR="00E14F7F" w:rsidRDefault="00E14F7F" w:rsidP="00E14F7F">
      <w:pPr>
        <w:pStyle w:val="Heading3"/>
        <w:rPr>
          <w:rtl/>
        </w:rPr>
      </w:pPr>
      <w:r>
        <w:rPr>
          <w:rFonts w:hint="cs"/>
          <w:rtl/>
        </w:rPr>
        <w:t>دانشنامه اسلامی (ویکی اهل بیت علیهم السلام)</w:t>
      </w:r>
    </w:p>
    <w:p w:rsidR="00E14F7F" w:rsidRDefault="00E14F7F" w:rsidP="00FC3558">
      <w:pPr>
        <w:rPr>
          <w:rFonts w:cs="B Badr" w:hint="cs"/>
          <w:sz w:val="28"/>
          <w:szCs w:val="28"/>
          <w:rtl/>
        </w:rPr>
      </w:pPr>
      <w:r>
        <w:rPr>
          <w:rFonts w:cs="B Badr" w:hint="cs"/>
          <w:sz w:val="28"/>
          <w:szCs w:val="28"/>
          <w:rtl/>
        </w:rPr>
        <w:t xml:space="preserve">مقاله </w:t>
      </w:r>
      <w:r w:rsidR="00FC3558">
        <w:rPr>
          <w:rFonts w:cs="B Badr" w:hint="cs"/>
          <w:sz w:val="28"/>
          <w:szCs w:val="28"/>
          <w:rtl/>
        </w:rPr>
        <w:t>از دائره المعارف قرآن در این آدرس</w:t>
      </w:r>
    </w:p>
    <w:p w:rsidR="00FC3558" w:rsidRDefault="00FC3558" w:rsidP="00FC3558">
      <w:pPr>
        <w:bidi w:val="0"/>
        <w:rPr>
          <w:rFonts w:cs="B Badr" w:hint="cs"/>
          <w:sz w:val="28"/>
          <w:szCs w:val="28"/>
          <w:rtl/>
        </w:rPr>
      </w:pPr>
      <w:r w:rsidRPr="00FC3558">
        <w:rPr>
          <w:rFonts w:cs="B Badr"/>
          <w:sz w:val="28"/>
          <w:szCs w:val="28"/>
        </w:rPr>
        <w:t>https://wiki.ahlolbait.com/%D</w:t>
      </w:r>
      <w:r w:rsidRPr="00FC3558">
        <w:rPr>
          <w:rFonts w:cs="B Badr"/>
          <w:sz w:val="28"/>
          <w:szCs w:val="28"/>
          <w:rtl/>
        </w:rPr>
        <w:t>8%</w:t>
      </w:r>
      <w:r w:rsidRPr="00FC3558">
        <w:rPr>
          <w:rFonts w:cs="B Badr"/>
          <w:sz w:val="28"/>
          <w:szCs w:val="28"/>
        </w:rPr>
        <w:t>A</w:t>
      </w:r>
      <w:r w:rsidRPr="00FC3558">
        <w:rPr>
          <w:rFonts w:cs="B Badr"/>
          <w:sz w:val="28"/>
          <w:szCs w:val="28"/>
          <w:rtl/>
        </w:rPr>
        <w:t>7%</w:t>
      </w:r>
      <w:r w:rsidRPr="00FC3558">
        <w:rPr>
          <w:rFonts w:cs="B Badr"/>
          <w:sz w:val="28"/>
          <w:szCs w:val="28"/>
        </w:rPr>
        <w:t>D</w:t>
      </w:r>
      <w:r w:rsidRPr="00FC3558">
        <w:rPr>
          <w:rFonts w:cs="B Badr"/>
          <w:sz w:val="28"/>
          <w:szCs w:val="28"/>
          <w:rtl/>
        </w:rPr>
        <w:t>8%</w:t>
      </w:r>
      <w:r w:rsidRPr="00FC3558">
        <w:rPr>
          <w:rFonts w:cs="B Badr"/>
          <w:sz w:val="28"/>
          <w:szCs w:val="28"/>
        </w:rPr>
        <w:t>A</w:t>
      </w:r>
      <w:r w:rsidRPr="00FC3558">
        <w:rPr>
          <w:rFonts w:cs="B Badr"/>
          <w:sz w:val="28"/>
          <w:szCs w:val="28"/>
          <w:rtl/>
        </w:rPr>
        <w:t>8%</w:t>
      </w:r>
      <w:r w:rsidRPr="00FC3558">
        <w:rPr>
          <w:rFonts w:cs="B Badr"/>
          <w:sz w:val="28"/>
          <w:szCs w:val="28"/>
        </w:rPr>
        <w:t>D</w:t>
      </w:r>
      <w:r w:rsidRPr="00FC3558">
        <w:rPr>
          <w:rFonts w:cs="B Badr"/>
          <w:sz w:val="28"/>
          <w:szCs w:val="28"/>
          <w:rtl/>
        </w:rPr>
        <w:t>9%88%</w:t>
      </w:r>
      <w:r w:rsidRPr="00FC3558">
        <w:rPr>
          <w:rFonts w:cs="B Badr"/>
          <w:sz w:val="28"/>
          <w:szCs w:val="28"/>
        </w:rPr>
        <w:t>D</w:t>
      </w:r>
      <w:r w:rsidRPr="00FC3558">
        <w:rPr>
          <w:rFonts w:cs="B Badr"/>
          <w:sz w:val="28"/>
          <w:szCs w:val="28"/>
          <w:rtl/>
        </w:rPr>
        <w:t>8%</w:t>
      </w:r>
      <w:r w:rsidRPr="00FC3558">
        <w:rPr>
          <w:rFonts w:cs="B Badr"/>
          <w:sz w:val="28"/>
          <w:szCs w:val="28"/>
        </w:rPr>
        <w:t>B</w:t>
      </w:r>
      <w:r w:rsidRPr="00FC3558">
        <w:rPr>
          <w:rFonts w:cs="B Badr"/>
          <w:sz w:val="28"/>
          <w:szCs w:val="28"/>
          <w:rtl/>
        </w:rPr>
        <w:t>7%</w:t>
      </w:r>
      <w:r w:rsidRPr="00FC3558">
        <w:rPr>
          <w:rFonts w:cs="B Badr"/>
          <w:sz w:val="28"/>
          <w:szCs w:val="28"/>
        </w:rPr>
        <w:t>D</w:t>
      </w:r>
      <w:r w:rsidRPr="00FC3558">
        <w:rPr>
          <w:rFonts w:cs="B Badr"/>
          <w:sz w:val="28"/>
          <w:szCs w:val="28"/>
          <w:rtl/>
        </w:rPr>
        <w:t>8%</w:t>
      </w:r>
      <w:r w:rsidRPr="00FC3558">
        <w:rPr>
          <w:rFonts w:cs="B Badr"/>
          <w:sz w:val="28"/>
          <w:szCs w:val="28"/>
        </w:rPr>
        <w:t>A</w:t>
      </w:r>
      <w:r w:rsidRPr="00FC3558">
        <w:rPr>
          <w:rFonts w:cs="B Badr"/>
          <w:sz w:val="28"/>
          <w:szCs w:val="28"/>
          <w:rtl/>
        </w:rPr>
        <w:t>7%</w:t>
      </w:r>
      <w:r w:rsidRPr="00FC3558">
        <w:rPr>
          <w:rFonts w:cs="B Badr"/>
          <w:sz w:val="28"/>
          <w:szCs w:val="28"/>
        </w:rPr>
        <w:t>D</w:t>
      </w:r>
      <w:r w:rsidRPr="00FC3558">
        <w:rPr>
          <w:rFonts w:cs="B Badr"/>
          <w:sz w:val="28"/>
          <w:szCs w:val="28"/>
          <w:rtl/>
        </w:rPr>
        <w:t>9%84%</w:t>
      </w:r>
      <w:r w:rsidRPr="00FC3558">
        <w:rPr>
          <w:rFonts w:cs="B Badr"/>
          <w:sz w:val="28"/>
          <w:szCs w:val="28"/>
        </w:rPr>
        <w:t>D</w:t>
      </w:r>
      <w:r w:rsidRPr="00FC3558">
        <w:rPr>
          <w:rFonts w:cs="B Badr"/>
          <w:sz w:val="28"/>
          <w:szCs w:val="28"/>
          <w:rtl/>
        </w:rPr>
        <w:t>8%</w:t>
      </w:r>
      <w:r w:rsidRPr="00FC3558">
        <w:rPr>
          <w:rFonts w:cs="B Badr"/>
          <w:sz w:val="28"/>
          <w:szCs w:val="28"/>
        </w:rPr>
        <w:t>A</w:t>
      </w:r>
      <w:r w:rsidRPr="00FC3558">
        <w:rPr>
          <w:rFonts w:cs="B Badr"/>
          <w:sz w:val="28"/>
          <w:szCs w:val="28"/>
          <w:rtl/>
        </w:rPr>
        <w:t>8</w:t>
      </w:r>
      <w:r w:rsidRPr="00FC3558">
        <w:rPr>
          <w:rFonts w:cs="B Badr"/>
          <w:sz w:val="28"/>
          <w:szCs w:val="28"/>
        </w:rPr>
        <w:t>_%D</w:t>
      </w:r>
      <w:r w:rsidRPr="00FC3558">
        <w:rPr>
          <w:rFonts w:cs="B Badr"/>
          <w:sz w:val="28"/>
          <w:szCs w:val="28"/>
          <w:rtl/>
        </w:rPr>
        <w:t>8%</w:t>
      </w:r>
      <w:r w:rsidRPr="00FC3558">
        <w:rPr>
          <w:rFonts w:cs="B Badr"/>
          <w:sz w:val="28"/>
          <w:szCs w:val="28"/>
        </w:rPr>
        <w:t>B</w:t>
      </w:r>
      <w:r w:rsidRPr="00FC3558">
        <w:rPr>
          <w:rFonts w:cs="B Badr"/>
          <w:sz w:val="28"/>
          <w:szCs w:val="28"/>
          <w:rtl/>
        </w:rPr>
        <w:t>9%</w:t>
      </w:r>
      <w:r w:rsidRPr="00FC3558">
        <w:rPr>
          <w:rFonts w:cs="B Badr"/>
          <w:sz w:val="28"/>
          <w:szCs w:val="28"/>
        </w:rPr>
        <w:t>D</w:t>
      </w:r>
      <w:r w:rsidRPr="00FC3558">
        <w:rPr>
          <w:rFonts w:cs="B Badr"/>
          <w:sz w:val="28"/>
          <w:szCs w:val="28"/>
          <w:rtl/>
        </w:rPr>
        <w:t>9%84%</w:t>
      </w:r>
      <w:r w:rsidRPr="00FC3558">
        <w:rPr>
          <w:rFonts w:cs="B Badr"/>
          <w:sz w:val="28"/>
          <w:szCs w:val="28"/>
        </w:rPr>
        <w:t>DB</w:t>
      </w:r>
      <w:r w:rsidRPr="00FC3558">
        <w:rPr>
          <w:rFonts w:cs="B Badr"/>
          <w:sz w:val="28"/>
          <w:szCs w:val="28"/>
          <w:rtl/>
        </w:rPr>
        <w:t>%8</w:t>
      </w:r>
      <w:r w:rsidRPr="00FC3558">
        <w:rPr>
          <w:rFonts w:cs="B Badr"/>
          <w:sz w:val="28"/>
          <w:szCs w:val="28"/>
        </w:rPr>
        <w:t>C%D</w:t>
      </w:r>
      <w:r w:rsidRPr="00FC3558">
        <w:rPr>
          <w:rFonts w:cs="B Badr"/>
          <w:sz w:val="28"/>
          <w:szCs w:val="28"/>
          <w:rtl/>
        </w:rPr>
        <w:t>9%87</w:t>
      </w:r>
      <w:r w:rsidRPr="00FC3558">
        <w:rPr>
          <w:rFonts w:cs="B Badr"/>
          <w:sz w:val="28"/>
          <w:szCs w:val="28"/>
        </w:rPr>
        <w:t>_%D</w:t>
      </w:r>
      <w:r w:rsidRPr="00FC3558">
        <w:rPr>
          <w:rFonts w:cs="B Badr"/>
          <w:sz w:val="28"/>
          <w:szCs w:val="28"/>
          <w:rtl/>
        </w:rPr>
        <w:t>8%</w:t>
      </w:r>
      <w:r w:rsidRPr="00FC3558">
        <w:rPr>
          <w:rFonts w:cs="B Badr"/>
          <w:sz w:val="28"/>
          <w:szCs w:val="28"/>
        </w:rPr>
        <w:t>A</w:t>
      </w:r>
      <w:r w:rsidRPr="00FC3558">
        <w:rPr>
          <w:rFonts w:cs="B Badr"/>
          <w:sz w:val="28"/>
          <w:szCs w:val="28"/>
          <w:rtl/>
        </w:rPr>
        <w:t>7%</w:t>
      </w:r>
      <w:r w:rsidRPr="00FC3558">
        <w:rPr>
          <w:rFonts w:cs="B Badr"/>
          <w:sz w:val="28"/>
          <w:szCs w:val="28"/>
        </w:rPr>
        <w:t>D</w:t>
      </w:r>
      <w:r w:rsidRPr="00FC3558">
        <w:rPr>
          <w:rFonts w:cs="B Badr"/>
          <w:sz w:val="28"/>
          <w:szCs w:val="28"/>
          <w:rtl/>
        </w:rPr>
        <w:t>9%84%</w:t>
      </w:r>
      <w:r w:rsidRPr="00FC3558">
        <w:rPr>
          <w:rFonts w:cs="B Badr"/>
          <w:sz w:val="28"/>
          <w:szCs w:val="28"/>
        </w:rPr>
        <w:t>D</w:t>
      </w:r>
      <w:r w:rsidRPr="00FC3558">
        <w:rPr>
          <w:rFonts w:cs="B Badr"/>
          <w:sz w:val="28"/>
          <w:szCs w:val="28"/>
          <w:rtl/>
        </w:rPr>
        <w:t>8%</w:t>
      </w:r>
      <w:r w:rsidRPr="00FC3558">
        <w:rPr>
          <w:rFonts w:cs="B Badr"/>
          <w:sz w:val="28"/>
          <w:szCs w:val="28"/>
        </w:rPr>
        <w:t>B</w:t>
      </w:r>
      <w:r w:rsidRPr="00FC3558">
        <w:rPr>
          <w:rFonts w:cs="B Badr"/>
          <w:sz w:val="28"/>
          <w:szCs w:val="28"/>
          <w:rtl/>
        </w:rPr>
        <w:t>3%</w:t>
      </w:r>
      <w:r w:rsidRPr="00FC3558">
        <w:rPr>
          <w:rFonts w:cs="B Badr"/>
          <w:sz w:val="28"/>
          <w:szCs w:val="28"/>
        </w:rPr>
        <w:t>D</w:t>
      </w:r>
      <w:r w:rsidRPr="00FC3558">
        <w:rPr>
          <w:rFonts w:cs="B Badr"/>
          <w:sz w:val="28"/>
          <w:szCs w:val="28"/>
          <w:rtl/>
        </w:rPr>
        <w:t>9%84%</w:t>
      </w:r>
      <w:r w:rsidRPr="00FC3558">
        <w:rPr>
          <w:rFonts w:cs="B Badr"/>
          <w:sz w:val="28"/>
          <w:szCs w:val="28"/>
        </w:rPr>
        <w:t>D</w:t>
      </w:r>
      <w:r w:rsidRPr="00FC3558">
        <w:rPr>
          <w:rFonts w:cs="B Badr"/>
          <w:sz w:val="28"/>
          <w:szCs w:val="28"/>
          <w:rtl/>
        </w:rPr>
        <w:t>8%</w:t>
      </w:r>
      <w:r w:rsidRPr="00FC3558">
        <w:rPr>
          <w:rFonts w:cs="B Badr"/>
          <w:sz w:val="28"/>
          <w:szCs w:val="28"/>
        </w:rPr>
        <w:t>A</w:t>
      </w:r>
      <w:r w:rsidRPr="00FC3558">
        <w:rPr>
          <w:rFonts w:cs="B Badr"/>
          <w:sz w:val="28"/>
          <w:szCs w:val="28"/>
          <w:rtl/>
        </w:rPr>
        <w:t>7%</w:t>
      </w:r>
      <w:r w:rsidRPr="00FC3558">
        <w:rPr>
          <w:rFonts w:cs="B Badr"/>
          <w:sz w:val="28"/>
          <w:szCs w:val="28"/>
        </w:rPr>
        <w:t>D</w:t>
      </w:r>
      <w:r w:rsidRPr="00FC3558">
        <w:rPr>
          <w:rFonts w:cs="B Badr"/>
          <w:sz w:val="28"/>
          <w:szCs w:val="28"/>
          <w:rtl/>
        </w:rPr>
        <w:t>9%85</w:t>
      </w:r>
    </w:p>
    <w:p w:rsidR="00E14F7F" w:rsidRDefault="00E14F7F" w:rsidP="00EC3461">
      <w:pPr>
        <w:rPr>
          <w:rFonts w:cs="B Badr" w:hint="cs"/>
          <w:sz w:val="28"/>
          <w:szCs w:val="28"/>
          <w:rtl/>
        </w:rPr>
      </w:pPr>
    </w:p>
    <w:p w:rsidR="00E14F7F" w:rsidRDefault="00E14F7F" w:rsidP="00EC3461">
      <w:pPr>
        <w:rPr>
          <w:rFonts w:cs="B Badr"/>
          <w:sz w:val="28"/>
          <w:szCs w:val="28"/>
          <w:rtl/>
        </w:rPr>
      </w:pPr>
    </w:p>
    <w:p w:rsidR="00461F4F" w:rsidRDefault="00461F4F" w:rsidP="00EC3461">
      <w:pPr>
        <w:rPr>
          <w:rFonts w:cs="B Badr"/>
          <w:sz w:val="28"/>
          <w:szCs w:val="28"/>
          <w:rtl/>
        </w:rPr>
      </w:pPr>
    </w:p>
    <w:p w:rsidR="00461F4F" w:rsidRDefault="00461F4F" w:rsidP="00EC3461">
      <w:pPr>
        <w:rPr>
          <w:rFonts w:cs="B Badr"/>
          <w:sz w:val="28"/>
          <w:szCs w:val="28"/>
          <w:rtl/>
        </w:rPr>
      </w:pPr>
    </w:p>
    <w:p w:rsidR="00EC3461" w:rsidRDefault="00EC3461" w:rsidP="00EC3461">
      <w:pPr>
        <w:rPr>
          <w:rFonts w:cs="B Badr"/>
          <w:sz w:val="28"/>
          <w:szCs w:val="28"/>
          <w:rtl/>
        </w:rPr>
      </w:pPr>
    </w:p>
    <w:p w:rsidR="00641421" w:rsidRDefault="00641421" w:rsidP="00641421">
      <w:pPr>
        <w:pStyle w:val="Heading2"/>
        <w:rPr>
          <w:rtl/>
        </w:rPr>
        <w:sectPr w:rsidR="00641421" w:rsidSect="007A2696">
          <w:footerReference w:type="default" r:id="rId10"/>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EC3461" w:rsidRDefault="00641421" w:rsidP="00641421">
      <w:pPr>
        <w:pStyle w:val="Heading2"/>
        <w:rPr>
          <w:rtl/>
        </w:rPr>
      </w:pPr>
      <w:r>
        <w:rPr>
          <w:rFonts w:hint="cs"/>
          <w:rtl/>
        </w:rPr>
        <w:lastRenderedPageBreak/>
        <w:t xml:space="preserve">کتابشناسی ابوطالب ع </w:t>
      </w:r>
    </w:p>
    <w:p w:rsidR="00EC3461" w:rsidRDefault="003040BE" w:rsidP="003040BE">
      <w:pPr>
        <w:pStyle w:val="Heading3"/>
        <w:rPr>
          <w:rtl/>
        </w:rPr>
      </w:pPr>
      <w:r w:rsidRPr="003040BE">
        <w:rPr>
          <w:rtl/>
        </w:rPr>
        <w:t>شبکه کتابخانه ها</w:t>
      </w:r>
      <w:r w:rsidRPr="003040BE">
        <w:rPr>
          <w:rFonts w:hint="cs"/>
          <w:rtl/>
        </w:rPr>
        <w:t>ی</w:t>
      </w:r>
      <w:r w:rsidRPr="003040BE">
        <w:rPr>
          <w:rtl/>
        </w:rPr>
        <w:t xml:space="preserve"> کشور</w:t>
      </w:r>
    </w:p>
    <w:p w:rsidR="003040BE" w:rsidRDefault="003040BE" w:rsidP="00EC3461">
      <w:pPr>
        <w:rPr>
          <w:rFonts w:cs="B Badr" w:hint="cs"/>
          <w:sz w:val="28"/>
          <w:szCs w:val="28"/>
          <w:rtl/>
        </w:rPr>
      </w:pPr>
      <w:r>
        <w:rPr>
          <w:rFonts w:cs="B Badr" w:hint="cs"/>
          <w:sz w:val="28"/>
          <w:szCs w:val="28"/>
          <w:rtl/>
        </w:rPr>
        <w:t>در این آدرس 14 کتاب معرفی شده است</w:t>
      </w:r>
    </w:p>
    <w:p w:rsidR="0027431C" w:rsidRDefault="003040BE" w:rsidP="003040BE">
      <w:pPr>
        <w:bidi w:val="0"/>
        <w:rPr>
          <w:rFonts w:cs="B Badr"/>
          <w:sz w:val="28"/>
          <w:szCs w:val="28"/>
          <w:rtl/>
        </w:rPr>
      </w:pPr>
      <w:r w:rsidRPr="003040BE">
        <w:rPr>
          <w:rFonts w:cs="B Badr"/>
          <w:sz w:val="28"/>
          <w:szCs w:val="28"/>
        </w:rPr>
        <w:t>https://libs.nlai.ir/advanced_search</w:t>
      </w:r>
    </w:p>
    <w:p w:rsidR="0027431C" w:rsidRDefault="003040BE" w:rsidP="003040BE">
      <w:pPr>
        <w:pStyle w:val="Heading3"/>
        <w:rPr>
          <w:rtl/>
        </w:rPr>
      </w:pPr>
      <w:r w:rsidRPr="003040BE">
        <w:rPr>
          <w:rtl/>
        </w:rPr>
        <w:t>پا</w:t>
      </w:r>
      <w:r w:rsidRPr="003040BE">
        <w:rPr>
          <w:rFonts w:hint="cs"/>
          <w:rtl/>
        </w:rPr>
        <w:t>ی</w:t>
      </w:r>
      <w:r w:rsidRPr="003040BE">
        <w:rPr>
          <w:rFonts w:hint="eastAsia"/>
          <w:rtl/>
        </w:rPr>
        <w:t>گاه</w:t>
      </w:r>
      <w:r w:rsidRPr="003040BE">
        <w:rPr>
          <w:rtl/>
        </w:rPr>
        <w:t xml:space="preserve"> اطلاع رسان</w:t>
      </w:r>
      <w:r w:rsidRPr="003040BE">
        <w:rPr>
          <w:rFonts w:hint="cs"/>
          <w:rtl/>
        </w:rPr>
        <w:t>ی</w:t>
      </w:r>
      <w:r w:rsidRPr="003040BE">
        <w:rPr>
          <w:rtl/>
        </w:rPr>
        <w:t xml:space="preserve"> کتابخانه ها</w:t>
      </w:r>
      <w:r w:rsidRPr="003040BE">
        <w:rPr>
          <w:rFonts w:hint="cs"/>
          <w:rtl/>
        </w:rPr>
        <w:t>ی</w:t>
      </w:r>
      <w:r w:rsidRPr="003040BE">
        <w:rPr>
          <w:rtl/>
        </w:rPr>
        <w:t xml:space="preserve"> ا</w:t>
      </w:r>
      <w:r w:rsidRPr="003040BE">
        <w:rPr>
          <w:rFonts w:hint="cs"/>
          <w:rtl/>
        </w:rPr>
        <w:t>ی</w:t>
      </w:r>
      <w:r w:rsidRPr="003040BE">
        <w:rPr>
          <w:rFonts w:hint="eastAsia"/>
          <w:rtl/>
        </w:rPr>
        <w:t>ران</w:t>
      </w:r>
    </w:p>
    <w:p w:rsidR="003040BE" w:rsidRDefault="006076BD" w:rsidP="00EC3461">
      <w:pPr>
        <w:rPr>
          <w:rFonts w:cs="B Badr" w:hint="cs"/>
          <w:sz w:val="28"/>
          <w:szCs w:val="28"/>
          <w:rtl/>
        </w:rPr>
      </w:pPr>
      <w:r>
        <w:rPr>
          <w:rFonts w:cs="B Badr" w:hint="cs"/>
          <w:sz w:val="28"/>
          <w:szCs w:val="28"/>
          <w:rtl/>
        </w:rPr>
        <w:t>در این آدرس ده ها کتاب معرفی شده است</w:t>
      </w:r>
    </w:p>
    <w:p w:rsidR="003040BE" w:rsidRDefault="003040BE" w:rsidP="003040BE">
      <w:pPr>
        <w:bidi w:val="0"/>
        <w:rPr>
          <w:rFonts w:cs="B Badr"/>
          <w:sz w:val="28"/>
          <w:szCs w:val="28"/>
          <w:rtl/>
        </w:rPr>
      </w:pPr>
      <w:r w:rsidRPr="003040BE">
        <w:rPr>
          <w:rFonts w:cs="B Badr"/>
          <w:sz w:val="28"/>
          <w:szCs w:val="28"/>
        </w:rPr>
        <w:t>http://www.lib.ir/advancedsearch/p</w:t>
      </w:r>
      <w:r w:rsidRPr="003040BE">
        <w:rPr>
          <w:rFonts w:cs="B Badr"/>
          <w:sz w:val="28"/>
          <w:szCs w:val="28"/>
          <w:rtl/>
        </w:rPr>
        <w:t>1</w:t>
      </w:r>
      <w:r w:rsidRPr="003040BE">
        <w:rPr>
          <w:rFonts w:cs="B Badr"/>
          <w:sz w:val="28"/>
          <w:szCs w:val="28"/>
        </w:rPr>
        <w:t>/?title=%D</w:t>
      </w:r>
      <w:r w:rsidRPr="003040BE">
        <w:rPr>
          <w:rFonts w:cs="B Badr"/>
          <w:sz w:val="28"/>
          <w:szCs w:val="28"/>
          <w:rtl/>
        </w:rPr>
        <w:t>8%</w:t>
      </w:r>
      <w:r w:rsidRPr="003040BE">
        <w:rPr>
          <w:rFonts w:cs="B Badr"/>
          <w:sz w:val="28"/>
          <w:szCs w:val="28"/>
        </w:rPr>
        <w:t>A</w:t>
      </w:r>
      <w:r w:rsidRPr="003040BE">
        <w:rPr>
          <w:rFonts w:cs="B Badr"/>
          <w:sz w:val="28"/>
          <w:szCs w:val="28"/>
          <w:rtl/>
        </w:rPr>
        <w:t>7%</w:t>
      </w:r>
      <w:r w:rsidRPr="003040BE">
        <w:rPr>
          <w:rFonts w:cs="B Badr"/>
          <w:sz w:val="28"/>
          <w:szCs w:val="28"/>
        </w:rPr>
        <w:t>D</w:t>
      </w:r>
      <w:r w:rsidRPr="003040BE">
        <w:rPr>
          <w:rFonts w:cs="B Badr"/>
          <w:sz w:val="28"/>
          <w:szCs w:val="28"/>
          <w:rtl/>
        </w:rPr>
        <w:t>8%</w:t>
      </w:r>
      <w:r w:rsidRPr="003040BE">
        <w:rPr>
          <w:rFonts w:cs="B Badr"/>
          <w:sz w:val="28"/>
          <w:szCs w:val="28"/>
        </w:rPr>
        <w:t>A</w:t>
      </w:r>
      <w:r w:rsidRPr="003040BE">
        <w:rPr>
          <w:rFonts w:cs="B Badr"/>
          <w:sz w:val="28"/>
          <w:szCs w:val="28"/>
          <w:rtl/>
        </w:rPr>
        <w:t>8%</w:t>
      </w:r>
      <w:r w:rsidRPr="003040BE">
        <w:rPr>
          <w:rFonts w:cs="B Badr"/>
          <w:sz w:val="28"/>
          <w:szCs w:val="28"/>
        </w:rPr>
        <w:t>D</w:t>
      </w:r>
      <w:r w:rsidRPr="003040BE">
        <w:rPr>
          <w:rFonts w:cs="B Badr"/>
          <w:sz w:val="28"/>
          <w:szCs w:val="28"/>
          <w:rtl/>
        </w:rPr>
        <w:t>9%88%20%</w:t>
      </w:r>
      <w:r w:rsidRPr="003040BE">
        <w:rPr>
          <w:rFonts w:cs="B Badr"/>
          <w:sz w:val="28"/>
          <w:szCs w:val="28"/>
        </w:rPr>
        <w:t>D</w:t>
      </w:r>
      <w:r w:rsidRPr="003040BE">
        <w:rPr>
          <w:rFonts w:cs="B Badr"/>
          <w:sz w:val="28"/>
          <w:szCs w:val="28"/>
          <w:rtl/>
        </w:rPr>
        <w:t>8%</w:t>
      </w:r>
      <w:r w:rsidRPr="003040BE">
        <w:rPr>
          <w:rFonts w:cs="B Badr"/>
          <w:sz w:val="28"/>
          <w:szCs w:val="28"/>
        </w:rPr>
        <w:t>B</w:t>
      </w:r>
      <w:r w:rsidRPr="003040BE">
        <w:rPr>
          <w:rFonts w:cs="B Badr"/>
          <w:sz w:val="28"/>
          <w:szCs w:val="28"/>
          <w:rtl/>
        </w:rPr>
        <w:t>7%</w:t>
      </w:r>
      <w:r w:rsidRPr="003040BE">
        <w:rPr>
          <w:rFonts w:cs="B Badr"/>
          <w:sz w:val="28"/>
          <w:szCs w:val="28"/>
        </w:rPr>
        <w:t>D</w:t>
      </w:r>
      <w:r w:rsidRPr="003040BE">
        <w:rPr>
          <w:rFonts w:cs="B Badr"/>
          <w:sz w:val="28"/>
          <w:szCs w:val="28"/>
          <w:rtl/>
        </w:rPr>
        <w:t>8%</w:t>
      </w:r>
      <w:r w:rsidRPr="003040BE">
        <w:rPr>
          <w:rFonts w:cs="B Badr"/>
          <w:sz w:val="28"/>
          <w:szCs w:val="28"/>
        </w:rPr>
        <w:t>A</w:t>
      </w:r>
      <w:r w:rsidRPr="003040BE">
        <w:rPr>
          <w:rFonts w:cs="B Badr"/>
          <w:sz w:val="28"/>
          <w:szCs w:val="28"/>
          <w:rtl/>
        </w:rPr>
        <w:t>7%</w:t>
      </w:r>
      <w:r w:rsidRPr="003040BE">
        <w:rPr>
          <w:rFonts w:cs="B Badr"/>
          <w:sz w:val="28"/>
          <w:szCs w:val="28"/>
        </w:rPr>
        <w:t>D</w:t>
      </w:r>
      <w:r w:rsidRPr="003040BE">
        <w:rPr>
          <w:rFonts w:cs="B Badr"/>
          <w:sz w:val="28"/>
          <w:szCs w:val="28"/>
          <w:rtl/>
        </w:rPr>
        <w:t>9%84%</w:t>
      </w:r>
      <w:r w:rsidRPr="003040BE">
        <w:rPr>
          <w:rFonts w:cs="B Badr"/>
          <w:sz w:val="28"/>
          <w:szCs w:val="28"/>
        </w:rPr>
        <w:t>D</w:t>
      </w:r>
      <w:r w:rsidRPr="003040BE">
        <w:rPr>
          <w:rFonts w:cs="B Badr"/>
          <w:sz w:val="28"/>
          <w:szCs w:val="28"/>
          <w:rtl/>
        </w:rPr>
        <w:t>8%</w:t>
      </w:r>
      <w:r w:rsidRPr="003040BE">
        <w:rPr>
          <w:rFonts w:cs="B Badr"/>
          <w:sz w:val="28"/>
          <w:szCs w:val="28"/>
        </w:rPr>
        <w:t>A</w:t>
      </w:r>
      <w:r w:rsidRPr="003040BE">
        <w:rPr>
          <w:rFonts w:cs="B Badr"/>
          <w:sz w:val="28"/>
          <w:szCs w:val="28"/>
          <w:rtl/>
        </w:rPr>
        <w:t>8%20</w:t>
      </w:r>
      <w:r w:rsidRPr="003040BE">
        <w:rPr>
          <w:rFonts w:cs="B Badr"/>
          <w:sz w:val="28"/>
          <w:szCs w:val="28"/>
        </w:rPr>
        <w:t>&amp;author=&amp;subject=&amp;other=&amp;province=</w:t>
      </w:r>
      <w:r w:rsidRPr="003040BE">
        <w:rPr>
          <w:rFonts w:cs="B Badr"/>
          <w:sz w:val="28"/>
          <w:szCs w:val="28"/>
          <w:rtl/>
        </w:rPr>
        <w:t>0</w:t>
      </w:r>
      <w:r w:rsidRPr="003040BE">
        <w:rPr>
          <w:rFonts w:cs="B Badr"/>
          <w:sz w:val="28"/>
          <w:szCs w:val="28"/>
        </w:rPr>
        <w:t>&amp;city=</w:t>
      </w:r>
      <w:r w:rsidRPr="003040BE">
        <w:rPr>
          <w:rFonts w:cs="B Badr"/>
          <w:sz w:val="28"/>
          <w:szCs w:val="28"/>
          <w:rtl/>
        </w:rPr>
        <w:t>0</w:t>
      </w:r>
      <w:r w:rsidRPr="003040BE">
        <w:rPr>
          <w:rFonts w:cs="B Badr"/>
          <w:sz w:val="28"/>
          <w:szCs w:val="28"/>
        </w:rPr>
        <w:t>&amp;libtype=</w:t>
      </w:r>
      <w:r w:rsidRPr="003040BE">
        <w:rPr>
          <w:rFonts w:cs="B Badr"/>
          <w:sz w:val="28"/>
          <w:szCs w:val="28"/>
          <w:rtl/>
        </w:rPr>
        <w:t>0</w:t>
      </w:r>
      <w:r w:rsidRPr="003040BE">
        <w:rPr>
          <w:rFonts w:cs="B Badr"/>
          <w:sz w:val="28"/>
          <w:szCs w:val="28"/>
        </w:rPr>
        <w:t>&amp;firstchar</w:t>
      </w:r>
      <w:r w:rsidRPr="003040BE">
        <w:rPr>
          <w:rFonts w:cs="B Badr"/>
          <w:sz w:val="28"/>
          <w:szCs w:val="28"/>
          <w:rtl/>
        </w:rPr>
        <w:t>=*</w:t>
      </w:r>
    </w:p>
    <w:p w:rsidR="003040BE" w:rsidRDefault="006076BD" w:rsidP="006076BD">
      <w:pPr>
        <w:pStyle w:val="Heading3"/>
        <w:rPr>
          <w:rFonts w:hint="cs"/>
          <w:rtl/>
        </w:rPr>
      </w:pPr>
      <w:r>
        <w:rPr>
          <w:rFonts w:hint="cs"/>
          <w:rtl/>
        </w:rPr>
        <w:t xml:space="preserve">مکتبه نور </w:t>
      </w:r>
    </w:p>
    <w:p w:rsidR="006076BD" w:rsidRDefault="006076BD" w:rsidP="00EC3461">
      <w:pPr>
        <w:rPr>
          <w:rFonts w:cs="B Badr" w:hint="cs"/>
          <w:sz w:val="28"/>
          <w:szCs w:val="28"/>
          <w:rtl/>
        </w:rPr>
      </w:pPr>
      <w:r>
        <w:rPr>
          <w:rFonts w:cs="B Badr" w:hint="cs"/>
          <w:sz w:val="28"/>
          <w:szCs w:val="28"/>
          <w:rtl/>
        </w:rPr>
        <w:t>در این آدرس کتابهای عربی مربوط به ابو طالب ع آمده است</w:t>
      </w:r>
    </w:p>
    <w:p w:rsidR="006076BD" w:rsidRDefault="006076BD" w:rsidP="006076BD">
      <w:pPr>
        <w:bidi w:val="0"/>
        <w:rPr>
          <w:rFonts w:cs="B Badr"/>
          <w:sz w:val="28"/>
          <w:szCs w:val="28"/>
          <w:rtl/>
        </w:rPr>
      </w:pPr>
      <w:r w:rsidRPr="006076BD">
        <w:rPr>
          <w:rFonts w:cs="B Badr"/>
          <w:sz w:val="28"/>
          <w:szCs w:val="28"/>
        </w:rPr>
        <w:t>https://www.noor-book.com/?search_for=%D</w:t>
      </w:r>
      <w:r w:rsidRPr="006076BD">
        <w:rPr>
          <w:rFonts w:cs="B Badr"/>
          <w:sz w:val="28"/>
          <w:szCs w:val="28"/>
          <w:rtl/>
        </w:rPr>
        <w:t>8%</w:t>
      </w:r>
      <w:r w:rsidRPr="006076BD">
        <w:rPr>
          <w:rFonts w:cs="B Badr"/>
          <w:sz w:val="28"/>
          <w:szCs w:val="28"/>
        </w:rPr>
        <w:t>A</w:t>
      </w:r>
      <w:r w:rsidRPr="006076BD">
        <w:rPr>
          <w:rFonts w:cs="B Badr"/>
          <w:sz w:val="28"/>
          <w:szCs w:val="28"/>
          <w:rtl/>
        </w:rPr>
        <w:t>7%</w:t>
      </w:r>
      <w:r w:rsidRPr="006076BD">
        <w:rPr>
          <w:rFonts w:cs="B Badr"/>
          <w:sz w:val="28"/>
          <w:szCs w:val="28"/>
        </w:rPr>
        <w:t>D</w:t>
      </w:r>
      <w:r w:rsidRPr="006076BD">
        <w:rPr>
          <w:rFonts w:cs="B Badr"/>
          <w:sz w:val="28"/>
          <w:szCs w:val="28"/>
          <w:rtl/>
        </w:rPr>
        <w:t>8%</w:t>
      </w:r>
      <w:r w:rsidRPr="006076BD">
        <w:rPr>
          <w:rFonts w:cs="B Badr"/>
          <w:sz w:val="28"/>
          <w:szCs w:val="28"/>
        </w:rPr>
        <w:t>A</w:t>
      </w:r>
      <w:r w:rsidRPr="006076BD">
        <w:rPr>
          <w:rFonts w:cs="B Badr"/>
          <w:sz w:val="28"/>
          <w:szCs w:val="28"/>
          <w:rtl/>
        </w:rPr>
        <w:t>8%</w:t>
      </w:r>
      <w:r w:rsidRPr="006076BD">
        <w:rPr>
          <w:rFonts w:cs="B Badr"/>
          <w:sz w:val="28"/>
          <w:szCs w:val="28"/>
        </w:rPr>
        <w:t>D</w:t>
      </w:r>
      <w:r w:rsidRPr="006076BD">
        <w:rPr>
          <w:rFonts w:cs="B Badr"/>
          <w:sz w:val="28"/>
          <w:szCs w:val="28"/>
          <w:rtl/>
        </w:rPr>
        <w:t>9%88</w:t>
      </w:r>
      <w:r w:rsidRPr="006076BD">
        <w:rPr>
          <w:rFonts w:cs="B Badr"/>
          <w:sz w:val="28"/>
          <w:szCs w:val="28"/>
        </w:rPr>
        <w:t>+%D</w:t>
      </w:r>
      <w:r w:rsidRPr="006076BD">
        <w:rPr>
          <w:rFonts w:cs="B Badr"/>
          <w:sz w:val="28"/>
          <w:szCs w:val="28"/>
          <w:rtl/>
        </w:rPr>
        <w:t>8%</w:t>
      </w:r>
      <w:r w:rsidRPr="006076BD">
        <w:rPr>
          <w:rFonts w:cs="B Badr"/>
          <w:sz w:val="28"/>
          <w:szCs w:val="28"/>
        </w:rPr>
        <w:t>B</w:t>
      </w:r>
      <w:r w:rsidRPr="006076BD">
        <w:rPr>
          <w:rFonts w:cs="B Badr"/>
          <w:sz w:val="28"/>
          <w:szCs w:val="28"/>
          <w:rtl/>
        </w:rPr>
        <w:t>7%</w:t>
      </w:r>
      <w:r w:rsidRPr="006076BD">
        <w:rPr>
          <w:rFonts w:cs="B Badr"/>
          <w:sz w:val="28"/>
          <w:szCs w:val="28"/>
        </w:rPr>
        <w:t>D</w:t>
      </w:r>
      <w:r w:rsidRPr="006076BD">
        <w:rPr>
          <w:rFonts w:cs="B Badr"/>
          <w:sz w:val="28"/>
          <w:szCs w:val="28"/>
          <w:rtl/>
        </w:rPr>
        <w:t>8%</w:t>
      </w:r>
      <w:r w:rsidRPr="006076BD">
        <w:rPr>
          <w:rFonts w:cs="B Badr"/>
          <w:sz w:val="28"/>
          <w:szCs w:val="28"/>
        </w:rPr>
        <w:t>A</w:t>
      </w:r>
      <w:r w:rsidRPr="006076BD">
        <w:rPr>
          <w:rFonts w:cs="B Badr"/>
          <w:sz w:val="28"/>
          <w:szCs w:val="28"/>
          <w:rtl/>
        </w:rPr>
        <w:t>7%</w:t>
      </w:r>
      <w:r w:rsidRPr="006076BD">
        <w:rPr>
          <w:rFonts w:cs="B Badr"/>
          <w:sz w:val="28"/>
          <w:szCs w:val="28"/>
        </w:rPr>
        <w:t>D</w:t>
      </w:r>
      <w:r w:rsidRPr="006076BD">
        <w:rPr>
          <w:rFonts w:cs="B Badr"/>
          <w:sz w:val="28"/>
          <w:szCs w:val="28"/>
          <w:rtl/>
        </w:rPr>
        <w:t>9%84%</w:t>
      </w:r>
      <w:r w:rsidRPr="006076BD">
        <w:rPr>
          <w:rFonts w:cs="B Badr"/>
          <w:sz w:val="28"/>
          <w:szCs w:val="28"/>
        </w:rPr>
        <w:t>D</w:t>
      </w:r>
      <w:r w:rsidRPr="006076BD">
        <w:rPr>
          <w:rFonts w:cs="B Badr"/>
          <w:sz w:val="28"/>
          <w:szCs w:val="28"/>
          <w:rtl/>
        </w:rPr>
        <w:t>8%</w:t>
      </w:r>
      <w:r w:rsidRPr="006076BD">
        <w:rPr>
          <w:rFonts w:cs="B Badr"/>
          <w:sz w:val="28"/>
          <w:szCs w:val="28"/>
        </w:rPr>
        <w:t>A</w:t>
      </w:r>
      <w:r w:rsidRPr="006076BD">
        <w:rPr>
          <w:rFonts w:cs="B Badr"/>
          <w:sz w:val="28"/>
          <w:szCs w:val="28"/>
          <w:rtl/>
        </w:rPr>
        <w:t>8</w:t>
      </w:r>
    </w:p>
    <w:p w:rsidR="006076BD" w:rsidRDefault="00E4514B" w:rsidP="00E4514B">
      <w:pPr>
        <w:pStyle w:val="Heading3"/>
        <w:rPr>
          <w:rFonts w:hint="cs"/>
          <w:rtl/>
        </w:rPr>
      </w:pPr>
      <w:r>
        <w:rPr>
          <w:rFonts w:hint="cs"/>
          <w:rtl/>
        </w:rPr>
        <w:t xml:space="preserve">سی مرغ </w:t>
      </w:r>
    </w:p>
    <w:p w:rsidR="00E4514B" w:rsidRDefault="00E4514B" w:rsidP="00EC3461">
      <w:pPr>
        <w:rPr>
          <w:rFonts w:cs="B Badr" w:hint="cs"/>
          <w:sz w:val="28"/>
          <w:szCs w:val="28"/>
          <w:rtl/>
        </w:rPr>
      </w:pPr>
      <w:r>
        <w:rPr>
          <w:rFonts w:cs="B Badr" w:hint="cs"/>
          <w:sz w:val="28"/>
          <w:szCs w:val="28"/>
          <w:rtl/>
        </w:rPr>
        <w:t>در این آدرس ده ها کتاب در باره ابو طالب ع موجود است</w:t>
      </w:r>
    </w:p>
    <w:p w:rsidR="00E4514B" w:rsidRDefault="00E4514B" w:rsidP="00E4514B">
      <w:pPr>
        <w:bidi w:val="0"/>
        <w:rPr>
          <w:rFonts w:cs="B Badr"/>
          <w:sz w:val="28"/>
          <w:szCs w:val="28"/>
          <w:rtl/>
        </w:rPr>
      </w:pPr>
      <w:r w:rsidRPr="00E4514B">
        <w:rPr>
          <w:rFonts w:cs="B Badr"/>
          <w:sz w:val="28"/>
          <w:szCs w:val="28"/>
        </w:rPr>
        <w:t>http://lib.dte.ir/simwebclt/WebAccess/SimWebPortal.dll/DubSrch</w:t>
      </w:r>
    </w:p>
    <w:p w:rsidR="00EC3461" w:rsidRDefault="0027431C" w:rsidP="0027431C">
      <w:pPr>
        <w:pStyle w:val="Heading3"/>
        <w:rPr>
          <w:rtl/>
        </w:rPr>
      </w:pPr>
      <w:r>
        <w:rPr>
          <w:rFonts w:hint="cs"/>
          <w:rtl/>
        </w:rPr>
        <w:t xml:space="preserve">ویکی شیعه </w:t>
      </w:r>
    </w:p>
    <w:p w:rsidR="00641421" w:rsidRDefault="00641421" w:rsidP="00EC3461">
      <w:pPr>
        <w:rPr>
          <w:rFonts w:cs="B Badr" w:hint="cs"/>
          <w:sz w:val="28"/>
          <w:szCs w:val="28"/>
          <w:rtl/>
        </w:rPr>
      </w:pPr>
      <w:r>
        <w:rPr>
          <w:rFonts w:cs="B Badr" w:hint="cs"/>
          <w:sz w:val="28"/>
          <w:szCs w:val="28"/>
          <w:rtl/>
        </w:rPr>
        <w:t xml:space="preserve">مقاله کتاب شناسی در این آدرس </w:t>
      </w:r>
    </w:p>
    <w:p w:rsidR="00641421" w:rsidRDefault="0027431C" w:rsidP="0027431C">
      <w:pPr>
        <w:bidi w:val="0"/>
        <w:rPr>
          <w:rFonts w:cs="B Badr"/>
          <w:sz w:val="28"/>
          <w:szCs w:val="28"/>
          <w:rtl/>
        </w:rPr>
      </w:pPr>
      <w:r w:rsidRPr="0027431C">
        <w:rPr>
          <w:rFonts w:cs="B Badr"/>
          <w:sz w:val="28"/>
          <w:szCs w:val="28"/>
        </w:rPr>
        <w:t>https://fa.wikishia.net/view/%D</w:t>
      </w:r>
      <w:r w:rsidRPr="0027431C">
        <w:rPr>
          <w:rFonts w:cs="B Badr"/>
          <w:sz w:val="28"/>
          <w:szCs w:val="28"/>
          <w:rtl/>
        </w:rPr>
        <w:t>9%81%</w:t>
      </w:r>
      <w:r w:rsidRPr="0027431C">
        <w:rPr>
          <w:rFonts w:cs="B Badr"/>
          <w:sz w:val="28"/>
          <w:szCs w:val="28"/>
        </w:rPr>
        <w:t>D</w:t>
      </w:r>
      <w:r w:rsidRPr="0027431C">
        <w:rPr>
          <w:rFonts w:cs="B Badr"/>
          <w:sz w:val="28"/>
          <w:szCs w:val="28"/>
          <w:rtl/>
        </w:rPr>
        <w:t>9%87%</w:t>
      </w:r>
      <w:r w:rsidRPr="0027431C">
        <w:rPr>
          <w:rFonts w:cs="B Badr"/>
          <w:sz w:val="28"/>
          <w:szCs w:val="28"/>
        </w:rPr>
        <w:t>D</w:t>
      </w:r>
      <w:r w:rsidRPr="0027431C">
        <w:rPr>
          <w:rFonts w:cs="B Badr"/>
          <w:sz w:val="28"/>
          <w:szCs w:val="28"/>
          <w:rtl/>
        </w:rPr>
        <w:t>8%</w:t>
      </w:r>
      <w:r w:rsidRPr="0027431C">
        <w:rPr>
          <w:rFonts w:cs="B Badr"/>
          <w:sz w:val="28"/>
          <w:szCs w:val="28"/>
        </w:rPr>
        <w:t>B</w:t>
      </w:r>
      <w:r w:rsidRPr="0027431C">
        <w:rPr>
          <w:rFonts w:cs="B Badr"/>
          <w:sz w:val="28"/>
          <w:szCs w:val="28"/>
          <w:rtl/>
        </w:rPr>
        <w:t>1%</w:t>
      </w:r>
      <w:r w:rsidRPr="0027431C">
        <w:rPr>
          <w:rFonts w:cs="B Badr"/>
          <w:sz w:val="28"/>
          <w:szCs w:val="28"/>
        </w:rPr>
        <w:t>D</w:t>
      </w:r>
      <w:r w:rsidRPr="0027431C">
        <w:rPr>
          <w:rFonts w:cs="B Badr"/>
          <w:sz w:val="28"/>
          <w:szCs w:val="28"/>
          <w:rtl/>
        </w:rPr>
        <w:t>8%</w:t>
      </w:r>
      <w:r w:rsidRPr="0027431C">
        <w:rPr>
          <w:rFonts w:cs="B Badr"/>
          <w:sz w:val="28"/>
          <w:szCs w:val="28"/>
        </w:rPr>
        <w:t>B</w:t>
      </w:r>
      <w:r w:rsidRPr="0027431C">
        <w:rPr>
          <w:rFonts w:cs="B Badr"/>
          <w:sz w:val="28"/>
          <w:szCs w:val="28"/>
          <w:rtl/>
        </w:rPr>
        <w:t>3%</w:t>
      </w:r>
      <w:r w:rsidRPr="0027431C">
        <w:rPr>
          <w:rFonts w:cs="B Badr"/>
          <w:sz w:val="28"/>
          <w:szCs w:val="28"/>
        </w:rPr>
        <w:t>D</w:t>
      </w:r>
      <w:r w:rsidRPr="0027431C">
        <w:rPr>
          <w:rFonts w:cs="B Badr"/>
          <w:sz w:val="28"/>
          <w:szCs w:val="28"/>
          <w:rtl/>
        </w:rPr>
        <w:t>8%</w:t>
      </w:r>
      <w:r w:rsidRPr="0027431C">
        <w:rPr>
          <w:rFonts w:cs="B Badr"/>
          <w:sz w:val="28"/>
          <w:szCs w:val="28"/>
        </w:rPr>
        <w:t>AA_%DA%A</w:t>
      </w:r>
      <w:r w:rsidRPr="0027431C">
        <w:rPr>
          <w:rFonts w:cs="B Badr"/>
          <w:sz w:val="28"/>
          <w:szCs w:val="28"/>
          <w:rtl/>
        </w:rPr>
        <w:t>9%</w:t>
      </w:r>
      <w:r w:rsidRPr="0027431C">
        <w:rPr>
          <w:rFonts w:cs="B Badr"/>
          <w:sz w:val="28"/>
          <w:szCs w:val="28"/>
        </w:rPr>
        <w:t>D</w:t>
      </w:r>
      <w:r w:rsidRPr="0027431C">
        <w:rPr>
          <w:rFonts w:cs="B Badr"/>
          <w:sz w:val="28"/>
          <w:szCs w:val="28"/>
          <w:rtl/>
        </w:rPr>
        <w:t>8%</w:t>
      </w:r>
      <w:r w:rsidRPr="0027431C">
        <w:rPr>
          <w:rFonts w:cs="B Badr"/>
          <w:sz w:val="28"/>
          <w:szCs w:val="28"/>
        </w:rPr>
        <w:t>AA%D</w:t>
      </w:r>
      <w:r w:rsidRPr="0027431C">
        <w:rPr>
          <w:rFonts w:cs="B Badr"/>
          <w:sz w:val="28"/>
          <w:szCs w:val="28"/>
          <w:rtl/>
        </w:rPr>
        <w:t>8%</w:t>
      </w:r>
      <w:r w:rsidRPr="0027431C">
        <w:rPr>
          <w:rFonts w:cs="B Badr"/>
          <w:sz w:val="28"/>
          <w:szCs w:val="28"/>
        </w:rPr>
        <w:t>A</w:t>
      </w:r>
      <w:r w:rsidRPr="0027431C">
        <w:rPr>
          <w:rFonts w:cs="B Badr"/>
          <w:sz w:val="28"/>
          <w:szCs w:val="28"/>
          <w:rtl/>
        </w:rPr>
        <w:t>7%</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8%</w:t>
      </w:r>
      <w:r w:rsidRPr="0027431C">
        <w:rPr>
          <w:rFonts w:cs="B Badr"/>
          <w:sz w:val="28"/>
          <w:szCs w:val="28"/>
        </w:rPr>
        <w:t>E</w:t>
      </w:r>
      <w:r w:rsidRPr="0027431C">
        <w:rPr>
          <w:rFonts w:cs="B Badr"/>
          <w:sz w:val="28"/>
          <w:szCs w:val="28"/>
          <w:rtl/>
        </w:rPr>
        <w:t>2%80%8</w:t>
      </w:r>
      <w:r w:rsidRPr="0027431C">
        <w:rPr>
          <w:rFonts w:cs="B Badr"/>
          <w:sz w:val="28"/>
          <w:szCs w:val="28"/>
        </w:rPr>
        <w:t>C%D</w:t>
      </w:r>
      <w:r w:rsidRPr="0027431C">
        <w:rPr>
          <w:rFonts w:cs="B Badr"/>
          <w:sz w:val="28"/>
          <w:szCs w:val="28"/>
          <w:rtl/>
        </w:rPr>
        <w:t>9%87%</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7%</w:t>
      </w:r>
      <w:r w:rsidRPr="0027431C">
        <w:rPr>
          <w:rFonts w:cs="B Badr"/>
          <w:sz w:val="28"/>
          <w:szCs w:val="28"/>
        </w:rPr>
        <w:t>DB</w:t>
      </w:r>
      <w:r w:rsidRPr="0027431C">
        <w:rPr>
          <w:rFonts w:cs="B Badr"/>
          <w:sz w:val="28"/>
          <w:szCs w:val="28"/>
          <w:rtl/>
        </w:rPr>
        <w:t>%8</w:t>
      </w:r>
      <w:r w:rsidRPr="0027431C">
        <w:rPr>
          <w:rFonts w:cs="B Badr"/>
          <w:sz w:val="28"/>
          <w:szCs w:val="28"/>
        </w:rPr>
        <w:t>C_%D</w:t>
      </w:r>
      <w:r w:rsidRPr="0027431C">
        <w:rPr>
          <w:rFonts w:cs="B Badr"/>
          <w:sz w:val="28"/>
          <w:szCs w:val="28"/>
          <w:rtl/>
        </w:rPr>
        <w:t>8%</w:t>
      </w:r>
      <w:r w:rsidRPr="0027431C">
        <w:rPr>
          <w:rFonts w:cs="B Badr"/>
          <w:sz w:val="28"/>
          <w:szCs w:val="28"/>
        </w:rPr>
        <w:t>AF%D</w:t>
      </w:r>
      <w:r w:rsidRPr="0027431C">
        <w:rPr>
          <w:rFonts w:cs="B Badr"/>
          <w:sz w:val="28"/>
          <w:szCs w:val="28"/>
          <w:rtl/>
        </w:rPr>
        <w:t>8%</w:t>
      </w:r>
      <w:r w:rsidRPr="0027431C">
        <w:rPr>
          <w:rFonts w:cs="B Badr"/>
          <w:sz w:val="28"/>
          <w:szCs w:val="28"/>
        </w:rPr>
        <w:t>B</w:t>
      </w:r>
      <w:r w:rsidRPr="0027431C">
        <w:rPr>
          <w:rFonts w:cs="B Badr"/>
          <w:sz w:val="28"/>
          <w:szCs w:val="28"/>
          <w:rtl/>
        </w:rPr>
        <w:t>1%</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8%</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7%</w:t>
      </w:r>
      <w:r w:rsidRPr="0027431C">
        <w:rPr>
          <w:rFonts w:cs="B Badr"/>
          <w:sz w:val="28"/>
          <w:szCs w:val="28"/>
        </w:rPr>
        <w:t>D</w:t>
      </w:r>
      <w:r w:rsidRPr="0027431C">
        <w:rPr>
          <w:rFonts w:cs="B Badr"/>
          <w:sz w:val="28"/>
          <w:szCs w:val="28"/>
          <w:rtl/>
        </w:rPr>
        <w:t>8%</w:t>
      </w:r>
      <w:r w:rsidRPr="0027431C">
        <w:rPr>
          <w:rFonts w:cs="B Badr"/>
          <w:sz w:val="28"/>
          <w:szCs w:val="28"/>
        </w:rPr>
        <w:t>B</w:t>
      </w:r>
      <w:r w:rsidRPr="0027431C">
        <w:rPr>
          <w:rFonts w:cs="B Badr"/>
          <w:sz w:val="28"/>
          <w:szCs w:val="28"/>
          <w:rtl/>
        </w:rPr>
        <w:t>1%</w:t>
      </w:r>
      <w:r w:rsidRPr="0027431C">
        <w:rPr>
          <w:rFonts w:cs="B Badr"/>
          <w:sz w:val="28"/>
          <w:szCs w:val="28"/>
        </w:rPr>
        <w:t>D</w:t>
      </w:r>
      <w:r w:rsidRPr="0027431C">
        <w:rPr>
          <w:rFonts w:cs="B Badr"/>
          <w:sz w:val="28"/>
          <w:szCs w:val="28"/>
          <w:rtl/>
        </w:rPr>
        <w:t>9%87</w:t>
      </w:r>
      <w:r w:rsidRPr="0027431C">
        <w:rPr>
          <w:rFonts w:cs="B Badr"/>
          <w:sz w:val="28"/>
          <w:szCs w:val="28"/>
        </w:rPr>
        <w:t>_%D</w:t>
      </w:r>
      <w:r w:rsidRPr="0027431C">
        <w:rPr>
          <w:rFonts w:cs="B Badr"/>
          <w:sz w:val="28"/>
          <w:szCs w:val="28"/>
          <w:rtl/>
        </w:rPr>
        <w:t>8%</w:t>
      </w:r>
      <w:r w:rsidRPr="0027431C">
        <w:rPr>
          <w:rFonts w:cs="B Badr"/>
          <w:sz w:val="28"/>
          <w:szCs w:val="28"/>
        </w:rPr>
        <w:t>A</w:t>
      </w:r>
      <w:r w:rsidRPr="0027431C">
        <w:rPr>
          <w:rFonts w:cs="B Badr"/>
          <w:sz w:val="28"/>
          <w:szCs w:val="28"/>
          <w:rtl/>
        </w:rPr>
        <w:t>7%</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8%</w:t>
      </w:r>
      <w:r w:rsidRPr="0027431C">
        <w:rPr>
          <w:rFonts w:cs="B Badr"/>
          <w:sz w:val="28"/>
          <w:szCs w:val="28"/>
        </w:rPr>
        <w:t>D</w:t>
      </w:r>
      <w:r w:rsidRPr="0027431C">
        <w:rPr>
          <w:rFonts w:cs="B Badr"/>
          <w:sz w:val="28"/>
          <w:szCs w:val="28"/>
          <w:rtl/>
        </w:rPr>
        <w:t>9%88%</w:t>
      </w:r>
      <w:r w:rsidRPr="0027431C">
        <w:rPr>
          <w:rFonts w:cs="B Badr"/>
          <w:sz w:val="28"/>
          <w:szCs w:val="28"/>
        </w:rPr>
        <w:t>D</w:t>
      </w:r>
      <w:r w:rsidRPr="0027431C">
        <w:rPr>
          <w:rFonts w:cs="B Badr"/>
          <w:sz w:val="28"/>
          <w:szCs w:val="28"/>
          <w:rtl/>
        </w:rPr>
        <w:t>8%</w:t>
      </w:r>
      <w:r w:rsidRPr="0027431C">
        <w:rPr>
          <w:rFonts w:cs="B Badr"/>
          <w:sz w:val="28"/>
          <w:szCs w:val="28"/>
        </w:rPr>
        <w:t>B</w:t>
      </w:r>
      <w:r w:rsidRPr="0027431C">
        <w:rPr>
          <w:rFonts w:cs="B Badr"/>
          <w:sz w:val="28"/>
          <w:szCs w:val="28"/>
          <w:rtl/>
        </w:rPr>
        <w:t>7%</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7%</w:t>
      </w:r>
      <w:r w:rsidRPr="0027431C">
        <w:rPr>
          <w:rFonts w:cs="B Badr"/>
          <w:sz w:val="28"/>
          <w:szCs w:val="28"/>
        </w:rPr>
        <w:t>D</w:t>
      </w:r>
      <w:r w:rsidRPr="0027431C">
        <w:rPr>
          <w:rFonts w:cs="B Badr"/>
          <w:sz w:val="28"/>
          <w:szCs w:val="28"/>
          <w:rtl/>
        </w:rPr>
        <w:t>9%84%</w:t>
      </w:r>
      <w:r w:rsidRPr="0027431C">
        <w:rPr>
          <w:rFonts w:cs="B Badr"/>
          <w:sz w:val="28"/>
          <w:szCs w:val="28"/>
        </w:rPr>
        <w:t>D</w:t>
      </w:r>
      <w:r w:rsidRPr="0027431C">
        <w:rPr>
          <w:rFonts w:cs="B Badr"/>
          <w:sz w:val="28"/>
          <w:szCs w:val="28"/>
          <w:rtl/>
        </w:rPr>
        <w:t>8%</w:t>
      </w:r>
      <w:r w:rsidRPr="0027431C">
        <w:rPr>
          <w:rFonts w:cs="B Badr"/>
          <w:sz w:val="28"/>
          <w:szCs w:val="28"/>
        </w:rPr>
        <w:t>A</w:t>
      </w:r>
      <w:r w:rsidRPr="0027431C">
        <w:rPr>
          <w:rFonts w:cs="B Badr"/>
          <w:sz w:val="28"/>
          <w:szCs w:val="28"/>
          <w:rtl/>
        </w:rPr>
        <w:t>8</w:t>
      </w:r>
    </w:p>
    <w:p w:rsidR="00641421" w:rsidRPr="00641421" w:rsidRDefault="00641421" w:rsidP="00641421">
      <w:pPr>
        <w:rPr>
          <w:rFonts w:cs="B Badr"/>
          <w:sz w:val="28"/>
          <w:szCs w:val="28"/>
          <w:rtl/>
        </w:rPr>
      </w:pPr>
      <w:r w:rsidRPr="00641421">
        <w:rPr>
          <w:rFonts w:cs="B Badr"/>
          <w:sz w:val="28"/>
          <w:szCs w:val="28"/>
          <w:rtl/>
        </w:rPr>
        <w:t>فهرست کتاب‌ها</w:t>
      </w:r>
      <w:r w:rsidRPr="00641421">
        <w:rPr>
          <w:rFonts w:cs="B Badr" w:hint="cs"/>
          <w:sz w:val="28"/>
          <w:szCs w:val="28"/>
          <w:rtl/>
        </w:rPr>
        <w:t>ی</w:t>
      </w:r>
      <w:r w:rsidRPr="00641421">
        <w:rPr>
          <w:rFonts w:cs="B Badr"/>
          <w:sz w:val="28"/>
          <w:szCs w:val="28"/>
          <w:rtl/>
        </w:rPr>
        <w:t xml:space="preserve"> درباره ابوطالب</w:t>
      </w:r>
    </w:p>
    <w:p w:rsidR="00641421" w:rsidRPr="00641421" w:rsidRDefault="00641421" w:rsidP="00641421">
      <w:pPr>
        <w:rPr>
          <w:rFonts w:cs="B Badr"/>
          <w:sz w:val="28"/>
          <w:szCs w:val="28"/>
          <w:rtl/>
        </w:rPr>
      </w:pPr>
      <w:r w:rsidRPr="00641421">
        <w:rPr>
          <w:rFonts w:cs="B Badr" w:hint="eastAsia"/>
          <w:sz w:val="28"/>
          <w:szCs w:val="28"/>
          <w:rtl/>
        </w:rPr>
        <w:t>فهرست</w:t>
      </w:r>
      <w:r w:rsidRPr="00641421">
        <w:rPr>
          <w:rFonts w:cs="B Badr"/>
          <w:sz w:val="28"/>
          <w:szCs w:val="28"/>
          <w:rtl/>
        </w:rPr>
        <w:t xml:space="preserve"> کتاب‌ها</w:t>
      </w:r>
      <w:r w:rsidRPr="00641421">
        <w:rPr>
          <w:rFonts w:cs="B Badr" w:hint="cs"/>
          <w:sz w:val="28"/>
          <w:szCs w:val="28"/>
          <w:rtl/>
        </w:rPr>
        <w:t>ی</w:t>
      </w:r>
      <w:r w:rsidRPr="00641421">
        <w:rPr>
          <w:rFonts w:cs="B Badr"/>
          <w:sz w:val="28"/>
          <w:szCs w:val="28"/>
          <w:rtl/>
        </w:rPr>
        <w:t xml:space="preserve"> درباره ابوطالب مجموعه آثار و نوشته‌ها درباره ابوطالب، پدر امام عل</w:t>
      </w:r>
      <w:r w:rsidRPr="00641421">
        <w:rPr>
          <w:rFonts w:cs="B Badr" w:hint="cs"/>
          <w:sz w:val="28"/>
          <w:szCs w:val="28"/>
          <w:rtl/>
        </w:rPr>
        <w:t>ی</w:t>
      </w:r>
      <w:r w:rsidRPr="00641421">
        <w:rPr>
          <w:rFonts w:cs="B Badr"/>
          <w:sz w:val="28"/>
          <w:szCs w:val="28"/>
          <w:rtl/>
        </w:rPr>
        <w:t>(ع) و عمو</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(ص) که به زبان‌ها</w:t>
      </w:r>
      <w:r w:rsidRPr="00641421">
        <w:rPr>
          <w:rFonts w:cs="B Badr" w:hint="cs"/>
          <w:sz w:val="28"/>
          <w:szCs w:val="28"/>
          <w:rtl/>
        </w:rPr>
        <w:t>ی</w:t>
      </w:r>
      <w:r w:rsidRPr="00641421">
        <w:rPr>
          <w:rFonts w:cs="B Badr"/>
          <w:sz w:val="28"/>
          <w:szCs w:val="28"/>
          <w:rtl/>
        </w:rPr>
        <w:t xml:space="preserve"> فارس</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عرب</w:t>
      </w:r>
      <w:r w:rsidRPr="00641421">
        <w:rPr>
          <w:rFonts w:cs="B Badr" w:hint="cs"/>
          <w:sz w:val="28"/>
          <w:szCs w:val="28"/>
          <w:rtl/>
        </w:rPr>
        <w:t>ی</w:t>
      </w:r>
      <w:r w:rsidRPr="00641421">
        <w:rPr>
          <w:rFonts w:cs="B Badr"/>
          <w:sz w:val="28"/>
          <w:szCs w:val="28"/>
          <w:rtl/>
        </w:rPr>
        <w:t xml:space="preserve"> و اردو تأل</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شده است. بنا بر آنچه راو</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عالمان و محققان ش</w:t>
      </w:r>
      <w:r w:rsidRPr="00641421">
        <w:rPr>
          <w:rFonts w:cs="B Badr" w:hint="cs"/>
          <w:sz w:val="28"/>
          <w:szCs w:val="28"/>
          <w:rtl/>
        </w:rPr>
        <w:t>ی</w:t>
      </w:r>
      <w:r w:rsidRPr="00641421">
        <w:rPr>
          <w:rFonts w:cs="B Badr" w:hint="eastAsia"/>
          <w:sz w:val="28"/>
          <w:szCs w:val="28"/>
          <w:rtl/>
        </w:rPr>
        <w:t>عه</w:t>
      </w:r>
      <w:r w:rsidRPr="00641421">
        <w:rPr>
          <w:rFonts w:cs="B Badr"/>
          <w:sz w:val="28"/>
          <w:szCs w:val="28"/>
          <w:rtl/>
        </w:rPr>
        <w:t xml:space="preserve"> و سن</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از گذشته تا دوران معاصر نگاشته‌اند، موضوع کتاب‌ها و رساله</w:t>
      </w:r>
      <w:r w:rsidRPr="00641421">
        <w:rPr>
          <w:rFonts w:cs="B Badr" w:hint="eastAsia"/>
          <w:sz w:val="28"/>
          <w:szCs w:val="28"/>
          <w:rtl/>
        </w:rPr>
        <w:t>‌ها</w:t>
      </w:r>
      <w:r w:rsidRPr="00641421">
        <w:rPr>
          <w:rFonts w:cs="B Badr"/>
          <w:sz w:val="28"/>
          <w:szCs w:val="28"/>
          <w:rtl/>
        </w:rPr>
        <w:t xml:space="preserve"> درباره س</w:t>
      </w:r>
      <w:r w:rsidRPr="00641421">
        <w:rPr>
          <w:rFonts w:cs="B Badr" w:hint="cs"/>
          <w:sz w:val="28"/>
          <w:szCs w:val="28"/>
          <w:rtl/>
        </w:rPr>
        <w:t>ی</w:t>
      </w:r>
      <w:r w:rsidRPr="00641421">
        <w:rPr>
          <w:rFonts w:cs="B Badr" w:hint="eastAsia"/>
          <w:sz w:val="28"/>
          <w:szCs w:val="28"/>
          <w:rtl/>
        </w:rPr>
        <w:t>ره،</w:t>
      </w:r>
      <w:r w:rsidRPr="00641421">
        <w:rPr>
          <w:rFonts w:cs="B Badr"/>
          <w:sz w:val="28"/>
          <w:szCs w:val="28"/>
          <w:rtl/>
        </w:rPr>
        <w:t xml:space="preserve"> فضائل، 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و قص</w:t>
      </w:r>
      <w:r w:rsidRPr="00641421">
        <w:rPr>
          <w:rFonts w:cs="B Badr" w:hint="cs"/>
          <w:sz w:val="28"/>
          <w:szCs w:val="28"/>
          <w:rtl/>
        </w:rPr>
        <w:t>ی</w:t>
      </w:r>
      <w:r w:rsidRPr="00641421">
        <w:rPr>
          <w:rFonts w:cs="B Badr" w:hint="eastAsia"/>
          <w:sz w:val="28"/>
          <w:szCs w:val="28"/>
          <w:rtl/>
        </w:rPr>
        <w:t>ده</w:t>
      </w:r>
      <w:r w:rsidRPr="00641421">
        <w:rPr>
          <w:rFonts w:cs="B Badr"/>
          <w:sz w:val="28"/>
          <w:szCs w:val="28"/>
          <w:rtl/>
        </w:rPr>
        <w:t xml:space="preserve"> لام</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ابوطالب و عمده آن، پ</w:t>
      </w:r>
      <w:r w:rsidRPr="00641421">
        <w:rPr>
          <w:rFonts w:cs="B Badr" w:hint="cs"/>
          <w:sz w:val="28"/>
          <w:szCs w:val="28"/>
          <w:rtl/>
        </w:rPr>
        <w:t>ی</w:t>
      </w:r>
      <w:r w:rsidRPr="00641421">
        <w:rPr>
          <w:rFonts w:cs="B Badr" w:hint="eastAsia"/>
          <w:sz w:val="28"/>
          <w:szCs w:val="28"/>
          <w:rtl/>
        </w:rPr>
        <w:t>رامون</w:t>
      </w:r>
      <w:r w:rsidRPr="00641421">
        <w:rPr>
          <w:rFonts w:cs="B Badr"/>
          <w:sz w:val="28"/>
          <w:szCs w:val="28"/>
          <w:rtl/>
        </w:rPr>
        <w:t xml:space="preserve"> اثبات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 است. کتاب‌ها</w:t>
      </w:r>
      <w:r w:rsidRPr="00641421">
        <w:rPr>
          <w:rFonts w:cs="B Badr" w:hint="cs"/>
          <w:sz w:val="28"/>
          <w:szCs w:val="28"/>
          <w:rtl/>
        </w:rPr>
        <w:t>ی</w:t>
      </w:r>
      <w:r w:rsidRPr="00641421">
        <w:rPr>
          <w:rFonts w:cs="B Badr"/>
          <w:sz w:val="28"/>
          <w:szCs w:val="28"/>
          <w:rtl/>
        </w:rPr>
        <w:t xml:space="preserve"> خط</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چاپ</w:t>
      </w:r>
      <w:r w:rsidRPr="00641421">
        <w:rPr>
          <w:rFonts w:cs="B Badr" w:hint="cs"/>
          <w:sz w:val="28"/>
          <w:szCs w:val="28"/>
          <w:rtl/>
        </w:rPr>
        <w:t>ی</w:t>
      </w:r>
      <w:r w:rsidRPr="00641421">
        <w:rPr>
          <w:rFonts w:cs="B Badr"/>
          <w:sz w:val="28"/>
          <w:szCs w:val="28"/>
          <w:rtl/>
        </w:rPr>
        <w:t xml:space="preserve"> و غ</w:t>
      </w:r>
      <w:r w:rsidRPr="00641421">
        <w:rPr>
          <w:rFonts w:cs="B Badr" w:hint="cs"/>
          <w:sz w:val="28"/>
          <w:szCs w:val="28"/>
          <w:rtl/>
        </w:rPr>
        <w:t>ی</w:t>
      </w:r>
      <w:r w:rsidRPr="00641421">
        <w:rPr>
          <w:rFonts w:cs="B Badr" w:hint="eastAsia"/>
          <w:sz w:val="28"/>
          <w:szCs w:val="28"/>
          <w:rtl/>
        </w:rPr>
        <w:t>رچاپ</w:t>
      </w:r>
      <w:r w:rsidRPr="00641421">
        <w:rPr>
          <w:rFonts w:cs="B Badr" w:hint="cs"/>
          <w:sz w:val="28"/>
          <w:szCs w:val="28"/>
          <w:rtl/>
        </w:rPr>
        <w:t>ی</w:t>
      </w:r>
      <w:r w:rsidRPr="00641421">
        <w:rPr>
          <w:rFonts w:cs="B Badr"/>
          <w:sz w:val="28"/>
          <w:szCs w:val="28"/>
          <w:rtl/>
        </w:rPr>
        <w:t xml:space="preserve"> درباره ابوطالب، در مقاله‌ا</w:t>
      </w:r>
      <w:r w:rsidRPr="00641421">
        <w:rPr>
          <w:rFonts w:cs="B Badr" w:hint="cs"/>
          <w:sz w:val="28"/>
          <w:szCs w:val="28"/>
          <w:rtl/>
        </w:rPr>
        <w:t>ی</w:t>
      </w:r>
      <w:r w:rsidRPr="00641421">
        <w:rPr>
          <w:rFonts w:cs="B Badr"/>
          <w:sz w:val="28"/>
          <w:szCs w:val="28"/>
          <w:rtl/>
        </w:rPr>
        <w:t xml:space="preserve"> با عنوان «کتاب‌شناس</w:t>
      </w:r>
      <w:r w:rsidRPr="00641421">
        <w:rPr>
          <w:rFonts w:cs="B Badr" w:hint="cs"/>
          <w:sz w:val="28"/>
          <w:szCs w:val="28"/>
          <w:rtl/>
        </w:rPr>
        <w:t>ی</w:t>
      </w:r>
      <w:r w:rsidRPr="00641421">
        <w:rPr>
          <w:rFonts w:cs="B Badr"/>
          <w:sz w:val="28"/>
          <w:szCs w:val="28"/>
          <w:rtl/>
        </w:rPr>
        <w:t xml:space="preserve"> حضرت ابوطالب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به قلم </w:t>
      </w:r>
      <w:r w:rsidRPr="00641421">
        <w:rPr>
          <w:rFonts w:cs="B Badr"/>
          <w:sz w:val="28"/>
          <w:szCs w:val="28"/>
          <w:rtl/>
        </w:rPr>
        <w:lastRenderedPageBreak/>
        <w:t>ناصرالد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انصار</w:t>
      </w:r>
      <w:r w:rsidRPr="00641421">
        <w:rPr>
          <w:rFonts w:cs="B Badr" w:hint="cs"/>
          <w:sz w:val="28"/>
          <w:szCs w:val="28"/>
          <w:rtl/>
        </w:rPr>
        <w:t>ی</w:t>
      </w:r>
      <w:r w:rsidRPr="00641421">
        <w:rPr>
          <w:rFonts w:cs="B Badr"/>
          <w:sz w:val="28"/>
          <w:szCs w:val="28"/>
          <w:rtl/>
        </w:rPr>
        <w:t xml:space="preserve"> قم</w:t>
      </w:r>
      <w:r w:rsidRPr="00641421">
        <w:rPr>
          <w:rFonts w:cs="B Badr" w:hint="cs"/>
          <w:sz w:val="28"/>
          <w:szCs w:val="28"/>
          <w:rtl/>
        </w:rPr>
        <w:t>ی</w:t>
      </w:r>
      <w:r w:rsidRPr="00641421">
        <w:rPr>
          <w:rFonts w:cs="B Badr"/>
          <w:sz w:val="28"/>
          <w:szCs w:val="28"/>
          <w:rtl/>
        </w:rPr>
        <w:t xml:space="preserve"> جمع‌آور</w:t>
      </w:r>
      <w:r w:rsidRPr="00641421">
        <w:rPr>
          <w:rFonts w:cs="B Badr" w:hint="cs"/>
          <w:sz w:val="28"/>
          <w:szCs w:val="28"/>
          <w:rtl/>
        </w:rPr>
        <w:t>ی</w:t>
      </w:r>
      <w:r w:rsidRPr="00641421">
        <w:rPr>
          <w:rFonts w:cs="B Badr"/>
          <w:sz w:val="28"/>
          <w:szCs w:val="28"/>
          <w:rtl/>
        </w:rPr>
        <w:t xml:space="preserve"> شده است.[۱] در مجله تراثنا ن</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۱۱۰ کتاب درباره ابوطالب با حذف مکررات، معرف</w:t>
      </w:r>
      <w:r w:rsidRPr="00641421">
        <w:rPr>
          <w:rFonts w:cs="B Badr" w:hint="cs"/>
          <w:sz w:val="28"/>
          <w:szCs w:val="28"/>
          <w:rtl/>
        </w:rPr>
        <w:t>ی</w:t>
      </w:r>
      <w:r w:rsidRPr="00641421">
        <w:rPr>
          <w:rFonts w:cs="B Badr"/>
          <w:sz w:val="28"/>
          <w:szCs w:val="28"/>
          <w:rtl/>
        </w:rPr>
        <w:t xml:space="preserve"> شده است.[۲]</w:t>
      </w:r>
    </w:p>
    <w:p w:rsidR="00641421" w:rsidRPr="00641421" w:rsidRDefault="00641421" w:rsidP="00641421">
      <w:pPr>
        <w:rPr>
          <w:rFonts w:cs="B Badr"/>
          <w:sz w:val="28"/>
          <w:szCs w:val="28"/>
          <w:rtl/>
        </w:rPr>
      </w:pPr>
      <w:r w:rsidRPr="00641421">
        <w:rPr>
          <w:rFonts w:cs="B Badr" w:hint="eastAsia"/>
          <w:sz w:val="28"/>
          <w:szCs w:val="28"/>
          <w:rtl/>
        </w:rPr>
        <w:t>فهرست</w:t>
      </w:r>
      <w:r w:rsidRPr="00641421">
        <w:rPr>
          <w:rFonts w:cs="B Badr"/>
          <w:sz w:val="28"/>
          <w:szCs w:val="28"/>
          <w:rtl/>
        </w:rPr>
        <w:t xml:space="preserve"> کتاب‌ها به‌ترت</w:t>
      </w:r>
      <w:r w:rsidRPr="00641421">
        <w:rPr>
          <w:rFonts w:cs="B Badr" w:hint="cs"/>
          <w:sz w:val="28"/>
          <w:szCs w:val="28"/>
          <w:rtl/>
        </w:rPr>
        <w:t>ی</w:t>
      </w:r>
      <w:r w:rsidRPr="00641421">
        <w:rPr>
          <w:rFonts w:cs="B Badr" w:hint="eastAsia"/>
          <w:sz w:val="28"/>
          <w:szCs w:val="28"/>
          <w:rtl/>
        </w:rPr>
        <w:t>ب</w:t>
      </w:r>
      <w:r w:rsidRPr="00641421">
        <w:rPr>
          <w:rFonts w:cs="B Badr"/>
          <w:sz w:val="28"/>
          <w:szCs w:val="28"/>
          <w:rtl/>
        </w:rPr>
        <w:t xml:space="preserve"> حروف الفبا به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شرح است:[</w:t>
      </w:r>
      <w:r w:rsidRPr="00641421">
        <w:rPr>
          <w:rFonts w:cs="B Badr" w:hint="cs"/>
          <w:sz w:val="28"/>
          <w:szCs w:val="28"/>
          <w:rtl/>
        </w:rPr>
        <w:t>ی</w:t>
      </w:r>
      <w:r w:rsidRPr="00641421">
        <w:rPr>
          <w:rFonts w:cs="B Badr" w:hint="eastAsia"/>
          <w:sz w:val="28"/>
          <w:szCs w:val="28"/>
          <w:rtl/>
        </w:rPr>
        <w:t>ادداشت</w:t>
      </w:r>
      <w:r w:rsidRPr="00641421">
        <w:rPr>
          <w:rFonts w:cs="B Badr"/>
          <w:sz w:val="28"/>
          <w:szCs w:val="28"/>
          <w:rtl/>
        </w:rPr>
        <w:t xml:space="preserve"> ۱]</w:t>
      </w:r>
    </w:p>
    <w:p w:rsidR="00641421" w:rsidRPr="00641421" w:rsidRDefault="00641421" w:rsidP="00641421">
      <w:pPr>
        <w:rPr>
          <w:rFonts w:cs="B Badr"/>
          <w:sz w:val="28"/>
          <w:szCs w:val="28"/>
          <w:rtl/>
        </w:rPr>
      </w:pPr>
      <w:r w:rsidRPr="00641421">
        <w:rPr>
          <w:rFonts w:cs="B Badr" w:hint="eastAsia"/>
          <w:sz w:val="28"/>
          <w:szCs w:val="28"/>
          <w:rtl/>
        </w:rPr>
        <w:t>نام</w:t>
      </w:r>
      <w:r w:rsidRPr="00641421">
        <w:rPr>
          <w:rFonts w:cs="B Badr"/>
          <w:sz w:val="28"/>
          <w:szCs w:val="28"/>
          <w:rtl/>
        </w:rPr>
        <w:t xml:space="preserve"> </w:t>
      </w:r>
      <w:r w:rsidRPr="00641421">
        <w:rPr>
          <w:rFonts w:cs="B Badr"/>
          <w:sz w:val="28"/>
          <w:szCs w:val="28"/>
          <w:rtl/>
        </w:rPr>
        <w:tab/>
        <w:t>نو</w:t>
      </w:r>
      <w:r w:rsidRPr="00641421">
        <w:rPr>
          <w:rFonts w:cs="B Badr" w:hint="cs"/>
          <w:sz w:val="28"/>
          <w:szCs w:val="28"/>
          <w:rtl/>
        </w:rPr>
        <w:t>ی</w:t>
      </w:r>
      <w:r w:rsidRPr="00641421">
        <w:rPr>
          <w:rFonts w:cs="B Badr" w:hint="eastAsia"/>
          <w:sz w:val="28"/>
          <w:szCs w:val="28"/>
          <w:rtl/>
        </w:rPr>
        <w:t>سنده</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مرتض</w:t>
      </w:r>
      <w:r w:rsidRPr="00641421">
        <w:rPr>
          <w:rFonts w:cs="B Badr" w:hint="cs"/>
          <w:sz w:val="28"/>
          <w:szCs w:val="28"/>
          <w:rtl/>
        </w:rPr>
        <w:t>ی</w:t>
      </w:r>
      <w:r w:rsidRPr="00641421">
        <w:rPr>
          <w:rFonts w:cs="B Badr"/>
          <w:sz w:val="28"/>
          <w:szCs w:val="28"/>
          <w:rtl/>
        </w:rPr>
        <w:t xml:space="preserve"> صدر الافاضل لکهنو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w:t>
      </w:r>
      <w:r w:rsidRPr="00641421">
        <w:rPr>
          <w:rFonts w:cs="B Badr"/>
          <w:sz w:val="28"/>
          <w:szCs w:val="28"/>
          <w:rtl/>
        </w:rPr>
        <w:tab/>
        <w:t>باقر قربان</w:t>
      </w:r>
      <w:r w:rsidRPr="00641421">
        <w:rPr>
          <w:rFonts w:cs="B Badr" w:hint="cs"/>
          <w:sz w:val="28"/>
          <w:szCs w:val="28"/>
          <w:rtl/>
        </w:rPr>
        <w:t>ی</w:t>
      </w:r>
      <w:r w:rsidRPr="00641421">
        <w:rPr>
          <w:rFonts w:cs="B Badr"/>
          <w:sz w:val="28"/>
          <w:szCs w:val="28"/>
          <w:rtl/>
        </w:rPr>
        <w:t xml:space="preserve"> زر</w:t>
      </w:r>
      <w:r w:rsidRPr="00641421">
        <w:rPr>
          <w:rFonts w:cs="B Badr" w:hint="cs"/>
          <w:sz w:val="28"/>
          <w:szCs w:val="28"/>
          <w:rtl/>
        </w:rPr>
        <w:t>ی</w:t>
      </w:r>
      <w:r w:rsidRPr="00641421">
        <w:rPr>
          <w:rFonts w:cs="B Badr" w:hint="eastAsia"/>
          <w:sz w:val="28"/>
          <w:szCs w:val="28"/>
          <w:rtl/>
        </w:rPr>
        <w:t>ن</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w:t>
      </w:r>
      <w:r w:rsidRPr="00641421">
        <w:rPr>
          <w:rFonts w:cs="B Badr"/>
          <w:sz w:val="28"/>
          <w:szCs w:val="28"/>
          <w:rtl/>
        </w:rPr>
        <w:tab/>
        <w:t>احمد آل مسروح مظفر</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اسوه مقاومت و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w:t>
      </w:r>
      <w:r w:rsidRPr="00641421">
        <w:rPr>
          <w:rFonts w:cs="B Badr"/>
          <w:sz w:val="28"/>
          <w:szCs w:val="28"/>
          <w:rtl/>
        </w:rPr>
        <w:tab/>
        <w:t>اسدالله رضا</w:t>
      </w:r>
      <w:r w:rsidRPr="00641421">
        <w:rPr>
          <w:rFonts w:cs="B Badr" w:hint="cs"/>
          <w:sz w:val="28"/>
          <w:szCs w:val="28"/>
          <w:rtl/>
        </w:rPr>
        <w:t>یی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اَلصَّحاب</w:t>
      </w:r>
      <w:r w:rsidRPr="00641421">
        <w:rPr>
          <w:rFonts w:cs="B Badr" w:hint="cs"/>
          <w:sz w:val="28"/>
          <w:szCs w:val="28"/>
          <w:rtl/>
        </w:rPr>
        <w:t>ی</w:t>
      </w:r>
      <w:r w:rsidRPr="00641421">
        <w:rPr>
          <w:rFonts w:cs="B Badr"/>
          <w:sz w:val="28"/>
          <w:szCs w:val="28"/>
          <w:rtl/>
        </w:rPr>
        <w:t xml:space="preserve"> اَلْمُفتَر</w:t>
      </w:r>
      <w:r w:rsidRPr="00641421">
        <w:rPr>
          <w:rFonts w:cs="B Badr" w:hint="cs"/>
          <w:sz w:val="28"/>
          <w:szCs w:val="28"/>
          <w:rtl/>
        </w:rPr>
        <w:t>ی</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w:t>
      </w:r>
      <w:r w:rsidRPr="00641421">
        <w:rPr>
          <w:rFonts w:cs="B Badr"/>
          <w:sz w:val="28"/>
          <w:szCs w:val="28"/>
          <w:rtl/>
        </w:rPr>
        <w:tab/>
        <w:t>عبدالزهراء بن عثمان بن محمد</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آموزگار پاسدار</w:t>
      </w:r>
      <w:r w:rsidRPr="00641421">
        <w:rPr>
          <w:rFonts w:cs="B Badr" w:hint="cs"/>
          <w:sz w:val="28"/>
          <w:szCs w:val="28"/>
          <w:rtl/>
        </w:rPr>
        <w:t>ی</w:t>
      </w:r>
      <w:r w:rsidRPr="00641421">
        <w:rPr>
          <w:rFonts w:cs="B Badr"/>
          <w:sz w:val="28"/>
          <w:szCs w:val="28"/>
          <w:rtl/>
        </w:rPr>
        <w:t xml:space="preserve"> </w:t>
      </w:r>
      <w:r w:rsidRPr="00641421">
        <w:rPr>
          <w:rFonts w:cs="B Badr"/>
          <w:sz w:val="28"/>
          <w:szCs w:val="28"/>
          <w:rtl/>
        </w:rPr>
        <w:tab/>
        <w:t>محمد محمد</w:t>
      </w:r>
      <w:r w:rsidRPr="00641421">
        <w:rPr>
          <w:rFonts w:cs="B Badr" w:hint="cs"/>
          <w:sz w:val="28"/>
          <w:szCs w:val="28"/>
          <w:rtl/>
        </w:rPr>
        <w:t>ی</w:t>
      </w:r>
      <w:r w:rsidRPr="00641421">
        <w:rPr>
          <w:rFonts w:cs="B Badr"/>
          <w:sz w:val="28"/>
          <w:szCs w:val="28"/>
          <w:rtl/>
        </w:rPr>
        <w:t xml:space="preserve"> اشتهارد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اولُ المؤمن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w:t>
      </w:r>
      <w:r w:rsidRPr="00641421">
        <w:rPr>
          <w:rFonts w:cs="B Badr"/>
          <w:sz w:val="28"/>
          <w:szCs w:val="28"/>
          <w:rtl/>
        </w:rPr>
        <w:tab/>
        <w:t>سع</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بن رش</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زم</w:t>
      </w:r>
      <w:r w:rsidRPr="00641421">
        <w:rPr>
          <w:rFonts w:cs="B Badr" w:hint="cs"/>
          <w:sz w:val="28"/>
          <w:szCs w:val="28"/>
          <w:rtl/>
        </w:rPr>
        <w:t>ی</w:t>
      </w:r>
      <w:r w:rsidRPr="00641421">
        <w:rPr>
          <w:rFonts w:cs="B Badr" w:hint="eastAsia"/>
          <w:sz w:val="28"/>
          <w:szCs w:val="28"/>
          <w:rtl/>
        </w:rPr>
        <w:t>زم</w:t>
      </w:r>
      <w:r w:rsidRPr="00641421">
        <w:rPr>
          <w:rFonts w:cs="B Badr"/>
          <w:sz w:val="28"/>
          <w:szCs w:val="28"/>
          <w:rtl/>
        </w:rPr>
        <w:t xml:space="preserve"> شمّر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بْن عبدالمطلب والدُ ام</w:t>
      </w:r>
      <w:r w:rsidRPr="00641421">
        <w:rPr>
          <w:rFonts w:cs="B Badr" w:hint="cs"/>
          <w:sz w:val="28"/>
          <w:szCs w:val="28"/>
          <w:rtl/>
        </w:rPr>
        <w:t>ی</w:t>
      </w:r>
      <w:r w:rsidRPr="00641421">
        <w:rPr>
          <w:rFonts w:cs="B Badr" w:hint="eastAsia"/>
          <w:sz w:val="28"/>
          <w:szCs w:val="28"/>
          <w:rtl/>
        </w:rPr>
        <w:t>رِالمؤمن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w:t>
      </w:r>
      <w:r w:rsidRPr="00641421">
        <w:rPr>
          <w:rFonts w:cs="B Badr"/>
          <w:sz w:val="28"/>
          <w:szCs w:val="28"/>
          <w:rtl/>
        </w:rPr>
        <w:tab/>
        <w:t>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جواد الکد</w:t>
      </w:r>
      <w:r w:rsidRPr="00641421">
        <w:rPr>
          <w:rFonts w:cs="B Badr" w:hint="cs"/>
          <w:sz w:val="28"/>
          <w:szCs w:val="28"/>
          <w:rtl/>
        </w:rPr>
        <w:t>ی</w:t>
      </w:r>
      <w:r w:rsidRPr="00641421">
        <w:rPr>
          <w:rFonts w:cs="B Badr" w:hint="eastAsia"/>
          <w:sz w:val="28"/>
          <w:szCs w:val="28"/>
          <w:rtl/>
        </w:rPr>
        <w:t>م</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بَطَلُ الاسْلام </w:t>
      </w:r>
      <w:r w:rsidRPr="00641421">
        <w:rPr>
          <w:rFonts w:cs="B Badr"/>
          <w:sz w:val="28"/>
          <w:szCs w:val="28"/>
          <w:rtl/>
        </w:rPr>
        <w:tab/>
        <w:t>ح</w:t>
      </w:r>
      <w:r w:rsidRPr="00641421">
        <w:rPr>
          <w:rFonts w:cs="B Badr" w:hint="cs"/>
          <w:sz w:val="28"/>
          <w:szCs w:val="28"/>
          <w:rtl/>
        </w:rPr>
        <w:t>ی</w:t>
      </w:r>
      <w:r w:rsidRPr="00641421">
        <w:rPr>
          <w:rFonts w:cs="B Badr" w:hint="eastAsia"/>
          <w:sz w:val="28"/>
          <w:szCs w:val="28"/>
          <w:rtl/>
        </w:rPr>
        <w:t>در</w:t>
      </w:r>
      <w:r w:rsidRPr="00641421">
        <w:rPr>
          <w:rFonts w:cs="B Badr"/>
          <w:sz w:val="28"/>
          <w:szCs w:val="28"/>
          <w:rtl/>
        </w:rPr>
        <w:t xml:space="preserve"> محمد سع</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عرف</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تجل</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مج</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پورطباطبا</w:t>
      </w:r>
      <w:r w:rsidRPr="00641421">
        <w:rPr>
          <w:rFonts w:cs="B Badr" w:hint="cs"/>
          <w:sz w:val="28"/>
          <w:szCs w:val="28"/>
          <w:rtl/>
        </w:rPr>
        <w:t>یی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ثالِثُ مَن اَسْلَم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نب</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الحس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حامِ</w:t>
      </w:r>
      <w:r w:rsidRPr="00641421">
        <w:rPr>
          <w:rFonts w:cs="B Badr" w:hint="cs"/>
          <w:sz w:val="28"/>
          <w:szCs w:val="28"/>
          <w:rtl/>
        </w:rPr>
        <w:t>ی</w:t>
      </w:r>
      <w:r w:rsidRPr="00641421">
        <w:rPr>
          <w:rFonts w:cs="B Badr"/>
          <w:sz w:val="28"/>
          <w:szCs w:val="28"/>
          <w:rtl/>
        </w:rPr>
        <w:t xml:space="preserve"> الرَّسول(ص) و ناصرُه </w:t>
      </w:r>
      <w:r w:rsidRPr="00641421">
        <w:rPr>
          <w:rFonts w:cs="B Badr"/>
          <w:sz w:val="28"/>
          <w:szCs w:val="28"/>
          <w:rtl/>
        </w:rPr>
        <w:tab/>
        <w:t>نجم‌الد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عسکر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حامِ</w:t>
      </w:r>
      <w:r w:rsidRPr="00641421">
        <w:rPr>
          <w:rFonts w:cs="B Badr" w:hint="cs"/>
          <w:sz w:val="28"/>
          <w:szCs w:val="28"/>
          <w:rtl/>
        </w:rPr>
        <w:t>ی</w:t>
      </w:r>
      <w:r w:rsidRPr="00641421">
        <w:rPr>
          <w:rFonts w:cs="B Badr"/>
          <w:sz w:val="28"/>
          <w:szCs w:val="28"/>
          <w:rtl/>
        </w:rPr>
        <w:t xml:space="preserve"> الرّسالَة </w:t>
      </w:r>
      <w:r w:rsidRPr="00641421">
        <w:rPr>
          <w:rFonts w:cs="B Badr"/>
          <w:sz w:val="28"/>
          <w:szCs w:val="28"/>
          <w:rtl/>
        </w:rPr>
        <w:tab/>
        <w:t>علامه ام</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۱۳۹۰ق)</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حامِ</w:t>
      </w:r>
      <w:r w:rsidRPr="00641421">
        <w:rPr>
          <w:rFonts w:cs="B Badr" w:hint="cs"/>
          <w:sz w:val="28"/>
          <w:szCs w:val="28"/>
          <w:rtl/>
        </w:rPr>
        <w:t>ی</w:t>
      </w:r>
      <w:r w:rsidRPr="00641421">
        <w:rPr>
          <w:rFonts w:cs="B Badr"/>
          <w:sz w:val="28"/>
          <w:szCs w:val="28"/>
          <w:rtl/>
        </w:rPr>
        <w:t xml:space="preserve"> الرّسول(ص) </w:t>
      </w:r>
      <w:r w:rsidRPr="00641421">
        <w:rPr>
          <w:rFonts w:cs="B Badr"/>
          <w:sz w:val="28"/>
          <w:szCs w:val="28"/>
          <w:rtl/>
        </w:rPr>
        <w:tab/>
        <w:t>محمد جواد خل</w:t>
      </w:r>
      <w:r w:rsidRPr="00641421">
        <w:rPr>
          <w:rFonts w:cs="B Badr" w:hint="cs"/>
          <w:sz w:val="28"/>
          <w:szCs w:val="28"/>
          <w:rtl/>
        </w:rPr>
        <w:t>ی</w:t>
      </w:r>
      <w:r w:rsidRPr="00641421">
        <w:rPr>
          <w:rFonts w:cs="B Badr" w:hint="eastAsia"/>
          <w:sz w:val="28"/>
          <w:szCs w:val="28"/>
          <w:rtl/>
        </w:rPr>
        <w:t>ل</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حام</w:t>
      </w:r>
      <w:r w:rsidRPr="00641421">
        <w:rPr>
          <w:rFonts w:cs="B Badr" w:hint="cs"/>
          <w:sz w:val="28"/>
          <w:szCs w:val="28"/>
          <w:rtl/>
        </w:rPr>
        <w:t>ی</w:t>
      </w:r>
      <w:r w:rsidRPr="00641421">
        <w:rPr>
          <w:rFonts w:cs="B Badr"/>
          <w:sz w:val="28"/>
          <w:szCs w:val="28"/>
          <w:rtl/>
        </w:rPr>
        <w:t xml:space="preserve"> پ</w:t>
      </w:r>
      <w:r w:rsidRPr="00641421">
        <w:rPr>
          <w:rFonts w:cs="B Badr" w:hint="cs"/>
          <w:sz w:val="28"/>
          <w:szCs w:val="28"/>
          <w:rtl/>
        </w:rPr>
        <w:t>ی</w:t>
      </w:r>
      <w:r w:rsidRPr="00641421">
        <w:rPr>
          <w:rFonts w:cs="B Badr" w:hint="eastAsia"/>
          <w:sz w:val="28"/>
          <w:szCs w:val="28"/>
          <w:rtl/>
        </w:rPr>
        <w:t>امبر</w:t>
      </w:r>
      <w:r w:rsidRPr="00641421">
        <w:rPr>
          <w:rFonts w:cs="B Badr"/>
          <w:sz w:val="28"/>
          <w:szCs w:val="28"/>
          <w:rtl/>
        </w:rPr>
        <w:t xml:space="preserve">(ص) </w:t>
      </w:r>
      <w:r w:rsidRPr="00641421">
        <w:rPr>
          <w:rFonts w:cs="B Badr"/>
          <w:sz w:val="28"/>
          <w:szCs w:val="28"/>
          <w:rtl/>
        </w:rPr>
        <w:tab/>
        <w:t>محمدحسن شف</w:t>
      </w:r>
      <w:r w:rsidRPr="00641421">
        <w:rPr>
          <w:rFonts w:cs="B Badr" w:hint="cs"/>
          <w:sz w:val="28"/>
          <w:szCs w:val="28"/>
          <w:rtl/>
        </w:rPr>
        <w:t>ی</w:t>
      </w:r>
      <w:r w:rsidRPr="00641421">
        <w:rPr>
          <w:rFonts w:cs="B Badr" w:hint="eastAsia"/>
          <w:sz w:val="28"/>
          <w:szCs w:val="28"/>
          <w:rtl/>
        </w:rPr>
        <w:t>ع</w:t>
      </w:r>
      <w:r w:rsidRPr="00641421">
        <w:rPr>
          <w:rFonts w:cs="B Badr" w:hint="cs"/>
          <w:sz w:val="28"/>
          <w:szCs w:val="28"/>
          <w:rtl/>
        </w:rPr>
        <w:t>ی</w:t>
      </w:r>
      <w:r w:rsidRPr="00641421">
        <w:rPr>
          <w:rFonts w:cs="B Badr"/>
          <w:sz w:val="28"/>
          <w:szCs w:val="28"/>
          <w:rtl/>
        </w:rPr>
        <w:t xml:space="preserve"> شاهرود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داع</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الاسلامِ الاول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صاف</w:t>
      </w:r>
      <w:r w:rsidRPr="00641421">
        <w:rPr>
          <w:rFonts w:cs="B Badr" w:hint="cs"/>
          <w:sz w:val="28"/>
          <w:szCs w:val="28"/>
          <w:rtl/>
        </w:rPr>
        <w:t>ی</w:t>
      </w:r>
      <w:r w:rsidRPr="00641421">
        <w:rPr>
          <w:rFonts w:cs="B Badr"/>
          <w:sz w:val="28"/>
          <w:szCs w:val="28"/>
          <w:rtl/>
        </w:rPr>
        <w:t xml:space="preserve"> موسو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دراسةٌ ف</w:t>
      </w:r>
      <w:r w:rsidRPr="00641421">
        <w:rPr>
          <w:rFonts w:cs="B Badr" w:hint="cs"/>
          <w:sz w:val="28"/>
          <w:szCs w:val="28"/>
          <w:rtl/>
        </w:rPr>
        <w:t>ی</w:t>
      </w:r>
      <w:r w:rsidRPr="00641421">
        <w:rPr>
          <w:rFonts w:cs="B Badr"/>
          <w:sz w:val="28"/>
          <w:szCs w:val="28"/>
          <w:rtl/>
        </w:rPr>
        <w:t xml:space="preserve"> شِعرِه </w:t>
      </w:r>
      <w:r w:rsidRPr="00641421">
        <w:rPr>
          <w:rFonts w:cs="B Badr"/>
          <w:sz w:val="28"/>
          <w:szCs w:val="28"/>
          <w:rtl/>
        </w:rPr>
        <w:tab/>
        <w:t>قص</w:t>
      </w:r>
      <w:r w:rsidRPr="00641421">
        <w:rPr>
          <w:rFonts w:cs="B Badr" w:hint="cs"/>
          <w:sz w:val="28"/>
          <w:szCs w:val="28"/>
          <w:rtl/>
        </w:rPr>
        <w:t>ی</w:t>
      </w:r>
      <w:r w:rsidRPr="00641421">
        <w:rPr>
          <w:rFonts w:cs="B Badr"/>
          <w:sz w:val="28"/>
          <w:szCs w:val="28"/>
          <w:rtl/>
        </w:rPr>
        <w:t xml:space="preserve"> الاسد</w:t>
      </w:r>
      <w:r w:rsidRPr="00641421">
        <w:rPr>
          <w:rFonts w:cs="B Badr" w:hint="cs"/>
          <w:sz w:val="28"/>
          <w:szCs w:val="28"/>
          <w:rtl/>
        </w:rPr>
        <w:t>ی</w:t>
      </w:r>
      <w:r w:rsidRPr="00641421">
        <w:rPr>
          <w:rFonts w:cs="B Badr"/>
          <w:sz w:val="28"/>
          <w:szCs w:val="28"/>
          <w:rtl/>
        </w:rPr>
        <w:t xml:space="preserve"> البصر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lastRenderedPageBreak/>
        <w:t>ابوطالب</w:t>
      </w:r>
      <w:r w:rsidRPr="00641421">
        <w:rPr>
          <w:rFonts w:cs="B Badr"/>
          <w:sz w:val="28"/>
          <w:szCs w:val="28"/>
          <w:rtl/>
        </w:rPr>
        <w:t xml:space="preserve"> 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المُؤمن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w:t>
      </w:r>
      <w:r w:rsidRPr="00641421">
        <w:rPr>
          <w:rFonts w:cs="B Badr"/>
          <w:sz w:val="28"/>
          <w:szCs w:val="28"/>
          <w:rtl/>
        </w:rPr>
        <w:tab/>
        <w:t>عبدالحل</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حاتم مرزه</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الْمُؤمن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و شَف</w:t>
      </w:r>
      <w:r w:rsidRPr="00641421">
        <w:rPr>
          <w:rFonts w:cs="B Badr" w:hint="cs"/>
          <w:sz w:val="28"/>
          <w:szCs w:val="28"/>
          <w:rtl/>
        </w:rPr>
        <w:t>ی</w:t>
      </w:r>
      <w:r w:rsidRPr="00641421">
        <w:rPr>
          <w:rFonts w:cs="B Badr" w:hint="eastAsia"/>
          <w:sz w:val="28"/>
          <w:szCs w:val="28"/>
          <w:rtl/>
        </w:rPr>
        <w:t>عُهُم</w:t>
      </w:r>
      <w:r w:rsidRPr="00641421">
        <w:rPr>
          <w:rFonts w:cs="B Badr"/>
          <w:sz w:val="28"/>
          <w:szCs w:val="28"/>
          <w:rtl/>
        </w:rPr>
        <w:t xml:space="preserve"> </w:t>
      </w:r>
      <w:r w:rsidRPr="00641421">
        <w:rPr>
          <w:rFonts w:cs="B Badr"/>
          <w:sz w:val="28"/>
          <w:szCs w:val="28"/>
          <w:rtl/>
        </w:rPr>
        <w:tab/>
        <w:t>سبط الش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اردب</w:t>
      </w:r>
      <w:r w:rsidRPr="00641421">
        <w:rPr>
          <w:rFonts w:cs="B Badr" w:hint="cs"/>
          <w:sz w:val="28"/>
          <w:szCs w:val="28"/>
          <w:rtl/>
        </w:rPr>
        <w:t>ی</w:t>
      </w:r>
      <w:r w:rsidRPr="00641421">
        <w:rPr>
          <w:rFonts w:cs="B Badr" w:hint="eastAsia"/>
          <w:sz w:val="28"/>
          <w:szCs w:val="28"/>
          <w:rtl/>
        </w:rPr>
        <w:t>ل</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مؤمنٌ بِاسْتِحقاق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حداد</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و قَص</w:t>
      </w:r>
      <w:r w:rsidRPr="00641421">
        <w:rPr>
          <w:rFonts w:cs="B Badr" w:hint="cs"/>
          <w:sz w:val="28"/>
          <w:szCs w:val="28"/>
          <w:rtl/>
        </w:rPr>
        <w:t>ی</w:t>
      </w:r>
      <w:r w:rsidRPr="00641421">
        <w:rPr>
          <w:rFonts w:cs="B Badr" w:hint="eastAsia"/>
          <w:sz w:val="28"/>
          <w:szCs w:val="28"/>
          <w:rtl/>
        </w:rPr>
        <w:t>دَتُهُ</w:t>
      </w:r>
      <w:r w:rsidRPr="00641421">
        <w:rPr>
          <w:rFonts w:cs="B Badr"/>
          <w:sz w:val="28"/>
          <w:szCs w:val="28"/>
          <w:rtl/>
        </w:rPr>
        <w:t xml:space="preserve"> اللّام</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w:t>
      </w:r>
      <w:r w:rsidRPr="00641421">
        <w:rPr>
          <w:rFonts w:cs="B Badr"/>
          <w:sz w:val="28"/>
          <w:szCs w:val="28"/>
          <w:rtl/>
        </w:rPr>
        <w:tab/>
        <w:t>محمدمهد</w:t>
      </w:r>
      <w:r w:rsidRPr="00641421">
        <w:rPr>
          <w:rFonts w:cs="B Badr" w:hint="cs"/>
          <w:sz w:val="28"/>
          <w:szCs w:val="28"/>
          <w:rtl/>
        </w:rPr>
        <w:t>ی</w:t>
      </w:r>
      <w:r w:rsidRPr="00641421">
        <w:rPr>
          <w:rFonts w:cs="B Badr"/>
          <w:sz w:val="28"/>
          <w:szCs w:val="28"/>
          <w:rtl/>
        </w:rPr>
        <w:t xml:space="preserve"> صباح</w:t>
      </w:r>
      <w:r w:rsidRPr="00641421">
        <w:rPr>
          <w:rFonts w:cs="B Badr" w:hint="cs"/>
          <w:sz w:val="28"/>
          <w:szCs w:val="28"/>
          <w:rtl/>
        </w:rPr>
        <w:t>ی</w:t>
      </w:r>
      <w:r w:rsidRPr="00641421">
        <w:rPr>
          <w:rFonts w:cs="B Badr"/>
          <w:sz w:val="28"/>
          <w:szCs w:val="28"/>
          <w:rtl/>
        </w:rPr>
        <w:t xml:space="preserve"> کاشان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عَمُّ الرَّسول(ص) </w:t>
      </w:r>
      <w:r w:rsidRPr="00641421">
        <w:rPr>
          <w:rFonts w:cs="B Badr"/>
          <w:sz w:val="28"/>
          <w:szCs w:val="28"/>
          <w:rtl/>
        </w:rPr>
        <w:tab/>
        <w:t>محمد کامل حسن المحام</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عَمُّ الرَّسول(ص) مؤمنُ بَن</w:t>
      </w:r>
      <w:r w:rsidRPr="00641421">
        <w:rPr>
          <w:rFonts w:cs="B Badr" w:hint="cs"/>
          <w:sz w:val="28"/>
          <w:szCs w:val="28"/>
          <w:rtl/>
        </w:rPr>
        <w:t>ی‌</w:t>
      </w:r>
      <w:r w:rsidRPr="00641421">
        <w:rPr>
          <w:rFonts w:cs="B Badr" w:hint="eastAsia"/>
          <w:sz w:val="28"/>
          <w:szCs w:val="28"/>
          <w:rtl/>
        </w:rPr>
        <w:t>هاشم</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حسن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راز</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عِملاقُ الاسلامِ الْخالِد </w:t>
      </w:r>
      <w:r w:rsidRPr="00641421">
        <w:rPr>
          <w:rFonts w:cs="B Badr"/>
          <w:sz w:val="28"/>
          <w:szCs w:val="28"/>
          <w:rtl/>
        </w:rPr>
        <w:tab/>
        <w:t>محمد بن عل</w:t>
      </w:r>
      <w:r w:rsidRPr="00641421">
        <w:rPr>
          <w:rFonts w:cs="B Badr" w:hint="cs"/>
          <w:sz w:val="28"/>
          <w:szCs w:val="28"/>
          <w:rtl/>
        </w:rPr>
        <w:t>ی</w:t>
      </w:r>
      <w:r w:rsidRPr="00641421">
        <w:rPr>
          <w:rFonts w:cs="B Badr"/>
          <w:sz w:val="28"/>
          <w:szCs w:val="28"/>
          <w:rtl/>
        </w:rPr>
        <w:t xml:space="preserve"> بن ضرغام بن أسبر</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کَف</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الرَّسول(ص) </w:t>
      </w:r>
      <w:r w:rsidRPr="00641421">
        <w:rPr>
          <w:rFonts w:cs="B Badr"/>
          <w:sz w:val="28"/>
          <w:szCs w:val="28"/>
          <w:rtl/>
        </w:rPr>
        <w:tab/>
        <w:t>سع</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عس</w:t>
      </w:r>
      <w:r w:rsidRPr="00641421">
        <w:rPr>
          <w:rFonts w:cs="B Badr" w:hint="cs"/>
          <w:sz w:val="28"/>
          <w:szCs w:val="28"/>
          <w:rtl/>
        </w:rPr>
        <w:t>ی</w:t>
      </w:r>
      <w:r w:rsidRPr="00641421">
        <w:rPr>
          <w:rFonts w:cs="B Badr" w:hint="eastAsia"/>
          <w:sz w:val="28"/>
          <w:szCs w:val="28"/>
          <w:rtl/>
        </w:rPr>
        <w:t>ل</w:t>
      </w:r>
      <w:r w:rsidRPr="00641421">
        <w:rPr>
          <w:rFonts w:cs="B Badr" w:hint="cs"/>
          <w:sz w:val="28"/>
          <w:szCs w:val="28"/>
          <w:rtl/>
        </w:rPr>
        <w:t>ی</w:t>
      </w:r>
      <w:r w:rsidRPr="00641421">
        <w:rPr>
          <w:rFonts w:cs="B Badr"/>
          <w:sz w:val="28"/>
          <w:szCs w:val="28"/>
          <w:rtl/>
        </w:rPr>
        <w:t xml:space="preserve"> رشاف</w:t>
      </w:r>
      <w:r w:rsidRPr="00641421">
        <w:rPr>
          <w:rFonts w:cs="B Badr" w:hint="cs"/>
          <w:sz w:val="28"/>
          <w:szCs w:val="28"/>
          <w:rtl/>
        </w:rPr>
        <w:t>ی</w:t>
      </w:r>
      <w:r w:rsidRPr="00641421">
        <w:rPr>
          <w:rFonts w:cs="B Badr"/>
          <w:sz w:val="28"/>
          <w:szCs w:val="28"/>
          <w:rtl/>
        </w:rPr>
        <w:t xml:space="preserve"> عامل</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۱۴۱۴ق)</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مأوَ</w:t>
      </w:r>
      <w:r w:rsidRPr="00641421">
        <w:rPr>
          <w:rFonts w:cs="B Badr" w:hint="cs"/>
          <w:sz w:val="28"/>
          <w:szCs w:val="28"/>
          <w:rtl/>
        </w:rPr>
        <w:t>ی</w:t>
      </w:r>
      <w:r w:rsidRPr="00641421">
        <w:rPr>
          <w:rFonts w:cs="B Badr"/>
          <w:sz w:val="28"/>
          <w:szCs w:val="28"/>
          <w:rtl/>
        </w:rPr>
        <w:t xml:space="preserve"> الرَّسول(ص) والرسالة </w:t>
      </w:r>
      <w:r w:rsidRPr="00641421">
        <w:rPr>
          <w:rFonts w:cs="B Badr"/>
          <w:sz w:val="28"/>
          <w:szCs w:val="28"/>
          <w:rtl/>
        </w:rPr>
        <w:tab/>
        <w:t>حسن الحاج</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مؤمنُ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عبدالله بن عل</w:t>
      </w:r>
      <w:r w:rsidRPr="00641421">
        <w:rPr>
          <w:rFonts w:cs="B Badr" w:hint="cs"/>
          <w:sz w:val="28"/>
          <w:szCs w:val="28"/>
          <w:rtl/>
        </w:rPr>
        <w:t>ی</w:t>
      </w:r>
      <w:r w:rsidRPr="00641421">
        <w:rPr>
          <w:rFonts w:cs="B Badr"/>
          <w:sz w:val="28"/>
          <w:szCs w:val="28"/>
          <w:rtl/>
        </w:rPr>
        <w:t xml:space="preserve"> خن</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r w:rsidRPr="00641421">
        <w:rPr>
          <w:rFonts w:cs="B Badr"/>
          <w:sz w:val="28"/>
          <w:szCs w:val="28"/>
          <w:rtl/>
        </w:rPr>
        <w:t xml:space="preserve"> قط</w:t>
      </w:r>
      <w:r w:rsidRPr="00641421">
        <w:rPr>
          <w:rFonts w:cs="B Badr" w:hint="cs"/>
          <w:sz w:val="28"/>
          <w:szCs w:val="28"/>
          <w:rtl/>
        </w:rPr>
        <w:t>ی</w:t>
      </w:r>
      <w:r w:rsidRPr="00641421">
        <w:rPr>
          <w:rFonts w:cs="B Badr" w:hint="eastAsia"/>
          <w:sz w:val="28"/>
          <w:szCs w:val="28"/>
          <w:rtl/>
        </w:rPr>
        <w:t>ف</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اْلُمسلِم </w:t>
      </w:r>
      <w:r w:rsidRPr="00641421">
        <w:rPr>
          <w:rFonts w:cs="B Badr"/>
          <w:sz w:val="28"/>
          <w:szCs w:val="28"/>
          <w:rtl/>
        </w:rPr>
        <w:tab/>
        <w:t>احمد مغن</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۱۴۰۳ق)</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مَعَ الرَّسول(ص) </w:t>
      </w:r>
      <w:r w:rsidRPr="00641421">
        <w:rPr>
          <w:rFonts w:cs="B Badr"/>
          <w:sz w:val="28"/>
          <w:szCs w:val="28"/>
          <w:rtl/>
        </w:rPr>
        <w:tab/>
        <w:t>احمد مغن</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۱۴۰۳ق)</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مظلوم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w:t>
      </w:r>
      <w:r w:rsidRPr="00641421">
        <w:rPr>
          <w:rFonts w:cs="B Badr"/>
          <w:sz w:val="28"/>
          <w:szCs w:val="28"/>
          <w:rtl/>
        </w:rPr>
        <w:tab/>
        <w:t>علامه ام</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۱۳۹۰ق)</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ناصرُ الاسْلام </w:t>
      </w:r>
      <w:r w:rsidRPr="00641421">
        <w:rPr>
          <w:rFonts w:cs="B Badr"/>
          <w:sz w:val="28"/>
          <w:szCs w:val="28"/>
          <w:rtl/>
        </w:rPr>
        <w:tab/>
        <w:t>داود سلمان کعب</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ناصرُ الرَّسول(ص) </w:t>
      </w:r>
      <w:r w:rsidRPr="00641421">
        <w:rPr>
          <w:rFonts w:cs="B Badr"/>
          <w:sz w:val="28"/>
          <w:szCs w:val="28"/>
          <w:rtl/>
        </w:rPr>
        <w:tab/>
        <w:t>کمال الس</w:t>
      </w:r>
      <w:r w:rsidRPr="00641421">
        <w:rPr>
          <w:rFonts w:cs="B Badr" w:hint="cs"/>
          <w:sz w:val="28"/>
          <w:szCs w:val="28"/>
          <w:rtl/>
        </w:rPr>
        <w:t>ی</w:t>
      </w:r>
      <w:r w:rsidRPr="00641421">
        <w:rPr>
          <w:rFonts w:cs="B Badr" w:hint="eastAsia"/>
          <w:sz w:val="28"/>
          <w:szCs w:val="28"/>
          <w:rtl/>
        </w:rPr>
        <w:t>د</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و اسلام </w:t>
      </w:r>
      <w:r w:rsidRPr="00641421">
        <w:rPr>
          <w:rFonts w:cs="B Badr"/>
          <w:sz w:val="28"/>
          <w:szCs w:val="28"/>
          <w:rtl/>
        </w:rPr>
        <w:tab/>
        <w:t>غلامحس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انصار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ابوطالب</w:t>
      </w:r>
      <w:r w:rsidRPr="00641421">
        <w:rPr>
          <w:rFonts w:cs="B Badr"/>
          <w:sz w:val="28"/>
          <w:szCs w:val="28"/>
          <w:rtl/>
        </w:rPr>
        <w:t xml:space="preserve"> و بَنوه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محمّدعل</w:t>
      </w:r>
      <w:r w:rsidRPr="00641421">
        <w:rPr>
          <w:rFonts w:cs="B Badr" w:hint="cs"/>
          <w:sz w:val="28"/>
          <w:szCs w:val="28"/>
          <w:rtl/>
        </w:rPr>
        <w:t>ی</w:t>
      </w:r>
      <w:r w:rsidRPr="00641421">
        <w:rPr>
          <w:rFonts w:cs="B Badr"/>
          <w:sz w:val="28"/>
          <w:szCs w:val="28"/>
          <w:rtl/>
        </w:rPr>
        <w:t xml:space="preserve"> آل 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خان</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۱۳۹۱ق)</w:t>
      </w:r>
    </w:p>
    <w:p w:rsidR="00641421" w:rsidRPr="00641421" w:rsidRDefault="00641421" w:rsidP="00641421">
      <w:pPr>
        <w:rPr>
          <w:rFonts w:cs="B Badr"/>
          <w:sz w:val="28"/>
          <w:szCs w:val="28"/>
          <w:rtl/>
        </w:rPr>
      </w:pPr>
      <w:r w:rsidRPr="00641421">
        <w:rPr>
          <w:rFonts w:cs="B Badr" w:hint="eastAsia"/>
          <w:sz w:val="28"/>
          <w:szCs w:val="28"/>
          <w:rtl/>
        </w:rPr>
        <w:t>اثباتُ</w:t>
      </w:r>
      <w:r w:rsidRPr="00641421">
        <w:rPr>
          <w:rFonts w:cs="B Badr"/>
          <w:sz w:val="28"/>
          <w:szCs w:val="28"/>
          <w:rtl/>
        </w:rPr>
        <w:t xml:space="preserve"> اسلامِ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محمدمع</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هند</w:t>
      </w:r>
      <w:r w:rsidRPr="00641421">
        <w:rPr>
          <w:rFonts w:cs="B Badr" w:hint="cs"/>
          <w:sz w:val="28"/>
          <w:szCs w:val="28"/>
          <w:rtl/>
        </w:rPr>
        <w:t>ی</w:t>
      </w:r>
      <w:r w:rsidRPr="00641421">
        <w:rPr>
          <w:rFonts w:cs="B Badr"/>
          <w:sz w:val="28"/>
          <w:szCs w:val="28"/>
          <w:rtl/>
        </w:rPr>
        <w:t xml:space="preserve"> حنف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۱۱۶۱ق)</w:t>
      </w:r>
    </w:p>
    <w:p w:rsidR="00641421" w:rsidRPr="00641421" w:rsidRDefault="00641421" w:rsidP="00641421">
      <w:pPr>
        <w:rPr>
          <w:rFonts w:cs="B Badr"/>
          <w:sz w:val="28"/>
          <w:szCs w:val="28"/>
          <w:rtl/>
        </w:rPr>
      </w:pPr>
      <w:r w:rsidRPr="00641421">
        <w:rPr>
          <w:rFonts w:cs="B Badr" w:hint="eastAsia"/>
          <w:sz w:val="28"/>
          <w:szCs w:val="28"/>
          <w:rtl/>
        </w:rPr>
        <w:t>الجَوابُ</w:t>
      </w:r>
      <w:r w:rsidRPr="00641421">
        <w:rPr>
          <w:rFonts w:cs="B Badr"/>
          <w:sz w:val="28"/>
          <w:szCs w:val="28"/>
          <w:rtl/>
        </w:rPr>
        <w:t xml:space="preserve"> الصّائب عَن شُبهَةِ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عباس حائر</w:t>
      </w:r>
      <w:r w:rsidRPr="00641421">
        <w:rPr>
          <w:rFonts w:cs="B Badr" w:hint="cs"/>
          <w:sz w:val="28"/>
          <w:szCs w:val="28"/>
          <w:rtl/>
        </w:rPr>
        <w:t>ی</w:t>
      </w:r>
      <w:r w:rsidRPr="00641421">
        <w:rPr>
          <w:rFonts w:cs="B Badr"/>
          <w:sz w:val="28"/>
          <w:szCs w:val="28"/>
          <w:rtl/>
        </w:rPr>
        <w:t xml:space="preserve"> تهران</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۱۳۶۱ق)</w:t>
      </w:r>
    </w:p>
    <w:p w:rsidR="00641421" w:rsidRPr="00641421" w:rsidRDefault="00641421" w:rsidP="00641421">
      <w:pPr>
        <w:rPr>
          <w:rFonts w:cs="B Badr"/>
          <w:sz w:val="28"/>
          <w:szCs w:val="28"/>
          <w:rtl/>
        </w:rPr>
      </w:pPr>
      <w:r w:rsidRPr="00641421">
        <w:rPr>
          <w:rFonts w:cs="B Badr" w:hint="eastAsia"/>
          <w:sz w:val="28"/>
          <w:szCs w:val="28"/>
          <w:rtl/>
        </w:rPr>
        <w:t>الحُجّةُ</w:t>
      </w:r>
      <w:r w:rsidRPr="00641421">
        <w:rPr>
          <w:rFonts w:cs="B Badr"/>
          <w:sz w:val="28"/>
          <w:szCs w:val="28"/>
          <w:rtl/>
        </w:rPr>
        <w:t xml:space="preserve"> عَلَ</w:t>
      </w:r>
      <w:r w:rsidRPr="00641421">
        <w:rPr>
          <w:rFonts w:cs="B Badr" w:hint="cs"/>
          <w:sz w:val="28"/>
          <w:szCs w:val="28"/>
          <w:rtl/>
        </w:rPr>
        <w:t>ی</w:t>
      </w:r>
      <w:r w:rsidRPr="00641421">
        <w:rPr>
          <w:rFonts w:cs="B Badr"/>
          <w:sz w:val="28"/>
          <w:szCs w:val="28"/>
          <w:rtl/>
        </w:rPr>
        <w:t xml:space="preserve"> الذّاهب اِل</w:t>
      </w:r>
      <w:r w:rsidRPr="00641421">
        <w:rPr>
          <w:rFonts w:cs="B Badr" w:hint="cs"/>
          <w:sz w:val="28"/>
          <w:szCs w:val="28"/>
          <w:rtl/>
        </w:rPr>
        <w:t>ی</w:t>
      </w:r>
      <w:r w:rsidRPr="00641421">
        <w:rPr>
          <w:rFonts w:cs="B Badr"/>
          <w:sz w:val="28"/>
          <w:szCs w:val="28"/>
          <w:rtl/>
        </w:rPr>
        <w:t xml:space="preserve"> تَکف</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فخار بن معد (متوفا</w:t>
      </w:r>
      <w:r w:rsidRPr="00641421">
        <w:rPr>
          <w:rFonts w:cs="B Badr" w:hint="cs"/>
          <w:sz w:val="28"/>
          <w:szCs w:val="28"/>
          <w:rtl/>
        </w:rPr>
        <w:t>ی</w:t>
      </w:r>
      <w:r w:rsidRPr="00641421">
        <w:rPr>
          <w:rFonts w:cs="B Badr"/>
          <w:sz w:val="28"/>
          <w:szCs w:val="28"/>
          <w:rtl/>
        </w:rPr>
        <w:t xml:space="preserve"> ۶۳۰ق)</w:t>
      </w:r>
    </w:p>
    <w:p w:rsidR="00641421" w:rsidRPr="00641421" w:rsidRDefault="00641421" w:rsidP="00641421">
      <w:pPr>
        <w:rPr>
          <w:rFonts w:cs="B Badr"/>
          <w:sz w:val="28"/>
          <w:szCs w:val="28"/>
          <w:rtl/>
        </w:rPr>
      </w:pPr>
      <w:r w:rsidRPr="00641421">
        <w:rPr>
          <w:rFonts w:cs="B Badr" w:hint="eastAsia"/>
          <w:sz w:val="28"/>
          <w:szCs w:val="28"/>
          <w:rtl/>
        </w:rPr>
        <w:t>اَخبارُ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 بن احمد نعم</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lastRenderedPageBreak/>
        <w:t>اَخبارُ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 بن عمر تم</w:t>
      </w:r>
      <w:r w:rsidRPr="00641421">
        <w:rPr>
          <w:rFonts w:cs="B Badr" w:hint="cs"/>
          <w:sz w:val="28"/>
          <w:szCs w:val="28"/>
          <w:rtl/>
        </w:rPr>
        <w:t>ی</w:t>
      </w:r>
      <w:r w:rsidRPr="00641421">
        <w:rPr>
          <w:rFonts w:cs="B Badr" w:hint="eastAsia"/>
          <w:sz w:val="28"/>
          <w:szCs w:val="28"/>
          <w:rtl/>
        </w:rPr>
        <w:t>م</w:t>
      </w:r>
      <w:r w:rsidRPr="00641421">
        <w:rPr>
          <w:rFonts w:cs="B Badr" w:hint="cs"/>
          <w:sz w:val="28"/>
          <w:szCs w:val="28"/>
          <w:rtl/>
        </w:rPr>
        <w:t>ی</w:t>
      </w:r>
      <w:r w:rsidRPr="00641421">
        <w:rPr>
          <w:rFonts w:cs="B Badr"/>
          <w:sz w:val="28"/>
          <w:szCs w:val="28"/>
          <w:rtl/>
        </w:rPr>
        <w:t xml:space="preserve"> کوف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۳۵۵ق)</w:t>
      </w:r>
    </w:p>
    <w:p w:rsidR="00641421" w:rsidRPr="00641421" w:rsidRDefault="00641421" w:rsidP="00641421">
      <w:pPr>
        <w:rPr>
          <w:rFonts w:cs="B Badr"/>
          <w:sz w:val="28"/>
          <w:szCs w:val="28"/>
          <w:rtl/>
        </w:rPr>
      </w:pPr>
      <w:r w:rsidRPr="00641421">
        <w:rPr>
          <w:rFonts w:cs="B Badr" w:hint="eastAsia"/>
          <w:sz w:val="28"/>
          <w:szCs w:val="28"/>
          <w:rtl/>
        </w:rPr>
        <w:t>اَخبارُ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وَلَده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بن محمد بن عبدالله بن اب</w:t>
      </w:r>
      <w:r w:rsidRPr="00641421">
        <w:rPr>
          <w:rFonts w:cs="B Badr" w:hint="cs"/>
          <w:sz w:val="28"/>
          <w:szCs w:val="28"/>
          <w:rtl/>
        </w:rPr>
        <w:t>ی‌</w:t>
      </w: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مدائن</w:t>
      </w:r>
      <w:r w:rsidRPr="00641421">
        <w:rPr>
          <w:rFonts w:cs="B Badr" w:hint="cs"/>
          <w:sz w:val="28"/>
          <w:szCs w:val="28"/>
          <w:rtl/>
        </w:rPr>
        <w:t>ی</w:t>
      </w:r>
      <w:r w:rsidRPr="00641421">
        <w:rPr>
          <w:rFonts w:cs="B Badr"/>
          <w:sz w:val="28"/>
          <w:szCs w:val="28"/>
          <w:rtl/>
        </w:rPr>
        <w:t xml:space="preserve"> اخبار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۲۱۵ </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۲۲۵ق)</w:t>
      </w:r>
    </w:p>
    <w:p w:rsidR="00641421" w:rsidRPr="00641421" w:rsidRDefault="00641421" w:rsidP="00641421">
      <w:pPr>
        <w:rPr>
          <w:rFonts w:cs="B Badr"/>
          <w:sz w:val="28"/>
          <w:szCs w:val="28"/>
          <w:rtl/>
        </w:rPr>
      </w:pPr>
      <w:r w:rsidRPr="00641421">
        <w:rPr>
          <w:rFonts w:cs="B Badr" w:hint="eastAsia"/>
          <w:sz w:val="28"/>
          <w:szCs w:val="28"/>
          <w:rtl/>
        </w:rPr>
        <w:t>اِرشادُ</w:t>
      </w:r>
      <w:r w:rsidRPr="00641421">
        <w:rPr>
          <w:rFonts w:cs="B Badr"/>
          <w:sz w:val="28"/>
          <w:szCs w:val="28"/>
          <w:rtl/>
        </w:rPr>
        <w:t xml:space="preserve"> الهارِب مِن صِحّةِ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الاَقارب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هاشم حسن</w:t>
      </w:r>
      <w:r w:rsidRPr="00641421">
        <w:rPr>
          <w:rFonts w:cs="B Badr" w:hint="cs"/>
          <w:sz w:val="28"/>
          <w:szCs w:val="28"/>
          <w:rtl/>
        </w:rPr>
        <w:t>ی</w:t>
      </w:r>
      <w:r w:rsidRPr="00641421">
        <w:rPr>
          <w:rFonts w:cs="B Badr"/>
          <w:sz w:val="28"/>
          <w:szCs w:val="28"/>
          <w:rtl/>
        </w:rPr>
        <w:t xml:space="preserve"> شام</w:t>
      </w:r>
      <w:r w:rsidRPr="00641421">
        <w:rPr>
          <w:rFonts w:cs="B Badr" w:hint="cs"/>
          <w:sz w:val="28"/>
          <w:szCs w:val="28"/>
          <w:rtl/>
        </w:rPr>
        <w:t>ی</w:t>
      </w:r>
      <w:r w:rsidRPr="00641421">
        <w:rPr>
          <w:rFonts w:cs="B Badr"/>
          <w:sz w:val="28"/>
          <w:szCs w:val="28"/>
          <w:rtl/>
        </w:rPr>
        <w:t xml:space="preserve"> صنعان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اسلامُ</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وج</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ضون</w:t>
      </w:r>
    </w:p>
    <w:p w:rsidR="00641421" w:rsidRPr="00641421" w:rsidRDefault="00641421" w:rsidP="00641421">
      <w:pPr>
        <w:rPr>
          <w:rFonts w:cs="B Badr"/>
          <w:sz w:val="28"/>
          <w:szCs w:val="28"/>
          <w:rtl/>
        </w:rPr>
      </w:pPr>
      <w:r w:rsidRPr="00641421">
        <w:rPr>
          <w:rFonts w:cs="B Badr" w:hint="eastAsia"/>
          <w:sz w:val="28"/>
          <w:szCs w:val="28"/>
          <w:rtl/>
        </w:rPr>
        <w:t>اسلامُ</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مهد</w:t>
      </w:r>
      <w:r w:rsidRPr="00641421">
        <w:rPr>
          <w:rFonts w:cs="B Badr" w:hint="cs"/>
          <w:sz w:val="28"/>
          <w:szCs w:val="28"/>
          <w:rtl/>
        </w:rPr>
        <w:t>ی</w:t>
      </w:r>
      <w:r w:rsidRPr="00641421">
        <w:rPr>
          <w:rFonts w:cs="B Badr"/>
          <w:sz w:val="28"/>
          <w:szCs w:val="28"/>
          <w:rtl/>
        </w:rPr>
        <w:t xml:space="preserve"> مک</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اسلامُ</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مِن خِلالِ الآ</w:t>
      </w:r>
      <w:r w:rsidRPr="00641421">
        <w:rPr>
          <w:rFonts w:cs="B Badr" w:hint="cs"/>
          <w:sz w:val="28"/>
          <w:szCs w:val="28"/>
          <w:rtl/>
        </w:rPr>
        <w:t>ی</w:t>
      </w:r>
      <w:r w:rsidRPr="00641421">
        <w:rPr>
          <w:rFonts w:cs="B Badr" w:hint="eastAsia"/>
          <w:sz w:val="28"/>
          <w:szCs w:val="28"/>
          <w:rtl/>
        </w:rPr>
        <w:t>ات</w:t>
      </w:r>
      <w:r w:rsidRPr="00641421">
        <w:rPr>
          <w:rFonts w:cs="B Badr"/>
          <w:sz w:val="28"/>
          <w:szCs w:val="28"/>
          <w:rtl/>
        </w:rPr>
        <w:t xml:space="preserve"> وَالاَحاد</w:t>
      </w:r>
      <w:r w:rsidRPr="00641421">
        <w:rPr>
          <w:rFonts w:cs="B Badr" w:hint="cs"/>
          <w:sz w:val="28"/>
          <w:szCs w:val="28"/>
          <w:rtl/>
        </w:rPr>
        <w:t>ی</w:t>
      </w:r>
      <w:r w:rsidRPr="00641421">
        <w:rPr>
          <w:rFonts w:cs="B Badr" w:hint="eastAsia"/>
          <w:sz w:val="28"/>
          <w:szCs w:val="28"/>
          <w:rtl/>
        </w:rPr>
        <w:t>ث</w:t>
      </w:r>
      <w:r w:rsidRPr="00641421">
        <w:rPr>
          <w:rFonts w:cs="B Badr"/>
          <w:sz w:val="28"/>
          <w:szCs w:val="28"/>
          <w:rtl/>
        </w:rPr>
        <w:t xml:space="preserve"> وَالاشعار وَالوَقا</w:t>
      </w:r>
      <w:r w:rsidRPr="00641421">
        <w:rPr>
          <w:rFonts w:cs="B Badr" w:hint="cs"/>
          <w:sz w:val="28"/>
          <w:szCs w:val="28"/>
          <w:rtl/>
        </w:rPr>
        <w:t>ی</w:t>
      </w:r>
      <w:r w:rsidRPr="00641421">
        <w:rPr>
          <w:rFonts w:cs="B Badr" w:hint="eastAsia"/>
          <w:sz w:val="28"/>
          <w:szCs w:val="28"/>
          <w:rtl/>
        </w:rPr>
        <w:t>عِ</w:t>
      </w:r>
      <w:r w:rsidRPr="00641421">
        <w:rPr>
          <w:rFonts w:cs="B Badr"/>
          <w:sz w:val="28"/>
          <w:szCs w:val="28"/>
          <w:rtl/>
        </w:rPr>
        <w:t xml:space="preserve"> التّار</w:t>
      </w:r>
      <w:r w:rsidRPr="00641421">
        <w:rPr>
          <w:rFonts w:cs="B Badr" w:hint="cs"/>
          <w:sz w:val="28"/>
          <w:szCs w:val="28"/>
          <w:rtl/>
        </w:rPr>
        <w:t>ی</w:t>
      </w:r>
      <w:r w:rsidRPr="00641421">
        <w:rPr>
          <w:rFonts w:cs="B Badr" w:hint="eastAsia"/>
          <w:sz w:val="28"/>
          <w:szCs w:val="28"/>
          <w:rtl/>
        </w:rPr>
        <w:t>خ</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w:t>
      </w:r>
      <w:r w:rsidRPr="00641421">
        <w:rPr>
          <w:rFonts w:cs="B Badr"/>
          <w:sz w:val="28"/>
          <w:szCs w:val="28"/>
          <w:rtl/>
        </w:rPr>
        <w:tab/>
        <w:t>لب</w:t>
      </w:r>
      <w:r w:rsidRPr="00641421">
        <w:rPr>
          <w:rFonts w:cs="B Badr" w:hint="cs"/>
          <w:sz w:val="28"/>
          <w:szCs w:val="28"/>
          <w:rtl/>
        </w:rPr>
        <w:t>ی</w:t>
      </w:r>
      <w:r w:rsidRPr="00641421">
        <w:rPr>
          <w:rFonts w:cs="B Badr" w:hint="eastAsia"/>
          <w:sz w:val="28"/>
          <w:szCs w:val="28"/>
          <w:rtl/>
        </w:rPr>
        <w:t>ب</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ضون</w:t>
      </w:r>
    </w:p>
    <w:p w:rsidR="00641421" w:rsidRPr="00641421" w:rsidRDefault="00641421" w:rsidP="00641421">
      <w:pPr>
        <w:rPr>
          <w:rFonts w:cs="B Badr"/>
          <w:sz w:val="28"/>
          <w:szCs w:val="28"/>
          <w:rtl/>
        </w:rPr>
      </w:pPr>
      <w:r w:rsidRPr="00641421">
        <w:rPr>
          <w:rFonts w:cs="B Badr" w:hint="eastAsia"/>
          <w:sz w:val="28"/>
          <w:szCs w:val="28"/>
          <w:rtl/>
        </w:rPr>
        <w:t>اَسْمَ</w:t>
      </w:r>
      <w:r w:rsidRPr="00641421">
        <w:rPr>
          <w:rFonts w:cs="B Badr" w:hint="cs"/>
          <w:sz w:val="28"/>
          <w:szCs w:val="28"/>
          <w:rtl/>
        </w:rPr>
        <w:t>ی</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کاظم حلف</w:t>
      </w:r>
      <w:r w:rsidRPr="00641421">
        <w:rPr>
          <w:rFonts w:cs="B Badr" w:hint="cs"/>
          <w:sz w:val="28"/>
          <w:szCs w:val="28"/>
          <w:rtl/>
        </w:rPr>
        <w:t>ی</w:t>
      </w:r>
      <w:r w:rsidRPr="00641421">
        <w:rPr>
          <w:rFonts w:cs="B Badr"/>
          <w:sz w:val="28"/>
          <w:szCs w:val="28"/>
          <w:rtl/>
        </w:rPr>
        <w:t xml:space="preserve"> مخزوم</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۱۳۹۶ق)</w:t>
      </w:r>
    </w:p>
    <w:p w:rsidR="00641421" w:rsidRPr="00641421" w:rsidRDefault="00641421" w:rsidP="00641421">
      <w:pPr>
        <w:rPr>
          <w:rFonts w:cs="B Badr"/>
          <w:sz w:val="28"/>
          <w:szCs w:val="28"/>
          <w:rtl/>
        </w:rPr>
      </w:pPr>
      <w:r w:rsidRPr="00641421">
        <w:rPr>
          <w:rFonts w:cs="B Badr" w:hint="eastAsia"/>
          <w:sz w:val="28"/>
          <w:szCs w:val="28"/>
          <w:rtl/>
        </w:rPr>
        <w:t>اَسنَ</w:t>
      </w:r>
      <w:r w:rsidRPr="00641421">
        <w:rPr>
          <w:rFonts w:cs="B Badr" w:hint="cs"/>
          <w:sz w:val="28"/>
          <w:szCs w:val="28"/>
          <w:rtl/>
        </w:rPr>
        <w:t>ی</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شَرحِ خُطبَةِ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عبدالکر</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حب</w:t>
      </w:r>
      <w:r w:rsidRPr="00641421">
        <w:rPr>
          <w:rFonts w:cs="B Badr" w:hint="cs"/>
          <w:sz w:val="28"/>
          <w:szCs w:val="28"/>
          <w:rtl/>
        </w:rPr>
        <w:t>ی</w:t>
      </w:r>
      <w:r w:rsidRPr="00641421">
        <w:rPr>
          <w:rFonts w:cs="B Badr" w:hint="eastAsia"/>
          <w:sz w:val="28"/>
          <w:szCs w:val="28"/>
          <w:rtl/>
        </w:rPr>
        <w:t>ب</w:t>
      </w:r>
    </w:p>
    <w:p w:rsidR="00641421" w:rsidRPr="00641421" w:rsidRDefault="00641421" w:rsidP="00641421">
      <w:pPr>
        <w:rPr>
          <w:rFonts w:cs="B Badr"/>
          <w:sz w:val="28"/>
          <w:szCs w:val="28"/>
          <w:rtl/>
        </w:rPr>
      </w:pPr>
      <w:r w:rsidRPr="00641421">
        <w:rPr>
          <w:rFonts w:cs="B Badr" w:hint="eastAsia"/>
          <w:sz w:val="28"/>
          <w:szCs w:val="28"/>
          <w:rtl/>
        </w:rPr>
        <w:t>اَسنَ</w:t>
      </w:r>
      <w:r w:rsidRPr="00641421">
        <w:rPr>
          <w:rFonts w:cs="B Badr" w:hint="cs"/>
          <w:sz w:val="28"/>
          <w:szCs w:val="28"/>
          <w:rtl/>
        </w:rPr>
        <w:t>ی</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نجاةِ أب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احمد ز</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دحلان مفت</w:t>
      </w:r>
      <w:r w:rsidRPr="00641421">
        <w:rPr>
          <w:rFonts w:cs="B Badr" w:hint="cs"/>
          <w:sz w:val="28"/>
          <w:szCs w:val="28"/>
          <w:rtl/>
        </w:rPr>
        <w:t>ی</w:t>
      </w:r>
      <w:r w:rsidRPr="00641421">
        <w:rPr>
          <w:rFonts w:cs="B Badr"/>
          <w:sz w:val="28"/>
          <w:szCs w:val="28"/>
          <w:rtl/>
        </w:rPr>
        <w:t xml:space="preserve"> شافع</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۱۳۰۴ق)</w:t>
      </w:r>
    </w:p>
    <w:p w:rsidR="00641421" w:rsidRPr="00641421" w:rsidRDefault="00641421" w:rsidP="00641421">
      <w:pPr>
        <w:rPr>
          <w:rFonts w:cs="B Badr"/>
          <w:sz w:val="28"/>
          <w:szCs w:val="28"/>
          <w:rtl/>
        </w:rPr>
      </w:pPr>
      <w:r w:rsidRPr="00641421">
        <w:rPr>
          <w:rFonts w:cs="B Badr" w:hint="eastAsia"/>
          <w:sz w:val="28"/>
          <w:szCs w:val="28"/>
          <w:rtl/>
        </w:rPr>
        <w:t>اول</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مداح رسول حضرت ابوطالب </w:t>
      </w:r>
      <w:r w:rsidRPr="00641421">
        <w:rPr>
          <w:rFonts w:cs="B Badr"/>
          <w:sz w:val="28"/>
          <w:szCs w:val="28"/>
          <w:rtl/>
        </w:rPr>
        <w:tab/>
        <w:t>ملا عل</w:t>
      </w:r>
      <w:r w:rsidRPr="00641421">
        <w:rPr>
          <w:rFonts w:cs="B Badr" w:hint="cs"/>
          <w:sz w:val="28"/>
          <w:szCs w:val="28"/>
          <w:rtl/>
        </w:rPr>
        <w:t>ی</w:t>
      </w:r>
      <w:r w:rsidRPr="00641421">
        <w:rPr>
          <w:rFonts w:cs="B Badr"/>
          <w:sz w:val="28"/>
          <w:szCs w:val="28"/>
          <w:rtl/>
        </w:rPr>
        <w:t xml:space="preserve"> حسن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فته</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احمد بن محمد بن عمار کوف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۴۳۶ق)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احمد بن قاسم به‌خط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بن عب</w:t>
      </w:r>
      <w:r w:rsidRPr="00641421">
        <w:rPr>
          <w:rFonts w:cs="B Badr" w:hint="cs"/>
          <w:sz w:val="28"/>
          <w:szCs w:val="28"/>
          <w:rtl/>
        </w:rPr>
        <w:t>ی</w:t>
      </w:r>
      <w:r w:rsidRPr="00641421">
        <w:rPr>
          <w:rFonts w:cs="B Badr" w:hint="eastAsia"/>
          <w:sz w:val="28"/>
          <w:szCs w:val="28"/>
          <w:rtl/>
        </w:rPr>
        <w:t>دالله</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احمد بن محمد بن احمد بن طرخان الجرجرا</w:t>
      </w:r>
      <w:r w:rsidRPr="00641421">
        <w:rPr>
          <w:rFonts w:cs="B Badr" w:hint="cs"/>
          <w:sz w:val="28"/>
          <w:szCs w:val="28"/>
          <w:rtl/>
        </w:rPr>
        <w:t>یی</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احمد بن طاووس حل</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۶۷۳ق)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موسو</w:t>
      </w:r>
      <w:r w:rsidRPr="00641421">
        <w:rPr>
          <w:rFonts w:cs="B Badr" w:hint="cs"/>
          <w:sz w:val="28"/>
          <w:szCs w:val="28"/>
          <w:rtl/>
        </w:rPr>
        <w:t>ی</w:t>
      </w:r>
      <w:r w:rsidRPr="00641421">
        <w:rPr>
          <w:rFonts w:cs="B Badr"/>
          <w:sz w:val="28"/>
          <w:szCs w:val="28"/>
          <w:rtl/>
        </w:rPr>
        <w:t xml:space="preserve"> عامل</w:t>
      </w:r>
      <w:r w:rsidRPr="00641421">
        <w:rPr>
          <w:rFonts w:cs="B Badr" w:hint="cs"/>
          <w:sz w:val="28"/>
          <w:szCs w:val="28"/>
          <w:rtl/>
        </w:rPr>
        <w:t>ی</w:t>
      </w:r>
      <w:r w:rsidRPr="00641421">
        <w:rPr>
          <w:rFonts w:cs="B Badr"/>
          <w:sz w:val="28"/>
          <w:szCs w:val="28"/>
          <w:rtl/>
        </w:rPr>
        <w:t xml:space="preserve"> کرک</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۱۰۰۱ق)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۴۱۳ق)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بن حمزه بصر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۳۷۵ق)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سهل بن احمد د</w:t>
      </w:r>
      <w:r w:rsidRPr="00641421">
        <w:rPr>
          <w:rFonts w:cs="B Badr" w:hint="cs"/>
          <w:sz w:val="28"/>
          <w:szCs w:val="28"/>
          <w:rtl/>
        </w:rPr>
        <w:t>ی</w:t>
      </w:r>
      <w:r w:rsidRPr="00641421">
        <w:rPr>
          <w:rFonts w:cs="B Badr" w:hint="eastAsia"/>
          <w:sz w:val="28"/>
          <w:szCs w:val="28"/>
          <w:rtl/>
        </w:rPr>
        <w:t>باج</w:t>
      </w:r>
      <w:r w:rsidRPr="00641421">
        <w:rPr>
          <w:rFonts w:cs="B Badr" w:hint="cs"/>
          <w:sz w:val="28"/>
          <w:szCs w:val="28"/>
          <w:rtl/>
        </w:rPr>
        <w:t>ی</w:t>
      </w:r>
      <w:r w:rsidRPr="00641421">
        <w:rPr>
          <w:rFonts w:cs="B Badr"/>
          <w:sz w:val="28"/>
          <w:szCs w:val="28"/>
          <w:rtl/>
        </w:rPr>
        <w:t xml:space="preserve"> بغداد</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۳۸۰ق)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w:t>
      </w:r>
      <w:r w:rsidRPr="00641421">
        <w:rPr>
          <w:rFonts w:cs="B Badr" w:hint="cs"/>
          <w:sz w:val="28"/>
          <w:szCs w:val="28"/>
          <w:rtl/>
        </w:rPr>
        <w:t>ی</w:t>
      </w:r>
      <w:r w:rsidRPr="00641421">
        <w:rPr>
          <w:rFonts w:cs="B Badr" w:hint="eastAsia"/>
          <w:sz w:val="28"/>
          <w:szCs w:val="28"/>
          <w:rtl/>
        </w:rPr>
        <w:t>رزا</w:t>
      </w:r>
      <w:r w:rsidRPr="00641421">
        <w:rPr>
          <w:rFonts w:cs="B Badr"/>
          <w:sz w:val="28"/>
          <w:szCs w:val="28"/>
          <w:rtl/>
        </w:rPr>
        <w:t xml:space="preserve"> جواد تبر</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۱۴۲۷ق)</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حامِ</w:t>
      </w:r>
      <w:r w:rsidRPr="00641421">
        <w:rPr>
          <w:rFonts w:cs="B Badr" w:hint="cs"/>
          <w:sz w:val="28"/>
          <w:szCs w:val="28"/>
          <w:rtl/>
        </w:rPr>
        <w:t>ی</w:t>
      </w:r>
      <w:r w:rsidRPr="00641421">
        <w:rPr>
          <w:rFonts w:cs="B Badr"/>
          <w:sz w:val="28"/>
          <w:szCs w:val="28"/>
          <w:rtl/>
        </w:rPr>
        <w:t xml:space="preserve"> النَّب</w:t>
      </w:r>
      <w:r w:rsidRPr="00641421">
        <w:rPr>
          <w:rFonts w:cs="B Badr" w:hint="cs"/>
          <w:sz w:val="28"/>
          <w:szCs w:val="28"/>
          <w:rtl/>
        </w:rPr>
        <w:t>ی</w:t>
      </w:r>
      <w:r w:rsidRPr="00641421">
        <w:rPr>
          <w:rFonts w:cs="B Badr"/>
          <w:sz w:val="28"/>
          <w:szCs w:val="28"/>
          <w:rtl/>
        </w:rPr>
        <w:t xml:space="preserve"> و مُعاضدِه فِ</w:t>
      </w:r>
      <w:r w:rsidRPr="00641421">
        <w:rPr>
          <w:rFonts w:cs="B Badr" w:hint="cs"/>
          <w:sz w:val="28"/>
          <w:szCs w:val="28"/>
          <w:rtl/>
        </w:rPr>
        <w:t>ی</w:t>
      </w:r>
      <w:r w:rsidRPr="00641421">
        <w:rPr>
          <w:rFonts w:cs="B Badr"/>
          <w:sz w:val="28"/>
          <w:szCs w:val="28"/>
          <w:rtl/>
        </w:rPr>
        <w:t xml:space="preserve"> الشّدّةِ وَ الرَّخاء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جعفر سبحان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احوالُه و اَشعارُه </w:t>
      </w:r>
      <w:r w:rsidRPr="00641421">
        <w:rPr>
          <w:rFonts w:cs="B Badr"/>
          <w:sz w:val="28"/>
          <w:szCs w:val="28"/>
          <w:rtl/>
        </w:rPr>
        <w:tab/>
        <w:t>م</w:t>
      </w:r>
      <w:r w:rsidRPr="00641421">
        <w:rPr>
          <w:rFonts w:cs="B Badr" w:hint="cs"/>
          <w:sz w:val="28"/>
          <w:szCs w:val="28"/>
          <w:rtl/>
        </w:rPr>
        <w:t>ی</w:t>
      </w:r>
      <w:r w:rsidRPr="00641421">
        <w:rPr>
          <w:rFonts w:cs="B Badr" w:hint="eastAsia"/>
          <w:sz w:val="28"/>
          <w:szCs w:val="28"/>
          <w:rtl/>
        </w:rPr>
        <w:t>رزا</w:t>
      </w:r>
      <w:r w:rsidRPr="00641421">
        <w:rPr>
          <w:rFonts w:cs="B Badr"/>
          <w:sz w:val="28"/>
          <w:szCs w:val="28"/>
          <w:rtl/>
        </w:rPr>
        <w:t xml:space="preserve"> محسن قره‌داغ</w:t>
      </w:r>
      <w:r w:rsidRPr="00641421">
        <w:rPr>
          <w:rFonts w:cs="B Badr" w:hint="cs"/>
          <w:sz w:val="28"/>
          <w:szCs w:val="28"/>
          <w:rtl/>
        </w:rPr>
        <w:t>ی</w:t>
      </w:r>
      <w:r w:rsidRPr="00641421">
        <w:rPr>
          <w:rFonts w:cs="B Badr"/>
          <w:sz w:val="28"/>
          <w:szCs w:val="28"/>
          <w:rtl/>
        </w:rPr>
        <w:t xml:space="preserve"> تبر</w:t>
      </w:r>
      <w:r w:rsidRPr="00641421">
        <w:rPr>
          <w:rFonts w:cs="B Badr" w:hint="cs"/>
          <w:sz w:val="28"/>
          <w:szCs w:val="28"/>
          <w:rtl/>
        </w:rPr>
        <w:t>ی</w:t>
      </w:r>
      <w:r w:rsidRPr="00641421">
        <w:rPr>
          <w:rFonts w:cs="B Badr" w:hint="eastAsia"/>
          <w:sz w:val="28"/>
          <w:szCs w:val="28"/>
          <w:rtl/>
        </w:rPr>
        <w:t>ز</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lastRenderedPageBreak/>
        <w:t>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س</w:t>
      </w:r>
      <w:r w:rsidRPr="00641421">
        <w:rPr>
          <w:rFonts w:cs="B Badr" w:hint="cs"/>
          <w:sz w:val="28"/>
          <w:szCs w:val="28"/>
          <w:rtl/>
        </w:rPr>
        <w:t>ی</w:t>
      </w:r>
      <w:r w:rsidRPr="00641421">
        <w:rPr>
          <w:rFonts w:cs="B Badr" w:hint="eastAsia"/>
          <w:sz w:val="28"/>
          <w:szCs w:val="28"/>
          <w:rtl/>
        </w:rPr>
        <w:t>رَتُه</w:t>
      </w:r>
      <w:r w:rsidRPr="00641421">
        <w:rPr>
          <w:rFonts w:cs="B Badr"/>
          <w:sz w:val="28"/>
          <w:szCs w:val="28"/>
          <w:rtl/>
        </w:rPr>
        <w:t xml:space="preserve"> </w:t>
      </w:r>
      <w:r w:rsidRPr="00641421">
        <w:rPr>
          <w:rFonts w:cs="B Badr"/>
          <w:sz w:val="28"/>
          <w:szCs w:val="28"/>
          <w:rtl/>
        </w:rPr>
        <w:tab/>
        <w:t>علامه ام</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۱۳۹۰ق)</w:t>
      </w:r>
    </w:p>
    <w:p w:rsidR="00641421" w:rsidRPr="00641421" w:rsidRDefault="00641421" w:rsidP="00641421">
      <w:pPr>
        <w:rPr>
          <w:rFonts w:cs="B Badr"/>
          <w:sz w:val="28"/>
          <w:szCs w:val="28"/>
          <w:rtl/>
        </w:rPr>
      </w:pPr>
      <w:r w:rsidRPr="00641421">
        <w:rPr>
          <w:rFonts w:cs="B Badr" w:hint="eastAsia"/>
          <w:sz w:val="28"/>
          <w:szCs w:val="28"/>
          <w:rtl/>
        </w:rPr>
        <w:t>بُغ</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اَحوالِ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اِثباتُ ا</w:t>
      </w:r>
      <w:r w:rsidRPr="00641421">
        <w:rPr>
          <w:rFonts w:cs="B Badr" w:hint="cs"/>
          <w:sz w:val="28"/>
          <w:szCs w:val="28"/>
          <w:rtl/>
        </w:rPr>
        <w:t>ی</w:t>
      </w:r>
      <w:r w:rsidRPr="00641421">
        <w:rPr>
          <w:rFonts w:cs="B Badr" w:hint="eastAsia"/>
          <w:sz w:val="28"/>
          <w:szCs w:val="28"/>
          <w:rtl/>
        </w:rPr>
        <w:t>مانِه</w:t>
      </w:r>
      <w:r w:rsidRPr="00641421">
        <w:rPr>
          <w:rFonts w:cs="B Badr"/>
          <w:sz w:val="28"/>
          <w:szCs w:val="28"/>
          <w:rtl/>
        </w:rPr>
        <w:t xml:space="preserve"> وَ حُسنُ عَق</w:t>
      </w:r>
      <w:r w:rsidRPr="00641421">
        <w:rPr>
          <w:rFonts w:cs="B Badr" w:hint="cs"/>
          <w:sz w:val="28"/>
          <w:szCs w:val="28"/>
          <w:rtl/>
        </w:rPr>
        <w:t>ی</w:t>
      </w:r>
      <w:r w:rsidRPr="00641421">
        <w:rPr>
          <w:rFonts w:cs="B Badr" w:hint="eastAsia"/>
          <w:sz w:val="28"/>
          <w:szCs w:val="28"/>
          <w:rtl/>
        </w:rPr>
        <w:t>دَتِه</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موسو</w:t>
      </w:r>
      <w:r w:rsidRPr="00641421">
        <w:rPr>
          <w:rFonts w:cs="B Badr" w:hint="cs"/>
          <w:sz w:val="28"/>
          <w:szCs w:val="28"/>
          <w:rtl/>
        </w:rPr>
        <w:t>ی</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عامل</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۱۰۹۶ق)</w:t>
      </w:r>
    </w:p>
    <w:p w:rsidR="00641421" w:rsidRPr="00641421" w:rsidRDefault="00641421" w:rsidP="00641421">
      <w:pPr>
        <w:rPr>
          <w:rFonts w:cs="B Badr"/>
          <w:sz w:val="28"/>
          <w:szCs w:val="28"/>
          <w:rtl/>
        </w:rPr>
      </w:pPr>
      <w:r w:rsidRPr="00641421">
        <w:rPr>
          <w:rFonts w:cs="B Badr" w:hint="eastAsia"/>
          <w:sz w:val="28"/>
          <w:szCs w:val="28"/>
          <w:rtl/>
        </w:rPr>
        <w:t>بُغ</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اسلامِ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عباس تستر</w:t>
      </w:r>
      <w:r w:rsidRPr="00641421">
        <w:rPr>
          <w:rFonts w:cs="B Badr" w:hint="cs"/>
          <w:sz w:val="28"/>
          <w:szCs w:val="28"/>
          <w:rtl/>
        </w:rPr>
        <w:t>ی</w:t>
      </w:r>
      <w:r w:rsidRPr="00641421">
        <w:rPr>
          <w:rFonts w:cs="B Badr"/>
          <w:sz w:val="28"/>
          <w:szCs w:val="28"/>
          <w:rtl/>
        </w:rPr>
        <w:t xml:space="preserve"> هند</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۱۳۰۶ق)</w:t>
      </w:r>
    </w:p>
    <w:p w:rsidR="00641421" w:rsidRPr="00641421" w:rsidRDefault="00641421" w:rsidP="00641421">
      <w:pPr>
        <w:rPr>
          <w:rFonts w:cs="B Badr"/>
          <w:sz w:val="28"/>
          <w:szCs w:val="28"/>
          <w:rtl/>
        </w:rPr>
      </w:pPr>
      <w:r w:rsidRPr="00641421">
        <w:rPr>
          <w:rFonts w:cs="B Badr" w:hint="eastAsia"/>
          <w:sz w:val="28"/>
          <w:szCs w:val="28"/>
          <w:rtl/>
        </w:rPr>
        <w:t>بُغ</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لِا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 بن عبدالرسول شهرزور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۱۱۰۳ق)</w:t>
      </w:r>
    </w:p>
    <w:p w:rsidR="00641421" w:rsidRPr="00641421" w:rsidRDefault="00641421" w:rsidP="00641421">
      <w:pPr>
        <w:rPr>
          <w:rFonts w:cs="B Badr"/>
          <w:sz w:val="28"/>
          <w:szCs w:val="28"/>
          <w:rtl/>
        </w:rPr>
      </w:pPr>
      <w:r w:rsidRPr="00641421">
        <w:rPr>
          <w:rFonts w:cs="B Badr" w:hint="eastAsia"/>
          <w:sz w:val="28"/>
          <w:szCs w:val="28"/>
          <w:rtl/>
        </w:rPr>
        <w:t>بُغ</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لِا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جلال‌الد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عبدالرحمن س</w:t>
      </w:r>
      <w:r w:rsidRPr="00641421">
        <w:rPr>
          <w:rFonts w:cs="B Badr" w:hint="cs"/>
          <w:sz w:val="28"/>
          <w:szCs w:val="28"/>
          <w:rtl/>
        </w:rPr>
        <w:t>ی</w:t>
      </w:r>
      <w:r w:rsidRPr="00641421">
        <w:rPr>
          <w:rFonts w:cs="B Badr" w:hint="eastAsia"/>
          <w:sz w:val="28"/>
          <w:szCs w:val="28"/>
          <w:rtl/>
        </w:rPr>
        <w:t>وط</w:t>
      </w:r>
      <w:r w:rsidRPr="00641421">
        <w:rPr>
          <w:rFonts w:cs="B Badr" w:hint="cs"/>
          <w:sz w:val="28"/>
          <w:szCs w:val="28"/>
          <w:rtl/>
        </w:rPr>
        <w:t>ی</w:t>
      </w:r>
      <w:r w:rsidRPr="00641421">
        <w:rPr>
          <w:rFonts w:cs="B Badr"/>
          <w:sz w:val="28"/>
          <w:szCs w:val="28"/>
          <w:rtl/>
        </w:rPr>
        <w:t xml:space="preserve"> عالم شافع</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۹۱۱ق)</w:t>
      </w:r>
    </w:p>
    <w:p w:rsidR="00641421" w:rsidRPr="00641421" w:rsidRDefault="00641421" w:rsidP="00641421">
      <w:pPr>
        <w:rPr>
          <w:rFonts w:cs="B Badr"/>
          <w:sz w:val="28"/>
          <w:szCs w:val="28"/>
          <w:rtl/>
        </w:rPr>
      </w:pPr>
      <w:r w:rsidRPr="00641421">
        <w:rPr>
          <w:rFonts w:cs="B Badr" w:hint="eastAsia"/>
          <w:sz w:val="28"/>
          <w:szCs w:val="28"/>
          <w:rtl/>
        </w:rPr>
        <w:t>بلوغُ</w:t>
      </w:r>
      <w:r w:rsidRPr="00641421">
        <w:rPr>
          <w:rFonts w:cs="B Badr"/>
          <w:sz w:val="28"/>
          <w:szCs w:val="28"/>
          <w:rtl/>
        </w:rPr>
        <w:t xml:space="preserve"> المَآرِب ف</w:t>
      </w:r>
      <w:r w:rsidRPr="00641421">
        <w:rPr>
          <w:rFonts w:cs="B Badr" w:hint="cs"/>
          <w:sz w:val="28"/>
          <w:szCs w:val="28"/>
          <w:rtl/>
        </w:rPr>
        <w:t>ی</w:t>
      </w:r>
      <w:r w:rsidRPr="00641421">
        <w:rPr>
          <w:rFonts w:cs="B Badr"/>
          <w:sz w:val="28"/>
          <w:szCs w:val="28"/>
          <w:rtl/>
        </w:rPr>
        <w:t xml:space="preserve"> نجاةِ آبائه و عَمّه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سل</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ازهر</w:t>
      </w:r>
      <w:r w:rsidRPr="00641421">
        <w:rPr>
          <w:rFonts w:cs="B Badr" w:hint="cs"/>
          <w:sz w:val="28"/>
          <w:szCs w:val="28"/>
          <w:rtl/>
        </w:rPr>
        <w:t>ی</w:t>
      </w:r>
      <w:r w:rsidRPr="00641421">
        <w:rPr>
          <w:rFonts w:cs="B Badr"/>
          <w:sz w:val="28"/>
          <w:szCs w:val="28"/>
          <w:rtl/>
        </w:rPr>
        <w:t xml:space="preserve"> لاذق</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اَلب</w:t>
      </w:r>
      <w:r w:rsidRPr="00641421">
        <w:rPr>
          <w:rFonts w:cs="B Badr" w:hint="cs"/>
          <w:sz w:val="28"/>
          <w:szCs w:val="28"/>
          <w:rtl/>
        </w:rPr>
        <w:t>ی</w:t>
      </w:r>
      <w:r w:rsidRPr="00641421">
        <w:rPr>
          <w:rFonts w:cs="B Badr" w:hint="eastAsia"/>
          <w:sz w:val="28"/>
          <w:szCs w:val="28"/>
          <w:rtl/>
        </w:rPr>
        <w:t>ان</w:t>
      </w:r>
      <w:r w:rsidRPr="00641421">
        <w:rPr>
          <w:rFonts w:cs="B Badr"/>
          <w:sz w:val="28"/>
          <w:szCs w:val="28"/>
          <w:rtl/>
        </w:rPr>
        <w:t xml:space="preserve"> عَن خِ</w:t>
      </w:r>
      <w:r w:rsidRPr="00641421">
        <w:rPr>
          <w:rFonts w:cs="B Badr" w:hint="cs"/>
          <w:sz w:val="28"/>
          <w:szCs w:val="28"/>
          <w:rtl/>
        </w:rPr>
        <w:t>ی</w:t>
      </w:r>
      <w:r w:rsidRPr="00641421">
        <w:rPr>
          <w:rFonts w:cs="B Badr" w:hint="eastAsia"/>
          <w:sz w:val="28"/>
          <w:szCs w:val="28"/>
          <w:rtl/>
        </w:rPr>
        <w:t>رَةِ</w:t>
      </w:r>
      <w:r w:rsidRPr="00641421">
        <w:rPr>
          <w:rFonts w:cs="B Badr"/>
          <w:sz w:val="28"/>
          <w:szCs w:val="28"/>
          <w:rtl/>
        </w:rPr>
        <w:t xml:space="preserve"> الرَّحمن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آباءِ النّب</w:t>
      </w:r>
      <w:r w:rsidRPr="00641421">
        <w:rPr>
          <w:rFonts w:cs="B Badr" w:hint="cs"/>
          <w:sz w:val="28"/>
          <w:szCs w:val="28"/>
          <w:rtl/>
        </w:rPr>
        <w:t>ی</w:t>
      </w:r>
      <w:r w:rsidRPr="00641421">
        <w:rPr>
          <w:rFonts w:cs="B Badr"/>
          <w:sz w:val="28"/>
          <w:szCs w:val="28"/>
          <w:rtl/>
        </w:rPr>
        <w:t xml:space="preserve">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بن بلال مهلب</w:t>
      </w:r>
      <w:r w:rsidRPr="00641421">
        <w:rPr>
          <w:rFonts w:cs="B Badr" w:hint="cs"/>
          <w:sz w:val="28"/>
          <w:szCs w:val="28"/>
          <w:rtl/>
        </w:rPr>
        <w:t>ی</w:t>
      </w:r>
      <w:r w:rsidRPr="00641421">
        <w:rPr>
          <w:rFonts w:cs="B Badr"/>
          <w:sz w:val="28"/>
          <w:szCs w:val="28"/>
          <w:rtl/>
        </w:rPr>
        <w:t xml:space="preserve"> ازد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ب</w:t>
      </w:r>
      <w:r w:rsidRPr="00641421">
        <w:rPr>
          <w:rFonts w:cs="B Badr" w:hint="cs"/>
          <w:sz w:val="28"/>
          <w:szCs w:val="28"/>
          <w:rtl/>
        </w:rPr>
        <w:t>ی</w:t>
      </w:r>
      <w:r w:rsidRPr="00641421">
        <w:rPr>
          <w:rFonts w:cs="B Badr" w:hint="eastAsia"/>
          <w:sz w:val="28"/>
          <w:szCs w:val="28"/>
          <w:rtl/>
        </w:rPr>
        <w:t>ست‌وششم</w:t>
      </w:r>
      <w:r w:rsidRPr="00641421">
        <w:rPr>
          <w:rFonts w:cs="B Badr"/>
          <w:sz w:val="28"/>
          <w:szCs w:val="28"/>
          <w:rtl/>
        </w:rPr>
        <w:t xml:space="preserve"> رجب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محمدحسن مولو</w:t>
      </w:r>
      <w:r w:rsidRPr="00641421">
        <w:rPr>
          <w:rFonts w:cs="B Badr" w:hint="cs"/>
          <w:sz w:val="28"/>
          <w:szCs w:val="28"/>
          <w:rtl/>
        </w:rPr>
        <w:t>ی</w:t>
      </w:r>
      <w:r w:rsidRPr="00641421">
        <w:rPr>
          <w:rFonts w:cs="B Badr"/>
          <w:sz w:val="28"/>
          <w:szCs w:val="28"/>
          <w:rtl/>
        </w:rPr>
        <w:t xml:space="preserve"> قندهار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۱۳۱۹ق)</w:t>
      </w:r>
    </w:p>
    <w:p w:rsidR="00641421" w:rsidRPr="00641421" w:rsidRDefault="00641421" w:rsidP="00641421">
      <w:pPr>
        <w:rPr>
          <w:rFonts w:cs="B Badr"/>
          <w:sz w:val="28"/>
          <w:szCs w:val="28"/>
          <w:rtl/>
        </w:rPr>
      </w:pPr>
      <w:r w:rsidRPr="00641421">
        <w:rPr>
          <w:rFonts w:cs="B Badr" w:hint="eastAsia"/>
          <w:sz w:val="28"/>
          <w:szCs w:val="28"/>
          <w:rtl/>
        </w:rPr>
        <w:t>پدر</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س</w:t>
      </w:r>
      <w:r w:rsidRPr="00641421">
        <w:rPr>
          <w:rFonts w:cs="B Badr" w:hint="cs"/>
          <w:sz w:val="28"/>
          <w:szCs w:val="28"/>
          <w:rtl/>
        </w:rPr>
        <w:t>ی</w:t>
      </w:r>
      <w:r w:rsidRPr="00641421">
        <w:rPr>
          <w:rFonts w:cs="B Badr" w:hint="eastAsia"/>
          <w:sz w:val="28"/>
          <w:szCs w:val="28"/>
          <w:rtl/>
        </w:rPr>
        <w:t>ما</w:t>
      </w:r>
      <w:r w:rsidRPr="00641421">
        <w:rPr>
          <w:rFonts w:cs="B Badr" w:hint="cs"/>
          <w:sz w:val="28"/>
          <w:szCs w:val="28"/>
          <w:rtl/>
        </w:rPr>
        <w:t>ی</w:t>
      </w:r>
      <w:r w:rsidRPr="00641421">
        <w:rPr>
          <w:rFonts w:cs="B Badr"/>
          <w:sz w:val="28"/>
          <w:szCs w:val="28"/>
          <w:rtl/>
        </w:rPr>
        <w:t xml:space="preserve"> حضرت ابوطالب </w:t>
      </w:r>
      <w:r w:rsidRPr="00641421">
        <w:rPr>
          <w:rFonts w:cs="B Badr"/>
          <w:sz w:val="28"/>
          <w:szCs w:val="28"/>
          <w:rtl/>
        </w:rPr>
        <w:tab/>
        <w:t>جعفر فاضل</w:t>
      </w:r>
    </w:p>
    <w:p w:rsidR="00641421" w:rsidRPr="00641421" w:rsidRDefault="00641421" w:rsidP="00641421">
      <w:pPr>
        <w:rPr>
          <w:rFonts w:cs="B Badr"/>
          <w:sz w:val="28"/>
          <w:szCs w:val="28"/>
          <w:rtl/>
        </w:rPr>
      </w:pPr>
      <w:r w:rsidRPr="00641421">
        <w:rPr>
          <w:rFonts w:cs="B Badr" w:hint="eastAsia"/>
          <w:sz w:val="28"/>
          <w:szCs w:val="28"/>
          <w:rtl/>
        </w:rPr>
        <w:t>پرتو</w:t>
      </w:r>
      <w:r w:rsidRPr="00641421">
        <w:rPr>
          <w:rFonts w:cs="B Badr" w:hint="cs"/>
          <w:sz w:val="28"/>
          <w:szCs w:val="28"/>
          <w:rtl/>
        </w:rPr>
        <w:t>ی</w:t>
      </w:r>
      <w:r w:rsidRPr="00641421">
        <w:rPr>
          <w:rFonts w:cs="B Badr"/>
          <w:sz w:val="28"/>
          <w:szCs w:val="28"/>
          <w:rtl/>
        </w:rPr>
        <w:t xml:space="preserve"> از س</w:t>
      </w:r>
      <w:r w:rsidRPr="00641421">
        <w:rPr>
          <w:rFonts w:cs="B Badr" w:hint="cs"/>
          <w:sz w:val="28"/>
          <w:szCs w:val="28"/>
          <w:rtl/>
        </w:rPr>
        <w:t>ی</w:t>
      </w:r>
      <w:r w:rsidRPr="00641421">
        <w:rPr>
          <w:rFonts w:cs="B Badr" w:hint="eastAsia"/>
          <w:sz w:val="28"/>
          <w:szCs w:val="28"/>
          <w:rtl/>
        </w:rPr>
        <w:t>ما</w:t>
      </w:r>
      <w:r w:rsidRPr="00641421">
        <w:rPr>
          <w:rFonts w:cs="B Badr" w:hint="cs"/>
          <w:sz w:val="28"/>
          <w:szCs w:val="28"/>
          <w:rtl/>
        </w:rPr>
        <w:t>ی</w:t>
      </w:r>
      <w:r w:rsidRPr="00641421">
        <w:rPr>
          <w:rFonts w:cs="B Badr"/>
          <w:sz w:val="28"/>
          <w:szCs w:val="28"/>
          <w:rtl/>
        </w:rPr>
        <w:t xml:space="preserve"> تابناک ابوطالب </w:t>
      </w:r>
      <w:r w:rsidRPr="00641421">
        <w:rPr>
          <w:rFonts w:cs="B Badr"/>
          <w:sz w:val="28"/>
          <w:szCs w:val="28"/>
          <w:rtl/>
        </w:rPr>
        <w:tab/>
        <w:t>خ</w:t>
      </w:r>
      <w:r w:rsidRPr="00641421">
        <w:rPr>
          <w:rFonts w:cs="B Badr" w:hint="cs"/>
          <w:sz w:val="28"/>
          <w:szCs w:val="28"/>
          <w:rtl/>
        </w:rPr>
        <w:t>ی</w:t>
      </w:r>
      <w:r w:rsidRPr="00641421">
        <w:rPr>
          <w:rFonts w:cs="B Badr" w:hint="eastAsia"/>
          <w:sz w:val="28"/>
          <w:szCs w:val="28"/>
          <w:rtl/>
        </w:rPr>
        <w:t>رالله</w:t>
      </w:r>
      <w:r w:rsidRPr="00641421">
        <w:rPr>
          <w:rFonts w:cs="B Badr"/>
          <w:sz w:val="28"/>
          <w:szCs w:val="28"/>
          <w:rtl/>
        </w:rPr>
        <w:t xml:space="preserve"> مردان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تُحفةُ</w:t>
      </w:r>
      <w:r w:rsidRPr="00641421">
        <w:rPr>
          <w:rFonts w:cs="B Badr"/>
          <w:sz w:val="28"/>
          <w:szCs w:val="28"/>
          <w:rtl/>
        </w:rPr>
        <w:t xml:space="preserve"> الطّالب بِمَعرفَةِ مَن </w:t>
      </w:r>
      <w:r w:rsidRPr="00641421">
        <w:rPr>
          <w:rFonts w:cs="B Badr" w:hint="cs"/>
          <w:sz w:val="28"/>
          <w:szCs w:val="28"/>
          <w:rtl/>
        </w:rPr>
        <w:t>ی</w:t>
      </w:r>
      <w:r w:rsidRPr="00641421">
        <w:rPr>
          <w:rFonts w:cs="B Badr" w:hint="eastAsia"/>
          <w:sz w:val="28"/>
          <w:szCs w:val="28"/>
          <w:rtl/>
        </w:rPr>
        <w:t>نتسب</w:t>
      </w:r>
      <w:r w:rsidRPr="00641421">
        <w:rPr>
          <w:rFonts w:cs="B Badr"/>
          <w:sz w:val="28"/>
          <w:szCs w:val="28"/>
          <w:rtl/>
        </w:rPr>
        <w:t xml:space="preserve"> ال</w:t>
      </w:r>
      <w:r w:rsidRPr="00641421">
        <w:rPr>
          <w:rFonts w:cs="B Badr" w:hint="cs"/>
          <w:sz w:val="28"/>
          <w:szCs w:val="28"/>
          <w:rtl/>
        </w:rPr>
        <w:t>ی</w:t>
      </w:r>
      <w:r w:rsidRPr="00641421">
        <w:rPr>
          <w:rFonts w:cs="B Badr"/>
          <w:sz w:val="28"/>
          <w:szCs w:val="28"/>
          <w:rtl/>
        </w:rPr>
        <w:t xml:space="preserve"> عَبدالله و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بن عبدالله سمرقند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تَرجمةُ</w:t>
      </w:r>
      <w:r w:rsidRPr="00641421">
        <w:rPr>
          <w:rFonts w:cs="B Badr"/>
          <w:sz w:val="28"/>
          <w:szCs w:val="28"/>
          <w:rtl/>
        </w:rPr>
        <w:t xml:space="preserve"> حَ</w:t>
      </w:r>
      <w:r w:rsidRPr="00641421">
        <w:rPr>
          <w:rFonts w:cs="B Badr" w:hint="cs"/>
          <w:sz w:val="28"/>
          <w:szCs w:val="28"/>
          <w:rtl/>
        </w:rPr>
        <w:t>ی</w:t>
      </w:r>
      <w:r w:rsidRPr="00641421">
        <w:rPr>
          <w:rFonts w:cs="B Badr" w:hint="eastAsia"/>
          <w:sz w:val="28"/>
          <w:szCs w:val="28"/>
          <w:rtl/>
        </w:rPr>
        <w:t>اةِ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عَمِّ النّب</w:t>
      </w:r>
      <w:r w:rsidRPr="00641421">
        <w:rPr>
          <w:rFonts w:cs="B Badr" w:hint="cs"/>
          <w:sz w:val="28"/>
          <w:szCs w:val="28"/>
          <w:rtl/>
        </w:rPr>
        <w:t>ی</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عبدالحس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آل طعمه موسو</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۱۳۸۰ق)</w:t>
      </w:r>
    </w:p>
    <w:p w:rsidR="00641421" w:rsidRPr="00641421" w:rsidRDefault="00641421" w:rsidP="00641421">
      <w:pPr>
        <w:rPr>
          <w:rFonts w:cs="B Badr"/>
          <w:sz w:val="28"/>
          <w:szCs w:val="28"/>
          <w:rtl/>
        </w:rPr>
      </w:pPr>
      <w:r w:rsidRPr="00641421">
        <w:rPr>
          <w:rFonts w:cs="B Badr" w:hint="eastAsia"/>
          <w:sz w:val="28"/>
          <w:szCs w:val="28"/>
          <w:rtl/>
        </w:rPr>
        <w:t>حَ</w:t>
      </w:r>
      <w:r w:rsidRPr="00641421">
        <w:rPr>
          <w:rFonts w:cs="B Badr" w:hint="cs"/>
          <w:sz w:val="28"/>
          <w:szCs w:val="28"/>
          <w:rtl/>
        </w:rPr>
        <w:t>ی</w:t>
      </w:r>
      <w:r w:rsidRPr="00641421">
        <w:rPr>
          <w:rFonts w:cs="B Badr" w:hint="eastAsia"/>
          <w:sz w:val="28"/>
          <w:szCs w:val="28"/>
          <w:rtl/>
        </w:rPr>
        <w:t>اةُ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محمدعل</w:t>
      </w:r>
      <w:r w:rsidRPr="00641421">
        <w:rPr>
          <w:rFonts w:cs="B Badr" w:hint="cs"/>
          <w:sz w:val="28"/>
          <w:szCs w:val="28"/>
          <w:rtl/>
        </w:rPr>
        <w:t>ی</w:t>
      </w:r>
      <w:r w:rsidRPr="00641421">
        <w:rPr>
          <w:rFonts w:cs="B Badr"/>
          <w:sz w:val="28"/>
          <w:szCs w:val="28"/>
          <w:rtl/>
        </w:rPr>
        <w:t xml:space="preserve"> طبس</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ح</w:t>
      </w:r>
      <w:r w:rsidRPr="00641421">
        <w:rPr>
          <w:rFonts w:cs="B Badr" w:hint="cs"/>
          <w:sz w:val="28"/>
          <w:szCs w:val="28"/>
          <w:rtl/>
        </w:rPr>
        <w:t>ی</w:t>
      </w:r>
      <w:r w:rsidRPr="00641421">
        <w:rPr>
          <w:rFonts w:cs="B Badr" w:hint="eastAsia"/>
          <w:sz w:val="28"/>
          <w:szCs w:val="28"/>
          <w:rtl/>
        </w:rPr>
        <w:t>اةُ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اِثباتِ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خالد انصار</w:t>
      </w:r>
      <w:r w:rsidRPr="00641421">
        <w:rPr>
          <w:rFonts w:cs="B Badr" w:hint="cs"/>
          <w:sz w:val="28"/>
          <w:szCs w:val="28"/>
          <w:rtl/>
        </w:rPr>
        <w:t>ی</w:t>
      </w:r>
      <w:r w:rsidRPr="00641421">
        <w:rPr>
          <w:rFonts w:cs="B Badr"/>
          <w:sz w:val="28"/>
          <w:szCs w:val="28"/>
          <w:rtl/>
        </w:rPr>
        <w:t xml:space="preserve"> هند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دراسَةٌ</w:t>
      </w:r>
      <w:r w:rsidRPr="00641421">
        <w:rPr>
          <w:rFonts w:cs="B Badr"/>
          <w:sz w:val="28"/>
          <w:szCs w:val="28"/>
          <w:rtl/>
        </w:rPr>
        <w:t xml:space="preserve"> عَن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عبدالواحد مظفر</w:t>
      </w:r>
    </w:p>
    <w:p w:rsidR="00641421" w:rsidRPr="00641421" w:rsidRDefault="00641421" w:rsidP="00641421">
      <w:pPr>
        <w:rPr>
          <w:rFonts w:cs="B Badr"/>
          <w:sz w:val="28"/>
          <w:szCs w:val="28"/>
          <w:rtl/>
        </w:rPr>
      </w:pPr>
      <w:r w:rsidRPr="00641421">
        <w:rPr>
          <w:rFonts w:cs="B Badr" w:hint="eastAsia"/>
          <w:sz w:val="28"/>
          <w:szCs w:val="28"/>
          <w:rtl/>
        </w:rPr>
        <w:t>اَلدُّرّةُ</w:t>
      </w:r>
      <w:r w:rsidRPr="00641421">
        <w:rPr>
          <w:rFonts w:cs="B Badr"/>
          <w:sz w:val="28"/>
          <w:szCs w:val="28"/>
          <w:rtl/>
        </w:rPr>
        <w:t xml:space="preserve"> الغَرّاء ف</w:t>
      </w:r>
      <w:r w:rsidRPr="00641421">
        <w:rPr>
          <w:rFonts w:cs="B Badr" w:hint="cs"/>
          <w:sz w:val="28"/>
          <w:szCs w:val="28"/>
          <w:rtl/>
        </w:rPr>
        <w:t>ی</w:t>
      </w:r>
      <w:r w:rsidRPr="00641421">
        <w:rPr>
          <w:rFonts w:cs="B Badr"/>
          <w:sz w:val="28"/>
          <w:szCs w:val="28"/>
          <w:rtl/>
        </w:rPr>
        <w:t xml:space="preserve"> شِعرِ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البَطحاء </w:t>
      </w:r>
      <w:r w:rsidRPr="00641421">
        <w:rPr>
          <w:rFonts w:cs="B Badr"/>
          <w:sz w:val="28"/>
          <w:szCs w:val="28"/>
          <w:rtl/>
        </w:rPr>
        <w:tab/>
        <w:t>باقر قربان</w:t>
      </w:r>
      <w:r w:rsidRPr="00641421">
        <w:rPr>
          <w:rFonts w:cs="B Badr" w:hint="cs"/>
          <w:sz w:val="28"/>
          <w:szCs w:val="28"/>
          <w:rtl/>
        </w:rPr>
        <w:t>ی</w:t>
      </w:r>
      <w:r w:rsidRPr="00641421">
        <w:rPr>
          <w:rFonts w:cs="B Badr"/>
          <w:sz w:val="28"/>
          <w:szCs w:val="28"/>
          <w:rtl/>
        </w:rPr>
        <w:t xml:space="preserve"> زر</w:t>
      </w:r>
      <w:r w:rsidRPr="00641421">
        <w:rPr>
          <w:rFonts w:cs="B Badr" w:hint="cs"/>
          <w:sz w:val="28"/>
          <w:szCs w:val="28"/>
          <w:rtl/>
        </w:rPr>
        <w:t>ی</w:t>
      </w:r>
      <w:r w:rsidRPr="00641421">
        <w:rPr>
          <w:rFonts w:cs="B Badr" w:hint="eastAsia"/>
          <w:sz w:val="28"/>
          <w:szCs w:val="28"/>
          <w:rtl/>
        </w:rPr>
        <w:t>ن</w:t>
      </w:r>
    </w:p>
    <w:p w:rsidR="00641421" w:rsidRPr="00641421" w:rsidRDefault="00641421" w:rsidP="00641421">
      <w:pPr>
        <w:rPr>
          <w:rFonts w:cs="B Badr"/>
          <w:sz w:val="28"/>
          <w:szCs w:val="28"/>
          <w:rtl/>
        </w:rPr>
      </w:pPr>
      <w:r w:rsidRPr="00641421">
        <w:rPr>
          <w:rFonts w:cs="B Badr" w:hint="eastAsia"/>
          <w:sz w:val="28"/>
          <w:szCs w:val="28"/>
          <w:rtl/>
        </w:rPr>
        <w:t>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ذِکرُ اسلامِه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بن حمزه بصر</w:t>
      </w:r>
      <w:r w:rsidRPr="00641421">
        <w:rPr>
          <w:rFonts w:cs="B Badr" w:hint="cs"/>
          <w:sz w:val="28"/>
          <w:szCs w:val="28"/>
          <w:rtl/>
        </w:rPr>
        <w:t>ی</w:t>
      </w:r>
      <w:r w:rsidRPr="00641421">
        <w:rPr>
          <w:rFonts w:cs="B Badr"/>
          <w:sz w:val="28"/>
          <w:szCs w:val="28"/>
          <w:rtl/>
        </w:rPr>
        <w:t xml:space="preserve"> تم</w:t>
      </w:r>
      <w:r w:rsidRPr="00641421">
        <w:rPr>
          <w:rFonts w:cs="B Badr" w:hint="cs"/>
          <w:sz w:val="28"/>
          <w:szCs w:val="28"/>
          <w:rtl/>
        </w:rPr>
        <w:t>ی</w:t>
      </w:r>
      <w:r w:rsidRPr="00641421">
        <w:rPr>
          <w:rFonts w:cs="B Badr" w:hint="eastAsia"/>
          <w:sz w:val="28"/>
          <w:szCs w:val="28"/>
          <w:rtl/>
        </w:rPr>
        <w:t>م</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۳۷۵ق)</w:t>
      </w:r>
    </w:p>
    <w:p w:rsidR="00641421" w:rsidRPr="00641421" w:rsidRDefault="00641421" w:rsidP="00641421">
      <w:pPr>
        <w:rPr>
          <w:rFonts w:cs="B Badr"/>
          <w:sz w:val="28"/>
          <w:szCs w:val="28"/>
          <w:rtl/>
        </w:rPr>
      </w:pPr>
      <w:r w:rsidRPr="00641421">
        <w:rPr>
          <w:rFonts w:cs="B Badr" w:hint="eastAsia"/>
          <w:sz w:val="28"/>
          <w:szCs w:val="28"/>
          <w:rtl/>
        </w:rPr>
        <w:t>رُتبَةُ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قُر</w:t>
      </w:r>
      <w:r w:rsidRPr="00641421">
        <w:rPr>
          <w:rFonts w:cs="B Badr" w:hint="cs"/>
          <w:sz w:val="28"/>
          <w:szCs w:val="28"/>
          <w:rtl/>
        </w:rPr>
        <w:t>ی</w:t>
      </w:r>
      <w:r w:rsidRPr="00641421">
        <w:rPr>
          <w:rFonts w:cs="B Badr" w:hint="eastAsia"/>
          <w:sz w:val="28"/>
          <w:szCs w:val="28"/>
          <w:rtl/>
        </w:rPr>
        <w:t>ش</w:t>
      </w:r>
      <w:r w:rsidRPr="00641421">
        <w:rPr>
          <w:rFonts w:cs="B Badr"/>
          <w:sz w:val="28"/>
          <w:szCs w:val="28"/>
          <w:rtl/>
        </w:rPr>
        <w:t xml:space="preserve"> و مراتبُ وَلَدِه ف</w:t>
      </w:r>
      <w:r w:rsidRPr="00641421">
        <w:rPr>
          <w:rFonts w:cs="B Badr" w:hint="cs"/>
          <w:sz w:val="28"/>
          <w:szCs w:val="28"/>
          <w:rtl/>
        </w:rPr>
        <w:t>ی</w:t>
      </w:r>
      <w:r w:rsidRPr="00641421">
        <w:rPr>
          <w:rFonts w:cs="B Badr"/>
          <w:sz w:val="28"/>
          <w:szCs w:val="28"/>
          <w:rtl/>
        </w:rPr>
        <w:t xml:space="preserve"> بَن</w:t>
      </w:r>
      <w:r w:rsidRPr="00641421">
        <w:rPr>
          <w:rFonts w:cs="B Badr" w:hint="cs"/>
          <w:sz w:val="28"/>
          <w:szCs w:val="28"/>
          <w:rtl/>
        </w:rPr>
        <w:t>ی‌</w:t>
      </w:r>
      <w:r w:rsidRPr="00641421">
        <w:rPr>
          <w:rFonts w:cs="B Badr" w:hint="eastAsia"/>
          <w:sz w:val="28"/>
          <w:szCs w:val="28"/>
          <w:rtl/>
        </w:rPr>
        <w:t>هاشم</w:t>
      </w:r>
      <w:r w:rsidRPr="00641421">
        <w:rPr>
          <w:rFonts w:cs="B Badr"/>
          <w:sz w:val="28"/>
          <w:szCs w:val="28"/>
          <w:rtl/>
        </w:rPr>
        <w:t xml:space="preserve"> </w:t>
      </w:r>
      <w:r w:rsidRPr="00641421">
        <w:rPr>
          <w:rFonts w:cs="B Badr"/>
          <w:sz w:val="28"/>
          <w:szCs w:val="28"/>
          <w:rtl/>
        </w:rPr>
        <w:tab/>
        <w:t>محمد بن قاسم تم</w:t>
      </w:r>
      <w:r w:rsidRPr="00641421">
        <w:rPr>
          <w:rFonts w:cs="B Badr" w:hint="cs"/>
          <w:sz w:val="28"/>
          <w:szCs w:val="28"/>
          <w:rtl/>
        </w:rPr>
        <w:t>ی</w:t>
      </w:r>
      <w:r w:rsidRPr="00641421">
        <w:rPr>
          <w:rFonts w:cs="B Badr" w:hint="eastAsia"/>
          <w:sz w:val="28"/>
          <w:szCs w:val="28"/>
          <w:rtl/>
        </w:rPr>
        <w:t>م</w:t>
      </w:r>
      <w:r w:rsidRPr="00641421">
        <w:rPr>
          <w:rFonts w:cs="B Badr" w:hint="cs"/>
          <w:sz w:val="28"/>
          <w:szCs w:val="28"/>
          <w:rtl/>
        </w:rPr>
        <w:t>ی</w:t>
      </w:r>
      <w:r w:rsidRPr="00641421">
        <w:rPr>
          <w:rFonts w:cs="B Badr"/>
          <w:sz w:val="28"/>
          <w:szCs w:val="28"/>
          <w:rtl/>
        </w:rPr>
        <w:t xml:space="preserve"> سعد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اَلرّسول</w:t>
      </w:r>
      <w:r w:rsidRPr="00641421">
        <w:rPr>
          <w:rFonts w:cs="B Badr"/>
          <w:sz w:val="28"/>
          <w:szCs w:val="28"/>
          <w:rtl/>
        </w:rPr>
        <w:t>(ص) وَ الرّسالَة ف</w:t>
      </w:r>
      <w:r w:rsidRPr="00641421">
        <w:rPr>
          <w:rFonts w:cs="B Badr" w:hint="cs"/>
          <w:sz w:val="28"/>
          <w:szCs w:val="28"/>
          <w:rtl/>
        </w:rPr>
        <w:t>ی</w:t>
      </w:r>
      <w:r w:rsidRPr="00641421">
        <w:rPr>
          <w:rFonts w:cs="B Badr"/>
          <w:sz w:val="28"/>
          <w:szCs w:val="28"/>
          <w:rtl/>
        </w:rPr>
        <w:t xml:space="preserve"> شِعرِ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معوض عوض ابراه</w:t>
      </w:r>
      <w:r w:rsidRPr="00641421">
        <w:rPr>
          <w:rFonts w:cs="B Badr" w:hint="cs"/>
          <w:sz w:val="28"/>
          <w:szCs w:val="28"/>
          <w:rtl/>
        </w:rPr>
        <w:t>ی</w:t>
      </w:r>
      <w:r w:rsidRPr="00641421">
        <w:rPr>
          <w:rFonts w:cs="B Badr" w:hint="eastAsia"/>
          <w:sz w:val="28"/>
          <w:szCs w:val="28"/>
          <w:rtl/>
        </w:rPr>
        <w:t>م</w:t>
      </w:r>
    </w:p>
    <w:p w:rsidR="00641421" w:rsidRPr="00641421" w:rsidRDefault="00641421" w:rsidP="00641421">
      <w:pPr>
        <w:rPr>
          <w:rFonts w:cs="B Badr"/>
          <w:sz w:val="28"/>
          <w:szCs w:val="28"/>
          <w:rtl/>
        </w:rPr>
      </w:pPr>
      <w:r w:rsidRPr="00641421">
        <w:rPr>
          <w:rFonts w:cs="B Badr" w:hint="eastAsia"/>
          <w:sz w:val="28"/>
          <w:szCs w:val="28"/>
          <w:rtl/>
        </w:rPr>
        <w:t>اَلرَّغائب</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مهد</w:t>
      </w:r>
      <w:r w:rsidRPr="00641421">
        <w:rPr>
          <w:rFonts w:cs="B Badr" w:hint="cs"/>
          <w:sz w:val="28"/>
          <w:szCs w:val="28"/>
          <w:rtl/>
        </w:rPr>
        <w:t>ی</w:t>
      </w:r>
      <w:r w:rsidRPr="00641421">
        <w:rPr>
          <w:rFonts w:cs="B Badr"/>
          <w:sz w:val="28"/>
          <w:szCs w:val="28"/>
          <w:rtl/>
        </w:rPr>
        <w:t xml:space="preserve"> الغر</w:t>
      </w:r>
      <w:r w:rsidRPr="00641421">
        <w:rPr>
          <w:rFonts w:cs="B Badr" w:hint="cs"/>
          <w:sz w:val="28"/>
          <w:szCs w:val="28"/>
          <w:rtl/>
        </w:rPr>
        <w:t>ی</w:t>
      </w:r>
      <w:r w:rsidRPr="00641421">
        <w:rPr>
          <w:rFonts w:cs="B Badr" w:hint="eastAsia"/>
          <w:sz w:val="28"/>
          <w:szCs w:val="28"/>
          <w:rtl/>
        </w:rPr>
        <w:t>ف</w:t>
      </w:r>
      <w:r w:rsidRPr="00641421">
        <w:rPr>
          <w:rFonts w:cs="B Badr" w:hint="cs"/>
          <w:sz w:val="28"/>
          <w:szCs w:val="28"/>
          <w:rtl/>
        </w:rPr>
        <w:t>ی</w:t>
      </w:r>
      <w:r w:rsidRPr="00641421">
        <w:rPr>
          <w:rFonts w:cs="B Badr"/>
          <w:sz w:val="28"/>
          <w:szCs w:val="28"/>
          <w:rtl/>
        </w:rPr>
        <w:t xml:space="preserve"> بحران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اَلروضُ</w:t>
      </w:r>
      <w:r w:rsidRPr="00641421">
        <w:rPr>
          <w:rFonts w:cs="B Badr"/>
          <w:sz w:val="28"/>
          <w:szCs w:val="28"/>
          <w:rtl/>
        </w:rPr>
        <w:t xml:space="preserve"> النّز</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الاَحاد</w:t>
      </w:r>
      <w:r w:rsidRPr="00641421">
        <w:rPr>
          <w:rFonts w:cs="B Badr" w:hint="cs"/>
          <w:sz w:val="28"/>
          <w:szCs w:val="28"/>
          <w:rtl/>
        </w:rPr>
        <w:t>ی</w:t>
      </w:r>
      <w:r w:rsidRPr="00641421">
        <w:rPr>
          <w:rFonts w:cs="B Badr" w:hint="eastAsia"/>
          <w:sz w:val="28"/>
          <w:szCs w:val="28"/>
          <w:rtl/>
        </w:rPr>
        <w:t>ثِ</w:t>
      </w:r>
      <w:r w:rsidRPr="00641421">
        <w:rPr>
          <w:rFonts w:cs="B Badr"/>
          <w:sz w:val="28"/>
          <w:szCs w:val="28"/>
          <w:rtl/>
        </w:rPr>
        <w:t xml:space="preserve"> الّت</w:t>
      </w:r>
      <w:r w:rsidRPr="00641421">
        <w:rPr>
          <w:rFonts w:cs="B Badr" w:hint="cs"/>
          <w:sz w:val="28"/>
          <w:szCs w:val="28"/>
          <w:rtl/>
        </w:rPr>
        <w:t>ی</w:t>
      </w:r>
      <w:r w:rsidRPr="00641421">
        <w:rPr>
          <w:rFonts w:cs="B Badr"/>
          <w:sz w:val="28"/>
          <w:szCs w:val="28"/>
          <w:rtl/>
        </w:rPr>
        <w:t xml:space="preserve"> رَواها اَبوطالب عَمُّ النّب</w:t>
      </w:r>
      <w:r w:rsidRPr="00641421">
        <w:rPr>
          <w:rFonts w:cs="B Badr" w:hint="cs"/>
          <w:sz w:val="28"/>
          <w:szCs w:val="28"/>
          <w:rtl/>
        </w:rPr>
        <w:t>ی</w:t>
      </w:r>
      <w:r w:rsidRPr="00641421">
        <w:rPr>
          <w:rFonts w:cs="B Badr"/>
          <w:sz w:val="28"/>
          <w:szCs w:val="28"/>
          <w:rtl/>
        </w:rPr>
        <w:t xml:space="preserve"> عَن اِبنِ اَخ</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w:t>
      </w:r>
      <w:r w:rsidRPr="00641421">
        <w:rPr>
          <w:rFonts w:cs="B Badr"/>
          <w:sz w:val="28"/>
          <w:szCs w:val="28"/>
          <w:rtl/>
        </w:rPr>
        <w:tab/>
        <w:t>محمد بن طولون دمشق</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lastRenderedPageBreak/>
        <w:t>زندگ</w:t>
      </w:r>
      <w:r w:rsidRPr="00641421">
        <w:rPr>
          <w:rFonts w:cs="B Badr" w:hint="cs"/>
          <w:sz w:val="28"/>
          <w:szCs w:val="28"/>
          <w:rtl/>
        </w:rPr>
        <w:t>ی</w:t>
      </w:r>
      <w:r w:rsidRPr="00641421">
        <w:rPr>
          <w:rFonts w:cs="B Badr"/>
          <w:sz w:val="28"/>
          <w:szCs w:val="28"/>
          <w:rtl/>
        </w:rPr>
        <w:t xml:space="preserve"> پرافتخار حضرت ابوطالب پدر بزرگوار عل</w:t>
      </w:r>
      <w:r w:rsidRPr="00641421">
        <w:rPr>
          <w:rFonts w:cs="B Badr" w:hint="cs"/>
          <w:sz w:val="28"/>
          <w:szCs w:val="28"/>
          <w:rtl/>
        </w:rPr>
        <w:t>ی</w:t>
      </w:r>
      <w:r w:rsidRPr="00641421">
        <w:rPr>
          <w:rFonts w:cs="B Badr"/>
          <w:sz w:val="28"/>
          <w:szCs w:val="28"/>
          <w:rtl/>
        </w:rPr>
        <w:t xml:space="preserve">(ع) </w:t>
      </w:r>
      <w:r w:rsidRPr="00641421">
        <w:rPr>
          <w:rFonts w:cs="B Badr"/>
          <w:sz w:val="28"/>
          <w:szCs w:val="28"/>
          <w:rtl/>
        </w:rPr>
        <w:tab/>
        <w:t>محمد محمد</w:t>
      </w:r>
      <w:r w:rsidRPr="00641421">
        <w:rPr>
          <w:rFonts w:cs="B Badr" w:hint="cs"/>
          <w:sz w:val="28"/>
          <w:szCs w:val="28"/>
          <w:rtl/>
        </w:rPr>
        <w:t>ی</w:t>
      </w:r>
      <w:r w:rsidRPr="00641421">
        <w:rPr>
          <w:rFonts w:cs="B Badr"/>
          <w:sz w:val="28"/>
          <w:szCs w:val="28"/>
          <w:rtl/>
        </w:rPr>
        <w:t xml:space="preserve"> اشتهارد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زُهرَةُ</w:t>
      </w:r>
      <w:r w:rsidRPr="00641421">
        <w:rPr>
          <w:rFonts w:cs="B Badr"/>
          <w:sz w:val="28"/>
          <w:szCs w:val="28"/>
          <w:rtl/>
        </w:rPr>
        <w:t xml:space="preserve"> الاُدَباء ف</w:t>
      </w:r>
      <w:r w:rsidRPr="00641421">
        <w:rPr>
          <w:rFonts w:cs="B Badr" w:hint="cs"/>
          <w:sz w:val="28"/>
          <w:szCs w:val="28"/>
          <w:rtl/>
        </w:rPr>
        <w:t>ی</w:t>
      </w:r>
      <w:r w:rsidRPr="00641421">
        <w:rPr>
          <w:rFonts w:cs="B Badr"/>
          <w:sz w:val="28"/>
          <w:szCs w:val="28"/>
          <w:rtl/>
        </w:rPr>
        <w:t xml:space="preserve"> شَرحِ لام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البَطحاء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جعفر نقد</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۱۳۷۰ق)</w:t>
      </w:r>
    </w:p>
    <w:p w:rsidR="00641421" w:rsidRPr="00641421" w:rsidRDefault="00641421" w:rsidP="00641421">
      <w:pPr>
        <w:rPr>
          <w:rFonts w:cs="B Badr"/>
          <w:sz w:val="28"/>
          <w:szCs w:val="28"/>
          <w:rtl/>
        </w:rPr>
      </w:pPr>
      <w:r w:rsidRPr="00641421">
        <w:rPr>
          <w:rFonts w:cs="B Badr" w:hint="eastAsia"/>
          <w:sz w:val="28"/>
          <w:szCs w:val="28"/>
          <w:rtl/>
        </w:rPr>
        <w:t>سخن</w:t>
      </w:r>
      <w:r w:rsidRPr="00641421">
        <w:rPr>
          <w:rFonts w:cs="B Badr" w:hint="cs"/>
          <w:sz w:val="28"/>
          <w:szCs w:val="28"/>
          <w:rtl/>
        </w:rPr>
        <w:t>ی</w:t>
      </w:r>
      <w:r w:rsidRPr="00641421">
        <w:rPr>
          <w:rFonts w:cs="B Badr"/>
          <w:sz w:val="28"/>
          <w:szCs w:val="28"/>
          <w:rtl/>
        </w:rPr>
        <w:t xml:space="preserve"> درباره حضرت ابوطالب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سجاد</w:t>
      </w:r>
    </w:p>
    <w:p w:rsidR="00641421" w:rsidRPr="00641421" w:rsidRDefault="00641421" w:rsidP="00641421">
      <w:pPr>
        <w:rPr>
          <w:rFonts w:cs="B Badr"/>
          <w:sz w:val="28"/>
          <w:szCs w:val="28"/>
          <w:rtl/>
        </w:rPr>
      </w:pPr>
      <w:r w:rsidRPr="00641421">
        <w:rPr>
          <w:rFonts w:cs="B Badr" w:hint="eastAsia"/>
          <w:sz w:val="28"/>
          <w:szCs w:val="28"/>
          <w:rtl/>
        </w:rPr>
        <w:t>السَّهمُ</w:t>
      </w:r>
      <w:r w:rsidRPr="00641421">
        <w:rPr>
          <w:rFonts w:cs="B Badr"/>
          <w:sz w:val="28"/>
          <w:szCs w:val="28"/>
          <w:rtl/>
        </w:rPr>
        <w:t xml:space="preserve"> الصّائب لِکَبدِ مَن آذ</w:t>
      </w:r>
      <w:r w:rsidRPr="00641421">
        <w:rPr>
          <w:rFonts w:cs="B Badr" w:hint="cs"/>
          <w:sz w:val="28"/>
          <w:szCs w:val="28"/>
          <w:rtl/>
        </w:rPr>
        <w:t>ی</w:t>
      </w:r>
      <w:r w:rsidRPr="00641421">
        <w:rPr>
          <w:rFonts w:cs="B Badr"/>
          <w:sz w:val="28"/>
          <w:szCs w:val="28"/>
          <w:rtl/>
        </w:rPr>
        <w:t xml:space="preserve"> اَباطالب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رفاع</w:t>
      </w:r>
      <w:r w:rsidRPr="00641421">
        <w:rPr>
          <w:rFonts w:cs="B Badr" w:hint="cs"/>
          <w:sz w:val="28"/>
          <w:szCs w:val="28"/>
          <w:rtl/>
        </w:rPr>
        <w:t>ی</w:t>
      </w:r>
      <w:r w:rsidRPr="00641421">
        <w:rPr>
          <w:rFonts w:cs="B Badr"/>
          <w:sz w:val="28"/>
          <w:szCs w:val="28"/>
          <w:rtl/>
        </w:rPr>
        <w:t xml:space="preserve"> شافع</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البَطحاء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محمود بغداد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البَطحاء ابوطالب </w:t>
      </w:r>
      <w:r w:rsidRPr="00641421">
        <w:rPr>
          <w:rFonts w:cs="B Badr"/>
          <w:sz w:val="28"/>
          <w:szCs w:val="28"/>
          <w:rtl/>
        </w:rPr>
        <w:tab/>
        <w:t>عبدالرح</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الموسو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البَطحاء ابوطالب کافلُ رَسولِ الله(ص) وَ ناصرُه </w:t>
      </w:r>
      <w:r w:rsidRPr="00641421">
        <w:rPr>
          <w:rFonts w:cs="B Badr"/>
          <w:sz w:val="28"/>
          <w:szCs w:val="28"/>
          <w:rtl/>
        </w:rPr>
        <w:tab/>
        <w:t>عبدالرح</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حص</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موسو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شرحُ</w:t>
      </w:r>
      <w:r w:rsidRPr="00641421">
        <w:rPr>
          <w:rFonts w:cs="B Badr"/>
          <w:sz w:val="28"/>
          <w:szCs w:val="28"/>
          <w:rtl/>
        </w:rPr>
        <w:t xml:space="preserve"> قَص</w:t>
      </w:r>
      <w:r w:rsidRPr="00641421">
        <w:rPr>
          <w:rFonts w:cs="B Badr" w:hint="cs"/>
          <w:sz w:val="28"/>
          <w:szCs w:val="28"/>
          <w:rtl/>
        </w:rPr>
        <w:t>ی</w:t>
      </w:r>
      <w:r w:rsidRPr="00641421">
        <w:rPr>
          <w:rFonts w:cs="B Badr" w:hint="eastAsia"/>
          <w:sz w:val="28"/>
          <w:szCs w:val="28"/>
          <w:rtl/>
        </w:rPr>
        <w:t>دةِ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عل</w:t>
      </w:r>
      <w:r w:rsidRPr="00641421">
        <w:rPr>
          <w:rFonts w:cs="B Badr" w:hint="cs"/>
          <w:sz w:val="28"/>
          <w:szCs w:val="28"/>
          <w:rtl/>
        </w:rPr>
        <w:t>ی</w:t>
      </w:r>
      <w:r w:rsidRPr="00641421">
        <w:rPr>
          <w:rFonts w:cs="B Badr"/>
          <w:sz w:val="28"/>
          <w:szCs w:val="28"/>
          <w:rtl/>
        </w:rPr>
        <w:t xml:space="preserve"> موسو</w:t>
      </w:r>
      <w:r w:rsidRPr="00641421">
        <w:rPr>
          <w:rFonts w:cs="B Badr" w:hint="cs"/>
          <w:sz w:val="28"/>
          <w:szCs w:val="28"/>
          <w:rtl/>
        </w:rPr>
        <w:t>ی</w:t>
      </w:r>
      <w:r w:rsidRPr="00641421">
        <w:rPr>
          <w:rFonts w:cs="B Badr"/>
          <w:sz w:val="28"/>
          <w:szCs w:val="28"/>
          <w:rtl/>
        </w:rPr>
        <w:t xml:space="preserve"> غر</w:t>
      </w:r>
      <w:r w:rsidRPr="00641421">
        <w:rPr>
          <w:rFonts w:cs="B Badr" w:hint="cs"/>
          <w:sz w:val="28"/>
          <w:szCs w:val="28"/>
          <w:rtl/>
        </w:rPr>
        <w:t>ی</w:t>
      </w:r>
      <w:r w:rsidRPr="00641421">
        <w:rPr>
          <w:rFonts w:cs="B Badr" w:hint="eastAsia"/>
          <w:sz w:val="28"/>
          <w:szCs w:val="28"/>
          <w:rtl/>
        </w:rPr>
        <w:t>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۱۳۹۶ق)</w:t>
      </w:r>
    </w:p>
    <w:p w:rsidR="00641421" w:rsidRPr="00641421" w:rsidRDefault="00641421" w:rsidP="00641421">
      <w:pPr>
        <w:rPr>
          <w:rFonts w:cs="B Badr"/>
          <w:sz w:val="28"/>
          <w:szCs w:val="28"/>
          <w:rtl/>
        </w:rPr>
      </w:pPr>
      <w:r w:rsidRPr="00641421">
        <w:rPr>
          <w:rFonts w:cs="B Badr" w:hint="eastAsia"/>
          <w:sz w:val="28"/>
          <w:szCs w:val="28"/>
          <w:rtl/>
        </w:rPr>
        <w:t>شَرحُ</w:t>
      </w:r>
      <w:r w:rsidRPr="00641421">
        <w:rPr>
          <w:rFonts w:cs="B Badr"/>
          <w:sz w:val="28"/>
          <w:szCs w:val="28"/>
          <w:rtl/>
        </w:rPr>
        <w:t xml:space="preserve"> اللام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لاَب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سردار کابل</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شرح</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مبحث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عبدالمصطف</w:t>
      </w:r>
      <w:r w:rsidRPr="00641421">
        <w:rPr>
          <w:rFonts w:cs="B Badr" w:hint="cs"/>
          <w:sz w:val="28"/>
          <w:szCs w:val="28"/>
          <w:rtl/>
        </w:rPr>
        <w:t>ی</w:t>
      </w:r>
      <w:r w:rsidRPr="00641421">
        <w:rPr>
          <w:rFonts w:cs="B Badr"/>
          <w:sz w:val="28"/>
          <w:szCs w:val="28"/>
          <w:rtl/>
        </w:rPr>
        <w:t xml:space="preserve"> احمدرضا حنف</w:t>
      </w:r>
      <w:r w:rsidRPr="00641421">
        <w:rPr>
          <w:rFonts w:cs="B Badr" w:hint="cs"/>
          <w:sz w:val="28"/>
          <w:szCs w:val="28"/>
          <w:rtl/>
        </w:rPr>
        <w:t>ی</w:t>
      </w:r>
      <w:r w:rsidRPr="00641421">
        <w:rPr>
          <w:rFonts w:cs="B Badr"/>
          <w:sz w:val="28"/>
          <w:szCs w:val="28"/>
          <w:rtl/>
        </w:rPr>
        <w:t xml:space="preserve"> قادر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شعرُ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بْن عبدُالمُطّلب و اَخبارُه </w:t>
      </w:r>
      <w:r w:rsidRPr="00641421">
        <w:rPr>
          <w:rFonts w:cs="B Badr"/>
          <w:sz w:val="28"/>
          <w:szCs w:val="28"/>
          <w:rtl/>
        </w:rPr>
        <w:tab/>
        <w:t>عبدالله بن احمد مهزم</w:t>
      </w:r>
      <w:r w:rsidRPr="00641421">
        <w:rPr>
          <w:rFonts w:cs="B Badr" w:hint="cs"/>
          <w:sz w:val="28"/>
          <w:szCs w:val="28"/>
          <w:rtl/>
        </w:rPr>
        <w:t>ی</w:t>
      </w:r>
      <w:r w:rsidRPr="00641421">
        <w:rPr>
          <w:rFonts w:cs="B Badr"/>
          <w:sz w:val="28"/>
          <w:szCs w:val="28"/>
          <w:rtl/>
        </w:rPr>
        <w:t xml:space="preserve"> عبد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شعرُ</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دراسةٌ اَدَب</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w:t>
      </w:r>
      <w:r w:rsidRPr="00641421">
        <w:rPr>
          <w:rFonts w:cs="B Badr"/>
          <w:sz w:val="28"/>
          <w:szCs w:val="28"/>
          <w:rtl/>
        </w:rPr>
        <w:tab/>
        <w:t>هناء عباس عل</w:t>
      </w:r>
      <w:r w:rsidRPr="00641421">
        <w:rPr>
          <w:rFonts w:cs="B Badr" w:hint="cs"/>
          <w:sz w:val="28"/>
          <w:szCs w:val="28"/>
          <w:rtl/>
        </w:rPr>
        <w:t>ی</w:t>
      </w:r>
      <w:r w:rsidRPr="00641421">
        <w:rPr>
          <w:rFonts w:cs="B Badr" w:hint="eastAsia"/>
          <w:sz w:val="28"/>
          <w:szCs w:val="28"/>
          <w:rtl/>
        </w:rPr>
        <w:t>و</w:t>
      </w:r>
      <w:r w:rsidRPr="00641421">
        <w:rPr>
          <w:rFonts w:cs="B Badr" w:hint="cs"/>
          <w:sz w:val="28"/>
          <w:szCs w:val="28"/>
          <w:rtl/>
        </w:rPr>
        <w:t>ی</w:t>
      </w:r>
      <w:r w:rsidRPr="00641421">
        <w:rPr>
          <w:rFonts w:cs="B Badr"/>
          <w:sz w:val="28"/>
          <w:szCs w:val="28"/>
          <w:rtl/>
        </w:rPr>
        <w:t xml:space="preserve"> کشکول</w:t>
      </w:r>
    </w:p>
    <w:p w:rsidR="00641421" w:rsidRPr="00641421" w:rsidRDefault="00641421" w:rsidP="00641421">
      <w:pPr>
        <w:rPr>
          <w:rFonts w:cs="B Badr"/>
          <w:sz w:val="28"/>
          <w:szCs w:val="28"/>
          <w:rtl/>
        </w:rPr>
      </w:pPr>
      <w:r w:rsidRPr="00641421">
        <w:rPr>
          <w:rFonts w:cs="B Badr" w:hint="eastAsia"/>
          <w:sz w:val="28"/>
          <w:szCs w:val="28"/>
          <w:rtl/>
        </w:rPr>
        <w:t>الشّهابُ</w:t>
      </w:r>
      <w:r w:rsidRPr="00641421">
        <w:rPr>
          <w:rFonts w:cs="B Badr"/>
          <w:sz w:val="28"/>
          <w:szCs w:val="28"/>
          <w:rtl/>
        </w:rPr>
        <w:t xml:space="preserve"> الثّاقب لِرَجْمِ مُکَفّرِ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نجم‌الد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جعفر طهران</w:t>
      </w:r>
      <w:r w:rsidRPr="00641421">
        <w:rPr>
          <w:rFonts w:cs="B Badr" w:hint="cs"/>
          <w:sz w:val="28"/>
          <w:szCs w:val="28"/>
          <w:rtl/>
        </w:rPr>
        <w:t>ی</w:t>
      </w:r>
      <w:r w:rsidRPr="00641421">
        <w:rPr>
          <w:rFonts w:cs="B Badr"/>
          <w:sz w:val="28"/>
          <w:szCs w:val="28"/>
          <w:rtl/>
        </w:rPr>
        <w:t xml:space="preserve"> عسکر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۱۳۹۵ق)</w:t>
      </w:r>
    </w:p>
    <w:p w:rsidR="00641421" w:rsidRPr="00641421" w:rsidRDefault="00641421" w:rsidP="00641421">
      <w:pPr>
        <w:rPr>
          <w:rFonts w:cs="B Badr"/>
          <w:sz w:val="28"/>
          <w:szCs w:val="28"/>
          <w:rtl/>
        </w:rPr>
      </w:pPr>
      <w:r w:rsidRPr="00641421">
        <w:rPr>
          <w:rFonts w:cs="B Badr" w:hint="eastAsia"/>
          <w:sz w:val="28"/>
          <w:szCs w:val="28"/>
          <w:rtl/>
        </w:rPr>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الاَبْطَح (در اثبات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محمدعل</w:t>
      </w:r>
      <w:r w:rsidRPr="00641421">
        <w:rPr>
          <w:rFonts w:cs="B Badr" w:hint="cs"/>
          <w:sz w:val="28"/>
          <w:szCs w:val="28"/>
          <w:rtl/>
        </w:rPr>
        <w:t>ی</w:t>
      </w:r>
      <w:r w:rsidRPr="00641421">
        <w:rPr>
          <w:rFonts w:cs="B Badr"/>
          <w:sz w:val="28"/>
          <w:szCs w:val="28"/>
          <w:rtl/>
        </w:rPr>
        <w:t xml:space="preserve"> شرف‌الد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موسو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بَن</w:t>
      </w:r>
      <w:r w:rsidRPr="00641421">
        <w:rPr>
          <w:rFonts w:cs="B Badr" w:hint="cs"/>
          <w:sz w:val="28"/>
          <w:szCs w:val="28"/>
          <w:rtl/>
        </w:rPr>
        <w:t>ی‌</w:t>
      </w:r>
      <w:r w:rsidRPr="00641421">
        <w:rPr>
          <w:rFonts w:cs="B Badr" w:hint="eastAsia"/>
          <w:sz w:val="28"/>
          <w:szCs w:val="28"/>
          <w:rtl/>
        </w:rPr>
        <w:t>هاشم</w:t>
      </w:r>
      <w:r w:rsidRPr="00641421">
        <w:rPr>
          <w:rFonts w:cs="B Badr"/>
          <w:sz w:val="28"/>
          <w:szCs w:val="28"/>
          <w:rtl/>
        </w:rPr>
        <w:t xml:space="preserve"> </w:t>
      </w:r>
      <w:r w:rsidRPr="00641421">
        <w:rPr>
          <w:rFonts w:cs="B Badr"/>
          <w:sz w:val="28"/>
          <w:szCs w:val="28"/>
          <w:rtl/>
        </w:rPr>
        <w:tab/>
        <w:t>عبدالعز</w:t>
      </w:r>
      <w:r w:rsidRPr="00641421">
        <w:rPr>
          <w:rFonts w:cs="B Badr" w:hint="cs"/>
          <w:sz w:val="28"/>
          <w:szCs w:val="28"/>
          <w:rtl/>
        </w:rPr>
        <w:t>ی</w:t>
      </w:r>
      <w:r w:rsidRPr="00641421">
        <w:rPr>
          <w:rFonts w:cs="B Badr" w:hint="eastAsia"/>
          <w:sz w:val="28"/>
          <w:szCs w:val="28"/>
          <w:rtl/>
        </w:rPr>
        <w:t>ز</w:t>
      </w:r>
      <w:r w:rsidRPr="00641421">
        <w:rPr>
          <w:rFonts w:cs="B Badr"/>
          <w:sz w:val="28"/>
          <w:szCs w:val="28"/>
          <w:rtl/>
        </w:rPr>
        <w:t xml:space="preserve"> 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الاهل</w:t>
      </w:r>
    </w:p>
    <w:p w:rsidR="00641421" w:rsidRPr="00641421" w:rsidRDefault="00641421" w:rsidP="00641421">
      <w:pPr>
        <w:rPr>
          <w:rFonts w:cs="B Badr"/>
          <w:sz w:val="28"/>
          <w:szCs w:val="28"/>
          <w:rtl/>
        </w:rPr>
      </w:pPr>
      <w:r w:rsidRPr="00641421">
        <w:rPr>
          <w:rFonts w:cs="B Badr" w:hint="eastAsia"/>
          <w:sz w:val="28"/>
          <w:szCs w:val="28"/>
          <w:rtl/>
        </w:rPr>
        <w:t>صَحوَةُ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رَدّ الشُّبَهات عَن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عماد بن عبدالکر</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بن عبدالحم</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شافع</w:t>
      </w:r>
      <w:r w:rsidRPr="00641421">
        <w:rPr>
          <w:rFonts w:cs="B Badr" w:hint="cs"/>
          <w:sz w:val="28"/>
          <w:szCs w:val="28"/>
          <w:rtl/>
        </w:rPr>
        <w:t>ی</w:t>
      </w:r>
      <w:r w:rsidRPr="00641421">
        <w:rPr>
          <w:rFonts w:cs="B Badr"/>
          <w:sz w:val="28"/>
          <w:szCs w:val="28"/>
          <w:rtl/>
        </w:rPr>
        <w:t xml:space="preserve"> رفاع</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صفاتُ</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عَبدمناف </w:t>
      </w:r>
      <w:r w:rsidRPr="00641421">
        <w:rPr>
          <w:rFonts w:cs="B Badr"/>
          <w:sz w:val="28"/>
          <w:szCs w:val="28"/>
          <w:rtl/>
        </w:rPr>
        <w:tab/>
        <w:t>مزمل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الغد</w:t>
      </w:r>
      <w:r w:rsidRPr="00641421">
        <w:rPr>
          <w:rFonts w:cs="B Badr" w:hint="cs"/>
          <w:sz w:val="28"/>
          <w:szCs w:val="28"/>
          <w:rtl/>
        </w:rPr>
        <w:t>ی</w:t>
      </w:r>
      <w:r w:rsidRPr="00641421">
        <w:rPr>
          <w:rFonts w:cs="B Badr" w:hint="eastAsia"/>
          <w:sz w:val="28"/>
          <w:szCs w:val="28"/>
          <w:rtl/>
        </w:rPr>
        <w:t>ر</w:t>
      </w:r>
      <w:r w:rsidRPr="00641421">
        <w:rPr>
          <w:rFonts w:cs="B Badr" w:hint="cs"/>
          <w:sz w:val="28"/>
          <w:szCs w:val="28"/>
          <w:rtl/>
        </w:rPr>
        <w:t>ی</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ثم</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۱۴۲۰ق)</w:t>
      </w:r>
    </w:p>
    <w:p w:rsidR="00641421" w:rsidRPr="00641421" w:rsidRDefault="00641421" w:rsidP="00641421">
      <w:pPr>
        <w:rPr>
          <w:rFonts w:cs="B Badr"/>
          <w:sz w:val="28"/>
          <w:szCs w:val="28"/>
          <w:rtl/>
        </w:rPr>
      </w:pPr>
      <w:r w:rsidRPr="00641421">
        <w:rPr>
          <w:rFonts w:cs="B Badr"/>
          <w:sz w:val="28"/>
          <w:szCs w:val="28"/>
          <w:rtl/>
        </w:rPr>
        <w:t>۷۰ صورةٌ مُشرِقَة مِن حَ</w:t>
      </w:r>
      <w:r w:rsidRPr="00641421">
        <w:rPr>
          <w:rFonts w:cs="B Badr" w:hint="cs"/>
          <w:sz w:val="28"/>
          <w:szCs w:val="28"/>
          <w:rtl/>
        </w:rPr>
        <w:t>ی</w:t>
      </w:r>
      <w:r w:rsidRPr="00641421">
        <w:rPr>
          <w:rFonts w:cs="B Badr" w:hint="eastAsia"/>
          <w:sz w:val="28"/>
          <w:szCs w:val="28"/>
          <w:rtl/>
        </w:rPr>
        <w:t>اةِ</w:t>
      </w:r>
      <w:r w:rsidRPr="00641421">
        <w:rPr>
          <w:rFonts w:cs="B Badr"/>
          <w:sz w:val="28"/>
          <w:szCs w:val="28"/>
          <w:rtl/>
        </w:rPr>
        <w:t xml:space="preserve"> اَبوطالب </w:t>
      </w:r>
      <w:r w:rsidRPr="00641421">
        <w:rPr>
          <w:rFonts w:cs="B Badr"/>
          <w:sz w:val="28"/>
          <w:szCs w:val="28"/>
          <w:rtl/>
        </w:rPr>
        <w:tab/>
        <w:t>سع</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رش</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زم</w:t>
      </w:r>
      <w:r w:rsidRPr="00641421">
        <w:rPr>
          <w:rFonts w:cs="B Badr" w:hint="cs"/>
          <w:sz w:val="28"/>
          <w:szCs w:val="28"/>
          <w:rtl/>
        </w:rPr>
        <w:t>ی</w:t>
      </w:r>
      <w:r w:rsidRPr="00641421">
        <w:rPr>
          <w:rFonts w:cs="B Badr" w:hint="eastAsia"/>
          <w:sz w:val="28"/>
          <w:szCs w:val="28"/>
          <w:rtl/>
        </w:rPr>
        <w:t>زم</w:t>
      </w:r>
    </w:p>
    <w:p w:rsidR="00641421" w:rsidRPr="00641421" w:rsidRDefault="00641421" w:rsidP="00641421">
      <w:pPr>
        <w:rPr>
          <w:rFonts w:cs="B Badr"/>
          <w:sz w:val="28"/>
          <w:szCs w:val="28"/>
          <w:rtl/>
        </w:rPr>
      </w:pPr>
      <w:r w:rsidRPr="00641421">
        <w:rPr>
          <w:rFonts w:cs="B Badr" w:hint="eastAsia"/>
          <w:sz w:val="28"/>
          <w:szCs w:val="28"/>
          <w:rtl/>
        </w:rPr>
        <w:t>طَلَبَةُ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شَرحِ لام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فهم</w:t>
      </w:r>
      <w:r w:rsidRPr="00641421">
        <w:rPr>
          <w:rFonts w:cs="B Badr" w:hint="cs"/>
          <w:sz w:val="28"/>
          <w:szCs w:val="28"/>
          <w:rtl/>
        </w:rPr>
        <w:t>ی</w:t>
      </w:r>
      <w:r w:rsidRPr="00641421">
        <w:rPr>
          <w:rFonts w:cs="B Badr"/>
          <w:sz w:val="28"/>
          <w:szCs w:val="28"/>
          <w:rtl/>
        </w:rPr>
        <w:t xml:space="preserve"> مصر</w:t>
      </w:r>
      <w:r w:rsidRPr="00641421">
        <w:rPr>
          <w:rFonts w:cs="B Badr" w:hint="cs"/>
          <w:sz w:val="28"/>
          <w:szCs w:val="28"/>
          <w:rtl/>
        </w:rPr>
        <w:t>ی</w:t>
      </w:r>
      <w:r w:rsidRPr="00641421">
        <w:rPr>
          <w:rFonts w:cs="B Badr"/>
          <w:sz w:val="28"/>
          <w:szCs w:val="28"/>
          <w:rtl/>
        </w:rPr>
        <w:t xml:space="preserve"> شافع</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۱۳۲۶ق)</w:t>
      </w:r>
    </w:p>
    <w:p w:rsidR="00641421" w:rsidRPr="00641421" w:rsidRDefault="00641421" w:rsidP="00641421">
      <w:pPr>
        <w:rPr>
          <w:rFonts w:cs="B Badr"/>
          <w:sz w:val="28"/>
          <w:szCs w:val="28"/>
          <w:rtl/>
        </w:rPr>
      </w:pPr>
      <w:r w:rsidRPr="00641421">
        <w:rPr>
          <w:rFonts w:cs="B Badr" w:hint="eastAsia"/>
          <w:sz w:val="28"/>
          <w:szCs w:val="28"/>
          <w:rtl/>
        </w:rPr>
        <w:t>ظَلامةُ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تار</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و دراسَة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جعفر مرتض</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الْعِرفان</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دَلائلِ إ</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حضرَةِ عمران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خورش</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بن حک</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شاه</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راز</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lastRenderedPageBreak/>
        <w:t>عصمةُ</w:t>
      </w:r>
      <w:r w:rsidRPr="00641421">
        <w:rPr>
          <w:rFonts w:cs="B Badr"/>
          <w:sz w:val="28"/>
          <w:szCs w:val="28"/>
          <w:rtl/>
        </w:rPr>
        <w:t xml:space="preserve"> النّب</w:t>
      </w:r>
      <w:r w:rsidRPr="00641421">
        <w:rPr>
          <w:rFonts w:cs="B Badr" w:hint="cs"/>
          <w:sz w:val="28"/>
          <w:szCs w:val="28"/>
          <w:rtl/>
        </w:rPr>
        <w:t>ی</w:t>
      </w:r>
      <w:r w:rsidRPr="00641421">
        <w:rPr>
          <w:rFonts w:cs="B Badr"/>
          <w:sz w:val="28"/>
          <w:szCs w:val="28"/>
          <w:rtl/>
        </w:rPr>
        <w:t xml:space="preserve"> وَ نجاةُ اَبَوَ</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وَ عَمّه </w:t>
      </w:r>
      <w:r w:rsidRPr="00641421">
        <w:rPr>
          <w:rFonts w:cs="B Badr"/>
          <w:sz w:val="28"/>
          <w:szCs w:val="28"/>
          <w:rtl/>
        </w:rPr>
        <w:tab/>
        <w:t>محمد زک</w:t>
      </w:r>
      <w:r w:rsidRPr="00641421">
        <w:rPr>
          <w:rFonts w:cs="B Badr" w:hint="cs"/>
          <w:sz w:val="28"/>
          <w:szCs w:val="28"/>
          <w:rtl/>
        </w:rPr>
        <w:t>ی</w:t>
      </w:r>
      <w:r w:rsidRPr="00641421">
        <w:rPr>
          <w:rFonts w:cs="B Badr"/>
          <w:sz w:val="28"/>
          <w:szCs w:val="28"/>
          <w:rtl/>
        </w:rPr>
        <w:t xml:space="preserve"> ابراه</w:t>
      </w:r>
      <w:r w:rsidRPr="00641421">
        <w:rPr>
          <w:rFonts w:cs="B Badr" w:hint="cs"/>
          <w:sz w:val="28"/>
          <w:szCs w:val="28"/>
          <w:rtl/>
        </w:rPr>
        <w:t>ی</w:t>
      </w:r>
      <w:r w:rsidRPr="00641421">
        <w:rPr>
          <w:rFonts w:cs="B Badr" w:hint="eastAsia"/>
          <w:sz w:val="28"/>
          <w:szCs w:val="28"/>
          <w:rtl/>
        </w:rPr>
        <w:t>م</w:t>
      </w:r>
    </w:p>
    <w:p w:rsidR="00641421" w:rsidRPr="00641421" w:rsidRDefault="00641421" w:rsidP="00641421">
      <w:pPr>
        <w:rPr>
          <w:rFonts w:cs="B Badr"/>
          <w:sz w:val="28"/>
          <w:szCs w:val="28"/>
          <w:rtl/>
        </w:rPr>
      </w:pPr>
      <w:r w:rsidRPr="00641421">
        <w:rPr>
          <w:rFonts w:cs="B Badr" w:hint="eastAsia"/>
          <w:sz w:val="28"/>
          <w:szCs w:val="28"/>
          <w:rtl/>
        </w:rPr>
        <w:t>عَق</w:t>
      </w:r>
      <w:r w:rsidRPr="00641421">
        <w:rPr>
          <w:rFonts w:cs="B Badr" w:hint="cs"/>
          <w:sz w:val="28"/>
          <w:szCs w:val="28"/>
          <w:rtl/>
        </w:rPr>
        <w:t>ی</w:t>
      </w:r>
      <w:r w:rsidRPr="00641421">
        <w:rPr>
          <w:rFonts w:cs="B Badr" w:hint="eastAsia"/>
          <w:sz w:val="28"/>
          <w:szCs w:val="28"/>
          <w:rtl/>
        </w:rPr>
        <w:t>دةُ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طالب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رفاع</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عُمدَةُ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مَناقبِ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ابوالفتوح داوود</w:t>
      </w:r>
      <w:r w:rsidRPr="00641421">
        <w:rPr>
          <w:rFonts w:cs="B Badr" w:hint="cs"/>
          <w:sz w:val="28"/>
          <w:szCs w:val="28"/>
          <w:rtl/>
        </w:rPr>
        <w:t>ی</w:t>
      </w:r>
      <w:r w:rsidRPr="00641421">
        <w:rPr>
          <w:rFonts w:cs="B Badr"/>
          <w:sz w:val="28"/>
          <w:szCs w:val="28"/>
          <w:rtl/>
        </w:rPr>
        <w:t xml:space="preserve"> موسو</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عُ</w:t>
      </w:r>
      <w:r w:rsidRPr="00641421">
        <w:rPr>
          <w:rFonts w:cs="B Badr" w:hint="cs"/>
          <w:sz w:val="28"/>
          <w:szCs w:val="28"/>
          <w:rtl/>
        </w:rPr>
        <w:t>ی</w:t>
      </w:r>
      <w:r w:rsidRPr="00641421">
        <w:rPr>
          <w:rFonts w:cs="B Badr" w:hint="eastAsia"/>
          <w:sz w:val="28"/>
          <w:szCs w:val="28"/>
          <w:rtl/>
        </w:rPr>
        <w:t>ونُ</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اِثباتِ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ابوطالب </w:t>
      </w:r>
      <w:r w:rsidRPr="00641421">
        <w:rPr>
          <w:rFonts w:cs="B Badr"/>
          <w:sz w:val="28"/>
          <w:szCs w:val="28"/>
          <w:rtl/>
        </w:rPr>
        <w:tab/>
        <w:t>صائم چشت</w:t>
      </w:r>
      <w:r w:rsidRPr="00641421">
        <w:rPr>
          <w:rFonts w:cs="B Badr" w:hint="cs"/>
          <w:sz w:val="28"/>
          <w:szCs w:val="28"/>
          <w:rtl/>
        </w:rPr>
        <w:t>ی</w:t>
      </w:r>
      <w:r w:rsidRPr="00641421">
        <w:rPr>
          <w:rFonts w:cs="B Badr"/>
          <w:sz w:val="28"/>
          <w:szCs w:val="28"/>
          <w:rtl/>
        </w:rPr>
        <w:t xml:space="preserve"> لاهور</w:t>
      </w:r>
    </w:p>
    <w:p w:rsidR="00641421" w:rsidRPr="00641421" w:rsidRDefault="00641421" w:rsidP="00641421">
      <w:pPr>
        <w:rPr>
          <w:rFonts w:cs="B Badr"/>
          <w:sz w:val="28"/>
          <w:szCs w:val="28"/>
          <w:rtl/>
        </w:rPr>
      </w:pPr>
      <w:r w:rsidRPr="00641421">
        <w:rPr>
          <w:rFonts w:cs="B Badr" w:hint="eastAsia"/>
          <w:sz w:val="28"/>
          <w:szCs w:val="28"/>
          <w:rtl/>
        </w:rPr>
        <w:t>غا</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بَجثِ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اکبر</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هند</w:t>
      </w:r>
      <w:r w:rsidRPr="00641421">
        <w:rPr>
          <w:rFonts w:cs="B Badr" w:hint="cs"/>
          <w:sz w:val="28"/>
          <w:szCs w:val="28"/>
          <w:rtl/>
        </w:rPr>
        <w:t>ی</w:t>
      </w:r>
      <w:r w:rsidRPr="00641421">
        <w:rPr>
          <w:rFonts w:cs="B Badr"/>
          <w:sz w:val="28"/>
          <w:szCs w:val="28"/>
          <w:rtl/>
        </w:rPr>
        <w:t xml:space="preserve"> اله‌آباد</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۱۲۸۵ق)</w:t>
      </w:r>
    </w:p>
    <w:p w:rsidR="00641421" w:rsidRPr="00641421" w:rsidRDefault="00641421" w:rsidP="00641421">
      <w:pPr>
        <w:rPr>
          <w:rFonts w:cs="B Badr"/>
          <w:sz w:val="28"/>
          <w:szCs w:val="28"/>
          <w:rtl/>
        </w:rPr>
      </w:pPr>
      <w:r w:rsidRPr="00641421">
        <w:rPr>
          <w:rFonts w:cs="B Badr" w:hint="eastAsia"/>
          <w:sz w:val="28"/>
          <w:szCs w:val="28"/>
          <w:rtl/>
        </w:rPr>
        <w:t>غا</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شَرحِ د</w:t>
      </w:r>
      <w:r w:rsidRPr="00641421">
        <w:rPr>
          <w:rFonts w:cs="B Badr" w:hint="cs"/>
          <w:sz w:val="28"/>
          <w:szCs w:val="28"/>
          <w:rtl/>
        </w:rPr>
        <w:t>ی</w:t>
      </w:r>
      <w:r w:rsidRPr="00641421">
        <w:rPr>
          <w:rFonts w:cs="B Badr" w:hint="eastAsia"/>
          <w:sz w:val="28"/>
          <w:szCs w:val="28"/>
          <w:rtl/>
        </w:rPr>
        <w:t>وانِ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محمدخل</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خط</w:t>
      </w:r>
      <w:r w:rsidRPr="00641421">
        <w:rPr>
          <w:rFonts w:cs="B Badr" w:hint="cs"/>
          <w:sz w:val="28"/>
          <w:szCs w:val="28"/>
          <w:rtl/>
        </w:rPr>
        <w:t>ی</w:t>
      </w:r>
      <w:r w:rsidRPr="00641421">
        <w:rPr>
          <w:rFonts w:cs="B Badr" w:hint="eastAsia"/>
          <w:sz w:val="28"/>
          <w:szCs w:val="28"/>
          <w:rtl/>
        </w:rPr>
        <w:t>ب</w:t>
      </w:r>
      <w:r w:rsidRPr="00641421">
        <w:rPr>
          <w:rFonts w:cs="B Badr"/>
          <w:sz w:val="28"/>
          <w:szCs w:val="28"/>
          <w:rtl/>
        </w:rPr>
        <w:t xml:space="preserve"> مصر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فتحُ</w:t>
      </w:r>
      <w:r w:rsidRPr="00641421">
        <w:rPr>
          <w:rFonts w:cs="B Badr"/>
          <w:sz w:val="28"/>
          <w:szCs w:val="28"/>
          <w:rtl/>
        </w:rPr>
        <w:t xml:space="preserve"> الغالب در اثبات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حضرت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ذاکر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حک</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کهمبان</w:t>
      </w:r>
    </w:p>
    <w:p w:rsidR="00641421" w:rsidRPr="00641421" w:rsidRDefault="00641421" w:rsidP="00641421">
      <w:pPr>
        <w:rPr>
          <w:rFonts w:cs="B Badr"/>
          <w:sz w:val="28"/>
          <w:szCs w:val="28"/>
          <w:rtl/>
        </w:rPr>
      </w:pPr>
      <w:r w:rsidRPr="00641421">
        <w:rPr>
          <w:rFonts w:cs="B Badr" w:hint="eastAsia"/>
          <w:sz w:val="28"/>
          <w:szCs w:val="28"/>
          <w:rtl/>
        </w:rPr>
        <w:t>فَصاحَةُ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ابومحمد حسن بن عل</w:t>
      </w:r>
      <w:r w:rsidRPr="00641421">
        <w:rPr>
          <w:rFonts w:cs="B Badr" w:hint="cs"/>
          <w:sz w:val="28"/>
          <w:szCs w:val="28"/>
          <w:rtl/>
        </w:rPr>
        <w:t>ی</w:t>
      </w:r>
      <w:r w:rsidRPr="00641421">
        <w:rPr>
          <w:rFonts w:cs="B Badr"/>
          <w:sz w:val="28"/>
          <w:szCs w:val="28"/>
          <w:rtl/>
        </w:rPr>
        <w:t xml:space="preserve"> اطروش</w:t>
      </w:r>
    </w:p>
    <w:p w:rsidR="00641421" w:rsidRPr="00641421" w:rsidRDefault="00641421" w:rsidP="00641421">
      <w:pPr>
        <w:rPr>
          <w:rFonts w:cs="B Badr"/>
          <w:sz w:val="28"/>
          <w:szCs w:val="28"/>
          <w:rtl/>
        </w:rPr>
      </w:pPr>
      <w:r w:rsidRPr="00641421">
        <w:rPr>
          <w:rFonts w:cs="B Badr" w:hint="eastAsia"/>
          <w:sz w:val="28"/>
          <w:szCs w:val="28"/>
          <w:rtl/>
        </w:rPr>
        <w:t>فضلُ</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و عبدالمُطّلب وَ اَب</w:t>
      </w:r>
      <w:r w:rsidRPr="00641421">
        <w:rPr>
          <w:rFonts w:cs="B Badr" w:hint="cs"/>
          <w:sz w:val="28"/>
          <w:szCs w:val="28"/>
          <w:rtl/>
        </w:rPr>
        <w:t>ی</w:t>
      </w:r>
      <w:r w:rsidRPr="00641421">
        <w:rPr>
          <w:rFonts w:cs="B Badr"/>
          <w:sz w:val="28"/>
          <w:szCs w:val="28"/>
          <w:rtl/>
        </w:rPr>
        <w:t xml:space="preserve"> النَّب</w:t>
      </w:r>
      <w:r w:rsidRPr="00641421">
        <w:rPr>
          <w:rFonts w:cs="B Badr" w:hint="cs"/>
          <w:sz w:val="28"/>
          <w:szCs w:val="28"/>
          <w:rtl/>
        </w:rPr>
        <w:t>ی</w:t>
      </w:r>
      <w:r w:rsidRPr="00641421">
        <w:rPr>
          <w:rFonts w:cs="B Badr"/>
          <w:sz w:val="28"/>
          <w:szCs w:val="28"/>
          <w:rtl/>
        </w:rPr>
        <w:t xml:space="preserve">(ص) </w:t>
      </w:r>
      <w:r w:rsidRPr="00641421">
        <w:rPr>
          <w:rFonts w:cs="B Badr"/>
          <w:sz w:val="28"/>
          <w:szCs w:val="28"/>
          <w:rtl/>
        </w:rPr>
        <w:tab/>
        <w:t>سعد بن عبدالله اشعر</w:t>
      </w:r>
      <w:r w:rsidRPr="00641421">
        <w:rPr>
          <w:rFonts w:cs="B Badr" w:hint="cs"/>
          <w:sz w:val="28"/>
          <w:szCs w:val="28"/>
          <w:rtl/>
        </w:rPr>
        <w:t>ی</w:t>
      </w:r>
      <w:r w:rsidRPr="00641421">
        <w:rPr>
          <w:rFonts w:cs="B Badr"/>
          <w:sz w:val="28"/>
          <w:szCs w:val="28"/>
          <w:rtl/>
        </w:rPr>
        <w:t xml:space="preserve"> قم</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۲۹۹ </w:t>
      </w:r>
      <w:r w:rsidRPr="00641421">
        <w:rPr>
          <w:rFonts w:cs="B Badr" w:hint="cs"/>
          <w:sz w:val="28"/>
          <w:szCs w:val="28"/>
          <w:rtl/>
        </w:rPr>
        <w:t>ی</w:t>
      </w:r>
      <w:r w:rsidRPr="00641421">
        <w:rPr>
          <w:rFonts w:cs="B Badr" w:hint="eastAsia"/>
          <w:sz w:val="28"/>
          <w:szCs w:val="28"/>
          <w:rtl/>
        </w:rPr>
        <w:t>ا</w:t>
      </w:r>
      <w:r w:rsidRPr="00641421">
        <w:rPr>
          <w:rFonts w:cs="B Badr"/>
          <w:sz w:val="28"/>
          <w:szCs w:val="28"/>
          <w:rtl/>
        </w:rPr>
        <w:t xml:space="preserve"> ۳۰۱ق)</w:t>
      </w:r>
    </w:p>
    <w:p w:rsidR="00641421" w:rsidRPr="00641421" w:rsidRDefault="00641421" w:rsidP="00641421">
      <w:pPr>
        <w:rPr>
          <w:rFonts w:cs="B Badr"/>
          <w:sz w:val="28"/>
          <w:szCs w:val="28"/>
          <w:rtl/>
        </w:rPr>
      </w:pPr>
      <w:r w:rsidRPr="00641421">
        <w:rPr>
          <w:rFonts w:cs="B Badr" w:hint="eastAsia"/>
          <w:sz w:val="28"/>
          <w:szCs w:val="28"/>
          <w:rtl/>
        </w:rPr>
        <w:t>ف</w:t>
      </w:r>
      <w:r w:rsidRPr="00641421">
        <w:rPr>
          <w:rFonts w:cs="B Badr" w:hint="cs"/>
          <w:sz w:val="28"/>
          <w:szCs w:val="28"/>
          <w:rtl/>
        </w:rPr>
        <w:t>ی</w:t>
      </w:r>
      <w:r w:rsidRPr="00641421">
        <w:rPr>
          <w:rFonts w:cs="B Badr" w:hint="eastAsia"/>
          <w:sz w:val="28"/>
          <w:szCs w:val="28"/>
          <w:rtl/>
        </w:rPr>
        <w:t>ضُ</w:t>
      </w:r>
      <w:r w:rsidRPr="00641421">
        <w:rPr>
          <w:rFonts w:cs="B Badr"/>
          <w:sz w:val="28"/>
          <w:szCs w:val="28"/>
          <w:rtl/>
        </w:rPr>
        <w:t xml:space="preserve"> الْواهِب ف</w:t>
      </w:r>
      <w:r w:rsidRPr="00641421">
        <w:rPr>
          <w:rFonts w:cs="B Badr" w:hint="cs"/>
          <w:sz w:val="28"/>
          <w:szCs w:val="28"/>
          <w:rtl/>
        </w:rPr>
        <w:t>ی</w:t>
      </w:r>
      <w:r w:rsidRPr="00641421">
        <w:rPr>
          <w:rFonts w:cs="B Badr"/>
          <w:sz w:val="28"/>
          <w:szCs w:val="28"/>
          <w:rtl/>
        </w:rPr>
        <w:t xml:space="preserve"> نَجاةِ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احمد ف</w:t>
      </w:r>
      <w:r w:rsidRPr="00641421">
        <w:rPr>
          <w:rFonts w:cs="B Badr" w:hint="cs"/>
          <w:sz w:val="28"/>
          <w:szCs w:val="28"/>
          <w:rtl/>
        </w:rPr>
        <w:t>ی</w:t>
      </w:r>
      <w:r w:rsidRPr="00641421">
        <w:rPr>
          <w:rFonts w:cs="B Badr" w:hint="eastAsia"/>
          <w:sz w:val="28"/>
          <w:szCs w:val="28"/>
          <w:rtl/>
        </w:rPr>
        <w:t>ض</w:t>
      </w:r>
      <w:r w:rsidRPr="00641421">
        <w:rPr>
          <w:rFonts w:cs="B Badr" w:hint="cs"/>
          <w:sz w:val="28"/>
          <w:szCs w:val="28"/>
          <w:rtl/>
        </w:rPr>
        <w:t>ی</w:t>
      </w:r>
      <w:r w:rsidRPr="00641421">
        <w:rPr>
          <w:rFonts w:cs="B Badr"/>
          <w:sz w:val="28"/>
          <w:szCs w:val="28"/>
          <w:rtl/>
        </w:rPr>
        <w:t xml:space="preserve"> جوروم</w:t>
      </w:r>
      <w:r w:rsidRPr="00641421">
        <w:rPr>
          <w:rFonts w:cs="B Badr" w:hint="cs"/>
          <w:sz w:val="28"/>
          <w:szCs w:val="28"/>
          <w:rtl/>
        </w:rPr>
        <w:t>ی</w:t>
      </w:r>
      <w:r w:rsidRPr="00641421">
        <w:rPr>
          <w:rFonts w:cs="B Badr"/>
          <w:sz w:val="28"/>
          <w:szCs w:val="28"/>
          <w:rtl/>
        </w:rPr>
        <w:t xml:space="preserve"> حنف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۱۳۲۷ق)</w:t>
      </w:r>
    </w:p>
    <w:p w:rsidR="00641421" w:rsidRPr="00641421" w:rsidRDefault="00641421" w:rsidP="00641421">
      <w:pPr>
        <w:rPr>
          <w:rFonts w:cs="B Badr"/>
          <w:sz w:val="28"/>
          <w:szCs w:val="28"/>
          <w:rtl/>
        </w:rPr>
      </w:pPr>
      <w:r w:rsidRPr="00641421">
        <w:rPr>
          <w:rFonts w:cs="B Badr" w:hint="eastAsia"/>
          <w:sz w:val="28"/>
          <w:szCs w:val="28"/>
          <w:rtl/>
        </w:rPr>
        <w:t>القَص</w:t>
      </w:r>
      <w:r w:rsidRPr="00641421">
        <w:rPr>
          <w:rFonts w:cs="B Badr" w:hint="cs"/>
          <w:sz w:val="28"/>
          <w:szCs w:val="28"/>
          <w:rtl/>
        </w:rPr>
        <w:t>ی</w:t>
      </w:r>
      <w:r w:rsidRPr="00641421">
        <w:rPr>
          <w:rFonts w:cs="B Badr" w:hint="eastAsia"/>
          <w:sz w:val="28"/>
          <w:szCs w:val="28"/>
          <w:rtl/>
        </w:rPr>
        <w:t>دةُ</w:t>
      </w:r>
      <w:r w:rsidRPr="00641421">
        <w:rPr>
          <w:rFonts w:cs="B Badr"/>
          <w:sz w:val="28"/>
          <w:szCs w:val="28"/>
          <w:rtl/>
        </w:rPr>
        <w:t xml:space="preserve"> الغَرّاء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البَطحاء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احمد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حنف</w:t>
      </w:r>
      <w:r w:rsidRPr="00641421">
        <w:rPr>
          <w:rFonts w:cs="B Badr" w:hint="cs"/>
          <w:sz w:val="28"/>
          <w:szCs w:val="28"/>
          <w:rtl/>
        </w:rPr>
        <w:t>ی</w:t>
      </w:r>
      <w:r w:rsidRPr="00641421">
        <w:rPr>
          <w:rFonts w:cs="B Badr"/>
          <w:sz w:val="28"/>
          <w:szCs w:val="28"/>
          <w:rtl/>
        </w:rPr>
        <w:t xml:space="preserve"> مصر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القولُ</w:t>
      </w:r>
      <w:r w:rsidRPr="00641421">
        <w:rPr>
          <w:rFonts w:cs="B Badr"/>
          <w:sz w:val="28"/>
          <w:szCs w:val="28"/>
          <w:rtl/>
        </w:rPr>
        <w:t xml:space="preserve"> الواجِب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محمدعل</w:t>
      </w:r>
      <w:r w:rsidRPr="00641421">
        <w:rPr>
          <w:rFonts w:cs="B Badr" w:hint="cs"/>
          <w:sz w:val="28"/>
          <w:szCs w:val="28"/>
          <w:rtl/>
        </w:rPr>
        <w:t>ی</w:t>
      </w:r>
      <w:r w:rsidRPr="00641421">
        <w:rPr>
          <w:rFonts w:cs="B Badr"/>
          <w:sz w:val="28"/>
          <w:szCs w:val="28"/>
          <w:rtl/>
        </w:rPr>
        <w:t xml:space="preserve"> فص</w:t>
      </w:r>
      <w:r w:rsidRPr="00641421">
        <w:rPr>
          <w:rFonts w:cs="B Badr" w:hint="cs"/>
          <w:sz w:val="28"/>
          <w:szCs w:val="28"/>
          <w:rtl/>
        </w:rPr>
        <w:t>ی</w:t>
      </w:r>
      <w:r w:rsidRPr="00641421">
        <w:rPr>
          <w:rFonts w:cs="B Badr" w:hint="eastAsia"/>
          <w:sz w:val="28"/>
          <w:szCs w:val="28"/>
          <w:rtl/>
        </w:rPr>
        <w:t>ح</w:t>
      </w:r>
      <w:r w:rsidRPr="00641421">
        <w:rPr>
          <w:rFonts w:cs="B Badr"/>
          <w:sz w:val="28"/>
          <w:szCs w:val="28"/>
          <w:rtl/>
        </w:rPr>
        <w:t xml:space="preserve"> هند</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کَب</w:t>
      </w:r>
      <w:r w:rsidRPr="00641421">
        <w:rPr>
          <w:rFonts w:cs="B Badr" w:hint="cs"/>
          <w:sz w:val="28"/>
          <w:szCs w:val="28"/>
          <w:rtl/>
        </w:rPr>
        <w:t>ی</w:t>
      </w:r>
      <w:r w:rsidRPr="00641421">
        <w:rPr>
          <w:rFonts w:cs="B Badr" w:hint="eastAsia"/>
          <w:sz w:val="28"/>
          <w:szCs w:val="28"/>
          <w:rtl/>
        </w:rPr>
        <w:t>رُ</w:t>
      </w:r>
      <w:r w:rsidRPr="00641421">
        <w:rPr>
          <w:rFonts w:cs="B Badr"/>
          <w:sz w:val="28"/>
          <w:szCs w:val="28"/>
          <w:rtl/>
        </w:rPr>
        <w:t xml:space="preserve"> الصّحابَة ابوطالب </w:t>
      </w:r>
      <w:r w:rsidRPr="00641421">
        <w:rPr>
          <w:rFonts w:cs="B Badr"/>
          <w:sz w:val="28"/>
          <w:szCs w:val="28"/>
          <w:rtl/>
        </w:rPr>
        <w:tab/>
        <w:t>عبدالرسول غفار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کلامُ</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ملا عل</w:t>
      </w:r>
      <w:r w:rsidRPr="00641421">
        <w:rPr>
          <w:rFonts w:cs="B Badr" w:hint="cs"/>
          <w:sz w:val="28"/>
          <w:szCs w:val="28"/>
          <w:rtl/>
        </w:rPr>
        <w:t>ی</w:t>
      </w:r>
      <w:r w:rsidRPr="00641421">
        <w:rPr>
          <w:rFonts w:cs="B Badr"/>
          <w:sz w:val="28"/>
          <w:szCs w:val="28"/>
          <w:rtl/>
        </w:rPr>
        <w:t xml:space="preserve"> حسن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ش</w:t>
      </w:r>
      <w:r w:rsidRPr="00641421">
        <w:rPr>
          <w:rFonts w:cs="B Badr" w:hint="cs"/>
          <w:sz w:val="28"/>
          <w:szCs w:val="28"/>
          <w:rtl/>
        </w:rPr>
        <w:t>ی</w:t>
      </w:r>
      <w:r w:rsidRPr="00641421">
        <w:rPr>
          <w:rFonts w:cs="B Badr" w:hint="eastAsia"/>
          <w:sz w:val="28"/>
          <w:szCs w:val="28"/>
          <w:rtl/>
        </w:rPr>
        <w:t>فته</w:t>
      </w:r>
    </w:p>
    <w:p w:rsidR="00641421" w:rsidRPr="00641421" w:rsidRDefault="00641421" w:rsidP="00641421">
      <w:pPr>
        <w:rPr>
          <w:rFonts w:cs="B Badr"/>
          <w:sz w:val="28"/>
          <w:szCs w:val="28"/>
          <w:rtl/>
        </w:rPr>
      </w:pPr>
      <w:r w:rsidRPr="00641421">
        <w:rPr>
          <w:rFonts w:cs="B Badr" w:hint="eastAsia"/>
          <w:sz w:val="28"/>
          <w:szCs w:val="28"/>
          <w:rtl/>
        </w:rPr>
        <w:t>ما</w:t>
      </w:r>
      <w:r w:rsidRPr="00641421">
        <w:rPr>
          <w:rFonts w:cs="B Badr"/>
          <w:sz w:val="28"/>
          <w:szCs w:val="28"/>
          <w:rtl/>
        </w:rPr>
        <w:t xml:space="preserve"> ق</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عل</w:t>
      </w:r>
      <w:r w:rsidRPr="00641421">
        <w:rPr>
          <w:rFonts w:cs="B Badr" w:hint="cs"/>
          <w:sz w:val="28"/>
          <w:szCs w:val="28"/>
          <w:rtl/>
        </w:rPr>
        <w:t>ی</w:t>
      </w:r>
      <w:r w:rsidRPr="00641421">
        <w:rPr>
          <w:rFonts w:cs="B Badr"/>
          <w:sz w:val="28"/>
          <w:szCs w:val="28"/>
          <w:rtl/>
        </w:rPr>
        <w:t xml:space="preserve"> موسو</w:t>
      </w:r>
      <w:r w:rsidRPr="00641421">
        <w:rPr>
          <w:rFonts w:cs="B Badr" w:hint="cs"/>
          <w:sz w:val="28"/>
          <w:szCs w:val="28"/>
          <w:rtl/>
        </w:rPr>
        <w:t>ی</w:t>
      </w:r>
      <w:r w:rsidRPr="00641421">
        <w:rPr>
          <w:rFonts w:cs="B Badr"/>
          <w:sz w:val="28"/>
          <w:szCs w:val="28"/>
          <w:rtl/>
        </w:rPr>
        <w:t xml:space="preserve"> غر</w:t>
      </w:r>
      <w:r w:rsidRPr="00641421">
        <w:rPr>
          <w:rFonts w:cs="B Badr" w:hint="cs"/>
          <w:sz w:val="28"/>
          <w:szCs w:val="28"/>
          <w:rtl/>
        </w:rPr>
        <w:t>ی</w:t>
      </w:r>
      <w:r w:rsidRPr="00641421">
        <w:rPr>
          <w:rFonts w:cs="B Badr" w:hint="eastAsia"/>
          <w:sz w:val="28"/>
          <w:szCs w:val="28"/>
          <w:rtl/>
        </w:rPr>
        <w:t>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۱۳۹۶ق)</w:t>
      </w:r>
    </w:p>
    <w:p w:rsidR="00641421" w:rsidRPr="00641421" w:rsidRDefault="00641421" w:rsidP="00641421">
      <w:pPr>
        <w:rPr>
          <w:rFonts w:cs="B Badr"/>
          <w:sz w:val="28"/>
          <w:szCs w:val="28"/>
          <w:rtl/>
        </w:rPr>
      </w:pPr>
      <w:r w:rsidRPr="00641421">
        <w:rPr>
          <w:rFonts w:cs="B Badr" w:hint="eastAsia"/>
          <w:sz w:val="28"/>
          <w:szCs w:val="28"/>
          <w:rtl/>
        </w:rPr>
        <w:t>محمد</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تِ</w:t>
      </w:r>
      <w:r w:rsidRPr="00641421">
        <w:rPr>
          <w:rFonts w:cs="B Badr"/>
          <w:sz w:val="28"/>
          <w:szCs w:val="28"/>
          <w:rtl/>
        </w:rPr>
        <w:t xml:space="preserve"> عَمّه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 عط</w:t>
      </w:r>
      <w:r w:rsidRPr="00641421">
        <w:rPr>
          <w:rFonts w:cs="B Badr" w:hint="cs"/>
          <w:sz w:val="28"/>
          <w:szCs w:val="28"/>
          <w:rtl/>
        </w:rPr>
        <w:t>ی</w:t>
      </w:r>
      <w:r w:rsidRPr="00641421">
        <w:rPr>
          <w:rFonts w:cs="B Badr" w:hint="eastAsia"/>
          <w:sz w:val="28"/>
          <w:szCs w:val="28"/>
          <w:rtl/>
        </w:rPr>
        <w:t>ه</w:t>
      </w:r>
      <w:r w:rsidRPr="00641421">
        <w:rPr>
          <w:rFonts w:cs="B Badr"/>
          <w:sz w:val="28"/>
          <w:szCs w:val="28"/>
          <w:rtl/>
        </w:rPr>
        <w:t xml:space="preserve"> ابراش</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مَظلوم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علاء مالک</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مَعارجُ</w:t>
      </w:r>
      <w:r w:rsidRPr="00641421">
        <w:rPr>
          <w:rFonts w:cs="B Badr"/>
          <w:sz w:val="28"/>
          <w:szCs w:val="28"/>
          <w:rtl/>
        </w:rPr>
        <w:t xml:space="preserve"> الفُرقان ف</w:t>
      </w:r>
      <w:r w:rsidRPr="00641421">
        <w:rPr>
          <w:rFonts w:cs="B Badr" w:hint="cs"/>
          <w:sz w:val="28"/>
          <w:szCs w:val="28"/>
          <w:rtl/>
        </w:rPr>
        <w:t>ی</w:t>
      </w:r>
      <w:r w:rsidRPr="00641421">
        <w:rPr>
          <w:rFonts w:cs="B Badr"/>
          <w:sz w:val="28"/>
          <w:szCs w:val="28"/>
          <w:rtl/>
        </w:rPr>
        <w:t xml:space="preserve"> عِصمَةِ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خواجه محمدلط</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انصار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۱۳۹۹ق)</w:t>
      </w:r>
    </w:p>
    <w:p w:rsidR="00641421" w:rsidRPr="00641421" w:rsidRDefault="00641421" w:rsidP="00641421">
      <w:pPr>
        <w:rPr>
          <w:rFonts w:cs="B Badr"/>
          <w:sz w:val="28"/>
          <w:szCs w:val="28"/>
          <w:rtl/>
        </w:rPr>
      </w:pPr>
      <w:r w:rsidRPr="00641421">
        <w:rPr>
          <w:rFonts w:cs="B Badr" w:hint="eastAsia"/>
          <w:sz w:val="28"/>
          <w:szCs w:val="28"/>
          <w:rtl/>
        </w:rPr>
        <w:t>مَقصدُ</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آباءِ النّب</w:t>
      </w:r>
      <w:r w:rsidRPr="00641421">
        <w:rPr>
          <w:rFonts w:cs="B Badr" w:hint="cs"/>
          <w:sz w:val="28"/>
          <w:szCs w:val="28"/>
          <w:rtl/>
        </w:rPr>
        <w:t>ی</w:t>
      </w:r>
      <w:r w:rsidRPr="00641421">
        <w:rPr>
          <w:rFonts w:cs="B Badr"/>
          <w:sz w:val="28"/>
          <w:szCs w:val="28"/>
          <w:rtl/>
        </w:rPr>
        <w:t>(ص) وَ عَمّه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w:t>
      </w:r>
      <w:r w:rsidRPr="00641421">
        <w:rPr>
          <w:rFonts w:cs="B Badr" w:hint="cs"/>
          <w:sz w:val="28"/>
          <w:szCs w:val="28"/>
          <w:rtl/>
        </w:rPr>
        <w:t>ی</w:t>
      </w:r>
      <w:r w:rsidRPr="00641421">
        <w:rPr>
          <w:rFonts w:cs="B Badr" w:hint="eastAsia"/>
          <w:sz w:val="28"/>
          <w:szCs w:val="28"/>
          <w:rtl/>
        </w:rPr>
        <w:t>رزا</w:t>
      </w:r>
      <w:r w:rsidRPr="00641421">
        <w:rPr>
          <w:rFonts w:cs="B Badr"/>
          <w:sz w:val="28"/>
          <w:szCs w:val="28"/>
          <w:rtl/>
        </w:rPr>
        <w:t xml:space="preserve"> محمدحس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ربان</w:t>
      </w:r>
      <w:r w:rsidRPr="00641421">
        <w:rPr>
          <w:rFonts w:cs="B Badr" w:hint="cs"/>
          <w:sz w:val="28"/>
          <w:szCs w:val="28"/>
          <w:rtl/>
        </w:rPr>
        <w:t>ی</w:t>
      </w:r>
      <w:r w:rsidRPr="00641421">
        <w:rPr>
          <w:rFonts w:cs="B Badr"/>
          <w:sz w:val="28"/>
          <w:szCs w:val="28"/>
          <w:rtl/>
        </w:rPr>
        <w:t xml:space="preserve"> گرگان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مُنَ</w:t>
      </w:r>
      <w:r w:rsidRPr="00641421">
        <w:rPr>
          <w:rFonts w:cs="B Badr" w:hint="cs"/>
          <w:sz w:val="28"/>
          <w:szCs w:val="28"/>
          <w:rtl/>
        </w:rPr>
        <w:t>ی</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 بن احمد خزاع</w:t>
      </w:r>
      <w:r w:rsidRPr="00641421">
        <w:rPr>
          <w:rFonts w:cs="B Badr" w:hint="cs"/>
          <w:sz w:val="28"/>
          <w:szCs w:val="28"/>
          <w:rtl/>
        </w:rPr>
        <w:t>ی</w:t>
      </w:r>
      <w:r w:rsidRPr="00641421">
        <w:rPr>
          <w:rFonts w:cs="B Badr"/>
          <w:sz w:val="28"/>
          <w:szCs w:val="28"/>
          <w:rtl/>
        </w:rPr>
        <w:t xml:space="preserve"> ن</w:t>
      </w:r>
      <w:r w:rsidRPr="00641421">
        <w:rPr>
          <w:rFonts w:cs="B Badr" w:hint="cs"/>
          <w:sz w:val="28"/>
          <w:szCs w:val="28"/>
          <w:rtl/>
        </w:rPr>
        <w:t>ی</w:t>
      </w:r>
      <w:r w:rsidRPr="00641421">
        <w:rPr>
          <w:rFonts w:cs="B Badr" w:hint="eastAsia"/>
          <w:sz w:val="28"/>
          <w:szCs w:val="28"/>
          <w:rtl/>
        </w:rPr>
        <w:t>شابور</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مُن</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الرّاغب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محمدرضا طبس</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۱۳۹۹ق)</w:t>
      </w:r>
    </w:p>
    <w:p w:rsidR="00641421" w:rsidRPr="00641421" w:rsidRDefault="00641421" w:rsidP="00641421">
      <w:pPr>
        <w:rPr>
          <w:rFonts w:cs="B Badr"/>
          <w:sz w:val="28"/>
          <w:szCs w:val="28"/>
          <w:rtl/>
        </w:rPr>
      </w:pPr>
      <w:r w:rsidRPr="00641421">
        <w:rPr>
          <w:rFonts w:cs="B Badr" w:hint="eastAsia"/>
          <w:sz w:val="28"/>
          <w:szCs w:val="28"/>
          <w:rtl/>
        </w:rPr>
        <w:lastRenderedPageBreak/>
        <w:t>مُن</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إ</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طباطبا</w:t>
      </w:r>
      <w:r w:rsidRPr="00641421">
        <w:rPr>
          <w:rFonts w:cs="B Badr" w:hint="cs"/>
          <w:sz w:val="28"/>
          <w:szCs w:val="28"/>
          <w:rtl/>
        </w:rPr>
        <w:t>یی</w:t>
      </w:r>
      <w:r w:rsidRPr="00641421">
        <w:rPr>
          <w:rFonts w:cs="B Badr"/>
          <w:sz w:val="28"/>
          <w:szCs w:val="28"/>
          <w:rtl/>
        </w:rPr>
        <w:t xml:space="preserve"> </w:t>
      </w:r>
      <w:r w:rsidRPr="00641421">
        <w:rPr>
          <w:rFonts w:cs="B Badr" w:hint="cs"/>
          <w:sz w:val="28"/>
          <w:szCs w:val="28"/>
          <w:rtl/>
        </w:rPr>
        <w:t>ی</w:t>
      </w:r>
      <w:r w:rsidRPr="00641421">
        <w:rPr>
          <w:rFonts w:cs="B Badr" w:hint="eastAsia"/>
          <w:sz w:val="28"/>
          <w:szCs w:val="28"/>
          <w:rtl/>
        </w:rPr>
        <w:t>زد</w:t>
      </w:r>
      <w:r w:rsidRPr="00641421">
        <w:rPr>
          <w:rFonts w:cs="B Badr" w:hint="cs"/>
          <w:sz w:val="28"/>
          <w:szCs w:val="28"/>
          <w:rtl/>
        </w:rPr>
        <w:t>ی</w:t>
      </w:r>
      <w:r w:rsidRPr="00641421">
        <w:rPr>
          <w:rFonts w:cs="B Badr"/>
          <w:sz w:val="28"/>
          <w:szCs w:val="28"/>
          <w:rtl/>
        </w:rPr>
        <w:t xml:space="preserve"> حائر</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۱۳۰۶ق)</w:t>
      </w:r>
    </w:p>
    <w:p w:rsidR="00641421" w:rsidRPr="00641421" w:rsidRDefault="00641421" w:rsidP="00641421">
      <w:pPr>
        <w:rPr>
          <w:rFonts w:cs="B Badr"/>
          <w:sz w:val="28"/>
          <w:szCs w:val="28"/>
          <w:rtl/>
        </w:rPr>
      </w:pPr>
      <w:r w:rsidRPr="00641421">
        <w:rPr>
          <w:rFonts w:cs="B Badr" w:hint="eastAsia"/>
          <w:sz w:val="28"/>
          <w:szCs w:val="28"/>
          <w:rtl/>
        </w:rPr>
        <w:t>مُن</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الطّالب ف</w:t>
      </w:r>
      <w:r w:rsidRPr="00641421">
        <w:rPr>
          <w:rFonts w:cs="B Badr" w:hint="cs"/>
          <w:sz w:val="28"/>
          <w:szCs w:val="28"/>
          <w:rtl/>
        </w:rPr>
        <w:t>ی</w:t>
      </w:r>
      <w:r w:rsidRPr="00641421">
        <w:rPr>
          <w:rFonts w:cs="B Badr"/>
          <w:sz w:val="28"/>
          <w:szCs w:val="28"/>
          <w:rtl/>
        </w:rPr>
        <w:t xml:space="preserve"> حَ</w:t>
      </w:r>
      <w:r w:rsidRPr="00641421">
        <w:rPr>
          <w:rFonts w:cs="B Badr" w:hint="cs"/>
          <w:sz w:val="28"/>
          <w:szCs w:val="28"/>
          <w:rtl/>
        </w:rPr>
        <w:t>ی</w:t>
      </w:r>
      <w:r w:rsidRPr="00641421">
        <w:rPr>
          <w:rFonts w:cs="B Badr" w:hint="eastAsia"/>
          <w:sz w:val="28"/>
          <w:szCs w:val="28"/>
          <w:rtl/>
        </w:rPr>
        <w:t>اةِ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حسن قپانچ</w:t>
      </w:r>
      <w:r w:rsidRPr="00641421">
        <w:rPr>
          <w:rFonts w:cs="B Badr" w:hint="cs"/>
          <w:sz w:val="28"/>
          <w:szCs w:val="28"/>
          <w:rtl/>
        </w:rPr>
        <w:t>ی</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۱۳۵۸ق)</w:t>
      </w:r>
    </w:p>
    <w:p w:rsidR="00641421" w:rsidRPr="00641421" w:rsidRDefault="00641421" w:rsidP="00641421">
      <w:pPr>
        <w:rPr>
          <w:rFonts w:cs="B Badr"/>
          <w:sz w:val="28"/>
          <w:szCs w:val="28"/>
          <w:rtl/>
        </w:rPr>
      </w:pPr>
      <w:r w:rsidRPr="00641421">
        <w:rPr>
          <w:rFonts w:cs="B Badr" w:hint="eastAsia"/>
          <w:sz w:val="28"/>
          <w:szCs w:val="28"/>
          <w:rtl/>
        </w:rPr>
        <w:t>مَواهبُ</w:t>
      </w:r>
      <w:r w:rsidRPr="00641421">
        <w:rPr>
          <w:rFonts w:cs="B Badr"/>
          <w:sz w:val="28"/>
          <w:szCs w:val="28"/>
          <w:rtl/>
        </w:rPr>
        <w:t xml:space="preserve"> الواهب ف</w:t>
      </w:r>
      <w:r w:rsidRPr="00641421">
        <w:rPr>
          <w:rFonts w:cs="B Badr" w:hint="cs"/>
          <w:sz w:val="28"/>
          <w:szCs w:val="28"/>
          <w:rtl/>
        </w:rPr>
        <w:t>ی</w:t>
      </w:r>
      <w:r w:rsidRPr="00641421">
        <w:rPr>
          <w:rFonts w:cs="B Badr"/>
          <w:sz w:val="28"/>
          <w:szCs w:val="28"/>
          <w:rtl/>
        </w:rPr>
        <w:t xml:space="preserve"> فَضائلِ والِدِ اَم</w:t>
      </w:r>
      <w:r w:rsidRPr="00641421">
        <w:rPr>
          <w:rFonts w:cs="B Badr" w:hint="cs"/>
          <w:sz w:val="28"/>
          <w:szCs w:val="28"/>
          <w:rtl/>
        </w:rPr>
        <w:t>ی</w:t>
      </w:r>
      <w:r w:rsidRPr="00641421">
        <w:rPr>
          <w:rFonts w:cs="B Badr" w:hint="eastAsia"/>
          <w:sz w:val="28"/>
          <w:szCs w:val="28"/>
          <w:rtl/>
        </w:rPr>
        <w:t>رالمؤمن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جعفر نقد</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۱۳۷۰ق)</w:t>
      </w:r>
    </w:p>
    <w:p w:rsidR="00641421" w:rsidRPr="00641421" w:rsidRDefault="00641421" w:rsidP="00641421">
      <w:pPr>
        <w:rPr>
          <w:rFonts w:cs="B Badr"/>
          <w:sz w:val="28"/>
          <w:szCs w:val="28"/>
          <w:rtl/>
        </w:rPr>
      </w:pPr>
      <w:r w:rsidRPr="00641421">
        <w:rPr>
          <w:rFonts w:cs="B Badr" w:hint="eastAsia"/>
          <w:sz w:val="28"/>
          <w:szCs w:val="28"/>
          <w:rtl/>
        </w:rPr>
        <w:t>الموسوعَةُ</w:t>
      </w:r>
      <w:r w:rsidRPr="00641421">
        <w:rPr>
          <w:rFonts w:cs="B Badr"/>
          <w:sz w:val="28"/>
          <w:szCs w:val="28"/>
          <w:rtl/>
        </w:rPr>
        <w:t xml:space="preserve"> الاسلام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ف</w:t>
      </w:r>
      <w:r w:rsidRPr="00641421">
        <w:rPr>
          <w:rFonts w:cs="B Badr" w:hint="cs"/>
          <w:sz w:val="28"/>
          <w:szCs w:val="28"/>
          <w:rtl/>
        </w:rPr>
        <w:t>ی</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عبدالله صالح المنتفک</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نُبُوءَةُ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مزمل حس</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الغد</w:t>
      </w:r>
      <w:r w:rsidRPr="00641421">
        <w:rPr>
          <w:rFonts w:cs="B Badr" w:hint="cs"/>
          <w:sz w:val="28"/>
          <w:szCs w:val="28"/>
          <w:rtl/>
        </w:rPr>
        <w:t>ی</w:t>
      </w:r>
      <w:r w:rsidRPr="00641421">
        <w:rPr>
          <w:rFonts w:cs="B Badr" w:hint="eastAsia"/>
          <w:sz w:val="28"/>
          <w:szCs w:val="28"/>
          <w:rtl/>
        </w:rPr>
        <w:t>ر</w:t>
      </w:r>
      <w:r w:rsidRPr="00641421">
        <w:rPr>
          <w:rFonts w:cs="B Badr" w:hint="cs"/>
          <w:sz w:val="28"/>
          <w:szCs w:val="28"/>
          <w:rtl/>
        </w:rPr>
        <w:t>ی</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ثم</w:t>
      </w:r>
      <w:r w:rsidRPr="00641421">
        <w:rPr>
          <w:rFonts w:cs="B Badr" w:hint="cs"/>
          <w:sz w:val="28"/>
          <w:szCs w:val="28"/>
          <w:rtl/>
        </w:rPr>
        <w:t>ی</w:t>
      </w:r>
      <w:r w:rsidRPr="00641421">
        <w:rPr>
          <w:rFonts w:cs="B Badr"/>
          <w:sz w:val="28"/>
          <w:szCs w:val="28"/>
          <w:rtl/>
        </w:rPr>
        <w:t xml:space="preserve"> (متوفا</w:t>
      </w:r>
      <w:r w:rsidRPr="00641421">
        <w:rPr>
          <w:rFonts w:cs="B Badr" w:hint="cs"/>
          <w:sz w:val="28"/>
          <w:szCs w:val="28"/>
          <w:rtl/>
        </w:rPr>
        <w:t>ی</w:t>
      </w:r>
      <w:r w:rsidRPr="00641421">
        <w:rPr>
          <w:rFonts w:cs="B Badr"/>
          <w:sz w:val="28"/>
          <w:szCs w:val="28"/>
          <w:rtl/>
        </w:rPr>
        <w:t xml:space="preserve"> ۱۴۲۰ق)</w:t>
      </w:r>
    </w:p>
    <w:p w:rsidR="00641421" w:rsidRPr="00641421" w:rsidRDefault="00641421" w:rsidP="00641421">
      <w:pPr>
        <w:rPr>
          <w:rFonts w:cs="B Badr"/>
          <w:sz w:val="28"/>
          <w:szCs w:val="28"/>
          <w:rtl/>
        </w:rPr>
      </w:pPr>
      <w:r w:rsidRPr="00641421">
        <w:rPr>
          <w:rFonts w:cs="B Badr" w:hint="eastAsia"/>
          <w:sz w:val="28"/>
          <w:szCs w:val="28"/>
          <w:rtl/>
        </w:rPr>
        <w:t>نجاةُ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کاظم کعب</w:t>
      </w:r>
      <w:r w:rsidRPr="00641421">
        <w:rPr>
          <w:rFonts w:cs="B Badr" w:hint="cs"/>
          <w:sz w:val="28"/>
          <w:szCs w:val="28"/>
          <w:rtl/>
        </w:rPr>
        <w:t>ی</w:t>
      </w:r>
      <w:r w:rsidRPr="00641421">
        <w:rPr>
          <w:rFonts w:cs="B Badr"/>
          <w:sz w:val="28"/>
          <w:szCs w:val="28"/>
          <w:rtl/>
        </w:rPr>
        <w:t xml:space="preserve"> اهواز</w:t>
      </w:r>
      <w:r w:rsidRPr="00641421">
        <w:rPr>
          <w:rFonts w:cs="B Badr" w:hint="cs"/>
          <w:sz w:val="28"/>
          <w:szCs w:val="28"/>
          <w:rtl/>
        </w:rPr>
        <w:t>ی</w:t>
      </w:r>
      <w:r w:rsidRPr="00641421">
        <w:rPr>
          <w:rFonts w:cs="B Badr"/>
          <w:sz w:val="28"/>
          <w:szCs w:val="28"/>
          <w:rtl/>
        </w:rPr>
        <w:t>(متوفا</w:t>
      </w:r>
      <w:r w:rsidRPr="00641421">
        <w:rPr>
          <w:rFonts w:cs="B Badr" w:hint="cs"/>
          <w:sz w:val="28"/>
          <w:szCs w:val="28"/>
          <w:rtl/>
        </w:rPr>
        <w:t>ی</w:t>
      </w:r>
      <w:r w:rsidRPr="00641421">
        <w:rPr>
          <w:rFonts w:cs="B Badr"/>
          <w:sz w:val="28"/>
          <w:szCs w:val="28"/>
          <w:rtl/>
        </w:rPr>
        <w:t xml:space="preserve"> ۱۳۷۹ق)</w:t>
      </w:r>
    </w:p>
    <w:p w:rsidR="00641421" w:rsidRPr="00641421" w:rsidRDefault="00641421" w:rsidP="00641421">
      <w:pPr>
        <w:rPr>
          <w:rFonts w:cs="B Badr"/>
          <w:sz w:val="28"/>
          <w:szCs w:val="28"/>
          <w:rtl/>
        </w:rPr>
      </w:pPr>
      <w:r w:rsidRPr="00641421">
        <w:rPr>
          <w:rFonts w:cs="B Badr" w:hint="eastAsia"/>
          <w:sz w:val="28"/>
          <w:szCs w:val="28"/>
          <w:rtl/>
        </w:rPr>
        <w:t>نُصرَةُ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ش</w:t>
      </w:r>
      <w:r w:rsidRPr="00641421">
        <w:rPr>
          <w:rFonts w:cs="B Badr" w:hint="cs"/>
          <w:sz w:val="28"/>
          <w:szCs w:val="28"/>
          <w:rtl/>
        </w:rPr>
        <w:t>ی</w:t>
      </w:r>
      <w:r w:rsidRPr="00641421">
        <w:rPr>
          <w:rFonts w:cs="B Badr" w:hint="eastAsia"/>
          <w:sz w:val="28"/>
          <w:szCs w:val="28"/>
          <w:rtl/>
        </w:rPr>
        <w:t>خ</w:t>
      </w:r>
      <w:r w:rsidRPr="00641421">
        <w:rPr>
          <w:rFonts w:cs="B Badr"/>
          <w:sz w:val="28"/>
          <w:szCs w:val="28"/>
          <w:rtl/>
        </w:rPr>
        <w:t xml:space="preserve"> نجاح غرّاو</w:t>
      </w:r>
      <w:r w:rsidRPr="00641421">
        <w:rPr>
          <w:rFonts w:cs="B Badr" w:hint="cs"/>
          <w:sz w:val="28"/>
          <w:szCs w:val="28"/>
          <w:rtl/>
        </w:rPr>
        <w:t>ی</w:t>
      </w:r>
      <w:r w:rsidRPr="00641421">
        <w:rPr>
          <w:rFonts w:cs="B Badr"/>
          <w:sz w:val="28"/>
          <w:szCs w:val="28"/>
          <w:rtl/>
        </w:rPr>
        <w:t xml:space="preserve"> نجف</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ن</w:t>
      </w:r>
      <w:r w:rsidRPr="00641421">
        <w:rPr>
          <w:rFonts w:cs="B Badr" w:hint="cs"/>
          <w:sz w:val="28"/>
          <w:szCs w:val="28"/>
          <w:rtl/>
        </w:rPr>
        <w:t>ی</w:t>
      </w:r>
      <w:r w:rsidRPr="00641421">
        <w:rPr>
          <w:rFonts w:cs="B Badr" w:hint="eastAsia"/>
          <w:sz w:val="28"/>
          <w:szCs w:val="28"/>
          <w:rtl/>
        </w:rPr>
        <w:t>لُ</w:t>
      </w:r>
      <w:r w:rsidRPr="00641421">
        <w:rPr>
          <w:rFonts w:cs="B Badr"/>
          <w:sz w:val="28"/>
          <w:szCs w:val="28"/>
          <w:rtl/>
        </w:rPr>
        <w:t xml:space="preserve"> المَطالب ف</w:t>
      </w:r>
      <w:r w:rsidRPr="00641421">
        <w:rPr>
          <w:rFonts w:cs="B Badr" w:hint="cs"/>
          <w:sz w:val="28"/>
          <w:szCs w:val="28"/>
          <w:rtl/>
        </w:rPr>
        <w:t>ی</w:t>
      </w:r>
      <w:r w:rsidRPr="00641421">
        <w:rPr>
          <w:rFonts w:cs="B Badr"/>
          <w:sz w:val="28"/>
          <w:szCs w:val="28"/>
          <w:rtl/>
        </w:rPr>
        <w:t xml:space="preserve"> مَظلوم</w:t>
      </w:r>
      <w:r w:rsidRPr="00641421">
        <w:rPr>
          <w:rFonts w:cs="B Badr" w:hint="cs"/>
          <w:sz w:val="28"/>
          <w:szCs w:val="28"/>
          <w:rtl/>
        </w:rPr>
        <w:t>ی</w:t>
      </w:r>
      <w:r w:rsidRPr="00641421">
        <w:rPr>
          <w:rFonts w:cs="B Badr" w:hint="eastAsia"/>
          <w:sz w:val="28"/>
          <w:szCs w:val="28"/>
          <w:rtl/>
        </w:rPr>
        <w:t>ةِ</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w:t>
      </w:r>
      <w:r w:rsidRPr="00641421">
        <w:rPr>
          <w:rFonts w:cs="B Badr"/>
          <w:sz w:val="28"/>
          <w:szCs w:val="28"/>
          <w:rtl/>
        </w:rPr>
        <w:tab/>
        <w:t>عل</w:t>
      </w:r>
      <w:r w:rsidRPr="00641421">
        <w:rPr>
          <w:rFonts w:cs="B Badr" w:hint="cs"/>
          <w:sz w:val="28"/>
          <w:szCs w:val="28"/>
          <w:rtl/>
        </w:rPr>
        <w:t>ی</w:t>
      </w:r>
      <w:r w:rsidRPr="00641421">
        <w:rPr>
          <w:rFonts w:cs="B Badr"/>
          <w:sz w:val="28"/>
          <w:szCs w:val="28"/>
          <w:rtl/>
        </w:rPr>
        <w:t xml:space="preserve"> عفراو</w:t>
      </w:r>
      <w:r w:rsidRPr="00641421">
        <w:rPr>
          <w:rFonts w:cs="B Badr" w:hint="cs"/>
          <w:sz w:val="28"/>
          <w:szCs w:val="28"/>
          <w:rtl/>
        </w:rPr>
        <w:t>ی</w:t>
      </w:r>
      <w:r w:rsidRPr="00641421">
        <w:rPr>
          <w:rFonts w:cs="B Badr"/>
          <w:sz w:val="28"/>
          <w:szCs w:val="28"/>
          <w:rtl/>
        </w:rPr>
        <w:t xml:space="preserve"> طرف</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واقعُ</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الْمؤمن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عبدالکر</w:t>
      </w:r>
      <w:r w:rsidRPr="00641421">
        <w:rPr>
          <w:rFonts w:cs="B Badr" w:hint="cs"/>
          <w:sz w:val="28"/>
          <w:szCs w:val="28"/>
          <w:rtl/>
        </w:rPr>
        <w:t>ی</w:t>
      </w:r>
      <w:r w:rsidRPr="00641421">
        <w:rPr>
          <w:rFonts w:cs="B Badr" w:hint="eastAsia"/>
          <w:sz w:val="28"/>
          <w:szCs w:val="28"/>
          <w:rtl/>
        </w:rPr>
        <w:t>م</w:t>
      </w:r>
      <w:r w:rsidRPr="00641421">
        <w:rPr>
          <w:rFonts w:cs="B Badr"/>
          <w:sz w:val="28"/>
          <w:szCs w:val="28"/>
          <w:rtl/>
        </w:rPr>
        <w:t xml:space="preserve"> آل 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خان</w:t>
      </w:r>
      <w:r w:rsidRPr="00641421">
        <w:rPr>
          <w:rFonts w:cs="B Badr"/>
          <w:sz w:val="28"/>
          <w:szCs w:val="28"/>
          <w:rtl/>
        </w:rPr>
        <w:t xml:space="preserve">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مدن</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هذا</w:t>
      </w:r>
      <w:r w:rsidRPr="00641421">
        <w:rPr>
          <w:rFonts w:cs="B Badr"/>
          <w:sz w:val="28"/>
          <w:szCs w:val="28"/>
          <w:rtl/>
        </w:rPr>
        <w:t xml:space="preserve"> هُوَ اَبوطالب </w:t>
      </w:r>
      <w:r w:rsidRPr="00641421">
        <w:rPr>
          <w:rFonts w:cs="B Badr"/>
          <w:sz w:val="28"/>
          <w:szCs w:val="28"/>
          <w:rtl/>
        </w:rPr>
        <w:tab/>
        <w:t xml:space="preserve">محمّد </w:t>
      </w:r>
      <w:r w:rsidRPr="00641421">
        <w:rPr>
          <w:rFonts w:cs="B Badr" w:hint="cs"/>
          <w:sz w:val="28"/>
          <w:szCs w:val="28"/>
          <w:rtl/>
        </w:rPr>
        <w:t>ی</w:t>
      </w:r>
      <w:r w:rsidRPr="00641421">
        <w:rPr>
          <w:rFonts w:cs="B Badr" w:hint="eastAsia"/>
          <w:sz w:val="28"/>
          <w:szCs w:val="28"/>
          <w:rtl/>
        </w:rPr>
        <w:t>وسف</w:t>
      </w:r>
      <w:r w:rsidRPr="00641421">
        <w:rPr>
          <w:rFonts w:cs="B Badr"/>
          <w:sz w:val="28"/>
          <w:szCs w:val="28"/>
          <w:rtl/>
        </w:rPr>
        <w:t xml:space="preserve"> مرتض</w:t>
      </w:r>
      <w:r w:rsidRPr="00641421">
        <w:rPr>
          <w:rFonts w:cs="B Badr" w:hint="cs"/>
          <w:sz w:val="28"/>
          <w:szCs w:val="28"/>
          <w:rtl/>
        </w:rPr>
        <w:t>ی</w:t>
      </w:r>
      <w:r w:rsidRPr="00641421">
        <w:rPr>
          <w:rFonts w:cs="B Badr"/>
          <w:sz w:val="28"/>
          <w:szCs w:val="28"/>
          <w:rtl/>
        </w:rPr>
        <w:t xml:space="preserve"> عامل</w:t>
      </w:r>
      <w:r w:rsidRPr="00641421">
        <w:rPr>
          <w:rFonts w:cs="B Badr" w:hint="cs"/>
          <w:sz w:val="28"/>
          <w:szCs w:val="28"/>
          <w:rtl/>
        </w:rPr>
        <w:t>ی</w:t>
      </w:r>
    </w:p>
    <w:p w:rsidR="00641421" w:rsidRPr="00641421" w:rsidRDefault="00641421" w:rsidP="00641421">
      <w:pPr>
        <w:rPr>
          <w:rFonts w:cs="B Badr"/>
          <w:sz w:val="28"/>
          <w:szCs w:val="28"/>
          <w:rtl/>
        </w:rPr>
      </w:pPr>
      <w:r w:rsidRPr="00641421">
        <w:rPr>
          <w:rFonts w:cs="B Badr" w:hint="eastAsia"/>
          <w:sz w:val="28"/>
          <w:szCs w:val="28"/>
          <w:rtl/>
        </w:rPr>
        <w:t>اَلْ</w:t>
      </w:r>
      <w:r w:rsidRPr="00641421">
        <w:rPr>
          <w:rFonts w:cs="B Badr" w:hint="cs"/>
          <w:sz w:val="28"/>
          <w:szCs w:val="28"/>
          <w:rtl/>
        </w:rPr>
        <w:t>ی</w:t>
      </w:r>
      <w:r w:rsidRPr="00641421">
        <w:rPr>
          <w:rFonts w:cs="B Badr" w:hint="eastAsia"/>
          <w:sz w:val="28"/>
          <w:szCs w:val="28"/>
          <w:rtl/>
        </w:rPr>
        <w:t>اقوتَةُ</w:t>
      </w:r>
      <w:r w:rsidRPr="00641421">
        <w:rPr>
          <w:rFonts w:cs="B Badr"/>
          <w:sz w:val="28"/>
          <w:szCs w:val="28"/>
          <w:rtl/>
        </w:rPr>
        <w:t xml:space="preserve"> الْحَمراء ف</w:t>
      </w:r>
      <w:r w:rsidRPr="00641421">
        <w:rPr>
          <w:rFonts w:cs="B Badr" w:hint="cs"/>
          <w:sz w:val="28"/>
          <w:szCs w:val="28"/>
          <w:rtl/>
        </w:rPr>
        <w:t>ی</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الْبَطحاء </w:t>
      </w:r>
      <w:r w:rsidRPr="00641421">
        <w:rPr>
          <w:rFonts w:cs="B Badr"/>
          <w:sz w:val="28"/>
          <w:szCs w:val="28"/>
          <w:rtl/>
        </w:rPr>
        <w:tab/>
        <w:t>س</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طالب حس</w:t>
      </w:r>
      <w:r w:rsidRPr="00641421">
        <w:rPr>
          <w:rFonts w:cs="B Badr" w:hint="cs"/>
          <w:sz w:val="28"/>
          <w:szCs w:val="28"/>
          <w:rtl/>
        </w:rPr>
        <w:t>ی</w:t>
      </w:r>
      <w:r w:rsidRPr="00641421">
        <w:rPr>
          <w:rFonts w:cs="B Badr" w:hint="eastAsia"/>
          <w:sz w:val="28"/>
          <w:szCs w:val="28"/>
          <w:rtl/>
        </w:rPr>
        <w:t>ن</w:t>
      </w:r>
      <w:r w:rsidRPr="00641421">
        <w:rPr>
          <w:rFonts w:cs="B Badr" w:hint="cs"/>
          <w:sz w:val="28"/>
          <w:szCs w:val="28"/>
          <w:rtl/>
        </w:rPr>
        <w:t>ی</w:t>
      </w:r>
      <w:r w:rsidRPr="00641421">
        <w:rPr>
          <w:rFonts w:cs="B Badr"/>
          <w:sz w:val="28"/>
          <w:szCs w:val="28"/>
          <w:rtl/>
        </w:rPr>
        <w:t xml:space="preserve"> آل خرسان نجف</w:t>
      </w:r>
      <w:r w:rsidRPr="00641421">
        <w:rPr>
          <w:rFonts w:cs="B Badr" w:hint="cs"/>
          <w:sz w:val="28"/>
          <w:szCs w:val="28"/>
          <w:rtl/>
        </w:rPr>
        <w:t>ی</w:t>
      </w:r>
      <w:r w:rsidRPr="00641421">
        <w:rPr>
          <w:rFonts w:cs="B Badr"/>
          <w:sz w:val="28"/>
          <w:szCs w:val="28"/>
          <w:rtl/>
        </w:rPr>
        <w:t>.[۳][۴][۵][۶]</w:t>
      </w:r>
    </w:p>
    <w:p w:rsidR="00641421" w:rsidRPr="00641421" w:rsidRDefault="00641421" w:rsidP="00641421">
      <w:pPr>
        <w:rPr>
          <w:rFonts w:cs="B Badr"/>
          <w:sz w:val="28"/>
          <w:szCs w:val="28"/>
          <w:rtl/>
        </w:rPr>
      </w:pPr>
      <w:r w:rsidRPr="00641421">
        <w:rPr>
          <w:rFonts w:cs="B Badr" w:hint="eastAsia"/>
          <w:sz w:val="28"/>
          <w:szCs w:val="28"/>
          <w:rtl/>
        </w:rPr>
        <w:t>پانو</w:t>
      </w:r>
      <w:r w:rsidRPr="00641421">
        <w:rPr>
          <w:rFonts w:cs="B Badr" w:hint="cs"/>
          <w:sz w:val="28"/>
          <w:szCs w:val="28"/>
          <w:rtl/>
        </w:rPr>
        <w:t>ی</w:t>
      </w:r>
      <w:r w:rsidRPr="00641421">
        <w:rPr>
          <w:rFonts w:cs="B Badr" w:hint="eastAsia"/>
          <w:sz w:val="28"/>
          <w:szCs w:val="28"/>
          <w:rtl/>
        </w:rPr>
        <w:t>س</w:t>
      </w:r>
    </w:p>
    <w:p w:rsidR="00641421" w:rsidRPr="00641421" w:rsidRDefault="00641421" w:rsidP="00641421">
      <w:pPr>
        <w:pStyle w:val="ListParagraph"/>
        <w:numPr>
          <w:ilvl w:val="0"/>
          <w:numId w:val="37"/>
        </w:numPr>
        <w:rPr>
          <w:rFonts w:cs="B Badr"/>
          <w:sz w:val="28"/>
          <w:szCs w:val="28"/>
          <w:rtl/>
        </w:rPr>
      </w:pPr>
      <w:r w:rsidRPr="00641421">
        <w:rPr>
          <w:rFonts w:cs="B Badr" w:hint="eastAsia"/>
          <w:sz w:val="28"/>
          <w:szCs w:val="28"/>
          <w:rtl/>
        </w:rPr>
        <w:t>انصار</w:t>
      </w:r>
      <w:r w:rsidRPr="00641421">
        <w:rPr>
          <w:rFonts w:cs="B Badr" w:hint="cs"/>
          <w:sz w:val="28"/>
          <w:szCs w:val="28"/>
          <w:rtl/>
        </w:rPr>
        <w:t>ی</w:t>
      </w:r>
      <w:r w:rsidRPr="00641421">
        <w:rPr>
          <w:rFonts w:cs="B Badr"/>
          <w:sz w:val="28"/>
          <w:szCs w:val="28"/>
          <w:rtl/>
        </w:rPr>
        <w:t xml:space="preserve"> قم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کتاب‌شناس</w:t>
      </w:r>
      <w:r w:rsidRPr="00641421">
        <w:rPr>
          <w:rFonts w:cs="B Badr" w:hint="cs"/>
          <w:sz w:val="28"/>
          <w:szCs w:val="28"/>
          <w:rtl/>
        </w:rPr>
        <w:t>ی</w:t>
      </w:r>
      <w:r w:rsidRPr="00641421">
        <w:rPr>
          <w:rFonts w:cs="B Badr"/>
          <w:sz w:val="28"/>
          <w:szCs w:val="28"/>
          <w:rtl/>
        </w:rPr>
        <w:t xml:space="preserve"> حضرت ابوطالب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۱۳۹۱ش، ص۱۳۳-۱۶۲.</w:t>
      </w:r>
    </w:p>
    <w:p w:rsidR="00641421" w:rsidRPr="00641421" w:rsidRDefault="00641421" w:rsidP="00641421">
      <w:pPr>
        <w:pStyle w:val="ListParagraph"/>
        <w:numPr>
          <w:ilvl w:val="0"/>
          <w:numId w:val="37"/>
        </w:numPr>
        <w:rPr>
          <w:rFonts w:cs="B Badr"/>
          <w:sz w:val="28"/>
          <w:szCs w:val="28"/>
          <w:rtl/>
        </w:rPr>
      </w:pPr>
      <w:r w:rsidRPr="00641421">
        <w:rPr>
          <w:rFonts w:cs="B Badr" w:hint="eastAsia"/>
          <w:sz w:val="28"/>
          <w:szCs w:val="28"/>
          <w:rtl/>
        </w:rPr>
        <w:t>المنتفک</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معجم ما الّف عن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۱۴۲۲ق، ص۱۶۳-۲۳۳.</w:t>
      </w:r>
    </w:p>
    <w:p w:rsidR="00641421" w:rsidRPr="00641421" w:rsidRDefault="00641421" w:rsidP="00641421">
      <w:pPr>
        <w:pStyle w:val="ListParagraph"/>
        <w:numPr>
          <w:ilvl w:val="0"/>
          <w:numId w:val="37"/>
        </w:numPr>
        <w:rPr>
          <w:rFonts w:cs="B Badr"/>
          <w:sz w:val="28"/>
          <w:szCs w:val="28"/>
          <w:rtl/>
        </w:rPr>
      </w:pPr>
      <w:r w:rsidRPr="00641421">
        <w:rPr>
          <w:rFonts w:cs="B Badr" w:hint="eastAsia"/>
          <w:sz w:val="28"/>
          <w:szCs w:val="28"/>
          <w:rtl/>
        </w:rPr>
        <w:t>انصار</w:t>
      </w:r>
      <w:r w:rsidRPr="00641421">
        <w:rPr>
          <w:rFonts w:cs="B Badr" w:hint="cs"/>
          <w:sz w:val="28"/>
          <w:szCs w:val="28"/>
          <w:rtl/>
        </w:rPr>
        <w:t>ی</w:t>
      </w:r>
      <w:r w:rsidRPr="00641421">
        <w:rPr>
          <w:rFonts w:cs="B Badr"/>
          <w:sz w:val="28"/>
          <w:szCs w:val="28"/>
          <w:rtl/>
        </w:rPr>
        <w:t xml:space="preserve"> قم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کتاب‌شناس</w:t>
      </w:r>
      <w:r w:rsidRPr="00641421">
        <w:rPr>
          <w:rFonts w:cs="B Badr" w:hint="cs"/>
          <w:sz w:val="28"/>
          <w:szCs w:val="28"/>
          <w:rtl/>
        </w:rPr>
        <w:t>ی</w:t>
      </w:r>
      <w:r w:rsidRPr="00641421">
        <w:rPr>
          <w:rFonts w:cs="B Badr"/>
          <w:sz w:val="28"/>
          <w:szCs w:val="28"/>
          <w:rtl/>
        </w:rPr>
        <w:t xml:space="preserve"> حضرت ابوطالب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۱۳۹۱ش، ص۱۳۳-۱۶۲.</w:t>
      </w:r>
    </w:p>
    <w:p w:rsidR="00641421" w:rsidRPr="00641421" w:rsidRDefault="00641421" w:rsidP="00641421">
      <w:pPr>
        <w:pStyle w:val="ListParagraph"/>
        <w:numPr>
          <w:ilvl w:val="0"/>
          <w:numId w:val="37"/>
        </w:numPr>
        <w:rPr>
          <w:rFonts w:cs="B Badr"/>
          <w:sz w:val="28"/>
          <w:szCs w:val="28"/>
          <w:rtl/>
        </w:rPr>
      </w:pPr>
      <w:r w:rsidRPr="00641421">
        <w:rPr>
          <w:rFonts w:cs="B Badr" w:hint="eastAsia"/>
          <w:sz w:val="28"/>
          <w:szCs w:val="28"/>
          <w:rtl/>
        </w:rPr>
        <w:t>المنتفک</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معجم ما الّف عن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۱۴۲۲ق، ص۱۶۳-۲۳۳.</w:t>
      </w:r>
    </w:p>
    <w:p w:rsidR="00641421" w:rsidRPr="00641421" w:rsidRDefault="00641421" w:rsidP="00641421">
      <w:pPr>
        <w:pStyle w:val="ListParagraph"/>
        <w:numPr>
          <w:ilvl w:val="0"/>
          <w:numId w:val="37"/>
        </w:numPr>
        <w:rPr>
          <w:rFonts w:cs="B Badr"/>
          <w:sz w:val="28"/>
          <w:szCs w:val="28"/>
          <w:rtl/>
        </w:rPr>
      </w:pPr>
      <w:r w:rsidRPr="00641421">
        <w:rPr>
          <w:rFonts w:cs="B Badr" w:hint="eastAsia"/>
          <w:sz w:val="28"/>
          <w:szCs w:val="28"/>
          <w:rtl/>
        </w:rPr>
        <w:t>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w:t>
      </w:r>
      <w:r w:rsidRPr="00641421">
        <w:rPr>
          <w:rFonts w:cs="B Badr" w:hint="cs"/>
          <w:sz w:val="28"/>
          <w:szCs w:val="28"/>
          <w:rtl/>
        </w:rPr>
        <w:t>ی‌</w:t>
      </w:r>
      <w:r w:rsidRPr="00641421">
        <w:rPr>
          <w:rFonts w:cs="B Badr" w:hint="eastAsia"/>
          <w:sz w:val="28"/>
          <w:szCs w:val="28"/>
          <w:rtl/>
        </w:rPr>
        <w:t>طالب،</w:t>
      </w:r>
      <w:r w:rsidRPr="00641421">
        <w:rPr>
          <w:rFonts w:cs="B Badr"/>
          <w:sz w:val="28"/>
          <w:szCs w:val="28"/>
          <w:rtl/>
        </w:rPr>
        <w:t xml:space="preserve"> ۱۴۱۴ق، ص۵-۱۳.</w:t>
      </w:r>
    </w:p>
    <w:p w:rsidR="00641421" w:rsidRPr="00641421" w:rsidRDefault="00641421" w:rsidP="00641421">
      <w:pPr>
        <w:pStyle w:val="ListParagraph"/>
        <w:numPr>
          <w:ilvl w:val="0"/>
          <w:numId w:val="37"/>
        </w:numPr>
        <w:rPr>
          <w:rFonts w:cs="B Badr"/>
          <w:sz w:val="28"/>
          <w:szCs w:val="28"/>
          <w:rtl/>
        </w:rPr>
      </w:pPr>
      <w:r w:rsidRPr="00641421">
        <w:rPr>
          <w:rFonts w:cs="B Badr"/>
          <w:sz w:val="28"/>
          <w:szCs w:val="28"/>
          <w:rtl/>
        </w:rPr>
        <w:t>تهران</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الذر</w:t>
      </w:r>
      <w:r w:rsidRPr="00641421">
        <w:rPr>
          <w:rFonts w:cs="B Badr" w:hint="cs"/>
          <w:sz w:val="28"/>
          <w:szCs w:val="28"/>
          <w:rtl/>
        </w:rPr>
        <w:t>ی</w:t>
      </w:r>
      <w:r w:rsidRPr="00641421">
        <w:rPr>
          <w:rFonts w:cs="B Badr" w:hint="eastAsia"/>
          <w:sz w:val="28"/>
          <w:szCs w:val="28"/>
          <w:rtl/>
        </w:rPr>
        <w:t>عه،</w:t>
      </w:r>
      <w:r w:rsidRPr="00641421">
        <w:rPr>
          <w:rFonts w:cs="B Badr"/>
          <w:sz w:val="28"/>
          <w:szCs w:val="28"/>
          <w:rtl/>
        </w:rPr>
        <w:t xml:space="preserve"> ج۲، ص۵۱۲و۵۱۳؛ ج۳، ۱۳۴و۱۳۵؛ ج۹، ص۴۲؛ ج۱۱، ص۲۴۱؛ ج۱۴، ص۲۶۵؛ ج۱۷، ص۲۱۶؛ ج۲۲، ص۱۱۱؛ ج۲۳، ص۲۰۴.</w:t>
      </w:r>
    </w:p>
    <w:p w:rsidR="00641421" w:rsidRPr="00641421" w:rsidRDefault="00641421" w:rsidP="00641421">
      <w:pPr>
        <w:rPr>
          <w:rFonts w:cs="B Badr"/>
          <w:sz w:val="28"/>
          <w:szCs w:val="28"/>
          <w:rtl/>
        </w:rPr>
      </w:pPr>
      <w:r w:rsidRPr="00641421">
        <w:rPr>
          <w:rFonts w:cs="B Badr"/>
          <w:sz w:val="28"/>
          <w:szCs w:val="28"/>
          <w:rtl/>
        </w:rPr>
        <w:t xml:space="preserve">    در ا</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فهرست، کتاب‌ها</w:t>
      </w:r>
      <w:r w:rsidRPr="00641421">
        <w:rPr>
          <w:rFonts w:cs="B Badr" w:hint="cs"/>
          <w:sz w:val="28"/>
          <w:szCs w:val="28"/>
          <w:rtl/>
        </w:rPr>
        <w:t>ی</w:t>
      </w:r>
      <w:r w:rsidRPr="00641421">
        <w:rPr>
          <w:rFonts w:cs="B Badr"/>
          <w:sz w:val="28"/>
          <w:szCs w:val="28"/>
          <w:rtl/>
        </w:rPr>
        <w:t xml:space="preserve"> با مؤلف مجهول و نامعلوم و همچن</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کتاب‌ها</w:t>
      </w:r>
      <w:r w:rsidRPr="00641421">
        <w:rPr>
          <w:rFonts w:cs="B Badr" w:hint="cs"/>
          <w:sz w:val="28"/>
          <w:szCs w:val="28"/>
          <w:rtl/>
        </w:rPr>
        <w:t>ی</w:t>
      </w:r>
      <w:r w:rsidRPr="00641421">
        <w:rPr>
          <w:rFonts w:cs="B Badr"/>
          <w:sz w:val="28"/>
          <w:szCs w:val="28"/>
          <w:rtl/>
        </w:rPr>
        <w:t xml:space="preserve"> ترجمه‌شده به زبان‌ها</w:t>
      </w:r>
      <w:r w:rsidRPr="00641421">
        <w:rPr>
          <w:rFonts w:cs="B Badr" w:hint="cs"/>
          <w:sz w:val="28"/>
          <w:szCs w:val="28"/>
          <w:rtl/>
        </w:rPr>
        <w:t>ی</w:t>
      </w:r>
      <w:r w:rsidRPr="00641421">
        <w:rPr>
          <w:rFonts w:cs="B Badr"/>
          <w:sz w:val="28"/>
          <w:szCs w:val="28"/>
          <w:rtl/>
        </w:rPr>
        <w:t xml:space="preserve"> مختلف ذکر نشده است.</w:t>
      </w:r>
    </w:p>
    <w:p w:rsidR="00641421" w:rsidRPr="00641421" w:rsidRDefault="00641421" w:rsidP="00641421">
      <w:pPr>
        <w:rPr>
          <w:rFonts w:cs="B Badr"/>
          <w:sz w:val="28"/>
          <w:szCs w:val="28"/>
          <w:rtl/>
        </w:rPr>
      </w:pPr>
      <w:r w:rsidRPr="00641421">
        <w:rPr>
          <w:rFonts w:cs="B Badr" w:hint="eastAsia"/>
          <w:sz w:val="28"/>
          <w:szCs w:val="28"/>
          <w:rtl/>
        </w:rPr>
        <w:t>منا</w:t>
      </w:r>
      <w:r w:rsidRPr="00641421">
        <w:rPr>
          <w:rFonts w:cs="B Badr" w:hint="cs"/>
          <w:sz w:val="28"/>
          <w:szCs w:val="28"/>
          <w:rtl/>
        </w:rPr>
        <w:t>ی</w:t>
      </w:r>
      <w:r w:rsidRPr="00641421">
        <w:rPr>
          <w:rFonts w:cs="B Badr" w:hint="eastAsia"/>
          <w:sz w:val="28"/>
          <w:szCs w:val="28"/>
          <w:rtl/>
        </w:rPr>
        <w:t>ع</w:t>
      </w:r>
    </w:p>
    <w:p w:rsidR="00641421" w:rsidRPr="00641421" w:rsidRDefault="00641421" w:rsidP="00641421">
      <w:pPr>
        <w:pStyle w:val="ListParagraph"/>
        <w:numPr>
          <w:ilvl w:val="0"/>
          <w:numId w:val="36"/>
        </w:numPr>
        <w:rPr>
          <w:rFonts w:cs="B Badr"/>
          <w:sz w:val="28"/>
          <w:szCs w:val="28"/>
          <w:rtl/>
        </w:rPr>
      </w:pPr>
      <w:r w:rsidRPr="00641421">
        <w:rPr>
          <w:rFonts w:cs="B Badr"/>
          <w:sz w:val="28"/>
          <w:szCs w:val="28"/>
          <w:rtl/>
        </w:rPr>
        <w:t>انصار</w:t>
      </w:r>
      <w:r w:rsidRPr="00641421">
        <w:rPr>
          <w:rFonts w:cs="B Badr" w:hint="cs"/>
          <w:sz w:val="28"/>
          <w:szCs w:val="28"/>
          <w:rtl/>
        </w:rPr>
        <w:t>ی</w:t>
      </w:r>
      <w:r w:rsidRPr="00641421">
        <w:rPr>
          <w:rFonts w:cs="B Badr"/>
          <w:sz w:val="28"/>
          <w:szCs w:val="28"/>
          <w:rtl/>
        </w:rPr>
        <w:t xml:space="preserve"> قم</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ناصرالد</w:t>
      </w:r>
      <w:r w:rsidRPr="00641421">
        <w:rPr>
          <w:rFonts w:cs="B Badr" w:hint="cs"/>
          <w:sz w:val="28"/>
          <w:szCs w:val="28"/>
          <w:rtl/>
        </w:rPr>
        <w:t>ی</w:t>
      </w:r>
      <w:r w:rsidRPr="00641421">
        <w:rPr>
          <w:rFonts w:cs="B Badr" w:hint="eastAsia"/>
          <w:sz w:val="28"/>
          <w:szCs w:val="28"/>
          <w:rtl/>
        </w:rPr>
        <w:t>ن،</w:t>
      </w:r>
      <w:r w:rsidRPr="00641421">
        <w:rPr>
          <w:rFonts w:cs="B Badr"/>
          <w:sz w:val="28"/>
          <w:szCs w:val="28"/>
          <w:rtl/>
        </w:rPr>
        <w:t xml:space="preserve"> کتابشناس</w:t>
      </w:r>
      <w:r w:rsidRPr="00641421">
        <w:rPr>
          <w:rFonts w:cs="B Badr" w:hint="cs"/>
          <w:sz w:val="28"/>
          <w:szCs w:val="28"/>
          <w:rtl/>
        </w:rPr>
        <w:t>ی</w:t>
      </w:r>
      <w:r w:rsidRPr="00641421">
        <w:rPr>
          <w:rFonts w:cs="B Badr"/>
          <w:sz w:val="28"/>
          <w:szCs w:val="28"/>
          <w:rtl/>
        </w:rPr>
        <w:t xml:space="preserve"> حضرت ابو طالب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م</w:t>
      </w:r>
      <w:r w:rsidRPr="00641421">
        <w:rPr>
          <w:rFonts w:cs="B Badr" w:hint="cs"/>
          <w:sz w:val="28"/>
          <w:szCs w:val="28"/>
          <w:rtl/>
        </w:rPr>
        <w:t>ی</w:t>
      </w:r>
      <w:r w:rsidRPr="00641421">
        <w:rPr>
          <w:rFonts w:cs="B Badr" w:hint="eastAsia"/>
          <w:sz w:val="28"/>
          <w:szCs w:val="28"/>
          <w:rtl/>
        </w:rPr>
        <w:t>راث</w:t>
      </w:r>
      <w:r w:rsidRPr="00641421">
        <w:rPr>
          <w:rFonts w:cs="B Badr"/>
          <w:sz w:val="28"/>
          <w:szCs w:val="28"/>
          <w:rtl/>
        </w:rPr>
        <w:t xml:space="preserve"> شهاب، زمستان ۱۳۹۱ - شماره ۷۰.</w:t>
      </w:r>
    </w:p>
    <w:p w:rsidR="00641421" w:rsidRPr="00641421" w:rsidRDefault="00641421" w:rsidP="00641421">
      <w:pPr>
        <w:pStyle w:val="ListParagraph"/>
        <w:numPr>
          <w:ilvl w:val="0"/>
          <w:numId w:val="36"/>
        </w:numPr>
        <w:rPr>
          <w:rFonts w:cs="B Badr"/>
          <w:sz w:val="28"/>
          <w:szCs w:val="28"/>
          <w:rtl/>
        </w:rPr>
      </w:pPr>
      <w:r w:rsidRPr="00641421">
        <w:rPr>
          <w:rFonts w:cs="B Badr"/>
          <w:sz w:val="28"/>
          <w:szCs w:val="28"/>
          <w:rtl/>
        </w:rPr>
        <w:lastRenderedPageBreak/>
        <w:t>تهران</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آقا بزرگ، الذر</w:t>
      </w:r>
      <w:r w:rsidRPr="00641421">
        <w:rPr>
          <w:rFonts w:cs="B Badr" w:hint="cs"/>
          <w:sz w:val="28"/>
          <w:szCs w:val="28"/>
          <w:rtl/>
        </w:rPr>
        <w:t>ی</w:t>
      </w:r>
      <w:r w:rsidRPr="00641421">
        <w:rPr>
          <w:rFonts w:cs="B Badr" w:hint="eastAsia"/>
          <w:sz w:val="28"/>
          <w:szCs w:val="28"/>
          <w:rtl/>
        </w:rPr>
        <w:t>عة</w:t>
      </w:r>
      <w:r w:rsidRPr="00641421">
        <w:rPr>
          <w:rFonts w:cs="B Badr"/>
          <w:sz w:val="28"/>
          <w:szCs w:val="28"/>
          <w:rtl/>
        </w:rPr>
        <w:t xml:space="preserve"> ال</w:t>
      </w:r>
      <w:r w:rsidRPr="00641421">
        <w:rPr>
          <w:rFonts w:cs="B Badr" w:hint="cs"/>
          <w:sz w:val="28"/>
          <w:szCs w:val="28"/>
          <w:rtl/>
        </w:rPr>
        <w:t>ی</w:t>
      </w:r>
      <w:r w:rsidRPr="00641421">
        <w:rPr>
          <w:rFonts w:cs="B Badr"/>
          <w:sz w:val="28"/>
          <w:szCs w:val="28"/>
          <w:rtl/>
        </w:rPr>
        <w:t xml:space="preserve"> تصان</w:t>
      </w:r>
      <w:r w:rsidRPr="00641421">
        <w:rPr>
          <w:rFonts w:cs="B Badr" w:hint="cs"/>
          <w:sz w:val="28"/>
          <w:szCs w:val="28"/>
          <w:rtl/>
        </w:rPr>
        <w:t>ی</w:t>
      </w:r>
      <w:r w:rsidRPr="00641421">
        <w:rPr>
          <w:rFonts w:cs="B Badr" w:hint="eastAsia"/>
          <w:sz w:val="28"/>
          <w:szCs w:val="28"/>
          <w:rtl/>
        </w:rPr>
        <w:t>ف</w:t>
      </w:r>
      <w:r w:rsidRPr="00641421">
        <w:rPr>
          <w:rFonts w:cs="B Badr"/>
          <w:sz w:val="28"/>
          <w:szCs w:val="28"/>
          <w:rtl/>
        </w:rPr>
        <w:t xml:space="preserve"> الش</w:t>
      </w:r>
      <w:r w:rsidRPr="00641421">
        <w:rPr>
          <w:rFonts w:cs="B Badr" w:hint="cs"/>
          <w:sz w:val="28"/>
          <w:szCs w:val="28"/>
          <w:rtl/>
        </w:rPr>
        <w:t>ی</w:t>
      </w:r>
      <w:r w:rsidRPr="00641421">
        <w:rPr>
          <w:rFonts w:cs="B Badr" w:hint="eastAsia"/>
          <w:sz w:val="28"/>
          <w:szCs w:val="28"/>
          <w:rtl/>
        </w:rPr>
        <w:t>عة،</w:t>
      </w:r>
      <w:r w:rsidRPr="00641421">
        <w:rPr>
          <w:rFonts w:cs="B Badr"/>
          <w:sz w:val="28"/>
          <w:szCs w:val="28"/>
          <w:rtl/>
        </w:rPr>
        <w:t xml:space="preserve">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 الاضواء.</w:t>
      </w:r>
    </w:p>
    <w:p w:rsidR="00641421" w:rsidRPr="00641421" w:rsidRDefault="00641421" w:rsidP="00641421">
      <w:pPr>
        <w:pStyle w:val="ListParagraph"/>
        <w:numPr>
          <w:ilvl w:val="0"/>
          <w:numId w:val="36"/>
        </w:numPr>
        <w:rPr>
          <w:rFonts w:cs="B Badr"/>
          <w:sz w:val="28"/>
          <w:szCs w:val="28"/>
          <w:rtl/>
        </w:rPr>
      </w:pPr>
      <w:r w:rsidRPr="00641421">
        <w:rPr>
          <w:rFonts w:cs="B Badr"/>
          <w:sz w:val="28"/>
          <w:szCs w:val="28"/>
          <w:rtl/>
        </w:rPr>
        <w:t>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محمد بن محمد، ا</w:t>
      </w:r>
      <w:r w:rsidRPr="00641421">
        <w:rPr>
          <w:rFonts w:cs="B Badr" w:hint="cs"/>
          <w:sz w:val="28"/>
          <w:szCs w:val="28"/>
          <w:rtl/>
        </w:rPr>
        <w:t>ی</w:t>
      </w:r>
      <w:r w:rsidRPr="00641421">
        <w:rPr>
          <w:rFonts w:cs="B Badr" w:hint="eastAsia"/>
          <w:sz w:val="28"/>
          <w:szCs w:val="28"/>
          <w:rtl/>
        </w:rPr>
        <w:t>مان</w:t>
      </w:r>
      <w:r w:rsidRPr="00641421">
        <w:rPr>
          <w:rFonts w:cs="B Badr"/>
          <w:sz w:val="28"/>
          <w:szCs w:val="28"/>
          <w:rtl/>
        </w:rPr>
        <w:t xml:space="preserve"> ابو طالب، قم، ب</w:t>
      </w:r>
      <w:r w:rsidRPr="00641421">
        <w:rPr>
          <w:rFonts w:cs="B Badr" w:hint="cs"/>
          <w:sz w:val="28"/>
          <w:szCs w:val="28"/>
          <w:rtl/>
        </w:rPr>
        <w:t>ی</w:t>
      </w:r>
      <w:r w:rsidRPr="00641421">
        <w:rPr>
          <w:rFonts w:cs="B Badr" w:hint="eastAsia"/>
          <w:sz w:val="28"/>
          <w:szCs w:val="28"/>
          <w:rtl/>
        </w:rPr>
        <w:t>روت،</w:t>
      </w:r>
      <w:r w:rsidRPr="00641421">
        <w:rPr>
          <w:rFonts w:cs="B Badr"/>
          <w:sz w:val="28"/>
          <w:szCs w:val="28"/>
          <w:rtl/>
        </w:rPr>
        <w:t xml:space="preserve"> دارالمف</w:t>
      </w:r>
      <w:r w:rsidRPr="00641421">
        <w:rPr>
          <w:rFonts w:cs="B Badr" w:hint="cs"/>
          <w:sz w:val="28"/>
          <w:szCs w:val="28"/>
          <w:rtl/>
        </w:rPr>
        <w:t>ی</w:t>
      </w:r>
      <w:r w:rsidRPr="00641421">
        <w:rPr>
          <w:rFonts w:cs="B Badr" w:hint="eastAsia"/>
          <w:sz w:val="28"/>
          <w:szCs w:val="28"/>
          <w:rtl/>
        </w:rPr>
        <w:t>د،</w:t>
      </w:r>
      <w:r w:rsidRPr="00641421">
        <w:rPr>
          <w:rFonts w:cs="B Badr"/>
          <w:sz w:val="28"/>
          <w:szCs w:val="28"/>
          <w:rtl/>
        </w:rPr>
        <w:t xml:space="preserve"> ۱۴۱۴ق.</w:t>
      </w:r>
    </w:p>
    <w:p w:rsidR="00641421" w:rsidRPr="00641421" w:rsidRDefault="00641421" w:rsidP="00641421">
      <w:pPr>
        <w:pStyle w:val="ListParagraph"/>
        <w:numPr>
          <w:ilvl w:val="0"/>
          <w:numId w:val="36"/>
        </w:numPr>
        <w:rPr>
          <w:rFonts w:cs="B Badr"/>
          <w:sz w:val="28"/>
          <w:szCs w:val="28"/>
          <w:rtl/>
        </w:rPr>
      </w:pPr>
      <w:r w:rsidRPr="00641421">
        <w:rPr>
          <w:rFonts w:cs="B Badr"/>
          <w:sz w:val="28"/>
          <w:szCs w:val="28"/>
          <w:rtl/>
        </w:rPr>
        <w:t>المنتفک</w:t>
      </w:r>
      <w:r w:rsidRPr="00641421">
        <w:rPr>
          <w:rFonts w:cs="B Badr" w:hint="cs"/>
          <w:sz w:val="28"/>
          <w:szCs w:val="28"/>
          <w:rtl/>
        </w:rPr>
        <w:t>ی</w:t>
      </w:r>
      <w:r w:rsidRPr="00641421">
        <w:rPr>
          <w:rFonts w:cs="B Badr" w:hint="eastAsia"/>
          <w:sz w:val="28"/>
          <w:szCs w:val="28"/>
          <w:rtl/>
        </w:rPr>
        <w:t>،</w:t>
      </w:r>
      <w:r w:rsidRPr="00641421">
        <w:rPr>
          <w:rFonts w:cs="B Badr"/>
          <w:sz w:val="28"/>
          <w:szCs w:val="28"/>
          <w:rtl/>
        </w:rPr>
        <w:t xml:space="preserve"> عبدالله صالح، معجم ما ألف عن أب</w:t>
      </w:r>
      <w:r w:rsidRPr="00641421">
        <w:rPr>
          <w:rFonts w:cs="B Badr" w:hint="cs"/>
          <w:sz w:val="28"/>
          <w:szCs w:val="28"/>
          <w:rtl/>
        </w:rPr>
        <w:t>ی</w:t>
      </w:r>
      <w:r w:rsidRPr="00641421">
        <w:rPr>
          <w:rFonts w:cs="B Badr"/>
          <w:sz w:val="28"/>
          <w:szCs w:val="28"/>
          <w:rtl/>
        </w:rPr>
        <w:t xml:space="preserve"> طالب عل</w:t>
      </w:r>
      <w:r w:rsidRPr="00641421">
        <w:rPr>
          <w:rFonts w:cs="B Badr" w:hint="cs"/>
          <w:sz w:val="28"/>
          <w:szCs w:val="28"/>
          <w:rtl/>
        </w:rPr>
        <w:t>ی</w:t>
      </w:r>
      <w:r w:rsidRPr="00641421">
        <w:rPr>
          <w:rFonts w:cs="B Badr" w:hint="eastAsia"/>
          <w:sz w:val="28"/>
          <w:szCs w:val="28"/>
          <w:rtl/>
        </w:rPr>
        <w:t>ه‌السلام،</w:t>
      </w:r>
      <w:r w:rsidRPr="00641421">
        <w:rPr>
          <w:rFonts w:cs="B Badr"/>
          <w:sz w:val="28"/>
          <w:szCs w:val="28"/>
          <w:rtl/>
        </w:rPr>
        <w:t xml:space="preserve"> تراثنا، رجب - ذوالحجة ۱۴۲۲ق، السنة السادسة عشرة، العدد ۳ و ۴.</w:t>
      </w:r>
    </w:p>
    <w:p w:rsidR="00641421" w:rsidRDefault="00E4514B" w:rsidP="00E4514B">
      <w:pPr>
        <w:pStyle w:val="Heading3"/>
        <w:rPr>
          <w:rFonts w:hint="cs"/>
          <w:rtl/>
        </w:rPr>
      </w:pPr>
      <w:r>
        <w:rPr>
          <w:rFonts w:hint="cs"/>
          <w:rtl/>
        </w:rPr>
        <w:t>کتاب بدیا</w:t>
      </w:r>
    </w:p>
    <w:p w:rsidR="00E4514B" w:rsidRDefault="00E4514B" w:rsidP="00641421">
      <w:pPr>
        <w:rPr>
          <w:rFonts w:cs="B Badr" w:hint="cs"/>
          <w:sz w:val="28"/>
          <w:szCs w:val="28"/>
          <w:rtl/>
        </w:rPr>
      </w:pPr>
      <w:r>
        <w:rPr>
          <w:rFonts w:cs="B Badr" w:hint="cs"/>
          <w:sz w:val="28"/>
          <w:szCs w:val="28"/>
          <w:rtl/>
        </w:rPr>
        <w:t>در این آدرس چند کتاب عربی در باره ابو طالب ع موجود است</w:t>
      </w:r>
    </w:p>
    <w:p w:rsidR="00E4514B" w:rsidRDefault="00E4514B" w:rsidP="00E4514B">
      <w:pPr>
        <w:bidi w:val="0"/>
        <w:rPr>
          <w:rFonts w:cs="B Badr"/>
          <w:sz w:val="28"/>
          <w:szCs w:val="28"/>
          <w:rtl/>
        </w:rPr>
      </w:pPr>
      <w:r w:rsidRPr="00E4514B">
        <w:rPr>
          <w:rFonts w:cs="B Badr"/>
          <w:sz w:val="28"/>
          <w:szCs w:val="28"/>
        </w:rPr>
        <w:t>https://ketabpedia.com/?s=%D</w:t>
      </w:r>
      <w:r w:rsidRPr="00E4514B">
        <w:rPr>
          <w:rFonts w:cs="B Badr"/>
          <w:sz w:val="28"/>
          <w:szCs w:val="28"/>
          <w:rtl/>
        </w:rPr>
        <w:t>8%</w:t>
      </w:r>
      <w:r w:rsidRPr="00E4514B">
        <w:rPr>
          <w:rFonts w:cs="B Badr"/>
          <w:sz w:val="28"/>
          <w:szCs w:val="28"/>
        </w:rPr>
        <w:t>A</w:t>
      </w:r>
      <w:r w:rsidRPr="00E4514B">
        <w:rPr>
          <w:rFonts w:cs="B Badr"/>
          <w:sz w:val="28"/>
          <w:szCs w:val="28"/>
          <w:rtl/>
        </w:rPr>
        <w:t>7%</w:t>
      </w:r>
      <w:r w:rsidRPr="00E4514B">
        <w:rPr>
          <w:rFonts w:cs="B Badr"/>
          <w:sz w:val="28"/>
          <w:szCs w:val="28"/>
        </w:rPr>
        <w:t>D</w:t>
      </w:r>
      <w:r w:rsidRPr="00E4514B">
        <w:rPr>
          <w:rFonts w:cs="B Badr"/>
          <w:sz w:val="28"/>
          <w:szCs w:val="28"/>
          <w:rtl/>
        </w:rPr>
        <w:t>8%</w:t>
      </w:r>
      <w:r w:rsidRPr="00E4514B">
        <w:rPr>
          <w:rFonts w:cs="B Badr"/>
          <w:sz w:val="28"/>
          <w:szCs w:val="28"/>
        </w:rPr>
        <w:t>A</w:t>
      </w:r>
      <w:r w:rsidRPr="00E4514B">
        <w:rPr>
          <w:rFonts w:cs="B Badr"/>
          <w:sz w:val="28"/>
          <w:szCs w:val="28"/>
          <w:rtl/>
        </w:rPr>
        <w:t>8%</w:t>
      </w:r>
      <w:r w:rsidRPr="00E4514B">
        <w:rPr>
          <w:rFonts w:cs="B Badr"/>
          <w:sz w:val="28"/>
          <w:szCs w:val="28"/>
        </w:rPr>
        <w:t>D</w:t>
      </w:r>
      <w:r w:rsidRPr="00E4514B">
        <w:rPr>
          <w:rFonts w:cs="B Badr"/>
          <w:sz w:val="28"/>
          <w:szCs w:val="28"/>
          <w:rtl/>
        </w:rPr>
        <w:t>9%88</w:t>
      </w:r>
      <w:r w:rsidRPr="00E4514B">
        <w:rPr>
          <w:rFonts w:cs="B Badr"/>
          <w:sz w:val="28"/>
          <w:szCs w:val="28"/>
        </w:rPr>
        <w:t>+%D</w:t>
      </w:r>
      <w:r w:rsidRPr="00E4514B">
        <w:rPr>
          <w:rFonts w:cs="B Badr"/>
          <w:sz w:val="28"/>
          <w:szCs w:val="28"/>
          <w:rtl/>
        </w:rPr>
        <w:t>8%</w:t>
      </w:r>
      <w:r w:rsidRPr="00E4514B">
        <w:rPr>
          <w:rFonts w:cs="B Badr"/>
          <w:sz w:val="28"/>
          <w:szCs w:val="28"/>
        </w:rPr>
        <w:t>B</w:t>
      </w:r>
      <w:r w:rsidRPr="00E4514B">
        <w:rPr>
          <w:rFonts w:cs="B Badr"/>
          <w:sz w:val="28"/>
          <w:szCs w:val="28"/>
          <w:rtl/>
        </w:rPr>
        <w:t>7%</w:t>
      </w:r>
      <w:r w:rsidRPr="00E4514B">
        <w:rPr>
          <w:rFonts w:cs="B Badr"/>
          <w:sz w:val="28"/>
          <w:szCs w:val="28"/>
        </w:rPr>
        <w:t>D</w:t>
      </w:r>
      <w:r w:rsidRPr="00E4514B">
        <w:rPr>
          <w:rFonts w:cs="B Badr"/>
          <w:sz w:val="28"/>
          <w:szCs w:val="28"/>
          <w:rtl/>
        </w:rPr>
        <w:t>8%</w:t>
      </w:r>
      <w:r w:rsidRPr="00E4514B">
        <w:rPr>
          <w:rFonts w:cs="B Badr"/>
          <w:sz w:val="28"/>
          <w:szCs w:val="28"/>
        </w:rPr>
        <w:t>A</w:t>
      </w:r>
      <w:r w:rsidRPr="00E4514B">
        <w:rPr>
          <w:rFonts w:cs="B Badr"/>
          <w:sz w:val="28"/>
          <w:szCs w:val="28"/>
          <w:rtl/>
        </w:rPr>
        <w:t>7%</w:t>
      </w:r>
      <w:r w:rsidRPr="00E4514B">
        <w:rPr>
          <w:rFonts w:cs="B Badr"/>
          <w:sz w:val="28"/>
          <w:szCs w:val="28"/>
        </w:rPr>
        <w:t>D</w:t>
      </w:r>
      <w:r w:rsidRPr="00E4514B">
        <w:rPr>
          <w:rFonts w:cs="B Badr"/>
          <w:sz w:val="28"/>
          <w:szCs w:val="28"/>
          <w:rtl/>
        </w:rPr>
        <w:t>9%84%</w:t>
      </w:r>
      <w:r w:rsidRPr="00E4514B">
        <w:rPr>
          <w:rFonts w:cs="B Badr"/>
          <w:sz w:val="28"/>
          <w:szCs w:val="28"/>
        </w:rPr>
        <w:t>D</w:t>
      </w:r>
      <w:r w:rsidRPr="00E4514B">
        <w:rPr>
          <w:rFonts w:cs="B Badr"/>
          <w:sz w:val="28"/>
          <w:szCs w:val="28"/>
          <w:rtl/>
        </w:rPr>
        <w:t>8%</w:t>
      </w:r>
      <w:r w:rsidRPr="00E4514B">
        <w:rPr>
          <w:rFonts w:cs="B Badr"/>
          <w:sz w:val="28"/>
          <w:szCs w:val="28"/>
        </w:rPr>
        <w:t>A</w:t>
      </w:r>
      <w:r w:rsidRPr="00E4514B">
        <w:rPr>
          <w:rFonts w:cs="B Badr"/>
          <w:sz w:val="28"/>
          <w:szCs w:val="28"/>
          <w:rtl/>
        </w:rPr>
        <w:t>8</w:t>
      </w:r>
      <w:r w:rsidRPr="00E4514B">
        <w:rPr>
          <w:rFonts w:cs="B Badr"/>
          <w:sz w:val="28"/>
          <w:szCs w:val="28"/>
        </w:rPr>
        <w:t>&amp;product_cat=</w:t>
      </w:r>
      <w:r w:rsidRPr="00E4514B">
        <w:rPr>
          <w:rFonts w:cs="B Badr"/>
          <w:sz w:val="28"/>
          <w:szCs w:val="28"/>
          <w:rtl/>
        </w:rPr>
        <w:t>0</w:t>
      </w:r>
      <w:r w:rsidRPr="00E4514B">
        <w:rPr>
          <w:rFonts w:cs="B Badr"/>
          <w:sz w:val="28"/>
          <w:szCs w:val="28"/>
        </w:rPr>
        <w:t>&amp;post_type=product</w:t>
      </w:r>
    </w:p>
    <w:p w:rsidR="00E4514B" w:rsidRDefault="00C261A7" w:rsidP="00C261A7">
      <w:pPr>
        <w:pStyle w:val="Heading3"/>
        <w:rPr>
          <w:rFonts w:hint="cs"/>
          <w:rtl/>
        </w:rPr>
      </w:pPr>
      <w:r>
        <w:rPr>
          <w:rFonts w:hint="cs"/>
          <w:rtl/>
        </w:rPr>
        <w:t xml:space="preserve">گیسوم </w:t>
      </w:r>
    </w:p>
    <w:p w:rsidR="00C261A7" w:rsidRDefault="00C261A7" w:rsidP="00641421">
      <w:pPr>
        <w:rPr>
          <w:rFonts w:cs="B Badr" w:hint="cs"/>
          <w:sz w:val="28"/>
          <w:szCs w:val="28"/>
          <w:rtl/>
        </w:rPr>
      </w:pPr>
      <w:r>
        <w:rPr>
          <w:rFonts w:cs="B Badr" w:hint="cs"/>
          <w:sz w:val="28"/>
          <w:szCs w:val="28"/>
          <w:rtl/>
        </w:rPr>
        <w:t>در این آدرس چند کتاب در باره ابو طالب ع موجود است</w:t>
      </w:r>
    </w:p>
    <w:p w:rsidR="00E4514B" w:rsidRDefault="00C261A7" w:rsidP="00C261A7">
      <w:pPr>
        <w:bidi w:val="0"/>
        <w:rPr>
          <w:rFonts w:cs="B Badr"/>
          <w:sz w:val="28"/>
          <w:szCs w:val="28"/>
          <w:rtl/>
        </w:rPr>
      </w:pPr>
      <w:r w:rsidRPr="00C261A7">
        <w:rPr>
          <w:rFonts w:cs="B Badr"/>
          <w:sz w:val="28"/>
          <w:szCs w:val="28"/>
        </w:rPr>
        <w:t>https://www.gisoom.com/search/book/name-%D</w:t>
      </w:r>
      <w:r w:rsidRPr="00C261A7">
        <w:rPr>
          <w:rFonts w:cs="B Badr"/>
          <w:sz w:val="28"/>
          <w:szCs w:val="28"/>
          <w:rtl/>
        </w:rPr>
        <w:t>8%</w:t>
      </w:r>
      <w:r w:rsidRPr="00C261A7">
        <w:rPr>
          <w:rFonts w:cs="B Badr"/>
          <w:sz w:val="28"/>
          <w:szCs w:val="28"/>
        </w:rPr>
        <w:t>A</w:t>
      </w:r>
      <w:r w:rsidRPr="00C261A7">
        <w:rPr>
          <w:rFonts w:cs="B Badr"/>
          <w:sz w:val="28"/>
          <w:szCs w:val="28"/>
          <w:rtl/>
        </w:rPr>
        <w:t>7%</w:t>
      </w:r>
      <w:r w:rsidRPr="00C261A7">
        <w:rPr>
          <w:rFonts w:cs="B Badr"/>
          <w:sz w:val="28"/>
          <w:szCs w:val="28"/>
        </w:rPr>
        <w:t>D</w:t>
      </w:r>
      <w:r w:rsidRPr="00C261A7">
        <w:rPr>
          <w:rFonts w:cs="B Badr"/>
          <w:sz w:val="28"/>
          <w:szCs w:val="28"/>
          <w:rtl/>
        </w:rPr>
        <w:t>8%</w:t>
      </w:r>
      <w:r w:rsidRPr="00C261A7">
        <w:rPr>
          <w:rFonts w:cs="B Badr"/>
          <w:sz w:val="28"/>
          <w:szCs w:val="28"/>
        </w:rPr>
        <w:t>A</w:t>
      </w:r>
      <w:r w:rsidRPr="00C261A7">
        <w:rPr>
          <w:rFonts w:cs="B Badr"/>
          <w:sz w:val="28"/>
          <w:szCs w:val="28"/>
          <w:rtl/>
        </w:rPr>
        <w:t>8%</w:t>
      </w:r>
      <w:r w:rsidRPr="00C261A7">
        <w:rPr>
          <w:rFonts w:cs="B Badr"/>
          <w:sz w:val="28"/>
          <w:szCs w:val="28"/>
        </w:rPr>
        <w:t>D</w:t>
      </w:r>
      <w:r w:rsidRPr="00C261A7">
        <w:rPr>
          <w:rFonts w:cs="B Badr"/>
          <w:sz w:val="28"/>
          <w:szCs w:val="28"/>
          <w:rtl/>
        </w:rPr>
        <w:t>9%88</w:t>
      </w:r>
      <w:r w:rsidRPr="00C261A7">
        <w:rPr>
          <w:rFonts w:cs="B Badr"/>
          <w:sz w:val="28"/>
          <w:szCs w:val="28"/>
        </w:rPr>
        <w:t>-%D</w:t>
      </w:r>
      <w:r w:rsidRPr="00C261A7">
        <w:rPr>
          <w:rFonts w:cs="B Badr"/>
          <w:sz w:val="28"/>
          <w:szCs w:val="28"/>
          <w:rtl/>
        </w:rPr>
        <w:t>8%</w:t>
      </w:r>
      <w:r w:rsidRPr="00C261A7">
        <w:rPr>
          <w:rFonts w:cs="B Badr"/>
          <w:sz w:val="28"/>
          <w:szCs w:val="28"/>
        </w:rPr>
        <w:t>B</w:t>
      </w:r>
      <w:r w:rsidRPr="00C261A7">
        <w:rPr>
          <w:rFonts w:cs="B Badr"/>
          <w:sz w:val="28"/>
          <w:szCs w:val="28"/>
          <w:rtl/>
        </w:rPr>
        <w:t>7%</w:t>
      </w:r>
      <w:r w:rsidRPr="00C261A7">
        <w:rPr>
          <w:rFonts w:cs="B Badr"/>
          <w:sz w:val="28"/>
          <w:szCs w:val="28"/>
        </w:rPr>
        <w:t>D</w:t>
      </w:r>
      <w:r w:rsidRPr="00C261A7">
        <w:rPr>
          <w:rFonts w:cs="B Badr"/>
          <w:sz w:val="28"/>
          <w:szCs w:val="28"/>
          <w:rtl/>
        </w:rPr>
        <w:t>8%</w:t>
      </w:r>
      <w:r w:rsidRPr="00C261A7">
        <w:rPr>
          <w:rFonts w:cs="B Badr"/>
          <w:sz w:val="28"/>
          <w:szCs w:val="28"/>
        </w:rPr>
        <w:t>A</w:t>
      </w:r>
      <w:r w:rsidRPr="00C261A7">
        <w:rPr>
          <w:rFonts w:cs="B Badr"/>
          <w:sz w:val="28"/>
          <w:szCs w:val="28"/>
          <w:rtl/>
        </w:rPr>
        <w:t>7%</w:t>
      </w:r>
      <w:r w:rsidRPr="00C261A7">
        <w:rPr>
          <w:rFonts w:cs="B Badr"/>
          <w:sz w:val="28"/>
          <w:szCs w:val="28"/>
        </w:rPr>
        <w:t>D</w:t>
      </w:r>
      <w:r w:rsidRPr="00C261A7">
        <w:rPr>
          <w:rFonts w:cs="B Badr"/>
          <w:sz w:val="28"/>
          <w:szCs w:val="28"/>
          <w:rtl/>
        </w:rPr>
        <w:t>9%84%</w:t>
      </w:r>
      <w:r w:rsidRPr="00C261A7">
        <w:rPr>
          <w:rFonts w:cs="B Badr"/>
          <w:sz w:val="28"/>
          <w:szCs w:val="28"/>
        </w:rPr>
        <w:t>D</w:t>
      </w:r>
      <w:r w:rsidRPr="00C261A7">
        <w:rPr>
          <w:rFonts w:cs="B Badr"/>
          <w:sz w:val="28"/>
          <w:szCs w:val="28"/>
          <w:rtl/>
        </w:rPr>
        <w:t>8%</w:t>
      </w:r>
      <w:r w:rsidRPr="00C261A7">
        <w:rPr>
          <w:rFonts w:cs="B Badr"/>
          <w:sz w:val="28"/>
          <w:szCs w:val="28"/>
        </w:rPr>
        <w:t>A</w:t>
      </w:r>
      <w:r w:rsidRPr="00C261A7">
        <w:rPr>
          <w:rFonts w:cs="B Badr"/>
          <w:sz w:val="28"/>
          <w:szCs w:val="28"/>
          <w:rtl/>
        </w:rPr>
        <w:t>8</w:t>
      </w:r>
      <w:r w:rsidRPr="00C261A7">
        <w:rPr>
          <w:rFonts w:cs="B Badr"/>
          <w:sz w:val="28"/>
          <w:szCs w:val="28"/>
        </w:rPr>
        <w:t>/recent-</w:t>
      </w:r>
      <w:r w:rsidRPr="00C261A7">
        <w:rPr>
          <w:rFonts w:cs="B Badr"/>
          <w:sz w:val="28"/>
          <w:szCs w:val="28"/>
          <w:rtl/>
        </w:rPr>
        <w:t>0/</w:t>
      </w:r>
    </w:p>
    <w:p w:rsidR="00E4514B" w:rsidRDefault="000B5431" w:rsidP="000B5431">
      <w:pPr>
        <w:pStyle w:val="Heading3"/>
        <w:rPr>
          <w:rFonts w:hint="cs"/>
          <w:rtl/>
        </w:rPr>
      </w:pPr>
      <w:r>
        <w:rPr>
          <w:rFonts w:hint="cs"/>
          <w:rtl/>
        </w:rPr>
        <w:t xml:space="preserve">کتابخانه مجازی الفبا </w:t>
      </w:r>
    </w:p>
    <w:p w:rsidR="000B5431" w:rsidRDefault="000B5431" w:rsidP="00641421">
      <w:pPr>
        <w:rPr>
          <w:rFonts w:cs="B Badr"/>
          <w:sz w:val="28"/>
          <w:szCs w:val="28"/>
          <w:rtl/>
        </w:rPr>
      </w:pPr>
      <w:r w:rsidRPr="000B5431">
        <w:rPr>
          <w:rFonts w:cs="B Badr"/>
          <w:sz w:val="28"/>
          <w:szCs w:val="28"/>
          <w:rtl/>
        </w:rPr>
        <w:t>در ا</w:t>
      </w:r>
      <w:r w:rsidRPr="000B5431">
        <w:rPr>
          <w:rFonts w:cs="B Badr" w:hint="cs"/>
          <w:sz w:val="28"/>
          <w:szCs w:val="28"/>
          <w:rtl/>
        </w:rPr>
        <w:t>ی</w:t>
      </w:r>
      <w:r w:rsidRPr="000B5431">
        <w:rPr>
          <w:rFonts w:cs="B Badr" w:hint="eastAsia"/>
          <w:sz w:val="28"/>
          <w:szCs w:val="28"/>
          <w:rtl/>
        </w:rPr>
        <w:t>ن</w:t>
      </w:r>
      <w:r w:rsidRPr="000B5431">
        <w:rPr>
          <w:rFonts w:cs="B Badr"/>
          <w:sz w:val="28"/>
          <w:szCs w:val="28"/>
          <w:rtl/>
        </w:rPr>
        <w:t xml:space="preserve"> آدرس چند کتاب در باره ابو طالب ع موجود است</w:t>
      </w:r>
    </w:p>
    <w:p w:rsidR="00E4514B" w:rsidRDefault="000B5431" w:rsidP="000B5431">
      <w:pPr>
        <w:bidi w:val="0"/>
        <w:rPr>
          <w:rFonts w:cs="B Badr"/>
          <w:sz w:val="28"/>
          <w:szCs w:val="28"/>
          <w:rtl/>
        </w:rPr>
      </w:pPr>
      <w:r w:rsidRPr="000B5431">
        <w:rPr>
          <w:rFonts w:cs="B Badr"/>
          <w:sz w:val="28"/>
          <w:szCs w:val="28"/>
        </w:rPr>
        <w:t>https://alefbalib.com/index.aspx?pid=</w:t>
      </w:r>
      <w:r w:rsidRPr="000B5431">
        <w:rPr>
          <w:rFonts w:cs="B Badr"/>
          <w:sz w:val="28"/>
          <w:szCs w:val="28"/>
          <w:rtl/>
        </w:rPr>
        <w:t>16</w:t>
      </w:r>
      <w:r w:rsidRPr="000B5431">
        <w:rPr>
          <w:rFonts w:cs="B Badr"/>
          <w:sz w:val="28"/>
          <w:szCs w:val="28"/>
        </w:rPr>
        <w:t>&amp;OrderBy=Title&amp;PageSize=</w:t>
      </w:r>
      <w:r w:rsidRPr="000B5431">
        <w:rPr>
          <w:rFonts w:cs="B Badr"/>
          <w:sz w:val="28"/>
          <w:szCs w:val="28"/>
          <w:rtl/>
        </w:rPr>
        <w:t>10</w:t>
      </w:r>
      <w:r w:rsidRPr="000B5431">
        <w:rPr>
          <w:rFonts w:cs="B Badr"/>
          <w:sz w:val="28"/>
          <w:szCs w:val="28"/>
        </w:rPr>
        <w:t>&amp;Order=ASC&amp;lstField</w:t>
      </w:r>
      <w:r w:rsidRPr="000B5431">
        <w:rPr>
          <w:rFonts w:cs="B Badr"/>
          <w:sz w:val="28"/>
          <w:szCs w:val="28"/>
          <w:rtl/>
        </w:rPr>
        <w:t>1</w:t>
      </w:r>
      <w:r w:rsidRPr="000B5431">
        <w:rPr>
          <w:rFonts w:cs="B Badr"/>
          <w:sz w:val="28"/>
          <w:szCs w:val="28"/>
        </w:rPr>
        <w:t>=Title&amp;lstField</w:t>
      </w:r>
      <w:r w:rsidRPr="000B5431">
        <w:rPr>
          <w:rFonts w:cs="B Badr"/>
          <w:sz w:val="28"/>
          <w:szCs w:val="28"/>
          <w:rtl/>
        </w:rPr>
        <w:t>5</w:t>
      </w:r>
      <w:r w:rsidRPr="000B5431">
        <w:rPr>
          <w:rFonts w:cs="B Badr"/>
          <w:sz w:val="28"/>
          <w:szCs w:val="28"/>
        </w:rPr>
        <w:t>=&amp;lstField</w:t>
      </w:r>
      <w:r w:rsidRPr="000B5431">
        <w:rPr>
          <w:rFonts w:cs="B Badr"/>
          <w:sz w:val="28"/>
          <w:szCs w:val="28"/>
          <w:rtl/>
        </w:rPr>
        <w:t>4</w:t>
      </w:r>
      <w:r w:rsidRPr="000B5431">
        <w:rPr>
          <w:rFonts w:cs="B Badr"/>
          <w:sz w:val="28"/>
          <w:szCs w:val="28"/>
        </w:rPr>
        <w:t>=&amp;lstField</w:t>
      </w:r>
      <w:r w:rsidRPr="000B5431">
        <w:rPr>
          <w:rFonts w:cs="B Badr"/>
          <w:sz w:val="28"/>
          <w:szCs w:val="28"/>
          <w:rtl/>
        </w:rPr>
        <w:t>2</w:t>
      </w:r>
      <w:r w:rsidRPr="000B5431">
        <w:rPr>
          <w:rFonts w:cs="B Badr"/>
          <w:sz w:val="28"/>
          <w:szCs w:val="28"/>
        </w:rPr>
        <w:t>=&amp;lstField</w:t>
      </w:r>
      <w:r w:rsidRPr="000B5431">
        <w:rPr>
          <w:rFonts w:cs="B Badr"/>
          <w:sz w:val="28"/>
          <w:szCs w:val="28"/>
          <w:rtl/>
        </w:rPr>
        <w:t>3</w:t>
      </w:r>
      <w:r w:rsidRPr="000B5431">
        <w:rPr>
          <w:rFonts w:cs="B Badr"/>
          <w:sz w:val="28"/>
          <w:szCs w:val="28"/>
        </w:rPr>
        <w:t>=&amp;txtField</w:t>
      </w:r>
      <w:r w:rsidRPr="000B5431">
        <w:rPr>
          <w:rFonts w:cs="B Badr"/>
          <w:sz w:val="28"/>
          <w:szCs w:val="28"/>
          <w:rtl/>
        </w:rPr>
        <w:t>1</w:t>
      </w:r>
      <w:r w:rsidRPr="000B5431">
        <w:rPr>
          <w:rFonts w:cs="B Badr"/>
          <w:sz w:val="28"/>
          <w:szCs w:val="28"/>
        </w:rPr>
        <w:t>=%D</w:t>
      </w:r>
      <w:r w:rsidRPr="000B5431">
        <w:rPr>
          <w:rFonts w:cs="B Badr"/>
          <w:sz w:val="28"/>
          <w:szCs w:val="28"/>
          <w:rtl/>
        </w:rPr>
        <w:t>8%</w:t>
      </w:r>
      <w:r w:rsidRPr="000B5431">
        <w:rPr>
          <w:rFonts w:cs="B Badr"/>
          <w:sz w:val="28"/>
          <w:szCs w:val="28"/>
        </w:rPr>
        <w:t>A</w:t>
      </w:r>
      <w:r w:rsidRPr="000B5431">
        <w:rPr>
          <w:rFonts w:cs="B Badr"/>
          <w:sz w:val="28"/>
          <w:szCs w:val="28"/>
          <w:rtl/>
        </w:rPr>
        <w:t>7%</w:t>
      </w:r>
      <w:r w:rsidRPr="000B5431">
        <w:rPr>
          <w:rFonts w:cs="B Badr"/>
          <w:sz w:val="28"/>
          <w:szCs w:val="28"/>
        </w:rPr>
        <w:t>D</w:t>
      </w:r>
      <w:r w:rsidRPr="000B5431">
        <w:rPr>
          <w:rFonts w:cs="B Badr"/>
          <w:sz w:val="28"/>
          <w:szCs w:val="28"/>
          <w:rtl/>
        </w:rPr>
        <w:t>8%</w:t>
      </w:r>
      <w:r w:rsidRPr="000B5431">
        <w:rPr>
          <w:rFonts w:cs="B Badr"/>
          <w:sz w:val="28"/>
          <w:szCs w:val="28"/>
        </w:rPr>
        <w:t>A</w:t>
      </w:r>
      <w:r w:rsidRPr="000B5431">
        <w:rPr>
          <w:rFonts w:cs="B Badr"/>
          <w:sz w:val="28"/>
          <w:szCs w:val="28"/>
          <w:rtl/>
        </w:rPr>
        <w:t>8%</w:t>
      </w:r>
      <w:r w:rsidRPr="000B5431">
        <w:rPr>
          <w:rFonts w:cs="B Badr"/>
          <w:sz w:val="28"/>
          <w:szCs w:val="28"/>
        </w:rPr>
        <w:t>D</w:t>
      </w:r>
      <w:r w:rsidRPr="000B5431">
        <w:rPr>
          <w:rFonts w:cs="B Badr"/>
          <w:sz w:val="28"/>
          <w:szCs w:val="28"/>
          <w:rtl/>
        </w:rPr>
        <w:t>9%88%20%</w:t>
      </w:r>
      <w:r w:rsidRPr="000B5431">
        <w:rPr>
          <w:rFonts w:cs="B Badr"/>
          <w:sz w:val="28"/>
          <w:szCs w:val="28"/>
        </w:rPr>
        <w:t>D</w:t>
      </w:r>
      <w:r w:rsidRPr="000B5431">
        <w:rPr>
          <w:rFonts w:cs="B Badr"/>
          <w:sz w:val="28"/>
          <w:szCs w:val="28"/>
          <w:rtl/>
        </w:rPr>
        <w:t>8%</w:t>
      </w:r>
      <w:r w:rsidRPr="000B5431">
        <w:rPr>
          <w:rFonts w:cs="B Badr"/>
          <w:sz w:val="28"/>
          <w:szCs w:val="28"/>
        </w:rPr>
        <w:t>B</w:t>
      </w:r>
      <w:r w:rsidRPr="000B5431">
        <w:rPr>
          <w:rFonts w:cs="B Badr"/>
          <w:sz w:val="28"/>
          <w:szCs w:val="28"/>
          <w:rtl/>
        </w:rPr>
        <w:t>7%</w:t>
      </w:r>
      <w:r w:rsidRPr="000B5431">
        <w:rPr>
          <w:rFonts w:cs="B Badr"/>
          <w:sz w:val="28"/>
          <w:szCs w:val="28"/>
        </w:rPr>
        <w:t>D</w:t>
      </w:r>
      <w:r w:rsidRPr="000B5431">
        <w:rPr>
          <w:rFonts w:cs="B Badr"/>
          <w:sz w:val="28"/>
          <w:szCs w:val="28"/>
          <w:rtl/>
        </w:rPr>
        <w:t>8%</w:t>
      </w:r>
      <w:r w:rsidRPr="000B5431">
        <w:rPr>
          <w:rFonts w:cs="B Badr"/>
          <w:sz w:val="28"/>
          <w:szCs w:val="28"/>
        </w:rPr>
        <w:t>A</w:t>
      </w:r>
      <w:r w:rsidRPr="000B5431">
        <w:rPr>
          <w:rFonts w:cs="B Badr"/>
          <w:sz w:val="28"/>
          <w:szCs w:val="28"/>
          <w:rtl/>
        </w:rPr>
        <w:t>7%</w:t>
      </w:r>
      <w:r w:rsidRPr="000B5431">
        <w:rPr>
          <w:rFonts w:cs="B Badr"/>
          <w:sz w:val="28"/>
          <w:szCs w:val="28"/>
        </w:rPr>
        <w:t>D</w:t>
      </w:r>
      <w:r w:rsidRPr="000B5431">
        <w:rPr>
          <w:rFonts w:cs="B Badr"/>
          <w:sz w:val="28"/>
          <w:szCs w:val="28"/>
          <w:rtl/>
        </w:rPr>
        <w:t>9%84%</w:t>
      </w:r>
      <w:r w:rsidRPr="000B5431">
        <w:rPr>
          <w:rFonts w:cs="B Badr"/>
          <w:sz w:val="28"/>
          <w:szCs w:val="28"/>
        </w:rPr>
        <w:t>D</w:t>
      </w:r>
      <w:r w:rsidRPr="000B5431">
        <w:rPr>
          <w:rFonts w:cs="B Badr"/>
          <w:sz w:val="28"/>
          <w:szCs w:val="28"/>
          <w:rtl/>
        </w:rPr>
        <w:t>8%</w:t>
      </w:r>
      <w:r w:rsidRPr="000B5431">
        <w:rPr>
          <w:rFonts w:cs="B Badr"/>
          <w:sz w:val="28"/>
          <w:szCs w:val="28"/>
        </w:rPr>
        <w:t>A</w:t>
      </w:r>
      <w:r w:rsidRPr="000B5431">
        <w:rPr>
          <w:rFonts w:cs="B Badr"/>
          <w:sz w:val="28"/>
          <w:szCs w:val="28"/>
          <w:rtl/>
        </w:rPr>
        <w:t>8%20</w:t>
      </w:r>
      <w:r w:rsidRPr="000B5431">
        <w:rPr>
          <w:rFonts w:cs="B Badr"/>
          <w:sz w:val="28"/>
          <w:szCs w:val="28"/>
        </w:rPr>
        <w:t>&amp;Hidden</w:t>
      </w:r>
      <w:r w:rsidRPr="000B5431">
        <w:rPr>
          <w:rFonts w:cs="B Badr"/>
          <w:sz w:val="28"/>
          <w:szCs w:val="28"/>
          <w:rtl/>
        </w:rPr>
        <w:t>1</w:t>
      </w:r>
      <w:r w:rsidRPr="000B5431">
        <w:rPr>
          <w:rFonts w:cs="B Badr"/>
          <w:sz w:val="28"/>
          <w:szCs w:val="28"/>
        </w:rPr>
        <w:t>=&amp;txtField</w:t>
      </w:r>
      <w:r w:rsidRPr="000B5431">
        <w:rPr>
          <w:rFonts w:cs="B Badr"/>
          <w:sz w:val="28"/>
          <w:szCs w:val="28"/>
          <w:rtl/>
        </w:rPr>
        <w:t>2</w:t>
      </w:r>
      <w:r w:rsidRPr="000B5431">
        <w:rPr>
          <w:rFonts w:cs="B Badr"/>
          <w:sz w:val="28"/>
          <w:szCs w:val="28"/>
        </w:rPr>
        <w:t>=&amp;txtField</w:t>
      </w:r>
      <w:r w:rsidRPr="000B5431">
        <w:rPr>
          <w:rFonts w:cs="B Badr"/>
          <w:sz w:val="28"/>
          <w:szCs w:val="28"/>
          <w:rtl/>
        </w:rPr>
        <w:t>3</w:t>
      </w:r>
      <w:r w:rsidRPr="000B5431">
        <w:rPr>
          <w:rFonts w:cs="B Badr"/>
          <w:sz w:val="28"/>
          <w:szCs w:val="28"/>
        </w:rPr>
        <w:t>=&amp;Actor</w:t>
      </w:r>
      <w:r w:rsidRPr="000B5431">
        <w:rPr>
          <w:rFonts w:cs="B Badr"/>
          <w:sz w:val="28"/>
          <w:szCs w:val="28"/>
          <w:rtl/>
        </w:rPr>
        <w:t>1</w:t>
      </w:r>
      <w:r w:rsidRPr="000B5431">
        <w:rPr>
          <w:rFonts w:cs="B Badr"/>
          <w:sz w:val="28"/>
          <w:szCs w:val="28"/>
        </w:rPr>
        <w:t>=And&amp;Actor</w:t>
      </w:r>
      <w:r w:rsidRPr="000B5431">
        <w:rPr>
          <w:rFonts w:cs="B Badr"/>
          <w:sz w:val="28"/>
          <w:szCs w:val="28"/>
          <w:rtl/>
        </w:rPr>
        <w:t>2</w:t>
      </w:r>
      <w:r w:rsidRPr="000B5431">
        <w:rPr>
          <w:rFonts w:cs="B Badr"/>
          <w:sz w:val="28"/>
          <w:szCs w:val="28"/>
        </w:rPr>
        <w:t>=And&amp;Actor</w:t>
      </w:r>
      <w:r w:rsidRPr="000B5431">
        <w:rPr>
          <w:rFonts w:cs="B Badr"/>
          <w:sz w:val="28"/>
          <w:szCs w:val="28"/>
          <w:rtl/>
        </w:rPr>
        <w:t>3</w:t>
      </w:r>
      <w:r w:rsidRPr="000B5431">
        <w:rPr>
          <w:rFonts w:cs="B Badr"/>
          <w:sz w:val="28"/>
          <w:szCs w:val="28"/>
        </w:rPr>
        <w:t>=And&amp;Actor</w:t>
      </w:r>
      <w:r w:rsidRPr="000B5431">
        <w:rPr>
          <w:rFonts w:cs="B Badr"/>
          <w:sz w:val="28"/>
          <w:szCs w:val="28"/>
          <w:rtl/>
        </w:rPr>
        <w:t>4</w:t>
      </w:r>
      <w:r w:rsidRPr="000B5431">
        <w:rPr>
          <w:rFonts w:cs="B Badr"/>
          <w:sz w:val="28"/>
          <w:szCs w:val="28"/>
        </w:rPr>
        <w:t>=And</w:t>
      </w:r>
    </w:p>
    <w:p w:rsidR="00E4514B" w:rsidRDefault="00E907A4" w:rsidP="00E907A4">
      <w:pPr>
        <w:pStyle w:val="Heading3"/>
        <w:rPr>
          <w:rFonts w:hint="cs"/>
          <w:rtl/>
        </w:rPr>
      </w:pPr>
      <w:r>
        <w:rPr>
          <w:rFonts w:hint="cs"/>
          <w:rtl/>
        </w:rPr>
        <w:t xml:space="preserve">سامان </w:t>
      </w:r>
    </w:p>
    <w:p w:rsidR="00E907A4" w:rsidRDefault="00E907A4" w:rsidP="00641421">
      <w:pPr>
        <w:rPr>
          <w:rFonts w:cs="B Badr" w:hint="cs"/>
          <w:sz w:val="28"/>
          <w:szCs w:val="28"/>
          <w:rtl/>
        </w:rPr>
      </w:pPr>
      <w:r w:rsidRPr="00E907A4">
        <w:rPr>
          <w:rFonts w:cs="B Badr"/>
          <w:sz w:val="28"/>
          <w:szCs w:val="28"/>
          <w:rtl/>
        </w:rPr>
        <w:t>در ا</w:t>
      </w:r>
      <w:r w:rsidRPr="00E907A4">
        <w:rPr>
          <w:rFonts w:cs="B Badr" w:hint="cs"/>
          <w:sz w:val="28"/>
          <w:szCs w:val="28"/>
          <w:rtl/>
        </w:rPr>
        <w:t>ی</w:t>
      </w:r>
      <w:r w:rsidRPr="00E907A4">
        <w:rPr>
          <w:rFonts w:cs="B Badr" w:hint="eastAsia"/>
          <w:sz w:val="28"/>
          <w:szCs w:val="28"/>
          <w:rtl/>
        </w:rPr>
        <w:t>ن</w:t>
      </w:r>
      <w:r w:rsidRPr="00E907A4">
        <w:rPr>
          <w:rFonts w:cs="B Badr"/>
          <w:sz w:val="28"/>
          <w:szCs w:val="28"/>
          <w:rtl/>
        </w:rPr>
        <w:t xml:space="preserve"> آدرس چند کتاب در باره ابو طالب ع موجود است</w:t>
      </w:r>
    </w:p>
    <w:p w:rsidR="00E4514B" w:rsidRDefault="00E907A4" w:rsidP="00E907A4">
      <w:pPr>
        <w:bidi w:val="0"/>
        <w:rPr>
          <w:rFonts w:cs="B Badr"/>
          <w:sz w:val="28"/>
          <w:szCs w:val="28"/>
          <w:rtl/>
        </w:rPr>
      </w:pPr>
      <w:r w:rsidRPr="00E907A4">
        <w:rPr>
          <w:rFonts w:cs="B Badr"/>
          <w:sz w:val="28"/>
          <w:szCs w:val="28"/>
        </w:rPr>
        <w:t>https://www.samanpl.ir/LSearch/LSearch</w:t>
      </w:r>
    </w:p>
    <w:p w:rsidR="00EC3461" w:rsidRPr="00EC3461" w:rsidRDefault="00EC3461" w:rsidP="00EC3461">
      <w:pPr>
        <w:pStyle w:val="Heading2"/>
        <w:rPr>
          <w:rFonts w:hint="cs"/>
          <w:rtl/>
        </w:rPr>
      </w:pPr>
      <w:r w:rsidRPr="00EC3461">
        <w:rPr>
          <w:rFonts w:hint="cs"/>
          <w:rtl/>
        </w:rPr>
        <w:t xml:space="preserve">ابوطالب در مقالات </w:t>
      </w:r>
    </w:p>
    <w:p w:rsidR="00FE515E" w:rsidRDefault="00FE515E" w:rsidP="00FE515E">
      <w:pPr>
        <w:pStyle w:val="Heading3"/>
        <w:rPr>
          <w:rtl/>
        </w:rPr>
      </w:pPr>
      <w:r>
        <w:rPr>
          <w:rFonts w:hint="cs"/>
          <w:rtl/>
        </w:rPr>
        <w:t>پایگاه حوزه علمیه قم</w:t>
      </w:r>
    </w:p>
    <w:p w:rsidR="00FE515E" w:rsidRDefault="00FE515E" w:rsidP="00FE515E">
      <w:pPr>
        <w:rPr>
          <w:rFonts w:cs="B Badr"/>
          <w:sz w:val="28"/>
          <w:szCs w:val="28"/>
          <w:rtl/>
        </w:rPr>
      </w:pPr>
      <w:r w:rsidRPr="00FE515E">
        <w:rPr>
          <w:rFonts w:cs="B Badr"/>
          <w:sz w:val="28"/>
          <w:szCs w:val="28"/>
          <w:rtl/>
        </w:rPr>
        <w:t>در ا</w:t>
      </w:r>
      <w:r w:rsidRPr="00FE515E">
        <w:rPr>
          <w:rFonts w:cs="B Badr" w:hint="cs"/>
          <w:sz w:val="28"/>
          <w:szCs w:val="28"/>
          <w:rtl/>
        </w:rPr>
        <w:t>ی</w:t>
      </w:r>
      <w:r w:rsidRPr="00FE515E">
        <w:rPr>
          <w:rFonts w:cs="B Badr" w:hint="eastAsia"/>
          <w:sz w:val="28"/>
          <w:szCs w:val="28"/>
          <w:rtl/>
        </w:rPr>
        <w:t>ن</w:t>
      </w:r>
      <w:r w:rsidRPr="00FE515E">
        <w:rPr>
          <w:rFonts w:cs="B Badr"/>
          <w:sz w:val="28"/>
          <w:szCs w:val="28"/>
          <w:rtl/>
        </w:rPr>
        <w:t xml:space="preserve"> آدرس </w:t>
      </w:r>
      <w:r>
        <w:rPr>
          <w:rFonts w:cs="B Badr" w:hint="cs"/>
          <w:sz w:val="28"/>
          <w:szCs w:val="28"/>
          <w:rtl/>
        </w:rPr>
        <w:t xml:space="preserve">ده ها کتاب و مقاله </w:t>
      </w:r>
      <w:r w:rsidRPr="00FE515E">
        <w:rPr>
          <w:rFonts w:cs="B Badr"/>
          <w:sz w:val="28"/>
          <w:szCs w:val="28"/>
          <w:rtl/>
        </w:rPr>
        <w:t>در باره ابو طالب ع موجود است</w:t>
      </w:r>
    </w:p>
    <w:p w:rsidR="00FE515E" w:rsidRDefault="00FE515E" w:rsidP="00FE515E">
      <w:pPr>
        <w:bidi w:val="0"/>
        <w:rPr>
          <w:rFonts w:cs="B Badr"/>
          <w:sz w:val="28"/>
          <w:szCs w:val="28"/>
          <w:rtl/>
        </w:rPr>
      </w:pPr>
      <w:r w:rsidRPr="00FE515E">
        <w:rPr>
          <w:rFonts w:cs="B Badr"/>
          <w:sz w:val="28"/>
          <w:szCs w:val="28"/>
        </w:rPr>
        <w:lastRenderedPageBreak/>
        <w:t>https://hawzah.net/fa/Search/?SearchText=%D</w:t>
      </w:r>
      <w:r w:rsidRPr="00FE515E">
        <w:rPr>
          <w:rFonts w:cs="B Badr"/>
          <w:sz w:val="28"/>
          <w:szCs w:val="28"/>
          <w:rtl/>
        </w:rPr>
        <w:t>8%</w:t>
      </w:r>
      <w:r w:rsidRPr="00FE515E">
        <w:rPr>
          <w:rFonts w:cs="B Badr"/>
          <w:sz w:val="28"/>
          <w:szCs w:val="28"/>
        </w:rPr>
        <w:t>A</w:t>
      </w:r>
      <w:r w:rsidRPr="00FE515E">
        <w:rPr>
          <w:rFonts w:cs="B Badr"/>
          <w:sz w:val="28"/>
          <w:szCs w:val="28"/>
          <w:rtl/>
        </w:rPr>
        <w:t>7%</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8%</w:t>
      </w:r>
      <w:r w:rsidRPr="00FE515E">
        <w:rPr>
          <w:rFonts w:cs="B Badr"/>
          <w:sz w:val="28"/>
          <w:szCs w:val="28"/>
        </w:rPr>
        <w:t>D</w:t>
      </w:r>
      <w:r w:rsidRPr="00FE515E">
        <w:rPr>
          <w:rFonts w:cs="B Badr"/>
          <w:sz w:val="28"/>
          <w:szCs w:val="28"/>
          <w:rtl/>
        </w:rPr>
        <w:t>9%88%20%</w:t>
      </w:r>
      <w:r w:rsidRPr="00FE515E">
        <w:rPr>
          <w:rFonts w:cs="B Badr"/>
          <w:sz w:val="28"/>
          <w:szCs w:val="28"/>
        </w:rPr>
        <w:t>D</w:t>
      </w:r>
      <w:r w:rsidRPr="00FE515E">
        <w:rPr>
          <w:rFonts w:cs="B Badr"/>
          <w:sz w:val="28"/>
          <w:szCs w:val="28"/>
          <w:rtl/>
        </w:rPr>
        <w:t>8%</w:t>
      </w:r>
      <w:r w:rsidRPr="00FE515E">
        <w:rPr>
          <w:rFonts w:cs="B Badr"/>
          <w:sz w:val="28"/>
          <w:szCs w:val="28"/>
        </w:rPr>
        <w:t>B</w:t>
      </w:r>
      <w:r w:rsidRPr="00FE515E">
        <w:rPr>
          <w:rFonts w:cs="B Badr"/>
          <w:sz w:val="28"/>
          <w:szCs w:val="28"/>
          <w:rtl/>
        </w:rPr>
        <w:t>7%</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7%</w:t>
      </w:r>
      <w:r w:rsidRPr="00FE515E">
        <w:rPr>
          <w:rFonts w:cs="B Badr"/>
          <w:sz w:val="28"/>
          <w:szCs w:val="28"/>
        </w:rPr>
        <w:t>D</w:t>
      </w:r>
      <w:r w:rsidRPr="00FE515E">
        <w:rPr>
          <w:rFonts w:cs="B Badr"/>
          <w:sz w:val="28"/>
          <w:szCs w:val="28"/>
          <w:rtl/>
        </w:rPr>
        <w:t>9%84%</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8%20%</w:t>
      </w:r>
      <w:r w:rsidRPr="00FE515E">
        <w:rPr>
          <w:rFonts w:cs="B Badr"/>
          <w:sz w:val="28"/>
          <w:szCs w:val="28"/>
        </w:rPr>
        <w:t>D</w:t>
      </w:r>
      <w:r w:rsidRPr="00FE515E">
        <w:rPr>
          <w:rFonts w:cs="B Badr"/>
          <w:sz w:val="28"/>
          <w:szCs w:val="28"/>
          <w:rtl/>
        </w:rPr>
        <w:t>8%</w:t>
      </w:r>
      <w:r w:rsidRPr="00FE515E">
        <w:rPr>
          <w:rFonts w:cs="B Badr"/>
          <w:sz w:val="28"/>
          <w:szCs w:val="28"/>
        </w:rPr>
        <w:t>B</w:t>
      </w:r>
      <w:r w:rsidRPr="00FE515E">
        <w:rPr>
          <w:rFonts w:cs="B Badr"/>
          <w:sz w:val="28"/>
          <w:szCs w:val="28"/>
          <w:rtl/>
        </w:rPr>
        <w:t>9</w:t>
      </w:r>
    </w:p>
    <w:p w:rsidR="00FE515E" w:rsidRDefault="00FE515E" w:rsidP="00FE515E">
      <w:pPr>
        <w:pStyle w:val="Heading3"/>
        <w:rPr>
          <w:rtl/>
        </w:rPr>
      </w:pPr>
      <w:r w:rsidRPr="00FE515E">
        <w:rPr>
          <w:rtl/>
        </w:rPr>
        <w:t>مؤسسه تحقيقاتي حضرت ول</w:t>
      </w:r>
      <w:r w:rsidRPr="00FE515E">
        <w:rPr>
          <w:rFonts w:hint="cs"/>
          <w:rtl/>
        </w:rPr>
        <w:t>ی</w:t>
      </w:r>
      <w:r w:rsidRPr="00FE515E">
        <w:rPr>
          <w:rtl/>
        </w:rPr>
        <w:t xml:space="preserve"> عصر عجل الله تعالي فرجه الشريف</w:t>
      </w:r>
    </w:p>
    <w:p w:rsidR="00FE515E" w:rsidRDefault="00FE515E" w:rsidP="00FE515E">
      <w:pPr>
        <w:rPr>
          <w:rFonts w:cs="B Badr"/>
          <w:sz w:val="28"/>
          <w:szCs w:val="28"/>
          <w:rtl/>
        </w:rPr>
      </w:pPr>
      <w:r>
        <w:rPr>
          <w:rFonts w:cs="B Badr" w:hint="cs"/>
          <w:sz w:val="28"/>
          <w:szCs w:val="28"/>
          <w:rtl/>
        </w:rPr>
        <w:t>در این آدرس 22 مقاله موجود است</w:t>
      </w:r>
    </w:p>
    <w:p w:rsidR="00FE515E" w:rsidRPr="00EC3461" w:rsidRDefault="00FE515E" w:rsidP="00FE515E">
      <w:pPr>
        <w:bidi w:val="0"/>
        <w:rPr>
          <w:rFonts w:cs="B Badr"/>
          <w:sz w:val="28"/>
          <w:szCs w:val="28"/>
          <w:rtl/>
        </w:rPr>
        <w:sectPr w:rsidR="00FE515E" w:rsidRPr="00EC346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FE515E">
        <w:rPr>
          <w:rFonts w:cs="B Badr"/>
          <w:sz w:val="28"/>
          <w:szCs w:val="28"/>
        </w:rPr>
        <w:t>https://www.valiasr-aj.com/persian/mobile_search.php?varsearch=%D</w:t>
      </w:r>
      <w:r w:rsidRPr="00FE515E">
        <w:rPr>
          <w:rFonts w:cs="B Badr"/>
          <w:sz w:val="28"/>
          <w:szCs w:val="28"/>
          <w:rtl/>
        </w:rPr>
        <w:t>8%</w:t>
      </w:r>
      <w:r w:rsidRPr="00FE515E">
        <w:rPr>
          <w:rFonts w:cs="B Badr"/>
          <w:sz w:val="28"/>
          <w:szCs w:val="28"/>
        </w:rPr>
        <w:t>A</w:t>
      </w:r>
      <w:r w:rsidRPr="00FE515E">
        <w:rPr>
          <w:rFonts w:cs="B Badr"/>
          <w:sz w:val="28"/>
          <w:szCs w:val="28"/>
          <w:rtl/>
        </w:rPr>
        <w:t>7%</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8%</w:t>
      </w:r>
      <w:r w:rsidRPr="00FE515E">
        <w:rPr>
          <w:rFonts w:cs="B Badr"/>
          <w:sz w:val="28"/>
          <w:szCs w:val="28"/>
        </w:rPr>
        <w:t>D</w:t>
      </w:r>
      <w:r w:rsidRPr="00FE515E">
        <w:rPr>
          <w:rFonts w:cs="B Badr"/>
          <w:sz w:val="28"/>
          <w:szCs w:val="28"/>
          <w:rtl/>
        </w:rPr>
        <w:t>9%88</w:t>
      </w:r>
      <w:r w:rsidRPr="00FE515E">
        <w:rPr>
          <w:rFonts w:cs="B Badr"/>
          <w:sz w:val="28"/>
          <w:szCs w:val="28"/>
        </w:rPr>
        <w:t>+%D</w:t>
      </w:r>
      <w:r w:rsidRPr="00FE515E">
        <w:rPr>
          <w:rFonts w:cs="B Badr"/>
          <w:sz w:val="28"/>
          <w:szCs w:val="28"/>
          <w:rtl/>
        </w:rPr>
        <w:t>8%</w:t>
      </w:r>
      <w:r w:rsidRPr="00FE515E">
        <w:rPr>
          <w:rFonts w:cs="B Badr"/>
          <w:sz w:val="28"/>
          <w:szCs w:val="28"/>
        </w:rPr>
        <w:t>B</w:t>
      </w:r>
      <w:r w:rsidRPr="00FE515E">
        <w:rPr>
          <w:rFonts w:cs="B Badr"/>
          <w:sz w:val="28"/>
          <w:szCs w:val="28"/>
          <w:rtl/>
        </w:rPr>
        <w:t>7%</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7%</w:t>
      </w:r>
      <w:r w:rsidRPr="00FE515E">
        <w:rPr>
          <w:rFonts w:cs="B Badr"/>
          <w:sz w:val="28"/>
          <w:szCs w:val="28"/>
        </w:rPr>
        <w:t>D</w:t>
      </w:r>
      <w:r w:rsidRPr="00FE515E">
        <w:rPr>
          <w:rFonts w:cs="B Badr"/>
          <w:sz w:val="28"/>
          <w:szCs w:val="28"/>
          <w:rtl/>
        </w:rPr>
        <w:t>9%84%</w:t>
      </w:r>
      <w:r w:rsidRPr="00FE515E">
        <w:rPr>
          <w:rFonts w:cs="B Badr"/>
          <w:sz w:val="28"/>
          <w:szCs w:val="28"/>
        </w:rPr>
        <w:t>D</w:t>
      </w:r>
      <w:r w:rsidRPr="00FE515E">
        <w:rPr>
          <w:rFonts w:cs="B Badr"/>
          <w:sz w:val="28"/>
          <w:szCs w:val="28"/>
          <w:rtl/>
        </w:rPr>
        <w:t>8%</w:t>
      </w:r>
      <w:r w:rsidRPr="00FE515E">
        <w:rPr>
          <w:rFonts w:cs="B Badr"/>
          <w:sz w:val="28"/>
          <w:szCs w:val="28"/>
        </w:rPr>
        <w:t>A</w:t>
      </w:r>
      <w:r w:rsidRPr="00FE515E">
        <w:rPr>
          <w:rFonts w:cs="B Badr"/>
          <w:sz w:val="28"/>
          <w:szCs w:val="28"/>
          <w:rtl/>
        </w:rPr>
        <w:t>8</w:t>
      </w:r>
      <w:r w:rsidRPr="00FE515E">
        <w:rPr>
          <w:rFonts w:cs="B Badr"/>
          <w:sz w:val="28"/>
          <w:szCs w:val="28"/>
        </w:rPr>
        <w:t>+%D</w:t>
      </w:r>
      <w:r w:rsidRPr="00FE515E">
        <w:rPr>
          <w:rFonts w:cs="B Badr"/>
          <w:sz w:val="28"/>
          <w:szCs w:val="28"/>
          <w:rtl/>
        </w:rPr>
        <w:t>8%</w:t>
      </w:r>
      <w:r w:rsidRPr="00FE515E">
        <w:rPr>
          <w:rFonts w:cs="B Badr"/>
          <w:sz w:val="28"/>
          <w:szCs w:val="28"/>
        </w:rPr>
        <w:t>B</w:t>
      </w:r>
      <w:r w:rsidRPr="00FE515E">
        <w:rPr>
          <w:rFonts w:cs="B Badr"/>
          <w:sz w:val="28"/>
          <w:szCs w:val="28"/>
          <w:rtl/>
        </w:rPr>
        <w:t>9</w:t>
      </w:r>
      <w:r w:rsidRPr="00FE515E">
        <w:rPr>
          <w:rFonts w:cs="B Badr"/>
          <w:sz w:val="28"/>
          <w:szCs w:val="28"/>
        </w:rPr>
        <w:t>&amp;searchenjine=valiasr-aj&amp;submited=submit</w:t>
      </w:r>
    </w:p>
    <w:p w:rsidR="00EC3461" w:rsidRDefault="00EC3461" w:rsidP="00EC3461">
      <w:pPr>
        <w:rPr>
          <w:rFonts w:cs="B Badr"/>
          <w:sz w:val="28"/>
          <w:szCs w:val="28"/>
          <w:rtl/>
        </w:rPr>
      </w:pPr>
    </w:p>
    <w:p w:rsidR="00FE515E" w:rsidRDefault="00FE515E" w:rsidP="00EC3461">
      <w:pPr>
        <w:rPr>
          <w:rFonts w:cs="B Badr"/>
          <w:sz w:val="28"/>
          <w:szCs w:val="28"/>
          <w:rtl/>
        </w:rPr>
      </w:pPr>
    </w:p>
    <w:p w:rsidR="00FE515E" w:rsidRDefault="00FE515E" w:rsidP="00EC3461">
      <w:pPr>
        <w:rPr>
          <w:rFonts w:cs="B Badr"/>
          <w:sz w:val="28"/>
          <w:szCs w:val="28"/>
          <w:rtl/>
        </w:rPr>
      </w:pPr>
    </w:p>
    <w:p w:rsidR="00FE515E" w:rsidRDefault="00FE515E" w:rsidP="00EC3461">
      <w:pPr>
        <w:rPr>
          <w:rFonts w:cs="B Badr"/>
          <w:sz w:val="28"/>
          <w:szCs w:val="28"/>
          <w:rtl/>
        </w:rPr>
      </w:pPr>
    </w:p>
    <w:p w:rsidR="00EC3461" w:rsidRPr="00EC3461" w:rsidRDefault="00EC3461" w:rsidP="00EC3461">
      <w:pPr>
        <w:pStyle w:val="Heading3"/>
        <w:rPr>
          <w:rFonts w:hint="cs"/>
          <w:rtl/>
        </w:rPr>
      </w:pPr>
      <w:r>
        <w:rPr>
          <w:rFonts w:hint="cs"/>
          <w:rtl/>
        </w:rPr>
        <w:t>مجمع جهانی شیعه شناسی</w:t>
      </w:r>
    </w:p>
    <w:p w:rsidR="00EC3461" w:rsidRDefault="00EC3461" w:rsidP="00EC3461">
      <w:pPr>
        <w:rPr>
          <w:rFonts w:cs="B Badr" w:hint="cs"/>
          <w:sz w:val="28"/>
          <w:szCs w:val="28"/>
          <w:rtl/>
        </w:rPr>
      </w:pPr>
      <w:r>
        <w:rPr>
          <w:rFonts w:cs="B Badr" w:hint="cs"/>
          <w:sz w:val="28"/>
          <w:szCs w:val="28"/>
          <w:rtl/>
        </w:rPr>
        <w:t xml:space="preserve">مقاله ابوطالب در آدرس ذیل </w:t>
      </w:r>
    </w:p>
    <w:p w:rsidR="00EC3461" w:rsidRDefault="00EC3461" w:rsidP="00EC3461">
      <w:pPr>
        <w:bidi w:val="0"/>
        <w:rPr>
          <w:rFonts w:cs="B Badr"/>
          <w:sz w:val="28"/>
          <w:szCs w:val="28"/>
          <w:rtl/>
        </w:rPr>
      </w:pPr>
      <w:r w:rsidRPr="00EC3461">
        <w:rPr>
          <w:rFonts w:cs="B Badr"/>
          <w:sz w:val="28"/>
          <w:szCs w:val="28"/>
        </w:rPr>
        <w:t>https://shiastudies.com/fa/</w:t>
      </w:r>
      <w:r w:rsidRPr="00EC3461">
        <w:rPr>
          <w:rFonts w:cs="B Badr"/>
          <w:sz w:val="28"/>
          <w:szCs w:val="28"/>
          <w:rtl/>
        </w:rPr>
        <w:t>68560</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9%</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8%</w:t>
      </w:r>
      <w:r w:rsidRPr="00EC3461">
        <w:rPr>
          <w:rFonts w:cs="B Badr"/>
          <w:sz w:val="28"/>
          <w:szCs w:val="28"/>
        </w:rPr>
        <w:t>AF-%D</w:t>
      </w:r>
      <w:r w:rsidRPr="00EC3461">
        <w:rPr>
          <w:rFonts w:cs="B Badr"/>
          <w:sz w:val="28"/>
          <w:szCs w:val="28"/>
          <w:rtl/>
        </w:rPr>
        <w:t>9%85%</w:t>
      </w:r>
      <w:r w:rsidRPr="00EC3461">
        <w:rPr>
          <w:rFonts w:cs="B Badr"/>
          <w:sz w:val="28"/>
          <w:szCs w:val="28"/>
        </w:rPr>
        <w:t>D</w:t>
      </w:r>
      <w:r w:rsidRPr="00EC3461">
        <w:rPr>
          <w:rFonts w:cs="B Badr"/>
          <w:sz w:val="28"/>
          <w:szCs w:val="28"/>
          <w:rtl/>
        </w:rPr>
        <w:t>9%86%</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7%</w:t>
      </w:r>
      <w:r w:rsidRPr="00EC3461">
        <w:rPr>
          <w:rFonts w:cs="B Badr"/>
          <w:sz w:val="28"/>
          <w:szCs w:val="28"/>
        </w:rPr>
        <w:t>D</w:t>
      </w:r>
      <w:r w:rsidRPr="00EC3461">
        <w:rPr>
          <w:rFonts w:cs="B Badr"/>
          <w:sz w:val="28"/>
          <w:szCs w:val="28"/>
          <w:rtl/>
        </w:rPr>
        <w:t>9%81</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9%86</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9%</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8%</w:t>
      </w:r>
      <w:r w:rsidRPr="00EC3461">
        <w:rPr>
          <w:rFonts w:cs="B Badr"/>
          <w:sz w:val="28"/>
          <w:szCs w:val="28"/>
        </w:rPr>
        <w:t>AF%D</w:t>
      </w:r>
      <w:r w:rsidRPr="00EC3461">
        <w:rPr>
          <w:rFonts w:cs="B Badr"/>
          <w:sz w:val="28"/>
          <w:szCs w:val="28"/>
          <w:rtl/>
        </w:rPr>
        <w:t>8%</w:t>
      </w:r>
      <w:r w:rsidRPr="00EC3461">
        <w:rPr>
          <w:rFonts w:cs="B Badr"/>
          <w:sz w:val="28"/>
          <w:szCs w:val="28"/>
        </w:rPr>
        <w:t>A</w:t>
      </w:r>
      <w:r w:rsidRPr="00EC3461">
        <w:rPr>
          <w:rFonts w:cs="B Badr"/>
          <w:sz w:val="28"/>
          <w:szCs w:val="28"/>
          <w:rtl/>
        </w:rPr>
        <w:t>7%</w:t>
      </w:r>
      <w:r w:rsidRPr="00EC3461">
        <w:rPr>
          <w:rFonts w:cs="B Badr"/>
          <w:sz w:val="28"/>
          <w:szCs w:val="28"/>
        </w:rPr>
        <w:t>D</w:t>
      </w:r>
      <w:r w:rsidRPr="00EC3461">
        <w:rPr>
          <w:rFonts w:cs="B Badr"/>
          <w:sz w:val="28"/>
          <w:szCs w:val="28"/>
          <w:rtl/>
        </w:rPr>
        <w:t>9%84%</w:t>
      </w:r>
      <w:r w:rsidRPr="00EC3461">
        <w:rPr>
          <w:rFonts w:cs="B Badr"/>
          <w:sz w:val="28"/>
          <w:szCs w:val="28"/>
        </w:rPr>
        <w:t>D</w:t>
      </w:r>
      <w:r w:rsidRPr="00EC3461">
        <w:rPr>
          <w:rFonts w:cs="B Badr"/>
          <w:sz w:val="28"/>
          <w:szCs w:val="28"/>
          <w:rtl/>
        </w:rPr>
        <w:t>9%85%</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7%</w:t>
      </w:r>
      <w:r w:rsidRPr="00EC3461">
        <w:rPr>
          <w:rFonts w:cs="B Badr"/>
          <w:sz w:val="28"/>
          <w:szCs w:val="28"/>
        </w:rPr>
        <w:t>D</w:t>
      </w:r>
      <w:r w:rsidRPr="00EC3461">
        <w:rPr>
          <w:rFonts w:cs="B Badr"/>
          <w:sz w:val="28"/>
          <w:szCs w:val="28"/>
          <w:rtl/>
        </w:rPr>
        <w:t>9%84%</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9%86</w:t>
      </w:r>
      <w:r w:rsidRPr="00EC3461">
        <w:rPr>
          <w:rFonts w:cs="B Badr"/>
          <w:sz w:val="28"/>
          <w:szCs w:val="28"/>
        </w:rPr>
        <w:t>-%D</w:t>
      </w:r>
      <w:r w:rsidRPr="00EC3461">
        <w:rPr>
          <w:rFonts w:cs="B Badr"/>
          <w:sz w:val="28"/>
          <w:szCs w:val="28"/>
          <w:rtl/>
        </w:rPr>
        <w:t>9%87%</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7%</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4%</w:t>
      </w:r>
      <w:r w:rsidRPr="00EC3461">
        <w:rPr>
          <w:rFonts w:cs="B Badr"/>
          <w:sz w:val="28"/>
          <w:szCs w:val="28"/>
        </w:rPr>
        <w:t>D</w:t>
      </w:r>
      <w:r w:rsidRPr="00EC3461">
        <w:rPr>
          <w:rFonts w:cs="B Badr"/>
          <w:sz w:val="28"/>
          <w:szCs w:val="28"/>
          <w:rtl/>
        </w:rPr>
        <w:t>9%85</w:t>
      </w:r>
      <w:r w:rsidRPr="00EC3461">
        <w:rPr>
          <w:rFonts w:cs="B Badr"/>
          <w:sz w:val="28"/>
          <w:szCs w:val="28"/>
        </w:rPr>
        <w:t>-%D</w:t>
      </w:r>
      <w:r w:rsidRPr="00EC3461">
        <w:rPr>
          <w:rFonts w:cs="B Badr"/>
          <w:sz w:val="28"/>
          <w:szCs w:val="28"/>
          <w:rtl/>
        </w:rPr>
        <w:t>9%85%</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9%</w:t>
      </w:r>
      <w:r w:rsidRPr="00EC3461">
        <w:rPr>
          <w:rFonts w:cs="B Badr"/>
          <w:sz w:val="28"/>
          <w:szCs w:val="28"/>
        </w:rPr>
        <w:t>D</w:t>
      </w:r>
      <w:r w:rsidRPr="00EC3461">
        <w:rPr>
          <w:rFonts w:cs="B Badr"/>
          <w:sz w:val="28"/>
          <w:szCs w:val="28"/>
          <w:rtl/>
        </w:rPr>
        <w:t>8%</w:t>
      </w:r>
      <w:r w:rsidRPr="00EC3461">
        <w:rPr>
          <w:rFonts w:cs="B Badr"/>
          <w:sz w:val="28"/>
          <w:szCs w:val="28"/>
        </w:rPr>
        <w:t>B</w:t>
      </w:r>
      <w:r w:rsidRPr="00EC3461">
        <w:rPr>
          <w:rFonts w:cs="B Badr"/>
          <w:sz w:val="28"/>
          <w:szCs w:val="28"/>
          <w:rtl/>
        </w:rPr>
        <w:t>1%</w:t>
      </w:r>
      <w:r w:rsidRPr="00EC3461">
        <w:rPr>
          <w:rFonts w:cs="B Badr"/>
          <w:sz w:val="28"/>
          <w:szCs w:val="28"/>
        </w:rPr>
        <w:t>D</w:t>
      </w:r>
      <w:r w:rsidRPr="00EC3461">
        <w:rPr>
          <w:rFonts w:cs="B Badr"/>
          <w:sz w:val="28"/>
          <w:szCs w:val="28"/>
          <w:rtl/>
        </w:rPr>
        <w:t>9%88%</w:t>
      </w:r>
      <w:r w:rsidRPr="00EC3461">
        <w:rPr>
          <w:rFonts w:cs="B Badr"/>
          <w:sz w:val="28"/>
          <w:szCs w:val="28"/>
        </w:rPr>
        <w:t>D</w:t>
      </w:r>
      <w:r w:rsidRPr="00EC3461">
        <w:rPr>
          <w:rFonts w:cs="B Badr"/>
          <w:sz w:val="28"/>
          <w:szCs w:val="28"/>
          <w:rtl/>
        </w:rPr>
        <w:t>9%81</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8%</w:t>
      </w:r>
      <w:r w:rsidRPr="00EC3461">
        <w:rPr>
          <w:rFonts w:cs="B Badr"/>
          <w:sz w:val="28"/>
          <w:szCs w:val="28"/>
        </w:rPr>
        <w:t>D</w:t>
      </w:r>
      <w:r w:rsidRPr="00EC3461">
        <w:rPr>
          <w:rFonts w:cs="B Badr"/>
          <w:sz w:val="28"/>
          <w:szCs w:val="28"/>
          <w:rtl/>
        </w:rPr>
        <w:t>9%87</w:t>
      </w:r>
      <w:r w:rsidRPr="00EC3461">
        <w:rPr>
          <w:rFonts w:cs="B Badr"/>
          <w:sz w:val="28"/>
          <w:szCs w:val="28"/>
        </w:rPr>
        <w:t>-%D</w:t>
      </w:r>
      <w:r w:rsidRPr="00EC3461">
        <w:rPr>
          <w:rFonts w:cs="B Badr"/>
          <w:sz w:val="28"/>
          <w:szCs w:val="28"/>
          <w:rtl/>
        </w:rPr>
        <w:t>8%</w:t>
      </w:r>
      <w:r w:rsidRPr="00EC3461">
        <w:rPr>
          <w:rFonts w:cs="B Badr"/>
          <w:sz w:val="28"/>
          <w:szCs w:val="28"/>
        </w:rPr>
        <w:t>A</w:t>
      </w:r>
      <w:r w:rsidRPr="00EC3461">
        <w:rPr>
          <w:rFonts w:cs="B Badr"/>
          <w:sz w:val="28"/>
          <w:szCs w:val="28"/>
          <w:rtl/>
        </w:rPr>
        <w:t>7/</w:t>
      </w:r>
    </w:p>
    <w:p w:rsidR="00EC3461" w:rsidRPr="00EC3461" w:rsidRDefault="00EC3461" w:rsidP="00EC3461">
      <w:pPr>
        <w:rPr>
          <w:rFonts w:cs="B Badr"/>
          <w:sz w:val="28"/>
          <w:szCs w:val="28"/>
          <w:rtl/>
        </w:rPr>
      </w:pPr>
      <w:r w:rsidRPr="00EC3461">
        <w:rPr>
          <w:rFonts w:cs="B Badr"/>
          <w:sz w:val="28"/>
          <w:szCs w:val="28"/>
          <w:rtl/>
        </w:rPr>
        <w:t>عبد مناف بن عبدالمطلب بن هاشم معروف به ابوطالب</w:t>
      </w:r>
    </w:p>
    <w:p w:rsidR="00EC3461" w:rsidRPr="00EC3461" w:rsidRDefault="00EC3461" w:rsidP="00EC3461">
      <w:pPr>
        <w:rPr>
          <w:rFonts w:cs="B Badr"/>
          <w:sz w:val="28"/>
          <w:szCs w:val="28"/>
          <w:rtl/>
        </w:rPr>
      </w:pPr>
      <w:r w:rsidRPr="00EC3461">
        <w:rPr>
          <w:rFonts w:cs="B Badr"/>
          <w:sz w:val="28"/>
          <w:szCs w:val="28"/>
          <w:rtl/>
        </w:rPr>
        <w:t>توسطس</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احمد نواب</w:t>
      </w:r>
      <w:r w:rsidRPr="00EC3461">
        <w:rPr>
          <w:rFonts w:cs="B Badr" w:hint="cs"/>
          <w:sz w:val="28"/>
          <w:szCs w:val="28"/>
          <w:rtl/>
        </w:rPr>
        <w:t>ی</w:t>
      </w:r>
      <w:r w:rsidRPr="00EC3461">
        <w:rPr>
          <w:rFonts w:cs="B Badr"/>
          <w:sz w:val="28"/>
          <w:szCs w:val="28"/>
          <w:rtl/>
        </w:rPr>
        <w:tab/>
      </w:r>
      <w:r w:rsidRPr="00EC3461">
        <w:rPr>
          <w:rFonts w:cs="B Badr"/>
          <w:sz w:val="28"/>
          <w:szCs w:val="28"/>
        </w:rPr>
        <w:t>On</w:t>
      </w:r>
      <w:r w:rsidRPr="00EC3461">
        <w:rPr>
          <w:rFonts w:cs="B Badr"/>
          <w:sz w:val="28"/>
          <w:szCs w:val="28"/>
          <w:rtl/>
        </w:rPr>
        <w:t xml:space="preserve"> بهمن ۸, ۱۴۰۰ 132</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چک</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عبد</w:t>
      </w:r>
      <w:r w:rsidRPr="00EC3461">
        <w:rPr>
          <w:rFonts w:cs="B Badr"/>
          <w:sz w:val="28"/>
          <w:szCs w:val="28"/>
          <w:rtl/>
        </w:rPr>
        <w:t xml:space="preserve"> مَناف بْن عَبْدُالْمُطلب بن هاشم معروف به ابوطالب، پدر امام عل</w:t>
      </w:r>
      <w:r w:rsidRPr="00EC3461">
        <w:rPr>
          <w:rFonts w:cs="B Badr" w:hint="cs"/>
          <w:sz w:val="28"/>
          <w:szCs w:val="28"/>
          <w:rtl/>
        </w:rPr>
        <w:t>ی</w:t>
      </w:r>
      <w:r w:rsidRPr="00EC3461">
        <w:rPr>
          <w:rFonts w:cs="B Badr"/>
          <w:sz w:val="28"/>
          <w:szCs w:val="28"/>
          <w:rtl/>
        </w:rPr>
        <w:t>(ع)، عمو</w:t>
      </w:r>
      <w:r w:rsidRPr="00EC3461">
        <w:rPr>
          <w:rFonts w:cs="B Badr" w:hint="cs"/>
          <w:sz w:val="28"/>
          <w:szCs w:val="28"/>
          <w:rtl/>
        </w:rPr>
        <w:t>ی</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اسلام و از بزرگان مکه و طا</w:t>
      </w:r>
      <w:r w:rsidRPr="00EC3461">
        <w:rPr>
          <w:rFonts w:cs="B Badr" w:hint="cs"/>
          <w:sz w:val="28"/>
          <w:szCs w:val="28"/>
          <w:rtl/>
        </w:rPr>
        <w:t>ی</w:t>
      </w:r>
      <w:r w:rsidRPr="00EC3461">
        <w:rPr>
          <w:rFonts w:cs="B Badr" w:hint="eastAsia"/>
          <w:sz w:val="28"/>
          <w:szCs w:val="28"/>
          <w:rtl/>
        </w:rPr>
        <w:t>فه</w:t>
      </w:r>
      <w:r w:rsidRPr="00EC3461">
        <w:rPr>
          <w:rFonts w:cs="B Badr"/>
          <w:sz w:val="28"/>
          <w:szCs w:val="28"/>
          <w:rtl/>
        </w:rPr>
        <w:t xml:space="preserve"> بن</w:t>
      </w:r>
      <w:r w:rsidRPr="00EC3461">
        <w:rPr>
          <w:rFonts w:cs="B Badr" w:hint="cs"/>
          <w:sz w:val="28"/>
          <w:szCs w:val="28"/>
          <w:rtl/>
        </w:rPr>
        <w:t>ی‌</w:t>
      </w:r>
      <w:r w:rsidRPr="00EC3461">
        <w:rPr>
          <w:rFonts w:cs="B Badr" w:hint="eastAsia"/>
          <w:sz w:val="28"/>
          <w:szCs w:val="28"/>
          <w:rtl/>
        </w:rPr>
        <w:t>هاشم</w:t>
      </w:r>
      <w:r w:rsidRPr="00EC3461">
        <w:rPr>
          <w:rFonts w:cs="B Badr"/>
          <w:sz w:val="28"/>
          <w:szCs w:val="28"/>
          <w:rtl/>
        </w:rPr>
        <w:t xml:space="preserve"> است. او منصب سقا</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الحاج را بر عهده داشت و پس از وفات پدرش عبدالمطلب، سرپرست</w:t>
      </w:r>
      <w:r w:rsidRPr="00EC3461">
        <w:rPr>
          <w:rFonts w:cs="B Badr" w:hint="cs"/>
          <w:sz w:val="28"/>
          <w:szCs w:val="28"/>
          <w:rtl/>
        </w:rPr>
        <w:t>ی</w:t>
      </w:r>
      <w:r w:rsidRPr="00EC3461">
        <w:rPr>
          <w:rFonts w:cs="B Badr"/>
          <w:sz w:val="28"/>
          <w:szCs w:val="28"/>
          <w:rtl/>
        </w:rPr>
        <w:t xml:space="preserve"> برادرزاده‌اش محمد(ص) را بر عهده گرفت و در ماجرا</w:t>
      </w:r>
      <w:r w:rsidRPr="00EC3461">
        <w:rPr>
          <w:rFonts w:cs="B Badr" w:hint="cs"/>
          <w:sz w:val="28"/>
          <w:szCs w:val="28"/>
          <w:rtl/>
        </w:rPr>
        <w:t>ی</w:t>
      </w:r>
      <w:r w:rsidRPr="00EC3461">
        <w:rPr>
          <w:rFonts w:cs="B Badr"/>
          <w:sz w:val="28"/>
          <w:szCs w:val="28"/>
          <w:rtl/>
        </w:rPr>
        <w:t xml:space="preserve"> رسالت </w:t>
      </w:r>
      <w:r w:rsidRPr="00EC3461">
        <w:rPr>
          <w:rFonts w:cs="B Badr" w:hint="eastAsia"/>
          <w:sz w:val="28"/>
          <w:szCs w:val="28"/>
          <w:rtl/>
        </w:rPr>
        <w:t>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به شدت از او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کرد.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ابوطالب به اسلام از موارد مورد بحث‌ ب</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و برخ</w:t>
      </w:r>
      <w:r w:rsidRPr="00EC3461">
        <w:rPr>
          <w:rFonts w:cs="B Badr" w:hint="cs"/>
          <w:sz w:val="28"/>
          <w:szCs w:val="28"/>
          <w:rtl/>
        </w:rPr>
        <w:t>ی</w:t>
      </w:r>
      <w:r w:rsidRPr="00EC3461">
        <w:rPr>
          <w:rFonts w:cs="B Badr"/>
          <w:sz w:val="28"/>
          <w:szCs w:val="28"/>
          <w:rtl/>
        </w:rPr>
        <w:t xml:space="preserve"> از اهل سنت بوده است. استدلال‌ها</w:t>
      </w:r>
      <w:r w:rsidRPr="00EC3461">
        <w:rPr>
          <w:rFonts w:cs="B Badr" w:hint="cs"/>
          <w:sz w:val="28"/>
          <w:szCs w:val="28"/>
          <w:rtl/>
        </w:rPr>
        <w:t>ی</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hint="cs"/>
          <w:sz w:val="28"/>
          <w:szCs w:val="28"/>
          <w:rtl/>
        </w:rPr>
        <w:t>ی</w:t>
      </w:r>
      <w:r w:rsidRPr="00EC3461">
        <w:rPr>
          <w:rFonts w:cs="B Badr"/>
          <w:sz w:val="28"/>
          <w:szCs w:val="28"/>
          <w:rtl/>
        </w:rPr>
        <w:t xml:space="preserve"> و روا</w:t>
      </w:r>
      <w:r w:rsidRPr="00EC3461">
        <w:rPr>
          <w:rFonts w:cs="B Badr" w:hint="cs"/>
          <w:sz w:val="28"/>
          <w:szCs w:val="28"/>
          <w:rtl/>
        </w:rPr>
        <w:t>یی</w:t>
      </w:r>
      <w:r w:rsidRPr="00EC3461">
        <w:rPr>
          <w:rFonts w:cs="B Badr"/>
          <w:sz w:val="28"/>
          <w:szCs w:val="28"/>
          <w:rtl/>
        </w:rPr>
        <w:t xml:space="preserve"> بس</w:t>
      </w:r>
      <w:r w:rsidRPr="00EC3461">
        <w:rPr>
          <w:rFonts w:cs="B Badr" w:hint="cs"/>
          <w:sz w:val="28"/>
          <w:szCs w:val="28"/>
          <w:rtl/>
        </w:rPr>
        <w:t>ی</w:t>
      </w:r>
      <w:r w:rsidRPr="00EC3461">
        <w:rPr>
          <w:rFonts w:cs="B Badr" w:hint="eastAsia"/>
          <w:sz w:val="28"/>
          <w:szCs w:val="28"/>
          <w:rtl/>
        </w:rPr>
        <w:t>ار</w:t>
      </w:r>
      <w:r w:rsidRPr="00EC3461">
        <w:rPr>
          <w:rFonts w:cs="B Badr" w:hint="cs"/>
          <w:sz w:val="28"/>
          <w:szCs w:val="28"/>
          <w:rtl/>
        </w:rPr>
        <w:t>ی</w:t>
      </w:r>
      <w:r w:rsidRPr="00EC3461">
        <w:rPr>
          <w:rFonts w:cs="B Badr"/>
          <w:sz w:val="28"/>
          <w:szCs w:val="28"/>
          <w:rtl/>
        </w:rPr>
        <w:t xml:space="preserve"> مبن</w:t>
      </w:r>
      <w:r w:rsidRPr="00EC3461">
        <w:rPr>
          <w:rFonts w:cs="B Badr" w:hint="cs"/>
          <w:sz w:val="28"/>
          <w:szCs w:val="28"/>
          <w:rtl/>
        </w:rPr>
        <w:t>ی</w:t>
      </w:r>
      <w:r w:rsidRPr="00EC3461">
        <w:rPr>
          <w:rFonts w:cs="B Badr"/>
          <w:sz w:val="28"/>
          <w:szCs w:val="28"/>
          <w:rtl/>
        </w:rPr>
        <w:t xml:space="preserve"> بر مسلمان‌بودن و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او به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اسلام وجود دارد. اشعار و قصا</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ی</w:t>
      </w:r>
      <w:r w:rsidRPr="00EC3461">
        <w:rPr>
          <w:rFonts w:cs="B Badr"/>
          <w:sz w:val="28"/>
          <w:szCs w:val="28"/>
          <w:rtl/>
        </w:rPr>
        <w:t xml:space="preserve"> به ابوطالب منسوب بوده که در د</w:t>
      </w:r>
      <w:r w:rsidRPr="00EC3461">
        <w:rPr>
          <w:rFonts w:cs="B Badr" w:hint="cs"/>
          <w:sz w:val="28"/>
          <w:szCs w:val="28"/>
          <w:rtl/>
        </w:rPr>
        <w:t>ی</w:t>
      </w:r>
      <w:r w:rsidRPr="00EC3461">
        <w:rPr>
          <w:rFonts w:cs="B Badr" w:hint="eastAsia"/>
          <w:sz w:val="28"/>
          <w:szCs w:val="28"/>
          <w:rtl/>
        </w:rPr>
        <w:t>وان</w:t>
      </w:r>
      <w:r w:rsidRPr="00EC3461">
        <w:rPr>
          <w:rFonts w:cs="B Badr"/>
          <w:sz w:val="28"/>
          <w:szCs w:val="28"/>
          <w:rtl/>
        </w:rPr>
        <w:t xml:space="preserve"> او جمع‌آور</w:t>
      </w:r>
      <w:r w:rsidRPr="00EC3461">
        <w:rPr>
          <w:rFonts w:cs="B Badr" w:hint="cs"/>
          <w:sz w:val="28"/>
          <w:szCs w:val="28"/>
          <w:rtl/>
        </w:rPr>
        <w:t>ی</w:t>
      </w:r>
      <w:r w:rsidRPr="00EC3461">
        <w:rPr>
          <w:rFonts w:cs="B Badr"/>
          <w:sz w:val="28"/>
          <w:szCs w:val="28"/>
          <w:rtl/>
        </w:rPr>
        <w:t xml:space="preserve"> شده است. او در ۲۶ رجب سال دهم بعثت درگذشت و در قبرستان حجون به خاک سپرده شد.</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تبارنامه</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نسب‌شناسان،</w:t>
      </w:r>
      <w:r w:rsidRPr="00EC3461">
        <w:rPr>
          <w:rFonts w:cs="B Badr"/>
          <w:sz w:val="28"/>
          <w:szCs w:val="28"/>
          <w:rtl/>
        </w:rPr>
        <w:t xml:space="preserve"> نام و نسب ابوطالب را عبد مناف بن عبدالمطلب بن هاشم بن عبد مناف بن قص</w:t>
      </w:r>
      <w:r w:rsidRPr="00EC3461">
        <w:rPr>
          <w:rFonts w:cs="B Badr" w:hint="cs"/>
          <w:sz w:val="28"/>
          <w:szCs w:val="28"/>
          <w:rtl/>
        </w:rPr>
        <w:t>ی</w:t>
      </w:r>
      <w:r w:rsidRPr="00EC3461">
        <w:rPr>
          <w:rFonts w:cs="B Badr"/>
          <w:sz w:val="28"/>
          <w:szCs w:val="28"/>
          <w:rtl/>
        </w:rPr>
        <w:t xml:space="preserve"> بن کلاب ثبت کرده‌اند. کن</w:t>
      </w:r>
      <w:r w:rsidRPr="00EC3461">
        <w:rPr>
          <w:rFonts w:cs="B Badr" w:hint="cs"/>
          <w:sz w:val="28"/>
          <w:szCs w:val="28"/>
          <w:rtl/>
        </w:rPr>
        <w:t>ی</w:t>
      </w:r>
      <w:r w:rsidRPr="00EC3461">
        <w:rPr>
          <w:rFonts w:cs="B Badr" w:hint="eastAsia"/>
          <w:sz w:val="28"/>
          <w:szCs w:val="28"/>
          <w:rtl/>
        </w:rPr>
        <w:t>ه‌اش</w:t>
      </w:r>
      <w:r w:rsidRPr="00EC3461">
        <w:rPr>
          <w:rFonts w:cs="B Badr"/>
          <w:sz w:val="28"/>
          <w:szCs w:val="28"/>
          <w:rtl/>
        </w:rPr>
        <w:t xml:space="preserve"> ابوطالب بود و با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عنوان شهرت داشت.[۱] ابن عنبه گزارش</w:t>
      </w:r>
      <w:r w:rsidRPr="00EC3461">
        <w:rPr>
          <w:rFonts w:cs="B Badr" w:hint="cs"/>
          <w:sz w:val="28"/>
          <w:szCs w:val="28"/>
          <w:rtl/>
        </w:rPr>
        <w:t>ی</w:t>
      </w:r>
      <w:r w:rsidRPr="00EC3461">
        <w:rPr>
          <w:rFonts w:cs="B Badr"/>
          <w:sz w:val="28"/>
          <w:szCs w:val="28"/>
          <w:rtl/>
        </w:rPr>
        <w:t xml:space="preserve"> که ابوطالب را عمران نام</w:t>
      </w:r>
      <w:r w:rsidRPr="00EC3461">
        <w:rPr>
          <w:rFonts w:cs="B Badr" w:hint="cs"/>
          <w:sz w:val="28"/>
          <w:szCs w:val="28"/>
          <w:rtl/>
        </w:rPr>
        <w:t>ی</w:t>
      </w:r>
      <w:r w:rsidRPr="00EC3461">
        <w:rPr>
          <w:rFonts w:cs="B Badr" w:hint="eastAsia"/>
          <w:sz w:val="28"/>
          <w:szCs w:val="28"/>
          <w:rtl/>
        </w:rPr>
        <w:t>ده‌اند،</w:t>
      </w:r>
      <w:r w:rsidRPr="00EC3461">
        <w:rPr>
          <w:rFonts w:cs="B Badr"/>
          <w:sz w:val="28"/>
          <w:szCs w:val="28"/>
          <w:rtl/>
        </w:rPr>
        <w:t xml:space="preserve"> روا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ضع</w:t>
      </w:r>
      <w:r w:rsidRPr="00EC3461">
        <w:rPr>
          <w:rFonts w:cs="B Badr" w:hint="cs"/>
          <w:sz w:val="28"/>
          <w:szCs w:val="28"/>
          <w:rtl/>
        </w:rPr>
        <w:t>ی</w:t>
      </w:r>
      <w:r w:rsidRPr="00EC3461">
        <w:rPr>
          <w:rFonts w:cs="B Badr" w:hint="eastAsia"/>
          <w:sz w:val="28"/>
          <w:szCs w:val="28"/>
          <w:rtl/>
        </w:rPr>
        <w:t>ف</w:t>
      </w:r>
      <w:r w:rsidRPr="00EC3461">
        <w:rPr>
          <w:rFonts w:cs="B Badr" w:hint="cs"/>
          <w:sz w:val="28"/>
          <w:szCs w:val="28"/>
          <w:rtl/>
        </w:rPr>
        <w:t>ی</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شمارد</w:t>
      </w:r>
      <w:r w:rsidRPr="00EC3461">
        <w:rPr>
          <w:rFonts w:cs="B Badr"/>
          <w:sz w:val="28"/>
          <w:szCs w:val="28"/>
          <w:rtl/>
        </w:rPr>
        <w:t>.[۲] ابوطالب ۳۵ سال پ</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از ولادت پ</w:t>
      </w:r>
      <w:r w:rsidRPr="00EC3461">
        <w:rPr>
          <w:rFonts w:cs="B Badr" w:hint="cs"/>
          <w:sz w:val="28"/>
          <w:szCs w:val="28"/>
          <w:rtl/>
        </w:rPr>
        <w:t>ی</w:t>
      </w:r>
      <w:r w:rsidRPr="00EC3461">
        <w:rPr>
          <w:rFonts w:cs="B Badr"/>
          <w:sz w:val="28"/>
          <w:szCs w:val="28"/>
          <w:rtl/>
        </w:rPr>
        <w:t>امبر اسلام(ص) به دن</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آمد. پدرش عبدالمطلب، جدّ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است که به گفته برخ</w:t>
      </w:r>
      <w:r w:rsidRPr="00EC3461">
        <w:rPr>
          <w:rFonts w:cs="B Badr" w:hint="cs"/>
          <w:sz w:val="28"/>
          <w:szCs w:val="28"/>
          <w:rtl/>
        </w:rPr>
        <w:t>ی</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خ‌نگاران،</w:t>
      </w:r>
      <w:r w:rsidRPr="00EC3461">
        <w:rPr>
          <w:rFonts w:cs="B Badr"/>
          <w:sz w:val="28"/>
          <w:szCs w:val="28"/>
          <w:rtl/>
        </w:rPr>
        <w:t xml:space="preserve"> همه قبا</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عرب او را به بزرگ</w:t>
      </w:r>
      <w:r w:rsidRPr="00EC3461">
        <w:rPr>
          <w:rFonts w:cs="B Badr" w:hint="cs"/>
          <w:sz w:val="28"/>
          <w:szCs w:val="28"/>
          <w:rtl/>
        </w:rPr>
        <w:t>ی</w:t>
      </w:r>
      <w:r w:rsidRPr="00EC3461">
        <w:rPr>
          <w:rFonts w:cs="B Badr"/>
          <w:sz w:val="28"/>
          <w:szCs w:val="28"/>
          <w:rtl/>
        </w:rPr>
        <w:t xml:space="preserve"> و تبل</w:t>
      </w:r>
      <w:r w:rsidRPr="00EC3461">
        <w:rPr>
          <w:rFonts w:cs="B Badr" w:hint="cs"/>
          <w:sz w:val="28"/>
          <w:szCs w:val="28"/>
          <w:rtl/>
        </w:rPr>
        <w:t>ی</w:t>
      </w:r>
      <w:r w:rsidRPr="00EC3461">
        <w:rPr>
          <w:rFonts w:cs="B Badr" w:hint="eastAsia"/>
          <w:sz w:val="28"/>
          <w:szCs w:val="28"/>
          <w:rtl/>
        </w:rPr>
        <w:t>غ</w:t>
      </w:r>
      <w:r w:rsidRPr="00EC3461">
        <w:rPr>
          <w:rFonts w:cs="B Badr"/>
          <w:sz w:val="28"/>
          <w:szCs w:val="28"/>
          <w:rtl/>
        </w:rPr>
        <w:t xml:space="preserve"> آ</w:t>
      </w:r>
      <w:r w:rsidRPr="00EC3461">
        <w:rPr>
          <w:rFonts w:cs="B Badr" w:hint="cs"/>
          <w:sz w:val="28"/>
          <w:szCs w:val="28"/>
          <w:rtl/>
        </w:rPr>
        <w:t>یی</w:t>
      </w:r>
      <w:r w:rsidRPr="00EC3461">
        <w:rPr>
          <w:rFonts w:cs="B Badr" w:hint="eastAsia"/>
          <w:sz w:val="28"/>
          <w:szCs w:val="28"/>
          <w:rtl/>
        </w:rPr>
        <w:t>ن</w:t>
      </w:r>
      <w:r w:rsidRPr="00EC3461">
        <w:rPr>
          <w:rFonts w:cs="B Badr"/>
          <w:sz w:val="28"/>
          <w:szCs w:val="28"/>
          <w:rtl/>
        </w:rPr>
        <w:t xml:space="preserve"> توح</w:t>
      </w:r>
      <w:r w:rsidRPr="00EC3461">
        <w:rPr>
          <w:rFonts w:cs="B Badr" w:hint="cs"/>
          <w:sz w:val="28"/>
          <w:szCs w:val="28"/>
          <w:rtl/>
        </w:rPr>
        <w:t>ی</w:t>
      </w:r>
      <w:r w:rsidRPr="00EC3461">
        <w:rPr>
          <w:rFonts w:cs="B Badr" w:hint="eastAsia"/>
          <w:sz w:val="28"/>
          <w:szCs w:val="28"/>
          <w:rtl/>
        </w:rPr>
        <w:t>د</w:t>
      </w:r>
      <w:r w:rsidRPr="00EC3461">
        <w:rPr>
          <w:rFonts w:cs="B Badr" w:hint="cs"/>
          <w:sz w:val="28"/>
          <w:szCs w:val="28"/>
          <w:rtl/>
        </w:rPr>
        <w:t>ی</w:t>
      </w:r>
      <w:r w:rsidRPr="00EC3461">
        <w:rPr>
          <w:rFonts w:cs="B Badr"/>
          <w:sz w:val="28"/>
          <w:szCs w:val="28"/>
          <w:rtl/>
        </w:rPr>
        <w:t xml:space="preserve"> ابراه</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(ع) م</w:t>
      </w:r>
      <w:r w:rsidRPr="00EC3461">
        <w:rPr>
          <w:rFonts w:cs="B Badr" w:hint="cs"/>
          <w:sz w:val="28"/>
          <w:szCs w:val="28"/>
          <w:rtl/>
        </w:rPr>
        <w:t>ی‌</w:t>
      </w:r>
      <w:r w:rsidRPr="00EC3461">
        <w:rPr>
          <w:rFonts w:cs="B Badr" w:hint="eastAsia"/>
          <w:sz w:val="28"/>
          <w:szCs w:val="28"/>
          <w:rtl/>
        </w:rPr>
        <w:t>شناختند</w:t>
      </w:r>
      <w:r w:rsidRPr="00EC3461">
        <w:rPr>
          <w:rFonts w:cs="B Badr"/>
          <w:sz w:val="28"/>
          <w:szCs w:val="28"/>
          <w:rtl/>
        </w:rPr>
        <w:t>. مادرش فاطمه دختر عمرو بن عائذ مخزوم</w:t>
      </w:r>
      <w:r w:rsidRPr="00EC3461">
        <w:rPr>
          <w:rFonts w:cs="B Badr" w:hint="cs"/>
          <w:sz w:val="28"/>
          <w:szCs w:val="28"/>
          <w:rtl/>
        </w:rPr>
        <w:t>ی</w:t>
      </w:r>
      <w:r w:rsidRPr="00EC3461">
        <w:rPr>
          <w:rFonts w:cs="B Badr"/>
          <w:sz w:val="28"/>
          <w:szCs w:val="28"/>
          <w:rtl/>
        </w:rPr>
        <w:t xml:space="preserve"> است.[۳]</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همسر</w:t>
      </w:r>
      <w:r w:rsidRPr="00EC3461">
        <w:rPr>
          <w:rFonts w:cs="B Badr"/>
          <w:sz w:val="28"/>
          <w:szCs w:val="28"/>
          <w:rtl/>
        </w:rPr>
        <w:t xml:space="preserve"> و فرزندان</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از همسر خود فاطمه بنت اسد چهار پسر داشت که به ترت</w:t>
      </w:r>
      <w:r w:rsidRPr="00EC3461">
        <w:rPr>
          <w:rFonts w:cs="B Badr" w:hint="cs"/>
          <w:sz w:val="28"/>
          <w:szCs w:val="28"/>
          <w:rtl/>
        </w:rPr>
        <w:t>ی</w:t>
      </w:r>
      <w:r w:rsidRPr="00EC3461">
        <w:rPr>
          <w:rFonts w:cs="B Badr" w:hint="eastAsia"/>
          <w:sz w:val="28"/>
          <w:szCs w:val="28"/>
          <w:rtl/>
        </w:rPr>
        <w:t>ب</w:t>
      </w:r>
      <w:r w:rsidRPr="00EC3461">
        <w:rPr>
          <w:rFonts w:cs="B Badr"/>
          <w:sz w:val="28"/>
          <w:szCs w:val="28"/>
          <w:rtl/>
        </w:rPr>
        <w:t xml:space="preserve"> سن عبارتند از: طالب، عق</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جعفر و عل</w:t>
      </w:r>
      <w:r w:rsidRPr="00EC3461">
        <w:rPr>
          <w:rFonts w:cs="B Badr" w:hint="cs"/>
          <w:sz w:val="28"/>
          <w:szCs w:val="28"/>
          <w:rtl/>
        </w:rPr>
        <w:t>ی</w:t>
      </w:r>
      <w:r w:rsidRPr="00EC3461">
        <w:rPr>
          <w:rFonts w:cs="B Badr"/>
          <w:sz w:val="28"/>
          <w:szCs w:val="28"/>
          <w:rtl/>
        </w:rPr>
        <w:t>(ع). در منابع ام هان</w:t>
      </w:r>
      <w:r w:rsidRPr="00EC3461">
        <w:rPr>
          <w:rFonts w:cs="B Badr" w:hint="cs"/>
          <w:sz w:val="28"/>
          <w:szCs w:val="28"/>
          <w:rtl/>
        </w:rPr>
        <w:t>ی</w:t>
      </w:r>
      <w:r w:rsidRPr="00EC3461">
        <w:rPr>
          <w:rFonts w:cs="B Badr"/>
          <w:sz w:val="28"/>
          <w:szCs w:val="28"/>
          <w:rtl/>
        </w:rPr>
        <w:t xml:space="preserve"> (فاخِته) و جُمانَه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به عنوان دختران و</w:t>
      </w:r>
      <w:r w:rsidRPr="00EC3461">
        <w:rPr>
          <w:rFonts w:cs="B Badr" w:hint="cs"/>
          <w:sz w:val="28"/>
          <w:szCs w:val="28"/>
          <w:rtl/>
        </w:rPr>
        <w:t>ی</w:t>
      </w:r>
      <w:r w:rsidRPr="00EC3461">
        <w:rPr>
          <w:rFonts w:cs="B Badr"/>
          <w:sz w:val="28"/>
          <w:szCs w:val="28"/>
          <w:rtl/>
        </w:rPr>
        <w:t xml:space="preserve"> نام برده شده‌اند.[۴] در برخ</w:t>
      </w:r>
      <w:r w:rsidRPr="00EC3461">
        <w:rPr>
          <w:rFonts w:cs="B Badr" w:hint="cs"/>
          <w:sz w:val="28"/>
          <w:szCs w:val="28"/>
          <w:rtl/>
        </w:rPr>
        <w:t>ی</w:t>
      </w:r>
      <w:r w:rsidRPr="00EC3461">
        <w:rPr>
          <w:rFonts w:cs="B Badr"/>
          <w:sz w:val="28"/>
          <w:szCs w:val="28"/>
          <w:rtl/>
        </w:rPr>
        <w:t xml:space="preserve"> منابع برا</w:t>
      </w:r>
      <w:r w:rsidRPr="00EC3461">
        <w:rPr>
          <w:rFonts w:cs="B Badr" w:hint="cs"/>
          <w:sz w:val="28"/>
          <w:szCs w:val="28"/>
          <w:rtl/>
        </w:rPr>
        <w:t>ی</w:t>
      </w:r>
      <w:r w:rsidRPr="00EC3461">
        <w:rPr>
          <w:rFonts w:cs="B Badr"/>
          <w:sz w:val="28"/>
          <w:szCs w:val="28"/>
          <w:rtl/>
        </w:rPr>
        <w:t xml:space="preserve"> او دختر د</w:t>
      </w:r>
      <w:r w:rsidRPr="00EC3461">
        <w:rPr>
          <w:rFonts w:cs="B Badr" w:hint="cs"/>
          <w:sz w:val="28"/>
          <w:szCs w:val="28"/>
          <w:rtl/>
        </w:rPr>
        <w:t>ی</w:t>
      </w:r>
      <w:r w:rsidRPr="00EC3461">
        <w:rPr>
          <w:rFonts w:cs="B Badr" w:hint="eastAsia"/>
          <w:sz w:val="28"/>
          <w:szCs w:val="28"/>
          <w:rtl/>
        </w:rPr>
        <w:t>گر</w:t>
      </w:r>
      <w:r w:rsidRPr="00EC3461">
        <w:rPr>
          <w:rFonts w:cs="B Badr" w:hint="cs"/>
          <w:sz w:val="28"/>
          <w:szCs w:val="28"/>
          <w:rtl/>
        </w:rPr>
        <w:t>ی</w:t>
      </w:r>
      <w:r w:rsidRPr="00EC3461">
        <w:rPr>
          <w:rFonts w:cs="B Badr"/>
          <w:sz w:val="28"/>
          <w:szCs w:val="28"/>
          <w:rtl/>
        </w:rPr>
        <w:t xml:space="preserve"> به نام رَ</w:t>
      </w:r>
      <w:r w:rsidRPr="00EC3461">
        <w:rPr>
          <w:rFonts w:cs="B Badr" w:hint="cs"/>
          <w:sz w:val="28"/>
          <w:szCs w:val="28"/>
          <w:rtl/>
        </w:rPr>
        <w:t>ی</w:t>
      </w:r>
      <w:r w:rsidRPr="00EC3461">
        <w:rPr>
          <w:rFonts w:cs="B Badr" w:hint="eastAsia"/>
          <w:sz w:val="28"/>
          <w:szCs w:val="28"/>
          <w:rtl/>
        </w:rPr>
        <w:t>طَه</w:t>
      </w:r>
      <w:r w:rsidRPr="00EC3461">
        <w:rPr>
          <w:rFonts w:cs="B Badr"/>
          <w:sz w:val="28"/>
          <w:szCs w:val="28"/>
          <w:rtl/>
        </w:rPr>
        <w:t xml:space="preserve"> (أسماء)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ذکر شده است. گ</w:t>
      </w:r>
      <w:r w:rsidRPr="00EC3461">
        <w:rPr>
          <w:rFonts w:cs="B Badr" w:hint="eastAsia"/>
          <w:sz w:val="28"/>
          <w:szCs w:val="28"/>
          <w:rtl/>
        </w:rPr>
        <w:t>فته</w:t>
      </w:r>
      <w:r w:rsidRPr="00EC3461">
        <w:rPr>
          <w:rFonts w:cs="B Badr"/>
          <w:sz w:val="28"/>
          <w:szCs w:val="28"/>
          <w:rtl/>
        </w:rPr>
        <w:t xml:space="preserve"> شده و</w:t>
      </w:r>
      <w:r w:rsidRPr="00EC3461">
        <w:rPr>
          <w:rFonts w:cs="B Badr" w:hint="cs"/>
          <w:sz w:val="28"/>
          <w:szCs w:val="28"/>
          <w:rtl/>
        </w:rPr>
        <w:t>ی</w:t>
      </w:r>
      <w:r w:rsidRPr="00EC3461">
        <w:rPr>
          <w:rFonts w:cs="B Badr"/>
          <w:sz w:val="28"/>
          <w:szCs w:val="28"/>
          <w:rtl/>
        </w:rPr>
        <w:t xml:space="preserve"> فرزند د</w:t>
      </w:r>
      <w:r w:rsidRPr="00EC3461">
        <w:rPr>
          <w:rFonts w:cs="B Badr" w:hint="cs"/>
          <w:sz w:val="28"/>
          <w:szCs w:val="28"/>
          <w:rtl/>
        </w:rPr>
        <w:t>ی</w:t>
      </w:r>
      <w:r w:rsidRPr="00EC3461">
        <w:rPr>
          <w:rFonts w:cs="B Badr" w:hint="eastAsia"/>
          <w:sz w:val="28"/>
          <w:szCs w:val="28"/>
          <w:rtl/>
        </w:rPr>
        <w:t>گر</w:t>
      </w:r>
      <w:r w:rsidRPr="00EC3461">
        <w:rPr>
          <w:rFonts w:cs="B Badr" w:hint="cs"/>
          <w:sz w:val="28"/>
          <w:szCs w:val="28"/>
          <w:rtl/>
        </w:rPr>
        <w:t>ی</w:t>
      </w:r>
      <w:r w:rsidRPr="00EC3461">
        <w:rPr>
          <w:rFonts w:cs="B Badr"/>
          <w:sz w:val="28"/>
          <w:szCs w:val="28"/>
          <w:rtl/>
        </w:rPr>
        <w:t xml:space="preserve"> به نام «طل</w:t>
      </w:r>
      <w:r w:rsidRPr="00EC3461">
        <w:rPr>
          <w:rFonts w:cs="B Badr" w:hint="cs"/>
          <w:sz w:val="28"/>
          <w:szCs w:val="28"/>
          <w:rtl/>
        </w:rPr>
        <w:t>ی</w:t>
      </w:r>
      <w:r w:rsidRPr="00EC3461">
        <w:rPr>
          <w:rFonts w:cs="B Badr" w:hint="eastAsia"/>
          <w:sz w:val="28"/>
          <w:szCs w:val="28"/>
          <w:rtl/>
        </w:rPr>
        <w:t>ق»</w:t>
      </w:r>
      <w:r w:rsidRPr="00EC3461">
        <w:rPr>
          <w:rFonts w:cs="B Badr"/>
          <w:sz w:val="28"/>
          <w:szCs w:val="28"/>
          <w:rtl/>
        </w:rPr>
        <w:t xml:space="preserve"> از همسر</w:t>
      </w:r>
      <w:r w:rsidRPr="00EC3461">
        <w:rPr>
          <w:rFonts w:cs="B Badr" w:hint="cs"/>
          <w:sz w:val="28"/>
          <w:szCs w:val="28"/>
          <w:rtl/>
        </w:rPr>
        <w:t>ی</w:t>
      </w:r>
      <w:r w:rsidRPr="00EC3461">
        <w:rPr>
          <w:rFonts w:cs="B Badr"/>
          <w:sz w:val="28"/>
          <w:szCs w:val="28"/>
          <w:rtl/>
        </w:rPr>
        <w:t xml:space="preserve"> به اسم «علّه» داشت.[۵]</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جا</w:t>
      </w:r>
      <w:r w:rsidRPr="00EC3461">
        <w:rPr>
          <w:rFonts w:cs="B Badr" w:hint="cs"/>
          <w:sz w:val="28"/>
          <w:szCs w:val="28"/>
          <w:rtl/>
        </w:rPr>
        <w:t>ی</w:t>
      </w:r>
      <w:r w:rsidRPr="00EC3461">
        <w:rPr>
          <w:rFonts w:cs="B Badr" w:hint="eastAsia"/>
          <w:sz w:val="28"/>
          <w:szCs w:val="28"/>
          <w:rtl/>
        </w:rPr>
        <w:t>گاه</w:t>
      </w:r>
      <w:r w:rsidRPr="00EC3461">
        <w:rPr>
          <w:rFonts w:cs="B Badr"/>
          <w:sz w:val="28"/>
          <w:szCs w:val="28"/>
          <w:rtl/>
        </w:rPr>
        <w:t xml:space="preserve"> اجتماع</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حرفه و و</w:t>
      </w:r>
      <w:r w:rsidRPr="00EC3461">
        <w:rPr>
          <w:rFonts w:cs="B Badr" w:hint="cs"/>
          <w:sz w:val="28"/>
          <w:szCs w:val="28"/>
          <w:rtl/>
        </w:rPr>
        <w:t>ی</w:t>
      </w:r>
      <w:r w:rsidRPr="00EC3461">
        <w:rPr>
          <w:rFonts w:cs="B Badr" w:hint="eastAsia"/>
          <w:sz w:val="28"/>
          <w:szCs w:val="28"/>
          <w:rtl/>
        </w:rPr>
        <w:t>ژگ</w:t>
      </w:r>
      <w:r w:rsidRPr="00EC3461">
        <w:rPr>
          <w:rFonts w:cs="B Badr" w:hint="cs"/>
          <w:sz w:val="28"/>
          <w:szCs w:val="28"/>
          <w:rtl/>
        </w:rPr>
        <w:t>ی</w:t>
      </w:r>
      <w:r w:rsidRPr="00EC3461">
        <w:rPr>
          <w:rFonts w:cs="B Badr" w:hint="cs"/>
          <w:sz w:val="28"/>
          <w:szCs w:val="28"/>
          <w:cs/>
        </w:rPr>
        <w:t>‎</w:t>
      </w:r>
      <w:r w:rsidRPr="00EC3461">
        <w:rPr>
          <w:rFonts w:cs="B Badr" w:hint="eastAsia"/>
          <w:sz w:val="28"/>
          <w:szCs w:val="28"/>
          <w:rtl/>
        </w:rPr>
        <w:t>ها</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دو منصب رفادت (مهماندار</w:t>
      </w:r>
      <w:r w:rsidRPr="00EC3461">
        <w:rPr>
          <w:rFonts w:cs="B Badr" w:hint="cs"/>
          <w:sz w:val="28"/>
          <w:szCs w:val="28"/>
          <w:rtl/>
        </w:rPr>
        <w:t>ی</w:t>
      </w:r>
      <w:r w:rsidRPr="00EC3461">
        <w:rPr>
          <w:rFonts w:cs="B Badr"/>
          <w:sz w:val="28"/>
          <w:szCs w:val="28"/>
          <w:rtl/>
        </w:rPr>
        <w:t xml:space="preserve"> حاج</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و سقا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(آب‌رسان</w:t>
      </w:r>
      <w:r w:rsidRPr="00EC3461">
        <w:rPr>
          <w:rFonts w:cs="B Badr" w:hint="cs"/>
          <w:sz w:val="28"/>
          <w:szCs w:val="28"/>
          <w:rtl/>
        </w:rPr>
        <w:t>ی</w:t>
      </w:r>
      <w:r w:rsidRPr="00EC3461">
        <w:rPr>
          <w:rFonts w:cs="B Badr"/>
          <w:sz w:val="28"/>
          <w:szCs w:val="28"/>
          <w:rtl/>
        </w:rPr>
        <w:t xml:space="preserve"> به حاج</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را در مکه بر عهده داشت.[۶] و</w:t>
      </w:r>
      <w:r w:rsidRPr="00EC3461">
        <w:rPr>
          <w:rFonts w:cs="B Badr" w:hint="cs"/>
          <w:sz w:val="28"/>
          <w:szCs w:val="28"/>
          <w:rtl/>
        </w:rPr>
        <w:t>ی</w:t>
      </w:r>
      <w:r w:rsidRPr="00EC3461">
        <w:rPr>
          <w:rFonts w:cs="B Badr"/>
          <w:sz w:val="28"/>
          <w:szCs w:val="28"/>
          <w:rtl/>
        </w:rPr>
        <w:t xml:space="preserve"> بازرگان بود و عطر و گندم خر</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فروش م</w:t>
      </w:r>
      <w:r w:rsidRPr="00EC3461">
        <w:rPr>
          <w:rFonts w:cs="B Badr" w:hint="cs"/>
          <w:sz w:val="28"/>
          <w:szCs w:val="28"/>
          <w:rtl/>
        </w:rPr>
        <w:t>ی‌</w:t>
      </w:r>
      <w:r w:rsidRPr="00EC3461">
        <w:rPr>
          <w:rFonts w:cs="B Badr" w:hint="eastAsia"/>
          <w:sz w:val="28"/>
          <w:szCs w:val="28"/>
          <w:rtl/>
        </w:rPr>
        <w:t>کرد</w:t>
      </w:r>
      <w:r w:rsidRPr="00EC3461">
        <w:rPr>
          <w:rFonts w:cs="B Badr"/>
          <w:sz w:val="28"/>
          <w:szCs w:val="28"/>
          <w:rtl/>
        </w:rPr>
        <w:t>.[۷]</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بنابر</w:t>
      </w:r>
      <w:r w:rsidRPr="00EC3461">
        <w:rPr>
          <w:rFonts w:cs="B Badr"/>
          <w:sz w:val="28"/>
          <w:szCs w:val="28"/>
          <w:rtl/>
        </w:rPr>
        <w:t xml:space="preserve"> روا</w:t>
      </w:r>
      <w:r w:rsidRPr="00EC3461">
        <w:rPr>
          <w:rFonts w:cs="B Badr" w:hint="cs"/>
          <w:sz w:val="28"/>
          <w:szCs w:val="28"/>
          <w:rtl/>
        </w:rPr>
        <w:t>ی</w:t>
      </w:r>
      <w:r w:rsidRPr="00EC3461">
        <w:rPr>
          <w:rFonts w:cs="B Badr" w:hint="eastAsia"/>
          <w:sz w:val="28"/>
          <w:szCs w:val="28"/>
          <w:rtl/>
        </w:rPr>
        <w:t>ت</w:t>
      </w:r>
      <w:r w:rsidRPr="00EC3461">
        <w:rPr>
          <w:rFonts w:cs="B Badr" w:hint="cs"/>
          <w:sz w:val="28"/>
          <w:szCs w:val="28"/>
          <w:rtl/>
        </w:rPr>
        <w:t>ی</w:t>
      </w:r>
      <w:r w:rsidRPr="00EC3461">
        <w:rPr>
          <w:rFonts w:cs="B Badr"/>
          <w:sz w:val="28"/>
          <w:szCs w:val="28"/>
          <w:rtl/>
        </w:rPr>
        <w:t xml:space="preserve"> از ام</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مؤمنان(ع) و آنچه مورخان درباره ابوطالب گفته‌اند: و</w:t>
      </w:r>
      <w:r w:rsidRPr="00EC3461">
        <w:rPr>
          <w:rFonts w:cs="B Badr" w:hint="cs"/>
          <w:sz w:val="28"/>
          <w:szCs w:val="28"/>
          <w:rtl/>
        </w:rPr>
        <w:t>ی</w:t>
      </w:r>
      <w:r w:rsidRPr="00EC3461">
        <w:rPr>
          <w:rFonts w:cs="B Badr"/>
          <w:sz w:val="28"/>
          <w:szCs w:val="28"/>
          <w:rtl/>
        </w:rPr>
        <w:t xml:space="preserve"> با وجود ته</w:t>
      </w:r>
      <w:r w:rsidRPr="00EC3461">
        <w:rPr>
          <w:rFonts w:cs="B Badr" w:hint="cs"/>
          <w:sz w:val="28"/>
          <w:szCs w:val="28"/>
          <w:rtl/>
        </w:rPr>
        <w:t>ی</w:t>
      </w:r>
      <w:r w:rsidRPr="00EC3461">
        <w:rPr>
          <w:rFonts w:cs="B Badr" w:hint="eastAsia"/>
          <w:sz w:val="28"/>
          <w:szCs w:val="28"/>
          <w:rtl/>
        </w:rPr>
        <w:t>دست</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عز</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و بزرگ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و دارا</w:t>
      </w:r>
      <w:r w:rsidRPr="00EC3461">
        <w:rPr>
          <w:rFonts w:cs="B Badr" w:hint="cs"/>
          <w:sz w:val="28"/>
          <w:szCs w:val="28"/>
          <w:rtl/>
        </w:rPr>
        <w:t>ی</w:t>
      </w:r>
      <w:r w:rsidRPr="00EC3461">
        <w:rPr>
          <w:rFonts w:cs="B Badr"/>
          <w:sz w:val="28"/>
          <w:szCs w:val="28"/>
          <w:rtl/>
        </w:rPr>
        <w:t xml:space="preserve"> ه</w:t>
      </w:r>
      <w:r w:rsidRPr="00EC3461">
        <w:rPr>
          <w:rFonts w:cs="B Badr" w:hint="cs"/>
          <w:sz w:val="28"/>
          <w:szCs w:val="28"/>
          <w:rtl/>
        </w:rPr>
        <w:t>ی</w:t>
      </w:r>
      <w:r w:rsidRPr="00EC3461">
        <w:rPr>
          <w:rFonts w:cs="B Badr" w:hint="eastAsia"/>
          <w:sz w:val="28"/>
          <w:szCs w:val="28"/>
          <w:rtl/>
        </w:rPr>
        <w:t>بت،</w:t>
      </w:r>
      <w:r w:rsidRPr="00EC3461">
        <w:rPr>
          <w:rFonts w:cs="B Badr"/>
          <w:sz w:val="28"/>
          <w:szCs w:val="28"/>
          <w:rtl/>
        </w:rPr>
        <w:t xml:space="preserve"> وقار و حکمت بود.[۸] درباره جود و سخاوت او گفته‌اند: روزها</w:t>
      </w:r>
      <w:r w:rsidRPr="00EC3461">
        <w:rPr>
          <w:rFonts w:cs="B Badr" w:hint="cs"/>
          <w:sz w:val="28"/>
          <w:szCs w:val="28"/>
          <w:rtl/>
        </w:rPr>
        <w:t>یی</w:t>
      </w:r>
      <w:r w:rsidRPr="00EC3461">
        <w:rPr>
          <w:rFonts w:cs="B Badr"/>
          <w:sz w:val="28"/>
          <w:szCs w:val="28"/>
          <w:rtl/>
        </w:rPr>
        <w:t xml:space="preserve"> که او اطعام م</w:t>
      </w:r>
      <w:r w:rsidRPr="00EC3461">
        <w:rPr>
          <w:rFonts w:cs="B Badr" w:hint="cs"/>
          <w:sz w:val="28"/>
          <w:szCs w:val="28"/>
          <w:rtl/>
        </w:rPr>
        <w:t>ی‌</w:t>
      </w:r>
      <w:r w:rsidRPr="00EC3461">
        <w:rPr>
          <w:rFonts w:cs="B Badr" w:hint="eastAsia"/>
          <w:sz w:val="28"/>
          <w:szCs w:val="28"/>
          <w:rtl/>
        </w:rPr>
        <w:t>داد،</w:t>
      </w:r>
      <w:r w:rsidRPr="00EC3461">
        <w:rPr>
          <w:rFonts w:cs="B Badr"/>
          <w:sz w:val="28"/>
          <w:szCs w:val="28"/>
          <w:rtl/>
        </w:rPr>
        <w:t xml:space="preserve"> کس</w:t>
      </w:r>
      <w:r w:rsidRPr="00EC3461">
        <w:rPr>
          <w:rFonts w:cs="B Badr" w:hint="cs"/>
          <w:sz w:val="28"/>
          <w:szCs w:val="28"/>
          <w:rtl/>
        </w:rPr>
        <w:t>ی</w:t>
      </w:r>
      <w:r w:rsidRPr="00EC3461">
        <w:rPr>
          <w:rFonts w:cs="B Badr"/>
          <w:sz w:val="28"/>
          <w:szCs w:val="28"/>
          <w:rtl/>
        </w:rPr>
        <w:t xml:space="preserve"> از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اطعام نم</w:t>
      </w:r>
      <w:r w:rsidRPr="00EC3461">
        <w:rPr>
          <w:rFonts w:cs="B Badr" w:hint="cs"/>
          <w:sz w:val="28"/>
          <w:szCs w:val="28"/>
          <w:rtl/>
        </w:rPr>
        <w:t>ی‌</w:t>
      </w:r>
      <w:r w:rsidRPr="00EC3461">
        <w:rPr>
          <w:rFonts w:cs="B Badr" w:hint="eastAsia"/>
          <w:sz w:val="28"/>
          <w:szCs w:val="28"/>
          <w:rtl/>
        </w:rPr>
        <w:t>کرد</w:t>
      </w:r>
      <w:r w:rsidRPr="00EC3461">
        <w:rPr>
          <w:rFonts w:cs="B Badr"/>
          <w:sz w:val="28"/>
          <w:szCs w:val="28"/>
          <w:rtl/>
        </w:rPr>
        <w:t>.[۹] و</w:t>
      </w:r>
      <w:r w:rsidRPr="00EC3461">
        <w:rPr>
          <w:rFonts w:cs="B Badr" w:hint="cs"/>
          <w:sz w:val="28"/>
          <w:szCs w:val="28"/>
          <w:rtl/>
        </w:rPr>
        <w:t>ی</w:t>
      </w:r>
      <w:r w:rsidRPr="00EC3461">
        <w:rPr>
          <w:rFonts w:cs="B Badr"/>
          <w:sz w:val="28"/>
          <w:szCs w:val="28"/>
          <w:rtl/>
        </w:rPr>
        <w:t xml:space="preserve"> اول</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کس</w:t>
      </w:r>
      <w:r w:rsidRPr="00EC3461">
        <w:rPr>
          <w:rFonts w:cs="B Badr" w:hint="cs"/>
          <w:sz w:val="28"/>
          <w:szCs w:val="28"/>
          <w:rtl/>
        </w:rPr>
        <w:t>ی</w:t>
      </w:r>
      <w:r w:rsidRPr="00EC3461">
        <w:rPr>
          <w:rFonts w:cs="B Badr"/>
          <w:sz w:val="28"/>
          <w:szCs w:val="28"/>
          <w:rtl/>
        </w:rPr>
        <w:t xml:space="preserve"> بود که در عص</w:t>
      </w:r>
      <w:r w:rsidRPr="00EC3461">
        <w:rPr>
          <w:rFonts w:cs="B Badr" w:hint="eastAsia"/>
          <w:sz w:val="28"/>
          <w:szCs w:val="28"/>
          <w:rtl/>
        </w:rPr>
        <w:t>ر</w:t>
      </w:r>
      <w:r w:rsidRPr="00EC3461">
        <w:rPr>
          <w:rFonts w:cs="B Badr"/>
          <w:sz w:val="28"/>
          <w:szCs w:val="28"/>
          <w:rtl/>
        </w:rPr>
        <w:t xml:space="preserve"> جاهل</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سوگند را در شهادت اول</w:t>
      </w:r>
      <w:r w:rsidRPr="00EC3461">
        <w:rPr>
          <w:rFonts w:cs="B Badr" w:hint="cs"/>
          <w:sz w:val="28"/>
          <w:szCs w:val="28"/>
          <w:rtl/>
        </w:rPr>
        <w:t>ی</w:t>
      </w:r>
      <w:r w:rsidRPr="00EC3461">
        <w:rPr>
          <w:rFonts w:cs="B Badr" w:hint="eastAsia"/>
          <w:sz w:val="28"/>
          <w:szCs w:val="28"/>
          <w:rtl/>
        </w:rPr>
        <w:t>ا</w:t>
      </w:r>
      <w:r w:rsidRPr="00EC3461">
        <w:rPr>
          <w:rFonts w:cs="B Badr" w:hint="cs"/>
          <w:sz w:val="28"/>
          <w:szCs w:val="28"/>
          <w:rtl/>
        </w:rPr>
        <w:t>ی</w:t>
      </w:r>
      <w:r w:rsidRPr="00EC3461">
        <w:rPr>
          <w:rFonts w:cs="B Badr"/>
          <w:sz w:val="28"/>
          <w:szCs w:val="28"/>
          <w:rtl/>
        </w:rPr>
        <w:t xml:space="preserve"> دم بنا نهاد و بعدها اسلام آن را امضا نمود.[۱۰] بنابر نقل حلب</w:t>
      </w:r>
      <w:r w:rsidRPr="00EC3461">
        <w:rPr>
          <w:rFonts w:cs="B Badr" w:hint="cs"/>
          <w:sz w:val="28"/>
          <w:szCs w:val="28"/>
          <w:rtl/>
        </w:rPr>
        <w:t>ی</w:t>
      </w:r>
      <w:r w:rsidRPr="00EC3461">
        <w:rPr>
          <w:rFonts w:cs="B Badr"/>
          <w:sz w:val="28"/>
          <w:szCs w:val="28"/>
          <w:rtl/>
        </w:rPr>
        <w:t xml:space="preserve"> او بنا بر ش</w:t>
      </w:r>
      <w:r w:rsidRPr="00EC3461">
        <w:rPr>
          <w:rFonts w:cs="B Badr" w:hint="cs"/>
          <w:sz w:val="28"/>
          <w:szCs w:val="28"/>
          <w:rtl/>
        </w:rPr>
        <w:t>ی</w:t>
      </w:r>
      <w:r w:rsidRPr="00EC3461">
        <w:rPr>
          <w:rFonts w:cs="B Badr" w:hint="eastAsia"/>
          <w:sz w:val="28"/>
          <w:szCs w:val="28"/>
          <w:rtl/>
        </w:rPr>
        <w:t>وه</w:t>
      </w:r>
      <w:r w:rsidRPr="00EC3461">
        <w:rPr>
          <w:rFonts w:cs="B Badr"/>
          <w:sz w:val="28"/>
          <w:szCs w:val="28"/>
          <w:rtl/>
        </w:rPr>
        <w:t xml:space="preserve"> پدرش، شراب را بر خود حرام کرده بود.[۱۱]</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lastRenderedPageBreak/>
        <w:t>سرپرست</w:t>
      </w:r>
      <w:r w:rsidRPr="00EC3461">
        <w:rPr>
          <w:rFonts w:cs="B Badr" w:hint="cs"/>
          <w:sz w:val="28"/>
          <w:szCs w:val="28"/>
          <w:rtl/>
        </w:rPr>
        <w:t>ی</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ابوطالب،</w:t>
      </w:r>
      <w:r w:rsidRPr="00EC3461">
        <w:rPr>
          <w:rFonts w:cs="B Badr"/>
          <w:sz w:val="28"/>
          <w:szCs w:val="28"/>
          <w:rtl/>
        </w:rPr>
        <w:t xml:space="preserve"> به سفارش پدرش، کفالت محمد(ص)، برادرزاده هشت‌‌ساله‌اش را بر عهده گرفت.[۱۲] ابن شهرآشوب م</w:t>
      </w:r>
      <w:r w:rsidRPr="00EC3461">
        <w:rPr>
          <w:rFonts w:cs="B Badr" w:hint="cs"/>
          <w:sz w:val="28"/>
          <w:szCs w:val="28"/>
          <w:rtl/>
        </w:rPr>
        <w:t>ی‌</w:t>
      </w:r>
      <w:r w:rsidRPr="00EC3461">
        <w:rPr>
          <w:rFonts w:cs="B Badr" w:hint="eastAsia"/>
          <w:sz w:val="28"/>
          <w:szCs w:val="28"/>
          <w:rtl/>
        </w:rPr>
        <w:t>گو</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عبدالمطلب هنگام مرگ، ابوطالب را طلب</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گفت:ا</w:t>
      </w:r>
      <w:r w:rsidRPr="00EC3461">
        <w:rPr>
          <w:rFonts w:cs="B Badr" w:hint="cs"/>
          <w:sz w:val="28"/>
          <w:szCs w:val="28"/>
          <w:rtl/>
        </w:rPr>
        <w:t>ی</w:t>
      </w:r>
      <w:r w:rsidRPr="00EC3461">
        <w:rPr>
          <w:rFonts w:cs="B Badr"/>
          <w:sz w:val="28"/>
          <w:szCs w:val="28"/>
          <w:rtl/>
        </w:rPr>
        <w:t xml:space="preserve"> پسرم! تو به خوب</w:t>
      </w:r>
      <w:r w:rsidRPr="00EC3461">
        <w:rPr>
          <w:rFonts w:cs="B Badr" w:hint="cs"/>
          <w:sz w:val="28"/>
          <w:szCs w:val="28"/>
          <w:rtl/>
        </w:rPr>
        <w:t>ی</w:t>
      </w:r>
      <w:r w:rsidRPr="00EC3461">
        <w:rPr>
          <w:rFonts w:cs="B Badr"/>
          <w:sz w:val="28"/>
          <w:szCs w:val="28"/>
          <w:rtl/>
        </w:rPr>
        <w:t xml:space="preserve"> شدت علاقه و محبت مرا نسبت به محمد دانسته‌ا</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اکنون چگونه وص</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مرا درباره او عمل</w:t>
      </w:r>
      <w:r w:rsidRPr="00EC3461">
        <w:rPr>
          <w:rFonts w:cs="B Badr" w:hint="cs"/>
          <w:sz w:val="28"/>
          <w:szCs w:val="28"/>
          <w:rtl/>
        </w:rPr>
        <w:t>ی</w:t>
      </w:r>
      <w:r w:rsidRPr="00EC3461">
        <w:rPr>
          <w:rFonts w:cs="B Badr"/>
          <w:sz w:val="28"/>
          <w:szCs w:val="28"/>
          <w:rtl/>
        </w:rPr>
        <w:t xml:space="preserve"> خواه</w:t>
      </w:r>
      <w:r w:rsidRPr="00EC3461">
        <w:rPr>
          <w:rFonts w:cs="B Badr" w:hint="cs"/>
          <w:sz w:val="28"/>
          <w:szCs w:val="28"/>
          <w:rtl/>
        </w:rPr>
        <w:t>ی</w:t>
      </w:r>
      <w:r w:rsidRPr="00EC3461">
        <w:rPr>
          <w:rFonts w:cs="B Badr"/>
          <w:sz w:val="28"/>
          <w:szCs w:val="28"/>
          <w:rtl/>
        </w:rPr>
        <w:t xml:space="preserve"> ک</w:t>
      </w:r>
      <w:r w:rsidRPr="00EC3461">
        <w:rPr>
          <w:rFonts w:cs="B Badr" w:hint="eastAsia"/>
          <w:sz w:val="28"/>
          <w:szCs w:val="28"/>
          <w:rtl/>
        </w:rPr>
        <w:t>رد؟</w:t>
      </w:r>
      <w:r w:rsidRPr="00EC3461">
        <w:rPr>
          <w:rFonts w:cs="B Badr"/>
          <w:sz w:val="28"/>
          <w:szCs w:val="28"/>
          <w:rtl/>
        </w:rPr>
        <w:t xml:space="preserve"> ابوطالب پاسخ گفت: مرا به محمد سفارش نکن که او پسر من و برادرزاده من است. چون عبدالمطلب از دن</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رفت، ابوطالب، محمد را بر خود و همه خاندانش در خوراک و پوشاک مقدم م</w:t>
      </w:r>
      <w:r w:rsidRPr="00EC3461">
        <w:rPr>
          <w:rFonts w:cs="B Badr" w:hint="cs"/>
          <w:sz w:val="28"/>
          <w:szCs w:val="28"/>
          <w:rtl/>
        </w:rPr>
        <w:t>ی‌</w:t>
      </w:r>
      <w:r w:rsidRPr="00EC3461">
        <w:rPr>
          <w:rFonts w:cs="B Badr" w:hint="eastAsia"/>
          <w:sz w:val="28"/>
          <w:szCs w:val="28"/>
          <w:rtl/>
        </w:rPr>
        <w:t>داشت</w:t>
      </w:r>
      <w:r w:rsidRPr="00EC3461">
        <w:rPr>
          <w:rFonts w:cs="B Badr"/>
          <w:sz w:val="28"/>
          <w:szCs w:val="28"/>
          <w:rtl/>
        </w:rPr>
        <w:t>.[۱۳]</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ابن</w:t>
      </w:r>
      <w:r w:rsidRPr="00EC3461">
        <w:rPr>
          <w:rFonts w:cs="B Badr"/>
          <w:sz w:val="28"/>
          <w:szCs w:val="28"/>
          <w:rtl/>
        </w:rPr>
        <w:t xml:space="preserve"> هشام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نو</w:t>
      </w:r>
      <w:r w:rsidRPr="00EC3461">
        <w:rPr>
          <w:rFonts w:cs="B Badr" w:hint="cs"/>
          <w:sz w:val="28"/>
          <w:szCs w:val="28"/>
          <w:rtl/>
        </w:rPr>
        <w:t>ی</w:t>
      </w:r>
      <w:r w:rsidRPr="00EC3461">
        <w:rPr>
          <w:rFonts w:cs="B Badr" w:hint="eastAsia"/>
          <w:sz w:val="28"/>
          <w:szCs w:val="28"/>
          <w:rtl/>
        </w:rPr>
        <w:t>سد</w:t>
      </w:r>
      <w:r w:rsidRPr="00EC3461">
        <w:rPr>
          <w:rFonts w:cs="B Badr"/>
          <w:sz w:val="28"/>
          <w:szCs w:val="28"/>
          <w:rtl/>
        </w:rPr>
        <w:t>: و</w:t>
      </w:r>
      <w:r w:rsidRPr="00EC3461">
        <w:rPr>
          <w:rFonts w:cs="B Badr" w:hint="cs"/>
          <w:sz w:val="28"/>
          <w:szCs w:val="28"/>
          <w:rtl/>
        </w:rPr>
        <w:t>ی</w:t>
      </w:r>
      <w:r w:rsidRPr="00EC3461">
        <w:rPr>
          <w:rFonts w:cs="B Badr"/>
          <w:sz w:val="28"/>
          <w:szCs w:val="28"/>
          <w:rtl/>
        </w:rPr>
        <w:t xml:space="preserve"> توجه</w:t>
      </w:r>
      <w:r w:rsidRPr="00EC3461">
        <w:rPr>
          <w:rFonts w:cs="B Badr" w:hint="cs"/>
          <w:sz w:val="28"/>
          <w:szCs w:val="28"/>
          <w:rtl/>
        </w:rPr>
        <w:t>ی</w:t>
      </w:r>
      <w:r w:rsidRPr="00EC3461">
        <w:rPr>
          <w:rFonts w:cs="B Badr"/>
          <w:sz w:val="28"/>
          <w:szCs w:val="28"/>
          <w:rtl/>
        </w:rPr>
        <w:t xml:space="preserve"> و</w:t>
      </w:r>
      <w:r w:rsidRPr="00EC3461">
        <w:rPr>
          <w:rFonts w:cs="B Badr" w:hint="cs"/>
          <w:sz w:val="28"/>
          <w:szCs w:val="28"/>
          <w:rtl/>
        </w:rPr>
        <w:t>ی</w:t>
      </w:r>
      <w:r w:rsidRPr="00EC3461">
        <w:rPr>
          <w:rFonts w:cs="B Badr" w:hint="eastAsia"/>
          <w:sz w:val="28"/>
          <w:szCs w:val="28"/>
          <w:rtl/>
        </w:rPr>
        <w:t>ژه</w:t>
      </w:r>
      <w:r w:rsidRPr="00EC3461">
        <w:rPr>
          <w:rFonts w:cs="B Badr"/>
          <w:sz w:val="28"/>
          <w:szCs w:val="28"/>
          <w:rtl/>
        </w:rPr>
        <w:t xml:space="preserve"> به محمد داشت و ب</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از فرزندانش به او محبت و ن</w:t>
      </w:r>
      <w:r w:rsidRPr="00EC3461">
        <w:rPr>
          <w:rFonts w:cs="B Badr" w:hint="cs"/>
          <w:sz w:val="28"/>
          <w:szCs w:val="28"/>
          <w:rtl/>
        </w:rPr>
        <w:t>ی</w:t>
      </w:r>
      <w:r w:rsidRPr="00EC3461">
        <w:rPr>
          <w:rFonts w:cs="B Badr" w:hint="eastAsia"/>
          <w:sz w:val="28"/>
          <w:szCs w:val="28"/>
          <w:rtl/>
        </w:rPr>
        <w:t>ک</w:t>
      </w:r>
      <w:r w:rsidRPr="00EC3461">
        <w:rPr>
          <w:rFonts w:cs="B Badr" w:hint="cs"/>
          <w:sz w:val="28"/>
          <w:szCs w:val="28"/>
          <w:rtl/>
        </w:rPr>
        <w:t>ی</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ورز</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بهتر</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غذا را برا</w:t>
      </w:r>
      <w:r w:rsidRPr="00EC3461">
        <w:rPr>
          <w:rFonts w:cs="B Badr" w:hint="cs"/>
          <w:sz w:val="28"/>
          <w:szCs w:val="28"/>
          <w:rtl/>
        </w:rPr>
        <w:t>ی</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فراهم م</w:t>
      </w:r>
      <w:r w:rsidRPr="00EC3461">
        <w:rPr>
          <w:rFonts w:cs="B Badr" w:hint="cs"/>
          <w:sz w:val="28"/>
          <w:szCs w:val="28"/>
          <w:rtl/>
        </w:rPr>
        <w:t>ی‌</w:t>
      </w:r>
      <w:r w:rsidRPr="00EC3461">
        <w:rPr>
          <w:rFonts w:cs="B Badr" w:hint="eastAsia"/>
          <w:sz w:val="28"/>
          <w:szCs w:val="28"/>
          <w:rtl/>
        </w:rPr>
        <w:t>ساخت</w:t>
      </w:r>
      <w:r w:rsidRPr="00EC3461">
        <w:rPr>
          <w:rFonts w:cs="B Badr"/>
          <w:sz w:val="28"/>
          <w:szCs w:val="28"/>
          <w:rtl/>
        </w:rPr>
        <w:t xml:space="preserve"> و بسترش را در کنار بستر خود قرار م</w:t>
      </w:r>
      <w:r w:rsidRPr="00EC3461">
        <w:rPr>
          <w:rFonts w:cs="B Badr" w:hint="cs"/>
          <w:sz w:val="28"/>
          <w:szCs w:val="28"/>
          <w:rtl/>
        </w:rPr>
        <w:t>ی‌</w:t>
      </w:r>
      <w:r w:rsidRPr="00EC3461">
        <w:rPr>
          <w:rFonts w:cs="B Badr" w:hint="eastAsia"/>
          <w:sz w:val="28"/>
          <w:szCs w:val="28"/>
          <w:rtl/>
        </w:rPr>
        <w:t>داد</w:t>
      </w:r>
      <w:r w:rsidRPr="00EC3461">
        <w:rPr>
          <w:rFonts w:cs="B Badr"/>
          <w:sz w:val="28"/>
          <w:szCs w:val="28"/>
          <w:rtl/>
        </w:rPr>
        <w:t xml:space="preserve"> و م</w:t>
      </w:r>
      <w:r w:rsidRPr="00EC3461">
        <w:rPr>
          <w:rFonts w:cs="B Badr" w:hint="cs"/>
          <w:sz w:val="28"/>
          <w:szCs w:val="28"/>
          <w:rtl/>
        </w:rPr>
        <w:t>ی‌</w:t>
      </w:r>
      <w:r w:rsidRPr="00EC3461">
        <w:rPr>
          <w:rFonts w:cs="B Badr" w:hint="eastAsia"/>
          <w:sz w:val="28"/>
          <w:szCs w:val="28"/>
          <w:rtl/>
        </w:rPr>
        <w:t>کوش</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همواره او را همراه خود داشته باشد.[۱۴] ابوطالب هم</w:t>
      </w:r>
      <w:r w:rsidRPr="00EC3461">
        <w:rPr>
          <w:rFonts w:cs="B Badr" w:hint="cs"/>
          <w:sz w:val="28"/>
          <w:szCs w:val="28"/>
          <w:rtl/>
        </w:rPr>
        <w:t>ی</w:t>
      </w:r>
      <w:r w:rsidRPr="00EC3461">
        <w:rPr>
          <w:rFonts w:cs="B Badr" w:hint="eastAsia"/>
          <w:sz w:val="28"/>
          <w:szCs w:val="28"/>
          <w:rtl/>
        </w:rPr>
        <w:t>شه</w:t>
      </w:r>
      <w:r w:rsidRPr="00EC3461">
        <w:rPr>
          <w:rFonts w:cs="B Badr"/>
          <w:sz w:val="28"/>
          <w:szCs w:val="28"/>
          <w:rtl/>
        </w:rPr>
        <w:t xml:space="preserve"> هنگام غذا خوردن به ف</w:t>
      </w:r>
      <w:r w:rsidRPr="00EC3461">
        <w:rPr>
          <w:rFonts w:cs="B Badr" w:hint="eastAsia"/>
          <w:sz w:val="28"/>
          <w:szCs w:val="28"/>
          <w:rtl/>
        </w:rPr>
        <w:t>رزندان</w:t>
      </w:r>
      <w:r w:rsidRPr="00EC3461">
        <w:rPr>
          <w:rFonts w:cs="B Badr"/>
          <w:sz w:val="28"/>
          <w:szCs w:val="28"/>
          <w:rtl/>
        </w:rPr>
        <w:t xml:space="preserve"> خود م</w:t>
      </w:r>
      <w:r w:rsidRPr="00EC3461">
        <w:rPr>
          <w:rFonts w:cs="B Badr" w:hint="cs"/>
          <w:sz w:val="28"/>
          <w:szCs w:val="28"/>
          <w:rtl/>
        </w:rPr>
        <w:t>ی‌</w:t>
      </w:r>
      <w:r w:rsidRPr="00EC3461">
        <w:rPr>
          <w:rFonts w:cs="B Badr" w:hint="eastAsia"/>
          <w:sz w:val="28"/>
          <w:szCs w:val="28"/>
          <w:rtl/>
        </w:rPr>
        <w:t>گفت</w:t>
      </w:r>
      <w:r w:rsidRPr="00EC3461">
        <w:rPr>
          <w:rFonts w:cs="B Badr"/>
          <w:sz w:val="28"/>
          <w:szCs w:val="28"/>
          <w:rtl/>
        </w:rPr>
        <w:t>: صبر کن</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تا پسرم (محمد) ب</w:t>
      </w:r>
      <w:r w:rsidRPr="00EC3461">
        <w:rPr>
          <w:rFonts w:cs="B Badr" w:hint="cs"/>
          <w:sz w:val="28"/>
          <w:szCs w:val="28"/>
          <w:rtl/>
        </w:rPr>
        <w:t>ی</w:t>
      </w:r>
      <w:r w:rsidRPr="00EC3461">
        <w:rPr>
          <w:rFonts w:cs="B Badr" w:hint="eastAsia"/>
          <w:sz w:val="28"/>
          <w:szCs w:val="28"/>
          <w:rtl/>
        </w:rPr>
        <w:t>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.[۱۵]</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از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نمونه‌ا</w:t>
      </w:r>
      <w:r w:rsidRPr="00EC3461">
        <w:rPr>
          <w:rFonts w:cs="B Badr" w:hint="cs"/>
          <w:sz w:val="28"/>
          <w:szCs w:val="28"/>
          <w:rtl/>
        </w:rPr>
        <w:t>ی</w:t>
      </w:r>
      <w:r w:rsidRPr="00EC3461">
        <w:rPr>
          <w:rFonts w:cs="B Badr"/>
          <w:sz w:val="28"/>
          <w:szCs w:val="28"/>
          <w:rtl/>
        </w:rPr>
        <w:t xml:space="preserve"> از اشعار ابوطالب</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أَلَمْ</w:t>
      </w:r>
      <w:r w:rsidRPr="00EC3461">
        <w:rPr>
          <w:rFonts w:cs="B Badr"/>
          <w:sz w:val="28"/>
          <w:szCs w:val="28"/>
          <w:rtl/>
        </w:rPr>
        <w:t xml:space="preserve"> تَعْلَمُوا أَنَّا وَجَدْنَا مُحَمَّدًا</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نَبِ</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کمُوسَ</w:t>
      </w:r>
      <w:r w:rsidRPr="00EC3461">
        <w:rPr>
          <w:rFonts w:cs="B Badr" w:hint="cs"/>
          <w:sz w:val="28"/>
          <w:szCs w:val="28"/>
          <w:rtl/>
        </w:rPr>
        <w:t>ی</w:t>
      </w:r>
      <w:r w:rsidRPr="00EC3461">
        <w:rPr>
          <w:rFonts w:cs="B Badr"/>
          <w:sz w:val="28"/>
          <w:szCs w:val="28"/>
          <w:rtl/>
        </w:rPr>
        <w:t xml:space="preserve"> خُطَّ فِ</w:t>
      </w:r>
      <w:r w:rsidRPr="00EC3461">
        <w:rPr>
          <w:rFonts w:cs="B Badr" w:hint="cs"/>
          <w:sz w:val="28"/>
          <w:szCs w:val="28"/>
          <w:rtl/>
        </w:rPr>
        <w:t>ی</w:t>
      </w:r>
      <w:r w:rsidRPr="00EC3461">
        <w:rPr>
          <w:rFonts w:cs="B Badr"/>
          <w:sz w:val="28"/>
          <w:szCs w:val="28"/>
          <w:rtl/>
        </w:rPr>
        <w:t xml:space="preserve"> أَوَّلِ الْکتُبِ</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وَأَنَّ</w:t>
      </w:r>
      <w:r w:rsidRPr="00EC3461">
        <w:rPr>
          <w:rFonts w:cs="B Badr"/>
          <w:sz w:val="28"/>
          <w:szCs w:val="28"/>
          <w:rtl/>
        </w:rPr>
        <w:t xml:space="preserve"> عَلَ</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فِ</w:t>
      </w:r>
      <w:r w:rsidRPr="00EC3461">
        <w:rPr>
          <w:rFonts w:cs="B Badr" w:hint="cs"/>
          <w:sz w:val="28"/>
          <w:szCs w:val="28"/>
          <w:rtl/>
        </w:rPr>
        <w:t>ی</w:t>
      </w:r>
      <w:r w:rsidRPr="00EC3461">
        <w:rPr>
          <w:rFonts w:cs="B Badr"/>
          <w:sz w:val="28"/>
          <w:szCs w:val="28"/>
          <w:rtl/>
        </w:rPr>
        <w:t xml:space="preserve"> الْعِبَادِ مَحَبَّهً</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وَلَا</w:t>
      </w:r>
      <w:r w:rsidRPr="00EC3461">
        <w:rPr>
          <w:rFonts w:cs="B Badr"/>
          <w:sz w:val="28"/>
          <w:szCs w:val="28"/>
          <w:rtl/>
        </w:rPr>
        <w:t xml:space="preserve"> خَ</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مِمَّنْ خَصَّهُ اللَّهُ بِالْحُبِّ</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آ</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نم</w:t>
      </w:r>
      <w:r w:rsidRPr="00EC3461">
        <w:rPr>
          <w:rFonts w:cs="B Badr" w:hint="cs"/>
          <w:sz w:val="28"/>
          <w:szCs w:val="28"/>
          <w:rtl/>
        </w:rPr>
        <w:t>ی‌</w:t>
      </w:r>
      <w:r w:rsidRPr="00EC3461">
        <w:rPr>
          <w:rFonts w:cs="B Badr" w:hint="eastAsia"/>
          <w:sz w:val="28"/>
          <w:szCs w:val="28"/>
          <w:rtl/>
        </w:rPr>
        <w:t>دان</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که ما او (محمد) را مانند موس</w:t>
      </w:r>
      <w:r w:rsidRPr="00EC3461">
        <w:rPr>
          <w:rFonts w:cs="B Badr" w:hint="cs"/>
          <w:sz w:val="28"/>
          <w:szCs w:val="28"/>
          <w:rtl/>
        </w:rPr>
        <w:t>ی</w:t>
      </w:r>
      <w:r w:rsidRPr="00EC3461">
        <w:rPr>
          <w:rFonts w:cs="B Badr"/>
          <w:sz w:val="28"/>
          <w:szCs w:val="28"/>
          <w:rtl/>
        </w:rPr>
        <w:t xml:space="preserve">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w:t>
      </w:r>
      <w:r w:rsidRPr="00EC3461">
        <w:rPr>
          <w:rFonts w:cs="B Badr" w:hint="cs"/>
          <w:sz w:val="28"/>
          <w:szCs w:val="28"/>
          <w:rtl/>
        </w:rPr>
        <w:t>ی</w:t>
      </w:r>
      <w:r w:rsidRPr="00EC3461">
        <w:rPr>
          <w:rFonts w:cs="B Badr" w:hint="eastAsia"/>
          <w:sz w:val="28"/>
          <w:szCs w:val="28"/>
          <w:rtl/>
        </w:rPr>
        <w:t>افته‌ا</w:t>
      </w:r>
      <w:r w:rsidRPr="00EC3461">
        <w:rPr>
          <w:rFonts w:cs="B Badr" w:hint="cs"/>
          <w:sz w:val="28"/>
          <w:szCs w:val="28"/>
          <w:rtl/>
        </w:rPr>
        <w:t>ی</w:t>
      </w:r>
      <w:r w:rsidRPr="00EC3461">
        <w:rPr>
          <w:rFonts w:cs="B Badr" w:hint="eastAsia"/>
          <w:sz w:val="28"/>
          <w:szCs w:val="28"/>
          <w:rtl/>
        </w:rPr>
        <w:t>م</w:t>
      </w:r>
      <w:r w:rsidRPr="00EC3461">
        <w:rPr>
          <w:rFonts w:cs="B Badr"/>
          <w:sz w:val="28"/>
          <w:szCs w:val="28"/>
          <w:rtl/>
        </w:rPr>
        <w:t xml:space="preserve"> و نام و نشان او در کتاب‌ها</w:t>
      </w:r>
      <w:r w:rsidRPr="00EC3461">
        <w:rPr>
          <w:rFonts w:cs="B Badr" w:hint="cs"/>
          <w:sz w:val="28"/>
          <w:szCs w:val="28"/>
          <w:rtl/>
        </w:rPr>
        <w:t>ی</w:t>
      </w:r>
      <w:r w:rsidRPr="00EC3461">
        <w:rPr>
          <w:rFonts w:cs="B Badr"/>
          <w:sz w:val="28"/>
          <w:szCs w:val="28"/>
          <w:rtl/>
        </w:rPr>
        <w:t xml:space="preserve"> آسمان</w:t>
      </w:r>
      <w:r w:rsidRPr="00EC3461">
        <w:rPr>
          <w:rFonts w:cs="B Badr" w:hint="cs"/>
          <w:sz w:val="28"/>
          <w:szCs w:val="28"/>
          <w:rtl/>
        </w:rPr>
        <w:t>ی</w:t>
      </w:r>
      <w:r w:rsidRPr="00EC3461">
        <w:rPr>
          <w:rFonts w:cs="B Badr"/>
          <w:sz w:val="28"/>
          <w:szCs w:val="28"/>
          <w:rtl/>
        </w:rPr>
        <w:t xml:space="preserve"> ق</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گرد</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است، و بندگان خدا محبت مخصوص</w:t>
      </w:r>
      <w:r w:rsidRPr="00EC3461">
        <w:rPr>
          <w:rFonts w:cs="B Badr" w:hint="cs"/>
          <w:sz w:val="28"/>
          <w:szCs w:val="28"/>
          <w:rtl/>
        </w:rPr>
        <w:t>ی</w:t>
      </w:r>
      <w:r w:rsidRPr="00EC3461">
        <w:rPr>
          <w:rFonts w:cs="B Badr"/>
          <w:sz w:val="28"/>
          <w:szCs w:val="28"/>
          <w:rtl/>
        </w:rPr>
        <w:t xml:space="preserve"> به و</w:t>
      </w:r>
      <w:r w:rsidRPr="00EC3461">
        <w:rPr>
          <w:rFonts w:cs="B Badr" w:hint="cs"/>
          <w:sz w:val="28"/>
          <w:szCs w:val="28"/>
          <w:rtl/>
        </w:rPr>
        <w:t>ی</w:t>
      </w:r>
      <w:r w:rsidRPr="00EC3461">
        <w:rPr>
          <w:rFonts w:cs="B Badr"/>
          <w:sz w:val="28"/>
          <w:szCs w:val="28"/>
          <w:rtl/>
        </w:rPr>
        <w:t xml:space="preserve"> دارند، و نبا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درباره کس</w:t>
      </w:r>
      <w:r w:rsidRPr="00EC3461">
        <w:rPr>
          <w:rFonts w:cs="B Badr" w:hint="cs"/>
          <w:sz w:val="28"/>
          <w:szCs w:val="28"/>
          <w:rtl/>
        </w:rPr>
        <w:t>ی</w:t>
      </w:r>
      <w:r w:rsidRPr="00EC3461">
        <w:rPr>
          <w:rFonts w:cs="B Badr"/>
          <w:sz w:val="28"/>
          <w:szCs w:val="28"/>
          <w:rtl/>
        </w:rPr>
        <w:t xml:space="preserve"> که خدا محبت او را در دل‌ها</w:t>
      </w:r>
      <w:r w:rsidRPr="00EC3461">
        <w:rPr>
          <w:rFonts w:cs="B Badr" w:hint="cs"/>
          <w:sz w:val="28"/>
          <w:szCs w:val="28"/>
          <w:rtl/>
        </w:rPr>
        <w:t>یی</w:t>
      </w:r>
      <w:r w:rsidRPr="00EC3461">
        <w:rPr>
          <w:rFonts w:cs="B Badr"/>
          <w:sz w:val="28"/>
          <w:szCs w:val="28"/>
          <w:rtl/>
        </w:rPr>
        <w:t xml:space="preserve"> به ود</w:t>
      </w:r>
      <w:r w:rsidRPr="00EC3461">
        <w:rPr>
          <w:rFonts w:cs="B Badr" w:hint="cs"/>
          <w:sz w:val="28"/>
          <w:szCs w:val="28"/>
          <w:rtl/>
        </w:rPr>
        <w:t>ی</w:t>
      </w:r>
      <w:r w:rsidRPr="00EC3461">
        <w:rPr>
          <w:rFonts w:cs="B Badr" w:hint="eastAsia"/>
          <w:sz w:val="28"/>
          <w:szCs w:val="28"/>
          <w:rtl/>
        </w:rPr>
        <w:t>عت</w:t>
      </w:r>
      <w:r w:rsidRPr="00EC3461">
        <w:rPr>
          <w:rFonts w:cs="B Badr"/>
          <w:sz w:val="28"/>
          <w:szCs w:val="28"/>
          <w:rtl/>
        </w:rPr>
        <w:t xml:space="preserve"> گذارده ستم کرد. (ابن هشام، الس</w:t>
      </w:r>
      <w:r w:rsidRPr="00EC3461">
        <w:rPr>
          <w:rFonts w:cs="B Badr" w:hint="cs"/>
          <w:sz w:val="28"/>
          <w:szCs w:val="28"/>
          <w:rtl/>
        </w:rPr>
        <w:t>ی</w:t>
      </w:r>
      <w:r w:rsidRPr="00EC3461">
        <w:rPr>
          <w:rFonts w:cs="B Badr" w:hint="eastAsia"/>
          <w:sz w:val="28"/>
          <w:szCs w:val="28"/>
          <w:rtl/>
        </w:rPr>
        <w:t>ره</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دارالم</w:t>
      </w:r>
      <w:r w:rsidRPr="00EC3461">
        <w:rPr>
          <w:rFonts w:cs="B Badr" w:hint="eastAsia"/>
          <w:sz w:val="28"/>
          <w:szCs w:val="28"/>
          <w:rtl/>
        </w:rPr>
        <w:t>عرفه،</w:t>
      </w:r>
      <w:r w:rsidRPr="00EC3461">
        <w:rPr>
          <w:rFonts w:cs="B Badr"/>
          <w:sz w:val="28"/>
          <w:szCs w:val="28"/>
          <w:rtl/>
        </w:rPr>
        <w:t xml:space="preserve"> ج۱، ص۳۵۲.)</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گزارش‌ها</w:t>
      </w:r>
      <w:r w:rsidRPr="00EC3461">
        <w:rPr>
          <w:rFonts w:cs="B Badr" w:hint="cs"/>
          <w:sz w:val="28"/>
          <w:szCs w:val="28"/>
          <w:rtl/>
        </w:rPr>
        <w:t>ی</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hint="cs"/>
          <w:sz w:val="28"/>
          <w:szCs w:val="28"/>
          <w:rtl/>
        </w:rPr>
        <w:t>ی</w:t>
      </w:r>
      <w:r w:rsidRPr="00EC3461">
        <w:rPr>
          <w:rFonts w:cs="B Badr"/>
          <w:sz w:val="28"/>
          <w:szCs w:val="28"/>
          <w:rtl/>
        </w:rPr>
        <w:t xml:space="preserve"> از حما</w:t>
      </w:r>
      <w:r w:rsidRPr="00EC3461">
        <w:rPr>
          <w:rFonts w:cs="B Badr" w:hint="cs"/>
          <w:sz w:val="28"/>
          <w:szCs w:val="28"/>
          <w:rtl/>
        </w:rPr>
        <w:t>ی</w:t>
      </w:r>
      <w:r w:rsidRPr="00EC3461">
        <w:rPr>
          <w:rFonts w:cs="B Badr" w:hint="eastAsia"/>
          <w:sz w:val="28"/>
          <w:szCs w:val="28"/>
          <w:rtl/>
        </w:rPr>
        <w:t>ت‌ها</w:t>
      </w:r>
      <w:r w:rsidRPr="00EC3461">
        <w:rPr>
          <w:rFonts w:cs="B Badr" w:hint="cs"/>
          <w:sz w:val="28"/>
          <w:szCs w:val="28"/>
          <w:rtl/>
        </w:rPr>
        <w:t>ی</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در</w:t>
      </w:r>
      <w:r w:rsidRPr="00EC3461">
        <w:rPr>
          <w:rFonts w:cs="B Badr" w:hint="cs"/>
          <w:sz w:val="28"/>
          <w:szCs w:val="28"/>
          <w:rtl/>
        </w:rPr>
        <w:t>ی</w:t>
      </w:r>
      <w:r w:rsidRPr="00EC3461">
        <w:rPr>
          <w:rFonts w:cs="B Badr" w:hint="eastAsia"/>
          <w:sz w:val="28"/>
          <w:szCs w:val="28"/>
          <w:rtl/>
        </w:rPr>
        <w:t>غ</w:t>
      </w:r>
      <w:r w:rsidRPr="00EC3461">
        <w:rPr>
          <w:rFonts w:cs="B Badr"/>
          <w:sz w:val="28"/>
          <w:szCs w:val="28"/>
          <w:rtl/>
        </w:rPr>
        <w:t xml:space="preserve"> ابوطالب از رسول اکرم(ص) در برابر فشارها و تهد</w:t>
      </w:r>
      <w:r w:rsidRPr="00EC3461">
        <w:rPr>
          <w:rFonts w:cs="B Badr" w:hint="cs"/>
          <w:sz w:val="28"/>
          <w:szCs w:val="28"/>
          <w:rtl/>
        </w:rPr>
        <w:t>ی</w:t>
      </w:r>
      <w:r w:rsidRPr="00EC3461">
        <w:rPr>
          <w:rFonts w:cs="B Badr" w:hint="eastAsia"/>
          <w:sz w:val="28"/>
          <w:szCs w:val="28"/>
          <w:rtl/>
        </w:rPr>
        <w:t>دها</w:t>
      </w:r>
      <w:r w:rsidRPr="00EC3461">
        <w:rPr>
          <w:rFonts w:cs="B Badr" w:hint="cs"/>
          <w:sz w:val="28"/>
          <w:szCs w:val="28"/>
          <w:rtl/>
        </w:rPr>
        <w:t>ی</w:t>
      </w:r>
      <w:r w:rsidRPr="00EC3461">
        <w:rPr>
          <w:rFonts w:cs="B Badr"/>
          <w:sz w:val="28"/>
          <w:szCs w:val="28"/>
          <w:rtl/>
        </w:rPr>
        <w:t xml:space="preserve">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نسبت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حکا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دارد. و</w:t>
      </w:r>
      <w:r w:rsidRPr="00EC3461">
        <w:rPr>
          <w:rFonts w:cs="B Badr" w:hint="cs"/>
          <w:sz w:val="28"/>
          <w:szCs w:val="28"/>
          <w:rtl/>
        </w:rPr>
        <w:t>ی</w:t>
      </w:r>
      <w:r w:rsidRPr="00EC3461">
        <w:rPr>
          <w:rFonts w:cs="B Badr"/>
          <w:sz w:val="28"/>
          <w:szCs w:val="28"/>
          <w:rtl/>
        </w:rPr>
        <w:t xml:space="preserve"> با آنکه در زمان بعثت رسول خدا(ص) ۷۵ سال داشت، با و</w:t>
      </w:r>
      <w:r w:rsidRPr="00EC3461">
        <w:rPr>
          <w:rFonts w:cs="B Badr" w:hint="cs"/>
          <w:sz w:val="28"/>
          <w:szCs w:val="28"/>
          <w:rtl/>
        </w:rPr>
        <w:t>ی</w:t>
      </w:r>
      <w:r w:rsidRPr="00EC3461">
        <w:rPr>
          <w:rFonts w:cs="B Badr"/>
          <w:sz w:val="28"/>
          <w:szCs w:val="28"/>
          <w:rtl/>
        </w:rPr>
        <w:t xml:space="preserve"> در انجام رسالتش همراه شد و در د</w:t>
      </w:r>
      <w:r w:rsidRPr="00EC3461">
        <w:rPr>
          <w:rFonts w:cs="B Badr" w:hint="cs"/>
          <w:sz w:val="28"/>
          <w:szCs w:val="28"/>
          <w:rtl/>
        </w:rPr>
        <w:t>ی</w:t>
      </w:r>
      <w:r w:rsidRPr="00EC3461">
        <w:rPr>
          <w:rFonts w:cs="B Badr" w:hint="eastAsia"/>
          <w:sz w:val="28"/>
          <w:szCs w:val="28"/>
          <w:rtl/>
        </w:rPr>
        <w:t>دارها</w:t>
      </w:r>
      <w:r w:rsidRPr="00EC3461">
        <w:rPr>
          <w:rFonts w:cs="B Badr"/>
          <w:sz w:val="28"/>
          <w:szCs w:val="28"/>
          <w:rtl/>
        </w:rPr>
        <w:t xml:space="preserve"> و گفتگوها</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با سران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رسما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خو</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w:t>
      </w:r>
      <w:r w:rsidRPr="00EC3461">
        <w:rPr>
          <w:rFonts w:cs="B Badr" w:hint="eastAsia"/>
          <w:sz w:val="28"/>
          <w:szCs w:val="28"/>
          <w:rtl/>
        </w:rPr>
        <w:t>را</w:t>
      </w:r>
      <w:r w:rsidRPr="00EC3461">
        <w:rPr>
          <w:rFonts w:cs="B Badr"/>
          <w:sz w:val="28"/>
          <w:szCs w:val="28"/>
          <w:rtl/>
        </w:rPr>
        <w:t xml:space="preserve"> از او اعلام کرد.[۱۶] به گفته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حما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تا آنجا بود که ابوطالب و همسرش بسان پدر و مادر محمد(ص) گرد</w:t>
      </w:r>
      <w:r w:rsidRPr="00EC3461">
        <w:rPr>
          <w:rFonts w:cs="B Badr" w:hint="cs"/>
          <w:sz w:val="28"/>
          <w:szCs w:val="28"/>
          <w:rtl/>
        </w:rPr>
        <w:t>ی</w:t>
      </w:r>
      <w:r w:rsidRPr="00EC3461">
        <w:rPr>
          <w:rFonts w:cs="B Badr" w:hint="eastAsia"/>
          <w:sz w:val="28"/>
          <w:szCs w:val="28"/>
          <w:rtl/>
        </w:rPr>
        <w:t>دند</w:t>
      </w:r>
      <w:r w:rsidRPr="00EC3461">
        <w:rPr>
          <w:rFonts w:cs="B Badr"/>
          <w:sz w:val="28"/>
          <w:szCs w:val="28"/>
          <w:rtl/>
        </w:rPr>
        <w:t>.[۱۷]</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به ابوطالب پ</w:t>
      </w:r>
      <w:r w:rsidRPr="00EC3461">
        <w:rPr>
          <w:rFonts w:cs="B Badr" w:hint="cs"/>
          <w:sz w:val="28"/>
          <w:szCs w:val="28"/>
          <w:rtl/>
        </w:rPr>
        <w:t>ی</w:t>
      </w:r>
      <w:r w:rsidRPr="00EC3461">
        <w:rPr>
          <w:rFonts w:cs="B Badr" w:hint="eastAsia"/>
          <w:sz w:val="28"/>
          <w:szCs w:val="28"/>
          <w:rtl/>
        </w:rPr>
        <w:t>شنهاد</w:t>
      </w:r>
      <w:r w:rsidRPr="00EC3461">
        <w:rPr>
          <w:rFonts w:cs="B Badr"/>
          <w:sz w:val="28"/>
          <w:szCs w:val="28"/>
          <w:rtl/>
        </w:rPr>
        <w:t xml:space="preserve"> داد عماره بن ول</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مخزوم</w:t>
      </w:r>
      <w:r w:rsidRPr="00EC3461">
        <w:rPr>
          <w:rFonts w:cs="B Badr" w:hint="cs"/>
          <w:sz w:val="28"/>
          <w:szCs w:val="28"/>
          <w:rtl/>
        </w:rPr>
        <w:t>ی</w:t>
      </w:r>
      <w:r w:rsidRPr="00EC3461">
        <w:rPr>
          <w:rFonts w:cs="B Badr"/>
          <w:sz w:val="28"/>
          <w:szCs w:val="28"/>
          <w:rtl/>
        </w:rPr>
        <w:t xml:space="preserve"> که جوان</w:t>
      </w:r>
      <w:r w:rsidRPr="00EC3461">
        <w:rPr>
          <w:rFonts w:cs="B Badr" w:hint="cs"/>
          <w:sz w:val="28"/>
          <w:szCs w:val="28"/>
          <w:rtl/>
        </w:rPr>
        <w:t>ی</w:t>
      </w:r>
      <w:r w:rsidRPr="00EC3461">
        <w:rPr>
          <w:rFonts w:cs="B Badr"/>
          <w:sz w:val="28"/>
          <w:szCs w:val="28"/>
          <w:rtl/>
        </w:rPr>
        <w:t xml:space="preserve"> ز</w:t>
      </w:r>
      <w:r w:rsidRPr="00EC3461">
        <w:rPr>
          <w:rFonts w:cs="B Badr" w:hint="cs"/>
          <w:sz w:val="28"/>
          <w:szCs w:val="28"/>
          <w:rtl/>
        </w:rPr>
        <w:t>ی</w:t>
      </w:r>
      <w:r w:rsidRPr="00EC3461">
        <w:rPr>
          <w:rFonts w:cs="B Badr" w:hint="eastAsia"/>
          <w:sz w:val="28"/>
          <w:szCs w:val="28"/>
          <w:rtl/>
        </w:rPr>
        <w:t>با</w:t>
      </w:r>
      <w:r w:rsidRPr="00EC3461">
        <w:rPr>
          <w:rFonts w:cs="B Badr"/>
          <w:sz w:val="28"/>
          <w:szCs w:val="28"/>
          <w:rtl/>
        </w:rPr>
        <w:t xml:space="preserve"> و قو</w:t>
      </w:r>
      <w:r w:rsidRPr="00EC3461">
        <w:rPr>
          <w:rFonts w:cs="B Badr" w:hint="cs"/>
          <w:sz w:val="28"/>
          <w:szCs w:val="28"/>
          <w:rtl/>
        </w:rPr>
        <w:t>ی</w:t>
      </w:r>
      <w:r w:rsidRPr="00EC3461">
        <w:rPr>
          <w:rFonts w:cs="B Badr"/>
          <w:sz w:val="28"/>
          <w:szCs w:val="28"/>
          <w:rtl/>
        </w:rPr>
        <w:t xml:space="preserve"> بود، را به عنوان فرزند خوانده بگ</w:t>
      </w:r>
      <w:r w:rsidRPr="00EC3461">
        <w:rPr>
          <w:rFonts w:cs="B Badr" w:hint="cs"/>
          <w:sz w:val="28"/>
          <w:szCs w:val="28"/>
          <w:rtl/>
        </w:rPr>
        <w:t>ی</w:t>
      </w:r>
      <w:r w:rsidRPr="00EC3461">
        <w:rPr>
          <w:rFonts w:cs="B Badr" w:hint="eastAsia"/>
          <w:sz w:val="28"/>
          <w:szCs w:val="28"/>
          <w:rtl/>
        </w:rPr>
        <w:t>رد</w:t>
      </w:r>
      <w:r w:rsidRPr="00EC3461">
        <w:rPr>
          <w:rFonts w:cs="B Badr"/>
          <w:sz w:val="28"/>
          <w:szCs w:val="28"/>
          <w:rtl/>
        </w:rPr>
        <w:t xml:space="preserve"> و در مقابل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را به آنان تحو</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دهد؛ اما ابوطالب پ</w:t>
      </w:r>
      <w:r w:rsidRPr="00EC3461">
        <w:rPr>
          <w:rFonts w:cs="B Badr" w:hint="cs"/>
          <w:sz w:val="28"/>
          <w:szCs w:val="28"/>
          <w:rtl/>
        </w:rPr>
        <w:t>ی</w:t>
      </w:r>
      <w:r w:rsidRPr="00EC3461">
        <w:rPr>
          <w:rFonts w:cs="B Badr" w:hint="eastAsia"/>
          <w:sz w:val="28"/>
          <w:szCs w:val="28"/>
          <w:rtl/>
        </w:rPr>
        <w:t>شنهاد</w:t>
      </w:r>
      <w:r w:rsidRPr="00EC3461">
        <w:rPr>
          <w:rFonts w:cs="B Badr"/>
          <w:sz w:val="28"/>
          <w:szCs w:val="28"/>
          <w:rtl/>
        </w:rPr>
        <w:t xml:space="preserve"> آنان را نپذ</w:t>
      </w:r>
      <w:r w:rsidRPr="00EC3461">
        <w:rPr>
          <w:rFonts w:cs="B Badr" w:hint="cs"/>
          <w:sz w:val="28"/>
          <w:szCs w:val="28"/>
          <w:rtl/>
        </w:rPr>
        <w:t>ی</w:t>
      </w:r>
      <w:r w:rsidRPr="00EC3461">
        <w:rPr>
          <w:rFonts w:cs="B Badr" w:hint="eastAsia"/>
          <w:sz w:val="28"/>
          <w:szCs w:val="28"/>
          <w:rtl/>
        </w:rPr>
        <w:t>رفت</w:t>
      </w:r>
      <w:r w:rsidRPr="00EC3461">
        <w:rPr>
          <w:rFonts w:cs="B Badr"/>
          <w:sz w:val="28"/>
          <w:szCs w:val="28"/>
          <w:rtl/>
        </w:rPr>
        <w:t xml:space="preserve"> و آنان را سرزنش کرد.[۱۸]</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در روز وفات ابوطالب فرمود: تا زمان</w:t>
      </w:r>
      <w:r w:rsidRPr="00EC3461">
        <w:rPr>
          <w:rFonts w:cs="B Badr" w:hint="cs"/>
          <w:sz w:val="28"/>
          <w:szCs w:val="28"/>
          <w:rtl/>
        </w:rPr>
        <w:t>ی</w:t>
      </w:r>
      <w:r w:rsidRPr="00EC3461">
        <w:rPr>
          <w:rFonts w:cs="B Badr"/>
          <w:sz w:val="28"/>
          <w:szCs w:val="28"/>
          <w:rtl/>
        </w:rPr>
        <w:t xml:space="preserve"> که ابوطالب زنده بود قر</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از من واهمه داشت.[۱۹]ش</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مف</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روا</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کند</w:t>
      </w:r>
      <w:r w:rsidRPr="00EC3461">
        <w:rPr>
          <w:rFonts w:cs="B Badr"/>
          <w:sz w:val="28"/>
          <w:szCs w:val="28"/>
          <w:rtl/>
        </w:rPr>
        <w:t xml:space="preserve"> هنگام درگذشت ابوطالب، جبرئ</w:t>
      </w:r>
      <w:r w:rsidRPr="00EC3461">
        <w:rPr>
          <w:rFonts w:cs="B Badr" w:hint="cs"/>
          <w:sz w:val="28"/>
          <w:szCs w:val="28"/>
          <w:rtl/>
        </w:rPr>
        <w:t>ی</w:t>
      </w:r>
      <w:r w:rsidRPr="00EC3461">
        <w:rPr>
          <w:rFonts w:cs="B Badr" w:hint="eastAsia"/>
          <w:sz w:val="28"/>
          <w:szCs w:val="28"/>
          <w:rtl/>
        </w:rPr>
        <w:t>ل</w:t>
      </w:r>
      <w:r w:rsidRPr="00EC3461">
        <w:rPr>
          <w:rFonts w:cs="B Badr"/>
          <w:sz w:val="28"/>
          <w:szCs w:val="28"/>
          <w:rtl/>
        </w:rPr>
        <w:t xml:space="preserve"> بر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نازل گرد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به ا</w:t>
      </w:r>
      <w:r w:rsidRPr="00EC3461">
        <w:rPr>
          <w:rFonts w:cs="B Badr" w:hint="cs"/>
          <w:sz w:val="28"/>
          <w:szCs w:val="28"/>
          <w:rtl/>
        </w:rPr>
        <w:t>ی</w:t>
      </w:r>
      <w:r w:rsidRPr="00EC3461">
        <w:rPr>
          <w:rFonts w:cs="B Badr" w:hint="eastAsia"/>
          <w:sz w:val="28"/>
          <w:szCs w:val="28"/>
          <w:rtl/>
        </w:rPr>
        <w:t>شان</w:t>
      </w:r>
      <w:r w:rsidRPr="00EC3461">
        <w:rPr>
          <w:rFonts w:cs="B Badr"/>
          <w:sz w:val="28"/>
          <w:szCs w:val="28"/>
          <w:rtl/>
        </w:rPr>
        <w:t xml:space="preserve"> گفت: از مکه خارج شو که </w:t>
      </w:r>
      <w:r w:rsidRPr="00EC3461">
        <w:rPr>
          <w:rFonts w:cs="B Badr" w:hint="cs"/>
          <w:sz w:val="28"/>
          <w:szCs w:val="28"/>
          <w:rtl/>
        </w:rPr>
        <w:t>ی</w:t>
      </w:r>
      <w:r w:rsidRPr="00EC3461">
        <w:rPr>
          <w:rFonts w:cs="B Badr" w:hint="eastAsia"/>
          <w:sz w:val="28"/>
          <w:szCs w:val="28"/>
          <w:rtl/>
        </w:rPr>
        <w:t>اور</w:t>
      </w:r>
      <w:r w:rsidRPr="00EC3461">
        <w:rPr>
          <w:rFonts w:cs="B Badr" w:hint="cs"/>
          <w:sz w:val="28"/>
          <w:szCs w:val="28"/>
          <w:rtl/>
        </w:rPr>
        <w:t>ی</w:t>
      </w:r>
      <w:r w:rsidRPr="00EC3461">
        <w:rPr>
          <w:rFonts w:cs="B Badr"/>
          <w:sz w:val="28"/>
          <w:szCs w:val="28"/>
          <w:rtl/>
        </w:rPr>
        <w:t xml:space="preserve"> در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شهر ندار</w:t>
      </w:r>
      <w:r w:rsidRPr="00EC3461">
        <w:rPr>
          <w:rFonts w:cs="B Badr" w:hint="cs"/>
          <w:sz w:val="28"/>
          <w:szCs w:val="28"/>
          <w:rtl/>
        </w:rPr>
        <w:t>ی</w:t>
      </w:r>
      <w:r w:rsidRPr="00EC3461">
        <w:rPr>
          <w:rFonts w:cs="B Badr"/>
          <w:sz w:val="28"/>
          <w:szCs w:val="28"/>
          <w:rtl/>
        </w:rPr>
        <w:t>.[۲۰]</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اشعار</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اشعار</w:t>
      </w:r>
      <w:r w:rsidRPr="00EC3461">
        <w:rPr>
          <w:rFonts w:cs="B Badr"/>
          <w:sz w:val="28"/>
          <w:szCs w:val="28"/>
          <w:rtl/>
        </w:rPr>
        <w:t xml:space="preserve"> و سخنان ادب</w:t>
      </w:r>
      <w:r w:rsidRPr="00EC3461">
        <w:rPr>
          <w:rFonts w:cs="B Badr" w:hint="cs"/>
          <w:sz w:val="28"/>
          <w:szCs w:val="28"/>
          <w:rtl/>
        </w:rPr>
        <w:t>ی</w:t>
      </w:r>
      <w:r w:rsidRPr="00EC3461">
        <w:rPr>
          <w:rFonts w:cs="B Badr"/>
          <w:sz w:val="28"/>
          <w:szCs w:val="28"/>
          <w:rtl/>
        </w:rPr>
        <w:t xml:space="preserve"> ابوطالب به ب</w:t>
      </w:r>
      <w:r w:rsidRPr="00EC3461">
        <w:rPr>
          <w:rFonts w:cs="B Badr" w:hint="cs"/>
          <w:sz w:val="28"/>
          <w:szCs w:val="28"/>
          <w:rtl/>
        </w:rPr>
        <w:t>ی</w:t>
      </w:r>
      <w:r w:rsidRPr="00EC3461">
        <w:rPr>
          <w:rFonts w:cs="B Badr" w:hint="eastAsia"/>
          <w:sz w:val="28"/>
          <w:szCs w:val="28"/>
          <w:rtl/>
        </w:rPr>
        <w:t>ش</w:t>
      </w:r>
      <w:r w:rsidRPr="00EC3461">
        <w:rPr>
          <w:rFonts w:cs="B Badr"/>
          <w:sz w:val="28"/>
          <w:szCs w:val="28"/>
          <w:rtl/>
        </w:rPr>
        <w:t xml:space="preserve"> از هزار ب</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 xml:space="preserve"> م</w:t>
      </w:r>
      <w:r w:rsidRPr="00EC3461">
        <w:rPr>
          <w:rFonts w:cs="B Badr" w:hint="cs"/>
          <w:sz w:val="28"/>
          <w:szCs w:val="28"/>
          <w:rtl/>
        </w:rPr>
        <w:t>ی‌</w:t>
      </w:r>
      <w:r w:rsidRPr="00EC3461">
        <w:rPr>
          <w:rFonts w:cs="B Badr" w:hint="eastAsia"/>
          <w:sz w:val="28"/>
          <w:szCs w:val="28"/>
          <w:rtl/>
        </w:rPr>
        <w:t>رسد</w:t>
      </w:r>
      <w:r w:rsidRPr="00EC3461">
        <w:rPr>
          <w:rFonts w:cs="B Badr"/>
          <w:sz w:val="28"/>
          <w:szCs w:val="28"/>
          <w:rtl/>
        </w:rPr>
        <w:t xml:space="preserve"> و به «د</w:t>
      </w:r>
      <w:r w:rsidRPr="00EC3461">
        <w:rPr>
          <w:rFonts w:cs="B Badr" w:hint="cs"/>
          <w:sz w:val="28"/>
          <w:szCs w:val="28"/>
          <w:rtl/>
        </w:rPr>
        <w:t>ی</w:t>
      </w:r>
      <w:r w:rsidRPr="00EC3461">
        <w:rPr>
          <w:rFonts w:cs="B Badr" w:hint="eastAsia"/>
          <w:sz w:val="28"/>
          <w:szCs w:val="28"/>
          <w:rtl/>
        </w:rPr>
        <w:t>وان</w:t>
      </w:r>
      <w:r w:rsidRPr="00EC3461">
        <w:rPr>
          <w:rFonts w:cs="B Badr"/>
          <w:sz w:val="28"/>
          <w:szCs w:val="28"/>
          <w:rtl/>
        </w:rPr>
        <w:t xml:space="preserve"> ابوطالب» معروف است. آن چه در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قصا</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و اشعار آمده همه در تأ</w:t>
      </w:r>
      <w:r w:rsidRPr="00EC3461">
        <w:rPr>
          <w:rFonts w:cs="B Badr" w:hint="cs"/>
          <w:sz w:val="28"/>
          <w:szCs w:val="28"/>
          <w:rtl/>
        </w:rPr>
        <w:t>یی</w:t>
      </w:r>
      <w:r w:rsidRPr="00EC3461">
        <w:rPr>
          <w:rFonts w:cs="B Badr" w:hint="eastAsia"/>
          <w:sz w:val="28"/>
          <w:szCs w:val="28"/>
          <w:rtl/>
        </w:rPr>
        <w:t>د</w:t>
      </w:r>
      <w:r w:rsidRPr="00EC3461">
        <w:rPr>
          <w:rFonts w:cs="B Badr"/>
          <w:sz w:val="28"/>
          <w:szCs w:val="28"/>
          <w:rtl/>
        </w:rPr>
        <w:t xml:space="preserve"> و تصد</w:t>
      </w:r>
      <w:r w:rsidRPr="00EC3461">
        <w:rPr>
          <w:rFonts w:cs="B Badr" w:hint="cs"/>
          <w:sz w:val="28"/>
          <w:szCs w:val="28"/>
          <w:rtl/>
        </w:rPr>
        <w:t>ی</w:t>
      </w:r>
      <w:r w:rsidRPr="00EC3461">
        <w:rPr>
          <w:rFonts w:cs="B Badr" w:hint="eastAsia"/>
          <w:sz w:val="28"/>
          <w:szCs w:val="28"/>
          <w:rtl/>
        </w:rPr>
        <w:t>ق</w:t>
      </w:r>
      <w:r w:rsidRPr="00EC3461">
        <w:rPr>
          <w:rFonts w:cs="B Badr"/>
          <w:sz w:val="28"/>
          <w:szCs w:val="28"/>
          <w:rtl/>
        </w:rPr>
        <w:t xml:space="preserve"> نبوت 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است. معروف‌تر</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اشعار او به «قص</w:t>
      </w:r>
      <w:r w:rsidRPr="00EC3461">
        <w:rPr>
          <w:rFonts w:cs="B Badr" w:hint="cs"/>
          <w:sz w:val="28"/>
          <w:szCs w:val="28"/>
          <w:rtl/>
        </w:rPr>
        <w:t>ی</w:t>
      </w:r>
      <w:r w:rsidRPr="00EC3461">
        <w:rPr>
          <w:rFonts w:cs="B Badr" w:hint="eastAsia"/>
          <w:sz w:val="28"/>
          <w:szCs w:val="28"/>
          <w:rtl/>
        </w:rPr>
        <w:t>ده</w:t>
      </w:r>
      <w:r w:rsidRPr="00EC3461">
        <w:rPr>
          <w:rFonts w:cs="B Badr"/>
          <w:sz w:val="28"/>
          <w:szCs w:val="28"/>
          <w:rtl/>
        </w:rPr>
        <w:t xml:space="preserve"> لام</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شهرت دارد.[۲۱]</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t>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ابوطالب</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r w:rsidRPr="00EC3461">
        <w:rPr>
          <w:rFonts w:cs="B Badr" w:hint="eastAsia"/>
          <w:sz w:val="28"/>
          <w:szCs w:val="28"/>
          <w:rtl/>
        </w:rPr>
        <w:lastRenderedPageBreak/>
        <w:t>با</w:t>
      </w:r>
      <w:r w:rsidRPr="00EC3461">
        <w:rPr>
          <w:rFonts w:cs="B Badr"/>
          <w:sz w:val="28"/>
          <w:szCs w:val="28"/>
          <w:rtl/>
        </w:rPr>
        <w:t xml:space="preserve"> وجود آنکه ابوطالب سرپرست حضرت محمد(ص) و حام</w:t>
      </w:r>
      <w:r w:rsidRPr="00EC3461">
        <w:rPr>
          <w:rFonts w:cs="B Badr" w:hint="cs"/>
          <w:sz w:val="28"/>
          <w:szCs w:val="28"/>
          <w:rtl/>
        </w:rPr>
        <w:t>ی</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در دوران سخت رسالت بوده، اما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ابوطالب محل بحث‌ها</w:t>
      </w:r>
      <w:r w:rsidRPr="00EC3461">
        <w:rPr>
          <w:rFonts w:cs="B Badr" w:hint="cs"/>
          <w:sz w:val="28"/>
          <w:szCs w:val="28"/>
          <w:rtl/>
        </w:rPr>
        <w:t>ی</w:t>
      </w:r>
      <w:r w:rsidRPr="00EC3461">
        <w:rPr>
          <w:rFonts w:cs="B Badr"/>
          <w:sz w:val="28"/>
          <w:szCs w:val="28"/>
          <w:rtl/>
        </w:rPr>
        <w:t xml:space="preserve"> ز</w:t>
      </w:r>
      <w:r w:rsidRPr="00EC3461">
        <w:rPr>
          <w:rFonts w:cs="B Badr" w:hint="cs"/>
          <w:sz w:val="28"/>
          <w:szCs w:val="28"/>
          <w:rtl/>
        </w:rPr>
        <w:t>ی</w:t>
      </w:r>
      <w:r w:rsidRPr="00EC3461">
        <w:rPr>
          <w:rFonts w:cs="B Badr" w:hint="eastAsia"/>
          <w:sz w:val="28"/>
          <w:szCs w:val="28"/>
          <w:rtl/>
        </w:rPr>
        <w:t>اد</w:t>
      </w:r>
      <w:r w:rsidRPr="00EC3461">
        <w:rPr>
          <w:rFonts w:cs="B Badr" w:hint="cs"/>
          <w:sz w:val="28"/>
          <w:szCs w:val="28"/>
          <w:rtl/>
        </w:rPr>
        <w:t>ی</w:t>
      </w:r>
      <w:r w:rsidRPr="00EC3461">
        <w:rPr>
          <w:rFonts w:cs="B Badr"/>
          <w:sz w:val="28"/>
          <w:szCs w:val="28"/>
          <w:rtl/>
        </w:rPr>
        <w:t xml:space="preserve"> ب</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ش</w:t>
      </w:r>
      <w:r w:rsidRPr="00EC3461">
        <w:rPr>
          <w:rFonts w:cs="B Badr" w:hint="cs"/>
          <w:sz w:val="28"/>
          <w:szCs w:val="28"/>
          <w:rtl/>
        </w:rPr>
        <w:t>ی</w:t>
      </w:r>
      <w:r w:rsidRPr="00EC3461">
        <w:rPr>
          <w:rFonts w:cs="B Badr" w:hint="eastAsia"/>
          <w:sz w:val="28"/>
          <w:szCs w:val="28"/>
          <w:rtl/>
        </w:rPr>
        <w:t>عه</w:t>
      </w:r>
      <w:r w:rsidRPr="00EC3461">
        <w:rPr>
          <w:rFonts w:cs="B Badr"/>
          <w:sz w:val="28"/>
          <w:szCs w:val="28"/>
          <w:rtl/>
        </w:rPr>
        <w:t xml:space="preserve"> و اهل سنت بوده است. ش</w:t>
      </w:r>
      <w:r w:rsidRPr="00EC3461">
        <w:rPr>
          <w:rFonts w:cs="B Badr" w:hint="cs"/>
          <w:sz w:val="28"/>
          <w:szCs w:val="28"/>
          <w:rtl/>
        </w:rPr>
        <w:t>ی</w:t>
      </w:r>
      <w:r w:rsidRPr="00EC3461">
        <w:rPr>
          <w:rFonts w:cs="B Badr" w:hint="eastAsia"/>
          <w:sz w:val="28"/>
          <w:szCs w:val="28"/>
          <w:rtl/>
        </w:rPr>
        <w:t>ع</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بر اسلام و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ابوطالب اعتقاد کامل دارند و عالمان ش</w:t>
      </w:r>
      <w:r w:rsidRPr="00EC3461">
        <w:rPr>
          <w:rFonts w:cs="B Badr" w:hint="cs"/>
          <w:sz w:val="28"/>
          <w:szCs w:val="28"/>
          <w:rtl/>
        </w:rPr>
        <w:t>ی</w:t>
      </w:r>
      <w:r w:rsidRPr="00EC3461">
        <w:rPr>
          <w:rFonts w:cs="B Badr" w:hint="eastAsia"/>
          <w:sz w:val="28"/>
          <w:szCs w:val="28"/>
          <w:rtl/>
        </w:rPr>
        <w:t>ع</w:t>
      </w:r>
      <w:r w:rsidRPr="00EC3461">
        <w:rPr>
          <w:rFonts w:cs="B Badr" w:hint="cs"/>
          <w:sz w:val="28"/>
          <w:szCs w:val="28"/>
          <w:rtl/>
        </w:rPr>
        <w:t>ی</w:t>
      </w:r>
      <w:r w:rsidRPr="00EC3461">
        <w:rPr>
          <w:rFonts w:cs="B Badr"/>
          <w:sz w:val="28"/>
          <w:szCs w:val="28"/>
          <w:rtl/>
        </w:rPr>
        <w:t xml:space="preserve"> بنابر روا</w:t>
      </w:r>
      <w:r w:rsidRPr="00EC3461">
        <w:rPr>
          <w:rFonts w:cs="B Badr" w:hint="cs"/>
          <w:sz w:val="28"/>
          <w:szCs w:val="28"/>
          <w:rtl/>
        </w:rPr>
        <w:t>ی</w:t>
      </w:r>
      <w:r w:rsidRPr="00EC3461">
        <w:rPr>
          <w:rFonts w:cs="B Badr" w:hint="eastAsia"/>
          <w:sz w:val="28"/>
          <w:szCs w:val="28"/>
          <w:rtl/>
        </w:rPr>
        <w:t>ات</w:t>
      </w:r>
      <w:r w:rsidRPr="00EC3461">
        <w:rPr>
          <w:rFonts w:cs="B Badr"/>
          <w:sz w:val="28"/>
          <w:szCs w:val="28"/>
          <w:rtl/>
        </w:rPr>
        <w:t xml:space="preserve"> اهل ب</w:t>
      </w:r>
      <w:r w:rsidRPr="00EC3461">
        <w:rPr>
          <w:rFonts w:cs="B Badr" w:hint="cs"/>
          <w:sz w:val="28"/>
          <w:szCs w:val="28"/>
          <w:rtl/>
        </w:rPr>
        <w:t>ی</w:t>
      </w:r>
      <w:r w:rsidRPr="00EC3461">
        <w:rPr>
          <w:rFonts w:cs="B Badr" w:hint="eastAsia"/>
          <w:sz w:val="28"/>
          <w:szCs w:val="28"/>
          <w:rtl/>
        </w:rPr>
        <w:t>ت</w:t>
      </w:r>
      <w:r w:rsidRPr="00EC3461">
        <w:rPr>
          <w:rFonts w:cs="B Badr"/>
          <w:sz w:val="28"/>
          <w:szCs w:val="28"/>
          <w:rtl/>
        </w:rPr>
        <w:t>(ع) بر آن اجماع کرده‌اند.[۲۲] ا</w:t>
      </w:r>
      <w:r w:rsidRPr="00EC3461">
        <w:rPr>
          <w:rFonts w:cs="B Badr" w:hint="eastAsia"/>
          <w:sz w:val="28"/>
          <w:szCs w:val="28"/>
          <w:rtl/>
        </w:rPr>
        <w:t>ما</w:t>
      </w:r>
      <w:r w:rsidRPr="00EC3461">
        <w:rPr>
          <w:rFonts w:cs="B Badr"/>
          <w:sz w:val="28"/>
          <w:szCs w:val="28"/>
          <w:rtl/>
        </w:rPr>
        <w:t xml:space="preserve"> در مقابل، مورخان و س</w:t>
      </w:r>
      <w:r w:rsidRPr="00EC3461">
        <w:rPr>
          <w:rFonts w:cs="B Badr" w:hint="cs"/>
          <w:sz w:val="28"/>
          <w:szCs w:val="28"/>
          <w:rtl/>
        </w:rPr>
        <w:t>ی</w:t>
      </w:r>
      <w:r w:rsidRPr="00EC3461">
        <w:rPr>
          <w:rFonts w:cs="B Badr" w:hint="eastAsia"/>
          <w:sz w:val="28"/>
          <w:szCs w:val="28"/>
          <w:rtl/>
        </w:rPr>
        <w:t>ره‌نو</w:t>
      </w:r>
      <w:r w:rsidRPr="00EC3461">
        <w:rPr>
          <w:rFonts w:cs="B Badr" w:hint="cs"/>
          <w:sz w:val="28"/>
          <w:szCs w:val="28"/>
          <w:rtl/>
        </w:rPr>
        <w:t>ی</w:t>
      </w:r>
      <w:r w:rsidRPr="00EC3461">
        <w:rPr>
          <w:rFonts w:cs="B Badr" w:hint="eastAsia"/>
          <w:sz w:val="28"/>
          <w:szCs w:val="28"/>
          <w:rtl/>
        </w:rPr>
        <w:t>سان</w:t>
      </w:r>
      <w:r w:rsidRPr="00EC3461">
        <w:rPr>
          <w:rFonts w:cs="B Badr"/>
          <w:sz w:val="28"/>
          <w:szCs w:val="28"/>
          <w:rtl/>
        </w:rPr>
        <w:t xml:space="preserve"> اهل سنت بر ا</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باورند که ابوطالب،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به شر</w:t>
      </w:r>
      <w:r w:rsidRPr="00EC3461">
        <w:rPr>
          <w:rFonts w:cs="B Badr" w:hint="cs"/>
          <w:sz w:val="28"/>
          <w:szCs w:val="28"/>
          <w:rtl/>
        </w:rPr>
        <w:t>ی</w:t>
      </w:r>
      <w:r w:rsidRPr="00EC3461">
        <w:rPr>
          <w:rFonts w:cs="B Badr" w:hint="eastAsia"/>
          <w:sz w:val="28"/>
          <w:szCs w:val="28"/>
          <w:rtl/>
        </w:rPr>
        <w:t>عت</w:t>
      </w:r>
      <w:r w:rsidRPr="00EC3461">
        <w:rPr>
          <w:rFonts w:cs="B Badr"/>
          <w:sz w:val="28"/>
          <w:szCs w:val="28"/>
          <w:rtl/>
        </w:rPr>
        <w:t xml:space="preserve"> اسلام ن</w:t>
      </w:r>
      <w:r w:rsidRPr="00EC3461">
        <w:rPr>
          <w:rFonts w:cs="B Badr" w:hint="cs"/>
          <w:sz w:val="28"/>
          <w:szCs w:val="28"/>
          <w:rtl/>
        </w:rPr>
        <w:t>ی</w:t>
      </w:r>
      <w:r w:rsidRPr="00EC3461">
        <w:rPr>
          <w:rFonts w:cs="B Badr" w:hint="eastAsia"/>
          <w:sz w:val="28"/>
          <w:szCs w:val="28"/>
          <w:rtl/>
        </w:rPr>
        <w:t>اورده</w:t>
      </w:r>
      <w:r w:rsidRPr="00EC3461">
        <w:rPr>
          <w:rFonts w:cs="B Badr"/>
          <w:sz w:val="28"/>
          <w:szCs w:val="28"/>
          <w:rtl/>
        </w:rPr>
        <w:t xml:space="preserve"> و مشرک از دن</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رفته است.[ن</w:t>
      </w:r>
      <w:r w:rsidRPr="00EC3461">
        <w:rPr>
          <w:rFonts w:cs="B Badr" w:hint="cs"/>
          <w:sz w:val="28"/>
          <w:szCs w:val="28"/>
          <w:rtl/>
        </w:rPr>
        <w:t>ی</w:t>
      </w:r>
      <w:r w:rsidRPr="00EC3461">
        <w:rPr>
          <w:rFonts w:cs="B Badr" w:hint="eastAsia"/>
          <w:sz w:val="28"/>
          <w:szCs w:val="28"/>
          <w:rtl/>
        </w:rPr>
        <w:t>ازمند</w:t>
      </w:r>
      <w:r w:rsidRPr="00EC3461">
        <w:rPr>
          <w:rFonts w:cs="B Badr"/>
          <w:sz w:val="28"/>
          <w:szCs w:val="28"/>
          <w:rtl/>
        </w:rPr>
        <w:t xml:space="preserve"> منبع]</w:t>
      </w:r>
    </w:p>
    <w:p w:rsidR="00EC3461" w:rsidRPr="00EC3461" w:rsidRDefault="00EC3461" w:rsidP="00EC3461">
      <w:pPr>
        <w:rPr>
          <w:rFonts w:cs="B Badr"/>
          <w:sz w:val="28"/>
          <w:szCs w:val="28"/>
          <w:rtl/>
        </w:rPr>
      </w:pPr>
      <w:r w:rsidRPr="00EC3461">
        <w:rPr>
          <w:rFonts w:cs="B Badr" w:hint="eastAsia"/>
          <w:sz w:val="28"/>
          <w:szCs w:val="28"/>
          <w:rtl/>
        </w:rPr>
        <w:t>درگذشت</w:t>
      </w:r>
    </w:p>
    <w:p w:rsidR="00EC3461" w:rsidRPr="00EC3461" w:rsidRDefault="00EC3461" w:rsidP="00EC3461">
      <w:pPr>
        <w:rPr>
          <w:rFonts w:cs="B Badr"/>
          <w:sz w:val="28"/>
          <w:szCs w:val="28"/>
          <w:rtl/>
        </w:rPr>
      </w:pPr>
      <w:r w:rsidRPr="00EC3461">
        <w:rPr>
          <w:rFonts w:cs="B Badr" w:hint="eastAsia"/>
          <w:sz w:val="28"/>
          <w:szCs w:val="28"/>
          <w:rtl/>
        </w:rPr>
        <w:t>نما</w:t>
      </w:r>
      <w:r w:rsidRPr="00EC3461">
        <w:rPr>
          <w:rFonts w:cs="B Badr" w:hint="cs"/>
          <w:sz w:val="28"/>
          <w:szCs w:val="28"/>
          <w:rtl/>
        </w:rPr>
        <w:t>یی</w:t>
      </w:r>
      <w:r w:rsidRPr="00EC3461">
        <w:rPr>
          <w:rFonts w:cs="B Badr"/>
          <w:sz w:val="28"/>
          <w:szCs w:val="28"/>
          <w:rtl/>
        </w:rPr>
        <w:t xml:space="preserve"> از قبرستان ابوطالب، محل دفن ابوطالب</w:t>
      </w:r>
    </w:p>
    <w:p w:rsidR="00EC3461" w:rsidRPr="00EC3461" w:rsidRDefault="00EC3461" w:rsidP="00EC3461">
      <w:pPr>
        <w:rPr>
          <w:rFonts w:cs="B Badr"/>
          <w:sz w:val="28"/>
          <w:szCs w:val="28"/>
          <w:rtl/>
        </w:rPr>
      </w:pPr>
      <w:r w:rsidRPr="00EC3461">
        <w:rPr>
          <w:rFonts w:cs="B Badr" w:hint="eastAsia"/>
          <w:sz w:val="28"/>
          <w:szCs w:val="28"/>
          <w:rtl/>
        </w:rPr>
        <w:t>درباره</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وفات ابوطالب نظرات مختلف</w:t>
      </w:r>
      <w:r w:rsidRPr="00EC3461">
        <w:rPr>
          <w:rFonts w:cs="B Badr" w:hint="cs"/>
          <w:sz w:val="28"/>
          <w:szCs w:val="28"/>
          <w:rtl/>
        </w:rPr>
        <w:t>ی</w:t>
      </w:r>
      <w:r w:rsidRPr="00EC3461">
        <w:rPr>
          <w:rFonts w:cs="B Badr"/>
          <w:sz w:val="28"/>
          <w:szCs w:val="28"/>
          <w:rtl/>
        </w:rPr>
        <w:t xml:space="preserve"> وجود دارد. ش</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طوس</w:t>
      </w:r>
      <w:r w:rsidRPr="00EC3461">
        <w:rPr>
          <w:rFonts w:cs="B Badr" w:hint="cs"/>
          <w:sz w:val="28"/>
          <w:szCs w:val="28"/>
          <w:rtl/>
        </w:rPr>
        <w:t>ی</w:t>
      </w:r>
      <w:r w:rsidRPr="00EC3461">
        <w:rPr>
          <w:rFonts w:cs="B Badr"/>
          <w:sz w:val="28"/>
          <w:szCs w:val="28"/>
          <w:rtl/>
        </w:rPr>
        <w:t xml:space="preserve"> ۲۶ رجب سال دهم بعثت را روز وفات او دانسته است.[۲۳]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sz w:val="28"/>
          <w:szCs w:val="28"/>
          <w:rtl/>
        </w:rPr>
        <w:t xml:space="preserve"> پس از ذکر وفات خد</w:t>
      </w:r>
      <w:r w:rsidRPr="00EC3461">
        <w:rPr>
          <w:rFonts w:cs="B Badr" w:hint="cs"/>
          <w:sz w:val="28"/>
          <w:szCs w:val="28"/>
          <w:rtl/>
        </w:rPr>
        <w:t>ی</w:t>
      </w:r>
      <w:r w:rsidRPr="00EC3461">
        <w:rPr>
          <w:rFonts w:cs="B Badr" w:hint="eastAsia"/>
          <w:sz w:val="28"/>
          <w:szCs w:val="28"/>
          <w:rtl/>
        </w:rPr>
        <w:t>جه</w:t>
      </w:r>
      <w:r w:rsidRPr="00EC3461">
        <w:rPr>
          <w:rFonts w:cs="B Badr"/>
          <w:sz w:val="28"/>
          <w:szCs w:val="28"/>
          <w:rtl/>
        </w:rPr>
        <w:t xml:space="preserve"> در ماه رمضان، وفات ابوطالب را سه روز پس از آن دانسته و سن او را هنگام مرگ ۸۶ </w:t>
      </w:r>
      <w:r w:rsidRPr="00EC3461">
        <w:rPr>
          <w:rFonts w:cs="B Badr" w:hint="cs"/>
          <w:sz w:val="28"/>
          <w:szCs w:val="28"/>
          <w:rtl/>
        </w:rPr>
        <w:t>ی</w:t>
      </w:r>
      <w:r w:rsidRPr="00EC3461">
        <w:rPr>
          <w:rFonts w:cs="B Badr" w:hint="eastAsia"/>
          <w:sz w:val="28"/>
          <w:szCs w:val="28"/>
          <w:rtl/>
        </w:rPr>
        <w:t>ا</w:t>
      </w:r>
      <w:r w:rsidRPr="00EC3461">
        <w:rPr>
          <w:rFonts w:cs="B Badr"/>
          <w:sz w:val="28"/>
          <w:szCs w:val="28"/>
          <w:rtl/>
        </w:rPr>
        <w:t xml:space="preserve"> ۹۰ سال گفته است.[۲۴] برخ</w:t>
      </w:r>
      <w:r w:rsidRPr="00EC3461">
        <w:rPr>
          <w:rFonts w:cs="B Badr" w:hint="cs"/>
          <w:sz w:val="28"/>
          <w:szCs w:val="28"/>
          <w:rtl/>
        </w:rPr>
        <w:t>ی</w:t>
      </w:r>
      <w:r w:rsidRPr="00EC3461">
        <w:rPr>
          <w:rFonts w:cs="B Badr"/>
          <w:sz w:val="28"/>
          <w:szCs w:val="28"/>
          <w:rtl/>
        </w:rPr>
        <w:t xml:space="preserve"> ن</w:t>
      </w:r>
      <w:r w:rsidRPr="00EC3461">
        <w:rPr>
          <w:rFonts w:cs="B Badr" w:hint="cs"/>
          <w:sz w:val="28"/>
          <w:szCs w:val="28"/>
          <w:rtl/>
        </w:rPr>
        <w:t>ی</w:t>
      </w:r>
      <w:r w:rsidRPr="00EC3461">
        <w:rPr>
          <w:rFonts w:cs="B Badr" w:hint="eastAsia"/>
          <w:sz w:val="28"/>
          <w:szCs w:val="28"/>
          <w:rtl/>
        </w:rPr>
        <w:t>ز</w:t>
      </w:r>
      <w:r w:rsidRPr="00EC3461">
        <w:rPr>
          <w:rFonts w:cs="B Badr"/>
          <w:sz w:val="28"/>
          <w:szCs w:val="28"/>
          <w:rtl/>
        </w:rPr>
        <w:t xml:space="preserve"> ۱ ذ</w:t>
      </w:r>
      <w:r w:rsidRPr="00EC3461">
        <w:rPr>
          <w:rFonts w:cs="B Badr" w:hint="cs"/>
          <w:sz w:val="28"/>
          <w:szCs w:val="28"/>
          <w:rtl/>
        </w:rPr>
        <w:t>ی‌</w:t>
      </w:r>
      <w:r w:rsidRPr="00EC3461">
        <w:rPr>
          <w:rFonts w:cs="B Badr" w:hint="eastAsia"/>
          <w:sz w:val="28"/>
          <w:szCs w:val="28"/>
          <w:rtl/>
        </w:rPr>
        <w:t>القعده</w:t>
      </w:r>
      <w:r w:rsidRPr="00EC3461">
        <w:rPr>
          <w:rFonts w:cs="B Badr"/>
          <w:sz w:val="28"/>
          <w:szCs w:val="28"/>
          <w:rtl/>
        </w:rPr>
        <w:t xml:space="preserve"> و ۱۵ شوال را ذکر کرده‌اند.[۲۵]</w:t>
      </w:r>
    </w:p>
    <w:p w:rsidR="00EC3461" w:rsidRPr="00EC3461" w:rsidRDefault="00EC3461" w:rsidP="00EC3461">
      <w:pPr>
        <w:rPr>
          <w:rFonts w:cs="B Badr"/>
          <w:sz w:val="28"/>
          <w:szCs w:val="28"/>
          <w:rtl/>
        </w:rPr>
      </w:pPr>
      <w:r w:rsidRPr="00EC3461">
        <w:rPr>
          <w:rFonts w:cs="B Badr" w:hint="eastAsia"/>
          <w:sz w:val="28"/>
          <w:szCs w:val="28"/>
          <w:rtl/>
        </w:rPr>
        <w:t>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(ص) روز وفات و</w:t>
      </w:r>
      <w:r w:rsidRPr="00EC3461">
        <w:rPr>
          <w:rFonts w:cs="B Badr" w:hint="cs"/>
          <w:sz w:val="28"/>
          <w:szCs w:val="28"/>
          <w:rtl/>
        </w:rPr>
        <w:t>ی</w:t>
      </w:r>
      <w:r w:rsidRPr="00EC3461">
        <w:rPr>
          <w:rFonts w:cs="B Badr"/>
          <w:sz w:val="28"/>
          <w:szCs w:val="28"/>
          <w:rtl/>
        </w:rPr>
        <w:t xml:space="preserve"> در حال</w:t>
      </w:r>
      <w:r w:rsidRPr="00EC3461">
        <w:rPr>
          <w:rFonts w:cs="B Badr" w:hint="cs"/>
          <w:sz w:val="28"/>
          <w:szCs w:val="28"/>
          <w:rtl/>
        </w:rPr>
        <w:t>ی</w:t>
      </w:r>
      <w:r w:rsidRPr="00EC3461">
        <w:rPr>
          <w:rFonts w:cs="B Badr"/>
          <w:sz w:val="28"/>
          <w:szCs w:val="28"/>
          <w:rtl/>
        </w:rPr>
        <w:t xml:space="preserve"> که به شدت محزون بود و م</w:t>
      </w:r>
      <w:r w:rsidRPr="00EC3461">
        <w:rPr>
          <w:rFonts w:cs="B Badr" w:hint="cs"/>
          <w:sz w:val="28"/>
          <w:szCs w:val="28"/>
          <w:rtl/>
        </w:rPr>
        <w:t>ی‌</w:t>
      </w:r>
      <w:r w:rsidRPr="00EC3461">
        <w:rPr>
          <w:rFonts w:cs="B Badr" w:hint="eastAsia"/>
          <w:sz w:val="28"/>
          <w:szCs w:val="28"/>
          <w:rtl/>
        </w:rPr>
        <w:t>گر</w:t>
      </w:r>
      <w:r w:rsidRPr="00EC3461">
        <w:rPr>
          <w:rFonts w:cs="B Badr" w:hint="cs"/>
          <w:sz w:val="28"/>
          <w:szCs w:val="28"/>
          <w:rtl/>
        </w:rPr>
        <w:t>ی</w:t>
      </w:r>
      <w:r w:rsidRPr="00EC3461">
        <w:rPr>
          <w:rFonts w:cs="B Badr" w:hint="eastAsia"/>
          <w:sz w:val="28"/>
          <w:szCs w:val="28"/>
          <w:rtl/>
        </w:rPr>
        <w:t>ست،</w:t>
      </w:r>
      <w:r w:rsidRPr="00EC3461">
        <w:rPr>
          <w:rFonts w:cs="B Badr"/>
          <w:sz w:val="28"/>
          <w:szCs w:val="28"/>
          <w:rtl/>
        </w:rPr>
        <w:t xml:space="preserve"> به ام</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مؤمنان دستور غسل و کفن او را داد و برا</w:t>
      </w:r>
      <w:r w:rsidRPr="00EC3461">
        <w:rPr>
          <w:rFonts w:cs="B Badr" w:hint="cs"/>
          <w:sz w:val="28"/>
          <w:szCs w:val="28"/>
          <w:rtl/>
        </w:rPr>
        <w:t>ی</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طلب رحمت کرد.[۲۶][۲۷] و هنگام</w:t>
      </w:r>
      <w:r w:rsidRPr="00EC3461">
        <w:rPr>
          <w:rFonts w:cs="B Badr" w:hint="cs"/>
          <w:sz w:val="28"/>
          <w:szCs w:val="28"/>
          <w:rtl/>
        </w:rPr>
        <w:t>ی</w:t>
      </w:r>
      <w:r w:rsidRPr="00EC3461">
        <w:rPr>
          <w:rFonts w:cs="B Badr"/>
          <w:sz w:val="28"/>
          <w:szCs w:val="28"/>
          <w:rtl/>
        </w:rPr>
        <w:t xml:space="preserve"> که به محل دفن و</w:t>
      </w:r>
      <w:r w:rsidRPr="00EC3461">
        <w:rPr>
          <w:rFonts w:cs="B Badr" w:hint="cs"/>
          <w:sz w:val="28"/>
          <w:szCs w:val="28"/>
          <w:rtl/>
        </w:rPr>
        <w:t>ی</w:t>
      </w:r>
      <w:r w:rsidRPr="00EC3461">
        <w:rPr>
          <w:rFonts w:cs="B Badr"/>
          <w:sz w:val="28"/>
          <w:szCs w:val="28"/>
          <w:rtl/>
        </w:rPr>
        <w:t xml:space="preserve"> رس</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فرمود: آن گونه برا</w:t>
      </w:r>
      <w:r w:rsidRPr="00EC3461">
        <w:rPr>
          <w:rFonts w:cs="B Badr" w:hint="cs"/>
          <w:sz w:val="28"/>
          <w:szCs w:val="28"/>
          <w:rtl/>
        </w:rPr>
        <w:t>ی</w:t>
      </w:r>
      <w:r w:rsidRPr="00EC3461">
        <w:rPr>
          <w:rFonts w:cs="B Badr"/>
          <w:sz w:val="28"/>
          <w:szCs w:val="28"/>
          <w:rtl/>
        </w:rPr>
        <w:t xml:space="preserve"> تو طلب آمرزش و شفاعت م</w:t>
      </w:r>
      <w:r w:rsidRPr="00EC3461">
        <w:rPr>
          <w:rFonts w:cs="B Badr" w:hint="cs"/>
          <w:sz w:val="28"/>
          <w:szCs w:val="28"/>
          <w:rtl/>
        </w:rPr>
        <w:t>ی‌</w:t>
      </w:r>
      <w:r w:rsidRPr="00EC3461">
        <w:rPr>
          <w:rFonts w:cs="B Badr" w:hint="eastAsia"/>
          <w:sz w:val="28"/>
          <w:szCs w:val="28"/>
          <w:rtl/>
        </w:rPr>
        <w:t>کنم</w:t>
      </w:r>
      <w:r w:rsidRPr="00EC3461">
        <w:rPr>
          <w:rFonts w:cs="B Badr"/>
          <w:sz w:val="28"/>
          <w:szCs w:val="28"/>
          <w:rtl/>
        </w:rPr>
        <w:t xml:space="preserve"> که جن و انس دچار شگفت</w:t>
      </w:r>
      <w:r w:rsidRPr="00EC3461">
        <w:rPr>
          <w:rFonts w:cs="B Badr" w:hint="cs"/>
          <w:sz w:val="28"/>
          <w:szCs w:val="28"/>
          <w:rtl/>
        </w:rPr>
        <w:t>ی</w:t>
      </w:r>
      <w:r w:rsidRPr="00EC3461">
        <w:rPr>
          <w:rFonts w:cs="B Badr"/>
          <w:sz w:val="28"/>
          <w:szCs w:val="28"/>
          <w:rtl/>
        </w:rPr>
        <w:t xml:space="preserve"> شوند.[۲۸] پ</w:t>
      </w:r>
      <w:r w:rsidRPr="00EC3461">
        <w:rPr>
          <w:rFonts w:cs="B Badr" w:hint="cs"/>
          <w:sz w:val="28"/>
          <w:szCs w:val="28"/>
          <w:rtl/>
        </w:rPr>
        <w:t>ی</w:t>
      </w:r>
      <w:r w:rsidRPr="00EC3461">
        <w:rPr>
          <w:rFonts w:cs="B Badr" w:hint="eastAsia"/>
          <w:sz w:val="28"/>
          <w:szCs w:val="28"/>
          <w:rtl/>
        </w:rPr>
        <w:t>کر</w:t>
      </w:r>
      <w:r w:rsidRPr="00EC3461">
        <w:rPr>
          <w:rFonts w:cs="B Badr"/>
          <w:sz w:val="28"/>
          <w:szCs w:val="28"/>
          <w:rtl/>
        </w:rPr>
        <w:t xml:space="preserve"> و</w:t>
      </w:r>
      <w:r w:rsidRPr="00EC3461">
        <w:rPr>
          <w:rFonts w:cs="B Badr" w:hint="cs"/>
          <w:sz w:val="28"/>
          <w:szCs w:val="28"/>
          <w:rtl/>
        </w:rPr>
        <w:t>ی</w:t>
      </w:r>
      <w:r w:rsidRPr="00EC3461">
        <w:rPr>
          <w:rFonts w:cs="B Badr"/>
          <w:sz w:val="28"/>
          <w:szCs w:val="28"/>
          <w:rtl/>
        </w:rPr>
        <w:t xml:space="preserve"> </w:t>
      </w:r>
      <w:r w:rsidRPr="00EC3461">
        <w:rPr>
          <w:rFonts w:cs="B Badr" w:hint="eastAsia"/>
          <w:sz w:val="28"/>
          <w:szCs w:val="28"/>
          <w:rtl/>
        </w:rPr>
        <w:t>را</w:t>
      </w:r>
      <w:r w:rsidRPr="00EC3461">
        <w:rPr>
          <w:rFonts w:cs="B Badr"/>
          <w:sz w:val="28"/>
          <w:szCs w:val="28"/>
          <w:rtl/>
        </w:rPr>
        <w:t xml:space="preserve"> در مکه، کنار قبر پدرش عبدالمطلب و در قبرستان حُجون به خاک سپردند.[۲۹]</w:t>
      </w:r>
    </w:p>
    <w:p w:rsidR="00EC3461" w:rsidRPr="00EC3461" w:rsidRDefault="00EC3461" w:rsidP="00EC3461">
      <w:pPr>
        <w:rPr>
          <w:rFonts w:cs="B Badr"/>
          <w:sz w:val="28"/>
          <w:szCs w:val="28"/>
          <w:rtl/>
        </w:rPr>
      </w:pPr>
      <w:r w:rsidRPr="00EC3461">
        <w:rPr>
          <w:rFonts w:cs="B Badr" w:hint="eastAsia"/>
          <w:sz w:val="28"/>
          <w:szCs w:val="28"/>
          <w:rtl/>
        </w:rPr>
        <w:t>پ</w:t>
      </w:r>
      <w:r w:rsidRPr="00EC3461">
        <w:rPr>
          <w:rFonts w:cs="B Badr" w:hint="cs"/>
          <w:sz w:val="28"/>
          <w:szCs w:val="28"/>
          <w:rtl/>
        </w:rPr>
        <w:t>ی</w:t>
      </w:r>
      <w:r w:rsidRPr="00EC3461">
        <w:rPr>
          <w:rFonts w:cs="B Badr" w:hint="eastAsia"/>
          <w:sz w:val="28"/>
          <w:szCs w:val="28"/>
          <w:rtl/>
        </w:rPr>
        <w:t>امبر</w:t>
      </w:r>
      <w:r w:rsidRPr="00EC3461">
        <w:rPr>
          <w:rFonts w:cs="B Badr"/>
          <w:sz w:val="28"/>
          <w:szCs w:val="28"/>
          <w:rtl/>
        </w:rPr>
        <w:t xml:space="preserve"> سال وفات ابوطالب و خد</w:t>
      </w:r>
      <w:r w:rsidRPr="00EC3461">
        <w:rPr>
          <w:rFonts w:cs="B Badr" w:hint="cs"/>
          <w:sz w:val="28"/>
          <w:szCs w:val="28"/>
          <w:rtl/>
        </w:rPr>
        <w:t>ی</w:t>
      </w:r>
      <w:r w:rsidRPr="00EC3461">
        <w:rPr>
          <w:rFonts w:cs="B Badr" w:hint="eastAsia"/>
          <w:sz w:val="28"/>
          <w:szCs w:val="28"/>
          <w:rtl/>
        </w:rPr>
        <w:t>جه</w:t>
      </w:r>
      <w:r w:rsidRPr="00EC3461">
        <w:rPr>
          <w:rFonts w:cs="B Badr"/>
          <w:sz w:val="28"/>
          <w:szCs w:val="28"/>
          <w:rtl/>
        </w:rPr>
        <w:t>(س) را «عامُ الحُزْن» (به معنا</w:t>
      </w:r>
      <w:r w:rsidRPr="00EC3461">
        <w:rPr>
          <w:rFonts w:cs="B Badr" w:hint="cs"/>
          <w:sz w:val="28"/>
          <w:szCs w:val="28"/>
          <w:rtl/>
        </w:rPr>
        <w:t>ی</w:t>
      </w:r>
      <w:r w:rsidRPr="00EC3461">
        <w:rPr>
          <w:rFonts w:cs="B Badr"/>
          <w:sz w:val="28"/>
          <w:szCs w:val="28"/>
          <w:rtl/>
        </w:rPr>
        <w:t xml:space="preserve"> سال اندوه) نام</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.[۳۰]</w:t>
      </w:r>
    </w:p>
    <w:p w:rsidR="00EC3461" w:rsidRPr="00EC3461" w:rsidRDefault="00EC3461" w:rsidP="00EC3461">
      <w:pPr>
        <w:rPr>
          <w:rFonts w:cs="B Badr"/>
          <w:sz w:val="28"/>
          <w:szCs w:val="28"/>
          <w:rtl/>
        </w:rPr>
      </w:pPr>
      <w:r w:rsidRPr="00EC3461">
        <w:rPr>
          <w:rFonts w:cs="B Badr" w:hint="eastAsia"/>
          <w:sz w:val="28"/>
          <w:szCs w:val="28"/>
          <w:rtl/>
        </w:rPr>
        <w:t>پ</w:t>
      </w:r>
      <w:r w:rsidRPr="00EC3461">
        <w:rPr>
          <w:rFonts w:cs="B Badr" w:hint="cs"/>
          <w:sz w:val="28"/>
          <w:szCs w:val="28"/>
          <w:rtl/>
        </w:rPr>
        <w:t>ی</w:t>
      </w:r>
      <w:r w:rsidRPr="00EC3461">
        <w:rPr>
          <w:rFonts w:cs="B Badr"/>
          <w:sz w:val="28"/>
          <w:szCs w:val="28"/>
          <w:rtl/>
        </w:rPr>
        <w:t xml:space="preserve"> نوشتها</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انساب الاشراف، ۱۴۲۰ق، ج۲، ص۲۸۸؛ ابن سعد، الطبقات الکبر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۱۹۶۸م، ج۱، ص۱۲۱.</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عنبه، عمده الطالب، ۱۳۸۰ق، ص۲۰.</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۱۴۰۳ق، ج۲، ص۲؛ </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۱۳۸۴ق، ج۲، ص۱۱۱.</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جوز</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تذکره الخواص، ۱۴۲۶ق، ص۱۵۸-۱۶۷.</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سعد، الطبقات الکبر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۱۹۶۸م، ج۱، ص۱۲۱ و ۱۲۲.</w:t>
      </w:r>
    </w:p>
    <w:p w:rsidR="00EC3461" w:rsidRPr="00EC3461" w:rsidRDefault="00EC3461" w:rsidP="00EC3461">
      <w:pPr>
        <w:pStyle w:val="ListParagraph"/>
        <w:numPr>
          <w:ilvl w:val="0"/>
          <w:numId w:val="33"/>
        </w:numPr>
        <w:rPr>
          <w:rFonts w:cs="B Badr"/>
          <w:sz w:val="28"/>
          <w:szCs w:val="28"/>
          <w:rtl/>
        </w:rPr>
      </w:pP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۱۳۸۴ق، ج۲، ص۱۳.</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قت</w:t>
      </w:r>
      <w:r w:rsidRPr="00EC3461">
        <w:rPr>
          <w:rFonts w:cs="B Badr" w:hint="cs"/>
          <w:sz w:val="28"/>
          <w:szCs w:val="28"/>
          <w:rtl/>
        </w:rPr>
        <w:t>ی</w:t>
      </w:r>
      <w:r w:rsidRPr="00EC3461">
        <w:rPr>
          <w:rFonts w:cs="B Badr" w:hint="eastAsia"/>
          <w:sz w:val="28"/>
          <w:szCs w:val="28"/>
          <w:rtl/>
        </w:rPr>
        <w:t>به،</w:t>
      </w:r>
      <w:r w:rsidRPr="00EC3461">
        <w:rPr>
          <w:rFonts w:cs="B Badr"/>
          <w:sz w:val="28"/>
          <w:szCs w:val="28"/>
          <w:rtl/>
        </w:rPr>
        <w:t xml:space="preserve"> المعارف، دار المعارف، ص۵۷۵.</w:t>
      </w:r>
    </w:p>
    <w:p w:rsidR="00EC3461" w:rsidRPr="00EC3461" w:rsidRDefault="00EC3461" w:rsidP="00EC3461">
      <w:pPr>
        <w:pStyle w:val="ListParagraph"/>
        <w:numPr>
          <w:ilvl w:val="0"/>
          <w:numId w:val="33"/>
        </w:numPr>
        <w:rPr>
          <w:rFonts w:cs="B Badr"/>
          <w:sz w:val="28"/>
          <w:szCs w:val="28"/>
          <w:rtl/>
        </w:rPr>
      </w:pP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۱۳۸۴ق، ج۲، ص۱۴؛ قم</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الکن</w:t>
      </w:r>
      <w:r w:rsidRPr="00EC3461">
        <w:rPr>
          <w:rFonts w:cs="B Badr" w:hint="cs"/>
          <w:sz w:val="28"/>
          <w:szCs w:val="28"/>
          <w:rtl/>
        </w:rPr>
        <w:t>ی</w:t>
      </w:r>
      <w:r w:rsidRPr="00EC3461">
        <w:rPr>
          <w:rFonts w:cs="B Badr"/>
          <w:sz w:val="28"/>
          <w:szCs w:val="28"/>
          <w:rtl/>
        </w:rPr>
        <w:t xml:space="preserve"> و الالقاب، مکتبه الصدر، ج۱، ص۱۰۸ و ۱۰۹.</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بلاذر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انساب الاشراف، ۱۴۲۰ق، ج۲، ص۲۸۸.</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نسا</w:t>
      </w:r>
      <w:r w:rsidRPr="00EC3461">
        <w:rPr>
          <w:rFonts w:cs="B Badr" w:hint="cs"/>
          <w:sz w:val="28"/>
          <w:szCs w:val="28"/>
          <w:rtl/>
        </w:rPr>
        <w:t>یی</w:t>
      </w:r>
      <w:r w:rsidRPr="00EC3461">
        <w:rPr>
          <w:rFonts w:cs="B Badr" w:hint="eastAsia"/>
          <w:sz w:val="28"/>
          <w:szCs w:val="28"/>
          <w:rtl/>
        </w:rPr>
        <w:t>،</w:t>
      </w:r>
      <w:r w:rsidRPr="00EC3461">
        <w:rPr>
          <w:rFonts w:cs="B Badr"/>
          <w:sz w:val="28"/>
          <w:szCs w:val="28"/>
          <w:rtl/>
        </w:rPr>
        <w:t xml:space="preserve"> سنن نسا</w:t>
      </w:r>
      <w:r w:rsidRPr="00EC3461">
        <w:rPr>
          <w:rFonts w:cs="B Badr" w:hint="cs"/>
          <w:sz w:val="28"/>
          <w:szCs w:val="28"/>
          <w:rtl/>
        </w:rPr>
        <w:t>یی</w:t>
      </w:r>
      <w:r w:rsidRPr="00EC3461">
        <w:rPr>
          <w:rFonts w:cs="B Badr" w:hint="eastAsia"/>
          <w:sz w:val="28"/>
          <w:szCs w:val="28"/>
          <w:rtl/>
        </w:rPr>
        <w:t>،</w:t>
      </w:r>
      <w:r w:rsidRPr="00EC3461">
        <w:rPr>
          <w:rFonts w:cs="B Badr"/>
          <w:sz w:val="28"/>
          <w:szCs w:val="28"/>
          <w:rtl/>
        </w:rPr>
        <w:t xml:space="preserve"> ۱۳۴۸ق، ج۸، ص۲ </w:t>
      </w:r>
      <w:r w:rsidRPr="00EC3461">
        <w:rPr>
          <w:rFonts w:ascii="Times New Roman" w:hAnsi="Times New Roman" w:cs="Times New Roman" w:hint="cs"/>
          <w:sz w:val="28"/>
          <w:szCs w:val="28"/>
          <w:rtl/>
        </w:rPr>
        <w:t>–</w:t>
      </w:r>
      <w:r w:rsidRPr="00EC3461">
        <w:rPr>
          <w:rFonts w:cs="B Badr"/>
          <w:sz w:val="28"/>
          <w:szCs w:val="28"/>
          <w:rtl/>
        </w:rPr>
        <w:t xml:space="preserve"> </w:t>
      </w:r>
      <w:r w:rsidRPr="00EC3461">
        <w:rPr>
          <w:rFonts w:cs="B Badr" w:hint="cs"/>
          <w:sz w:val="28"/>
          <w:szCs w:val="28"/>
          <w:rtl/>
        </w:rPr>
        <w:t>۴</w:t>
      </w:r>
      <w:r w:rsidRPr="00EC3461">
        <w:rPr>
          <w:rFonts w:cs="B Badr"/>
          <w:sz w:val="28"/>
          <w:szCs w:val="28"/>
          <w:rtl/>
        </w:rPr>
        <w:t>.</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حلب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الس</w:t>
      </w:r>
      <w:r w:rsidRPr="00EC3461">
        <w:rPr>
          <w:rFonts w:cs="B Badr" w:hint="cs"/>
          <w:sz w:val="28"/>
          <w:szCs w:val="28"/>
          <w:rtl/>
        </w:rPr>
        <w:t>ی</w:t>
      </w:r>
      <w:r w:rsidRPr="00EC3461">
        <w:rPr>
          <w:rFonts w:cs="B Badr" w:hint="eastAsia"/>
          <w:sz w:val="28"/>
          <w:szCs w:val="28"/>
          <w:rtl/>
        </w:rPr>
        <w:t>ره</w:t>
      </w:r>
      <w:r w:rsidRPr="00EC3461">
        <w:rPr>
          <w:rFonts w:cs="B Badr"/>
          <w:sz w:val="28"/>
          <w:szCs w:val="28"/>
          <w:rtl/>
        </w:rPr>
        <w:t xml:space="preserve"> الحلب</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۱۴۰۰ق، ج۱، ص۱۸۴.</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lastRenderedPageBreak/>
        <w:t>ابن هشام، الس</w:t>
      </w:r>
      <w:r w:rsidRPr="00EC3461">
        <w:rPr>
          <w:rFonts w:cs="B Badr" w:hint="cs"/>
          <w:sz w:val="28"/>
          <w:szCs w:val="28"/>
          <w:rtl/>
        </w:rPr>
        <w:t>ی</w:t>
      </w:r>
      <w:r w:rsidRPr="00EC3461">
        <w:rPr>
          <w:rFonts w:cs="B Badr" w:hint="eastAsia"/>
          <w:sz w:val="28"/>
          <w:szCs w:val="28"/>
          <w:rtl/>
        </w:rPr>
        <w:t>ره</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۱۳۸۳ق، ج۱، ص۱۱۶؛ ب</w:t>
      </w:r>
      <w:r w:rsidRPr="00EC3461">
        <w:rPr>
          <w:rFonts w:cs="B Badr" w:hint="cs"/>
          <w:sz w:val="28"/>
          <w:szCs w:val="28"/>
          <w:rtl/>
        </w:rPr>
        <w:t>ی</w:t>
      </w:r>
      <w:r w:rsidRPr="00EC3461">
        <w:rPr>
          <w:rFonts w:cs="B Badr" w:hint="eastAsia"/>
          <w:sz w:val="28"/>
          <w:szCs w:val="28"/>
          <w:rtl/>
        </w:rPr>
        <w:t>هق</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دلائل النبوه، ۱۴۰۵ق، ج ۲، ص۲۲.</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شهرآشوب، مناقب، ۱۳۷۹ق، ج ۱، ص۳۶.</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سعد، الطبقات الکبر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۱۹۶۸م، ج۱، ص۱۱۹.</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شهرآشوب، مناقب، ۱۳۷۹ق، ج۱، ص۳۷.</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هشام، الس</w:t>
      </w:r>
      <w:r w:rsidRPr="00EC3461">
        <w:rPr>
          <w:rFonts w:cs="B Badr" w:hint="cs"/>
          <w:sz w:val="28"/>
          <w:szCs w:val="28"/>
          <w:rtl/>
        </w:rPr>
        <w:t>ی</w:t>
      </w:r>
      <w:r w:rsidRPr="00EC3461">
        <w:rPr>
          <w:rFonts w:cs="B Badr" w:hint="eastAsia"/>
          <w:sz w:val="28"/>
          <w:szCs w:val="28"/>
          <w:rtl/>
        </w:rPr>
        <w:t>ره</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۱۳۸۳ق، ج۱، ص۱۷۲ و ۱۷۳.</w:t>
      </w:r>
    </w:p>
    <w:p w:rsidR="00EC3461" w:rsidRPr="00EC3461" w:rsidRDefault="00EC3461" w:rsidP="00EC3461">
      <w:pPr>
        <w:pStyle w:val="ListParagraph"/>
        <w:numPr>
          <w:ilvl w:val="0"/>
          <w:numId w:val="33"/>
        </w:numPr>
        <w:rPr>
          <w:rFonts w:cs="B Badr"/>
          <w:sz w:val="28"/>
          <w:szCs w:val="28"/>
          <w:rtl/>
        </w:rPr>
      </w:pP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۱۳۸۴ق، ج ۲، ص۱۴.</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هشام، الس</w:t>
      </w:r>
      <w:r w:rsidRPr="00EC3461">
        <w:rPr>
          <w:rFonts w:cs="B Badr" w:hint="cs"/>
          <w:sz w:val="28"/>
          <w:szCs w:val="28"/>
          <w:rtl/>
        </w:rPr>
        <w:t>ی</w:t>
      </w:r>
      <w:r w:rsidRPr="00EC3461">
        <w:rPr>
          <w:rFonts w:cs="B Badr" w:hint="eastAsia"/>
          <w:sz w:val="28"/>
          <w:szCs w:val="28"/>
          <w:rtl/>
        </w:rPr>
        <w:t>ره</w:t>
      </w:r>
      <w:r w:rsidRPr="00EC3461">
        <w:rPr>
          <w:rFonts w:cs="B Badr"/>
          <w:sz w:val="28"/>
          <w:szCs w:val="28"/>
          <w:rtl/>
        </w:rPr>
        <w:t xml:space="preserve"> النبو</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۱۳۸۳ق، ج۱، ص۲۶۷؛ 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الطبر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۱۴۰۳ق، ج ۲، ص۳۲۷.</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عساکر،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مد</w:t>
      </w:r>
      <w:r w:rsidRPr="00EC3461">
        <w:rPr>
          <w:rFonts w:cs="B Badr" w:hint="cs"/>
          <w:sz w:val="28"/>
          <w:szCs w:val="28"/>
          <w:rtl/>
        </w:rPr>
        <w:t>ی</w:t>
      </w:r>
      <w:r w:rsidRPr="00EC3461">
        <w:rPr>
          <w:rFonts w:cs="B Badr" w:hint="eastAsia"/>
          <w:sz w:val="28"/>
          <w:szCs w:val="28"/>
          <w:rtl/>
        </w:rPr>
        <w:t>نه</w:t>
      </w:r>
      <w:r w:rsidRPr="00EC3461">
        <w:rPr>
          <w:rFonts w:cs="B Badr"/>
          <w:sz w:val="28"/>
          <w:szCs w:val="28"/>
          <w:rtl/>
        </w:rPr>
        <w:t xml:space="preserve"> دمشق، ۱۴۱۵ق، ج ۶۶، ص۳۳۹؛ ابن اث</w:t>
      </w:r>
      <w:r w:rsidRPr="00EC3461">
        <w:rPr>
          <w:rFonts w:cs="B Badr" w:hint="cs"/>
          <w:sz w:val="28"/>
          <w:szCs w:val="28"/>
          <w:rtl/>
        </w:rPr>
        <w:t>ی</w:t>
      </w:r>
      <w:r w:rsidRPr="00EC3461">
        <w:rPr>
          <w:rFonts w:cs="B Badr" w:hint="eastAsia"/>
          <w:sz w:val="28"/>
          <w:szCs w:val="28"/>
          <w:rtl/>
        </w:rPr>
        <w:t>ر،</w:t>
      </w:r>
      <w:r w:rsidRPr="00EC3461">
        <w:rPr>
          <w:rFonts w:cs="B Badr"/>
          <w:sz w:val="28"/>
          <w:szCs w:val="28"/>
          <w:rtl/>
        </w:rPr>
        <w:t xml:space="preserve"> البدا</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و النها</w:t>
      </w:r>
      <w:r w:rsidRPr="00EC3461">
        <w:rPr>
          <w:rFonts w:cs="B Badr" w:hint="cs"/>
          <w:sz w:val="28"/>
          <w:szCs w:val="28"/>
          <w:rtl/>
        </w:rPr>
        <w:t>ی</w:t>
      </w:r>
      <w:r w:rsidRPr="00EC3461">
        <w:rPr>
          <w:rFonts w:cs="B Badr" w:hint="eastAsia"/>
          <w:sz w:val="28"/>
          <w:szCs w:val="28"/>
          <w:rtl/>
        </w:rPr>
        <w:t>ه،</w:t>
      </w:r>
      <w:r w:rsidRPr="00EC3461">
        <w:rPr>
          <w:rFonts w:cs="B Badr"/>
          <w:sz w:val="28"/>
          <w:szCs w:val="28"/>
          <w:rtl/>
        </w:rPr>
        <w:t xml:space="preserve"> ۱۴۰۸ق، ج۳، ص۱۶۴.</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مف</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w:t>
      </w:r>
      <w:r w:rsidRPr="00EC3461">
        <w:rPr>
          <w:rFonts w:cs="B Badr" w:hint="cs"/>
          <w:sz w:val="28"/>
          <w:szCs w:val="28"/>
          <w:rtl/>
        </w:rPr>
        <w:t>ی</w:t>
      </w:r>
      <w:r w:rsidRPr="00EC3461">
        <w:rPr>
          <w:rFonts w:cs="B Badr"/>
          <w:sz w:val="28"/>
          <w:szCs w:val="28"/>
          <w:rtl/>
        </w:rPr>
        <w:t xml:space="preserve"> طالب، ۱۴۱۴ق، ص۲۴.</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مف</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ا</w:t>
      </w:r>
      <w:r w:rsidRPr="00EC3461">
        <w:rPr>
          <w:rFonts w:cs="B Badr" w:hint="cs"/>
          <w:sz w:val="28"/>
          <w:szCs w:val="28"/>
          <w:rtl/>
        </w:rPr>
        <w:t>ی</w:t>
      </w:r>
      <w:r w:rsidRPr="00EC3461">
        <w:rPr>
          <w:rFonts w:cs="B Badr" w:hint="eastAsia"/>
          <w:sz w:val="28"/>
          <w:szCs w:val="28"/>
          <w:rtl/>
        </w:rPr>
        <w:t>مان</w:t>
      </w:r>
      <w:r w:rsidRPr="00EC3461">
        <w:rPr>
          <w:rFonts w:cs="B Badr"/>
          <w:sz w:val="28"/>
          <w:szCs w:val="28"/>
          <w:rtl/>
        </w:rPr>
        <w:t xml:space="preserve"> اب</w:t>
      </w:r>
      <w:r w:rsidRPr="00EC3461">
        <w:rPr>
          <w:rFonts w:cs="B Badr" w:hint="cs"/>
          <w:sz w:val="28"/>
          <w:szCs w:val="28"/>
          <w:rtl/>
        </w:rPr>
        <w:t>ی</w:t>
      </w:r>
      <w:r w:rsidRPr="00EC3461">
        <w:rPr>
          <w:rFonts w:cs="B Badr"/>
          <w:sz w:val="28"/>
          <w:szCs w:val="28"/>
          <w:rtl/>
        </w:rPr>
        <w:t xml:space="preserve"> طالب، ۱۴۱۴ق، ص۱۸.</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طوس</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التب</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۱۴۰۹ق، ج ۸، ص۱۶۴؛ طبرس</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مجمع الب</w:t>
      </w:r>
      <w:r w:rsidRPr="00EC3461">
        <w:rPr>
          <w:rFonts w:cs="B Badr" w:hint="cs"/>
          <w:sz w:val="28"/>
          <w:szCs w:val="28"/>
          <w:rtl/>
        </w:rPr>
        <w:t>ی</w:t>
      </w:r>
      <w:r w:rsidRPr="00EC3461">
        <w:rPr>
          <w:rFonts w:cs="B Badr" w:hint="eastAsia"/>
          <w:sz w:val="28"/>
          <w:szCs w:val="28"/>
          <w:rtl/>
        </w:rPr>
        <w:t>ان،</w:t>
      </w:r>
      <w:r w:rsidRPr="00EC3461">
        <w:rPr>
          <w:rFonts w:cs="B Badr"/>
          <w:sz w:val="28"/>
          <w:szCs w:val="28"/>
          <w:rtl/>
        </w:rPr>
        <w:t xml:space="preserve"> ۱۴۱۵ق، ج۴، ص۳۱؛ فتال ن</w:t>
      </w:r>
      <w:r w:rsidRPr="00EC3461">
        <w:rPr>
          <w:rFonts w:cs="B Badr" w:hint="cs"/>
          <w:sz w:val="28"/>
          <w:szCs w:val="28"/>
          <w:rtl/>
        </w:rPr>
        <w:t>ی</w:t>
      </w:r>
      <w:r w:rsidRPr="00EC3461">
        <w:rPr>
          <w:rFonts w:cs="B Badr" w:hint="eastAsia"/>
          <w:sz w:val="28"/>
          <w:szCs w:val="28"/>
          <w:rtl/>
        </w:rPr>
        <w:t>شابور</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روضه الواعظ</w:t>
      </w:r>
      <w:r w:rsidRPr="00EC3461">
        <w:rPr>
          <w:rFonts w:cs="B Badr" w:hint="cs"/>
          <w:sz w:val="28"/>
          <w:szCs w:val="28"/>
          <w:rtl/>
        </w:rPr>
        <w:t>ی</w:t>
      </w:r>
      <w:r w:rsidRPr="00EC3461">
        <w:rPr>
          <w:rFonts w:cs="B Badr" w:hint="eastAsia"/>
          <w:sz w:val="28"/>
          <w:szCs w:val="28"/>
          <w:rtl/>
        </w:rPr>
        <w:t>ن،</w:t>
      </w:r>
      <w:r w:rsidRPr="00EC3461">
        <w:rPr>
          <w:rFonts w:cs="B Badr"/>
          <w:sz w:val="28"/>
          <w:szCs w:val="28"/>
          <w:rtl/>
        </w:rPr>
        <w:t xml:space="preserve"> ۱۴۲۳ق، ص۱۳۸.</w:t>
      </w:r>
    </w:p>
    <w:p w:rsidR="00EC3461" w:rsidRPr="00EC3461" w:rsidRDefault="00EC3461" w:rsidP="00EC3461">
      <w:pPr>
        <w:pStyle w:val="ListParagraph"/>
        <w:numPr>
          <w:ilvl w:val="0"/>
          <w:numId w:val="33"/>
        </w:numPr>
        <w:rPr>
          <w:rFonts w:cs="B Badr"/>
          <w:sz w:val="28"/>
          <w:szCs w:val="28"/>
          <w:rtl/>
        </w:rPr>
      </w:pPr>
      <w:r w:rsidRPr="00EC3461">
        <w:rPr>
          <w:rFonts w:cs="B Badr" w:hint="cs"/>
          <w:sz w:val="28"/>
          <w:szCs w:val="28"/>
          <w:rtl/>
        </w:rPr>
        <w:t>ی</w:t>
      </w:r>
      <w:r w:rsidRPr="00EC3461">
        <w:rPr>
          <w:rFonts w:cs="B Badr" w:hint="eastAsia"/>
          <w:sz w:val="28"/>
          <w:szCs w:val="28"/>
          <w:rtl/>
        </w:rPr>
        <w:t>وسف</w:t>
      </w:r>
      <w:r w:rsidRPr="00EC3461">
        <w:rPr>
          <w:rFonts w:cs="B Badr" w:hint="cs"/>
          <w:sz w:val="28"/>
          <w:szCs w:val="28"/>
          <w:rtl/>
        </w:rPr>
        <w:t>ی</w:t>
      </w:r>
      <w:r w:rsidRPr="00EC3461">
        <w:rPr>
          <w:rFonts w:cs="B Badr"/>
          <w:sz w:val="28"/>
          <w:szCs w:val="28"/>
          <w:rtl/>
        </w:rPr>
        <w:t xml:space="preserve"> غرو</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موسوعه التار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الإسلام</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۱۴۱۷ق، ج۱، ص۶۴۰ به نقل از ش</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طوس</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المصباح، ص۵۶۶.</w:t>
      </w:r>
    </w:p>
    <w:p w:rsidR="00EC3461" w:rsidRPr="00EC3461" w:rsidRDefault="00EC3461" w:rsidP="00EC3461">
      <w:pPr>
        <w:pStyle w:val="ListParagraph"/>
        <w:numPr>
          <w:ilvl w:val="0"/>
          <w:numId w:val="33"/>
        </w:numPr>
        <w:rPr>
          <w:rFonts w:cs="B Badr"/>
          <w:sz w:val="28"/>
          <w:szCs w:val="28"/>
          <w:rtl/>
        </w:rPr>
      </w:pP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تار</w:t>
      </w:r>
      <w:r w:rsidRPr="00EC3461">
        <w:rPr>
          <w:rFonts w:cs="B Badr" w:hint="cs"/>
          <w:sz w:val="28"/>
          <w:szCs w:val="28"/>
          <w:rtl/>
        </w:rPr>
        <w:t>ی</w:t>
      </w:r>
      <w:r w:rsidRPr="00EC3461">
        <w:rPr>
          <w:rFonts w:cs="B Badr" w:hint="eastAsia"/>
          <w:sz w:val="28"/>
          <w:szCs w:val="28"/>
          <w:rtl/>
        </w:rPr>
        <w:t>خ</w:t>
      </w:r>
      <w:r w:rsidRPr="00EC3461">
        <w:rPr>
          <w:rFonts w:cs="B Badr"/>
          <w:sz w:val="28"/>
          <w:szCs w:val="28"/>
          <w:rtl/>
        </w:rPr>
        <w:t xml:space="preserve"> ال</w:t>
      </w:r>
      <w:r w:rsidRPr="00EC3461">
        <w:rPr>
          <w:rFonts w:cs="B Badr" w:hint="cs"/>
          <w:sz w:val="28"/>
          <w:szCs w:val="28"/>
          <w:rtl/>
        </w:rPr>
        <w:t>ی</w:t>
      </w:r>
      <w:r w:rsidRPr="00EC3461">
        <w:rPr>
          <w:rFonts w:cs="B Badr" w:hint="eastAsia"/>
          <w:sz w:val="28"/>
          <w:szCs w:val="28"/>
          <w:rtl/>
        </w:rPr>
        <w:t>عقوب</w:t>
      </w:r>
      <w:r w:rsidRPr="00EC3461">
        <w:rPr>
          <w:rFonts w:cs="B Badr" w:hint="cs"/>
          <w:sz w:val="28"/>
          <w:szCs w:val="28"/>
          <w:rtl/>
        </w:rPr>
        <w:t>ی</w:t>
      </w:r>
      <w:r w:rsidRPr="00EC3461">
        <w:rPr>
          <w:rFonts w:cs="B Badr"/>
          <w:sz w:val="28"/>
          <w:szCs w:val="28"/>
          <w:rtl/>
        </w:rPr>
        <w:t>(الاعلم</w:t>
      </w:r>
      <w:r w:rsidRPr="00EC3461">
        <w:rPr>
          <w:rFonts w:cs="B Badr" w:hint="cs"/>
          <w:sz w:val="28"/>
          <w:szCs w:val="28"/>
          <w:rtl/>
        </w:rPr>
        <w:t>ی</w:t>
      </w:r>
      <w:r w:rsidRPr="00EC3461">
        <w:rPr>
          <w:rFonts w:cs="B Badr"/>
          <w:sz w:val="28"/>
          <w:szCs w:val="28"/>
          <w:rtl/>
        </w:rPr>
        <w:t>)، ج۱، ص۳۵۴</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مقر</w:t>
      </w:r>
      <w:r w:rsidRPr="00EC3461">
        <w:rPr>
          <w:rFonts w:cs="B Badr" w:hint="cs"/>
          <w:sz w:val="28"/>
          <w:szCs w:val="28"/>
          <w:rtl/>
        </w:rPr>
        <w:t>ی</w:t>
      </w:r>
      <w:r w:rsidRPr="00EC3461">
        <w:rPr>
          <w:rFonts w:cs="B Badr" w:hint="eastAsia"/>
          <w:sz w:val="28"/>
          <w:szCs w:val="28"/>
          <w:rtl/>
        </w:rPr>
        <w:t>ز</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امتاع الاسماع، ۱۴۲۰ق، ج ۱، ص۴۵.</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مجلس</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بحارالانوار، ۱۴۰۳ق، ج ۳۵، ص۱۶۳.</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جوز</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تذکره الخواص، ۱۴۲۶ق، ج ۱، ص۱۴۵.</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ابن اب</w:t>
      </w:r>
      <w:r w:rsidRPr="00EC3461">
        <w:rPr>
          <w:rFonts w:cs="B Badr" w:hint="cs"/>
          <w:sz w:val="28"/>
          <w:szCs w:val="28"/>
          <w:rtl/>
        </w:rPr>
        <w:t>ی</w:t>
      </w:r>
      <w:r w:rsidRPr="00EC3461">
        <w:rPr>
          <w:rFonts w:cs="B Badr"/>
          <w:sz w:val="28"/>
          <w:szCs w:val="28"/>
          <w:rtl/>
        </w:rPr>
        <w:t xml:space="preserve"> الحد</w:t>
      </w:r>
      <w:r w:rsidRPr="00EC3461">
        <w:rPr>
          <w:rFonts w:cs="B Badr" w:hint="cs"/>
          <w:sz w:val="28"/>
          <w:szCs w:val="28"/>
          <w:rtl/>
        </w:rPr>
        <w:t>ی</w:t>
      </w:r>
      <w:r w:rsidRPr="00EC3461">
        <w:rPr>
          <w:rFonts w:cs="B Badr" w:hint="eastAsia"/>
          <w:sz w:val="28"/>
          <w:szCs w:val="28"/>
          <w:rtl/>
        </w:rPr>
        <w:t>د،</w:t>
      </w:r>
      <w:r w:rsidRPr="00EC3461">
        <w:rPr>
          <w:rFonts w:cs="B Badr"/>
          <w:sz w:val="28"/>
          <w:szCs w:val="28"/>
          <w:rtl/>
        </w:rPr>
        <w:t xml:space="preserve"> شرح نهج البلاغه، ۱۳۷۸ق، ج۱۴، ص۷۶.</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بلارذ</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انساب الاشراف، ۱۴۲۰ق، ج ۱، ص۲۹.</w:t>
      </w:r>
    </w:p>
    <w:p w:rsidR="00EC3461" w:rsidRPr="00EC3461" w:rsidRDefault="00EC3461" w:rsidP="00EC3461">
      <w:pPr>
        <w:pStyle w:val="ListParagraph"/>
        <w:numPr>
          <w:ilvl w:val="0"/>
          <w:numId w:val="33"/>
        </w:numPr>
        <w:rPr>
          <w:rFonts w:cs="B Badr"/>
          <w:sz w:val="28"/>
          <w:szCs w:val="28"/>
          <w:rtl/>
        </w:rPr>
      </w:pPr>
      <w:r w:rsidRPr="00EC3461">
        <w:rPr>
          <w:rFonts w:cs="B Badr"/>
          <w:sz w:val="28"/>
          <w:szCs w:val="28"/>
          <w:rtl/>
        </w:rPr>
        <w:t>مقر</w:t>
      </w:r>
      <w:r w:rsidRPr="00EC3461">
        <w:rPr>
          <w:rFonts w:cs="B Badr" w:hint="cs"/>
          <w:sz w:val="28"/>
          <w:szCs w:val="28"/>
          <w:rtl/>
        </w:rPr>
        <w:t>ی</w:t>
      </w:r>
      <w:r w:rsidRPr="00EC3461">
        <w:rPr>
          <w:rFonts w:cs="B Badr" w:hint="eastAsia"/>
          <w:sz w:val="28"/>
          <w:szCs w:val="28"/>
          <w:rtl/>
        </w:rPr>
        <w:t>ز</w:t>
      </w:r>
      <w:r w:rsidRPr="00EC3461">
        <w:rPr>
          <w:rFonts w:cs="B Badr" w:hint="cs"/>
          <w:sz w:val="28"/>
          <w:szCs w:val="28"/>
          <w:rtl/>
        </w:rPr>
        <w:t>ی</w:t>
      </w:r>
      <w:r w:rsidRPr="00EC3461">
        <w:rPr>
          <w:rFonts w:cs="B Badr" w:hint="eastAsia"/>
          <w:sz w:val="28"/>
          <w:szCs w:val="28"/>
          <w:rtl/>
        </w:rPr>
        <w:t>،</w:t>
      </w:r>
      <w:r w:rsidRPr="00EC3461">
        <w:rPr>
          <w:rFonts w:cs="B Badr"/>
          <w:sz w:val="28"/>
          <w:szCs w:val="28"/>
          <w:rtl/>
        </w:rPr>
        <w:t xml:space="preserve"> امتاع الاسماع، ۱۴۲۰ق، ج ۱، ص۴۵.</w:t>
      </w:r>
    </w:p>
    <w:p w:rsidR="00B85000" w:rsidRDefault="00B85000" w:rsidP="00B85000">
      <w:pPr>
        <w:pStyle w:val="Heading3"/>
        <w:rPr>
          <w:rFonts w:hint="cs"/>
          <w:rtl/>
        </w:rPr>
      </w:pPr>
      <w:r>
        <w:rPr>
          <w:rFonts w:hint="cs"/>
          <w:rtl/>
        </w:rPr>
        <w:t xml:space="preserve">پرتال جامع علوم انسانی </w:t>
      </w:r>
    </w:p>
    <w:p w:rsidR="00A85ECC" w:rsidRDefault="00A85ECC" w:rsidP="00B85000">
      <w:pPr>
        <w:rPr>
          <w:rFonts w:cs="B Badr"/>
          <w:sz w:val="28"/>
          <w:szCs w:val="28"/>
          <w:rtl/>
        </w:rPr>
      </w:pPr>
      <w:r>
        <w:rPr>
          <w:rFonts w:cs="B Badr" w:hint="cs"/>
          <w:sz w:val="28"/>
          <w:szCs w:val="28"/>
          <w:rtl/>
        </w:rPr>
        <w:t xml:space="preserve">در این آدرس 11 مقاله موجود است </w:t>
      </w:r>
    </w:p>
    <w:p w:rsidR="00A85ECC" w:rsidRDefault="00A85ECC" w:rsidP="00B85000">
      <w:pPr>
        <w:rPr>
          <w:rFonts w:cs="B Badr"/>
          <w:sz w:val="28"/>
          <w:szCs w:val="28"/>
          <w:rtl/>
        </w:rPr>
      </w:pPr>
      <w:r w:rsidRPr="00A85ECC">
        <w:rPr>
          <w:rFonts w:cs="B Badr"/>
          <w:sz w:val="28"/>
          <w:szCs w:val="28"/>
        </w:rPr>
        <w:t>http://ensani.ir/fa/article?ArticleSearch</w:t>
      </w:r>
      <w:r w:rsidRPr="00A85ECC">
        <w:rPr>
          <w:rFonts w:cs="B Badr"/>
          <w:sz w:val="28"/>
          <w:szCs w:val="28"/>
          <w:rtl/>
        </w:rPr>
        <w:t>%5</w:t>
      </w:r>
      <w:r w:rsidRPr="00A85ECC">
        <w:rPr>
          <w:rFonts w:cs="B Badr"/>
          <w:sz w:val="28"/>
          <w:szCs w:val="28"/>
        </w:rPr>
        <w:t>Btitle</w:t>
      </w:r>
      <w:r w:rsidRPr="00A85ECC">
        <w:rPr>
          <w:rFonts w:cs="B Badr"/>
          <w:sz w:val="28"/>
          <w:szCs w:val="28"/>
          <w:rtl/>
        </w:rPr>
        <w:t>%5</w:t>
      </w:r>
      <w:r w:rsidRPr="00A85ECC">
        <w:rPr>
          <w:rFonts w:cs="B Badr"/>
          <w:sz w:val="28"/>
          <w:szCs w:val="28"/>
        </w:rPr>
        <w:t>D=%D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D</w:t>
      </w:r>
      <w:r w:rsidRPr="00A85ECC">
        <w:rPr>
          <w:rFonts w:cs="B Badr"/>
          <w:sz w:val="28"/>
          <w:szCs w:val="28"/>
          <w:rtl/>
        </w:rPr>
        <w:t>9%88%</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9%84%</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9</w:t>
      </w:r>
      <w:r w:rsidRPr="00A85ECC">
        <w:rPr>
          <w:rFonts w:cs="B Badr"/>
          <w:sz w:val="28"/>
          <w:szCs w:val="28"/>
        </w:rPr>
        <w:t>-&amp;ArticleSearch</w:t>
      </w:r>
      <w:r w:rsidRPr="00A85ECC">
        <w:rPr>
          <w:rFonts w:cs="B Badr"/>
          <w:sz w:val="28"/>
          <w:szCs w:val="28"/>
          <w:rtl/>
        </w:rPr>
        <w:t>%5</w:t>
      </w:r>
      <w:r w:rsidRPr="00A85ECC">
        <w:rPr>
          <w:rFonts w:cs="B Badr"/>
          <w:sz w:val="28"/>
          <w:szCs w:val="28"/>
        </w:rPr>
        <w:t>BsortBy</w:t>
      </w:r>
      <w:r w:rsidRPr="00A85ECC">
        <w:rPr>
          <w:rFonts w:cs="B Badr"/>
          <w:sz w:val="28"/>
          <w:szCs w:val="28"/>
          <w:rtl/>
        </w:rPr>
        <w:t>%5</w:t>
      </w:r>
      <w:r w:rsidRPr="00A85ECC">
        <w:rPr>
          <w:rFonts w:cs="B Badr"/>
          <w:sz w:val="28"/>
          <w:szCs w:val="28"/>
        </w:rPr>
        <w:t>D=relevance</w:t>
      </w:r>
    </w:p>
    <w:p w:rsidR="00B85000" w:rsidRDefault="00A85ECC" w:rsidP="00B85000">
      <w:pPr>
        <w:rPr>
          <w:rFonts w:cs="B Badr" w:hint="cs"/>
          <w:sz w:val="28"/>
          <w:szCs w:val="28"/>
          <w:rtl/>
        </w:rPr>
      </w:pPr>
      <w:r>
        <w:rPr>
          <w:rFonts w:cs="B Badr" w:hint="cs"/>
          <w:sz w:val="28"/>
          <w:szCs w:val="28"/>
          <w:rtl/>
        </w:rPr>
        <w:t xml:space="preserve">متن یک </w:t>
      </w:r>
      <w:r w:rsidR="00B85000">
        <w:rPr>
          <w:rFonts w:cs="B Badr" w:hint="cs"/>
          <w:sz w:val="28"/>
          <w:szCs w:val="28"/>
          <w:rtl/>
        </w:rPr>
        <w:t>مقاله در این آدرس</w:t>
      </w:r>
      <w:r>
        <w:rPr>
          <w:rFonts w:cs="B Badr" w:hint="cs"/>
          <w:sz w:val="28"/>
          <w:szCs w:val="28"/>
          <w:rtl/>
        </w:rPr>
        <w:t xml:space="preserve"> و سایت</w:t>
      </w:r>
    </w:p>
    <w:p w:rsidR="00B85000" w:rsidRPr="00B85000" w:rsidRDefault="00B85000" w:rsidP="00B85000">
      <w:pPr>
        <w:bidi w:val="0"/>
        <w:rPr>
          <w:rFonts w:cs="B Badr"/>
          <w:sz w:val="28"/>
          <w:szCs w:val="28"/>
          <w:rtl/>
        </w:rPr>
      </w:pPr>
      <w:r w:rsidRPr="00B85000">
        <w:rPr>
          <w:rFonts w:cs="B Badr"/>
          <w:sz w:val="28"/>
          <w:szCs w:val="28"/>
        </w:rPr>
        <w:lastRenderedPageBreak/>
        <w:t>http://ensani.ir/fa/article/</w:t>
      </w:r>
      <w:r w:rsidRPr="00B85000">
        <w:rPr>
          <w:rFonts w:cs="B Badr"/>
          <w:sz w:val="28"/>
          <w:szCs w:val="28"/>
          <w:rtl/>
        </w:rPr>
        <w:t>141063</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8%</w:t>
      </w:r>
      <w:r w:rsidRPr="00B85000">
        <w:rPr>
          <w:rFonts w:cs="B Badr"/>
          <w:sz w:val="28"/>
          <w:szCs w:val="28"/>
        </w:rPr>
        <w:t>D</w:t>
      </w:r>
      <w:r w:rsidRPr="00B85000">
        <w:rPr>
          <w:rFonts w:cs="B Badr"/>
          <w:sz w:val="28"/>
          <w:szCs w:val="28"/>
          <w:rtl/>
        </w:rPr>
        <w:t>9%88%</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7%</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9%84%</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8</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9%</w:t>
      </w:r>
      <w:r w:rsidRPr="00B85000">
        <w:rPr>
          <w:rFonts w:cs="B Badr"/>
          <w:sz w:val="28"/>
          <w:szCs w:val="28"/>
        </w:rPr>
        <w:t>D</w:t>
      </w:r>
      <w:r w:rsidRPr="00B85000">
        <w:rPr>
          <w:rFonts w:cs="B Badr"/>
          <w:sz w:val="28"/>
          <w:szCs w:val="28"/>
          <w:rtl/>
        </w:rPr>
        <w:t>9%84%</w:t>
      </w:r>
      <w:r w:rsidRPr="00B85000">
        <w:rPr>
          <w:rFonts w:cs="B Badr"/>
          <w:sz w:val="28"/>
          <w:szCs w:val="28"/>
        </w:rPr>
        <w:t>DB</w:t>
      </w:r>
      <w:r w:rsidRPr="00B85000">
        <w:rPr>
          <w:rFonts w:cs="B Badr"/>
          <w:sz w:val="28"/>
          <w:szCs w:val="28"/>
          <w:rtl/>
        </w:rPr>
        <w:t>%8</w:t>
      </w:r>
      <w:r w:rsidRPr="00B85000">
        <w:rPr>
          <w:rFonts w:cs="B Badr"/>
          <w:sz w:val="28"/>
          <w:szCs w:val="28"/>
        </w:rPr>
        <w:t>C%D</w:t>
      </w:r>
      <w:r w:rsidRPr="00B85000">
        <w:rPr>
          <w:rFonts w:cs="B Badr"/>
          <w:sz w:val="28"/>
          <w:szCs w:val="28"/>
          <w:rtl/>
        </w:rPr>
        <w:t>9%87</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9%84%</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3%</w:t>
      </w:r>
      <w:r w:rsidRPr="00B85000">
        <w:rPr>
          <w:rFonts w:cs="B Badr"/>
          <w:sz w:val="28"/>
          <w:szCs w:val="28"/>
        </w:rPr>
        <w:t>D</w:t>
      </w:r>
      <w:r w:rsidRPr="00B85000">
        <w:rPr>
          <w:rFonts w:cs="B Badr"/>
          <w:sz w:val="28"/>
          <w:szCs w:val="28"/>
          <w:rtl/>
        </w:rPr>
        <w:t>9%84%</w:t>
      </w:r>
      <w:r w:rsidRPr="00B85000">
        <w:rPr>
          <w:rFonts w:cs="B Badr"/>
          <w:sz w:val="28"/>
          <w:szCs w:val="28"/>
        </w:rPr>
        <w:t>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9%85</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4%</w:t>
      </w:r>
      <w:r w:rsidRPr="00B85000">
        <w:rPr>
          <w:rFonts w:cs="B Badr"/>
          <w:sz w:val="28"/>
          <w:szCs w:val="28"/>
        </w:rPr>
        <w:t>D</w:t>
      </w:r>
      <w:r w:rsidRPr="00B85000">
        <w:rPr>
          <w:rFonts w:cs="B Badr"/>
          <w:sz w:val="28"/>
          <w:szCs w:val="28"/>
          <w:rtl/>
        </w:rPr>
        <w:t>8%</w:t>
      </w:r>
      <w:r w:rsidRPr="00B85000">
        <w:rPr>
          <w:rFonts w:cs="B Badr"/>
          <w:sz w:val="28"/>
          <w:szCs w:val="28"/>
        </w:rPr>
        <w:t>AE%D</w:t>
      </w:r>
      <w:r w:rsidRPr="00B85000">
        <w:rPr>
          <w:rFonts w:cs="B Badr"/>
          <w:sz w:val="28"/>
          <w:szCs w:val="28"/>
          <w:rtl/>
        </w:rPr>
        <w:t>8%</w:t>
      </w:r>
      <w:r w:rsidRPr="00B85000">
        <w:rPr>
          <w:rFonts w:cs="B Badr"/>
          <w:sz w:val="28"/>
          <w:szCs w:val="28"/>
        </w:rPr>
        <w:t>B</w:t>
      </w:r>
      <w:r w:rsidRPr="00B85000">
        <w:rPr>
          <w:rFonts w:cs="B Badr"/>
          <w:sz w:val="28"/>
          <w:szCs w:val="28"/>
          <w:rtl/>
        </w:rPr>
        <w:t>5%</w:t>
      </w:r>
      <w:r w:rsidRPr="00B85000">
        <w:rPr>
          <w:rFonts w:cs="B Badr"/>
          <w:sz w:val="28"/>
          <w:szCs w:val="28"/>
        </w:rPr>
        <w:t>DB</w:t>
      </w:r>
      <w:r w:rsidRPr="00B85000">
        <w:rPr>
          <w:rFonts w:cs="B Badr"/>
          <w:sz w:val="28"/>
          <w:szCs w:val="28"/>
          <w:rtl/>
        </w:rPr>
        <w:t>%8</w:t>
      </w:r>
      <w:r w:rsidRPr="00B85000">
        <w:rPr>
          <w:rFonts w:cs="B Badr"/>
          <w:sz w:val="28"/>
          <w:szCs w:val="28"/>
        </w:rPr>
        <w:t>C%D</w:t>
      </w:r>
      <w:r w:rsidRPr="00B85000">
        <w:rPr>
          <w:rFonts w:cs="B Badr"/>
          <w:sz w:val="28"/>
          <w:szCs w:val="28"/>
          <w:rtl/>
        </w:rPr>
        <w:t>8%</w:t>
      </w:r>
      <w:r w:rsidRPr="00B85000">
        <w:rPr>
          <w:rFonts w:cs="B Badr"/>
          <w:sz w:val="28"/>
          <w:szCs w:val="28"/>
        </w:rPr>
        <w:t>AA-%D</w:t>
      </w:r>
      <w:r w:rsidRPr="00B85000">
        <w:rPr>
          <w:rFonts w:cs="B Badr"/>
          <w:sz w:val="28"/>
          <w:szCs w:val="28"/>
          <w:rtl/>
        </w:rPr>
        <w:t>9%85%</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8%</w:t>
      </w:r>
      <w:r w:rsidRPr="00B85000">
        <w:rPr>
          <w:rFonts w:cs="B Badr"/>
          <w:sz w:val="28"/>
          <w:szCs w:val="28"/>
        </w:rPr>
        <w:t>D</w:t>
      </w:r>
      <w:r w:rsidRPr="00B85000">
        <w:rPr>
          <w:rFonts w:cs="B Badr"/>
          <w:sz w:val="28"/>
          <w:szCs w:val="28"/>
          <w:rtl/>
        </w:rPr>
        <w:t>9%84%</w:t>
      </w:r>
      <w:r w:rsidRPr="00B85000">
        <w:rPr>
          <w:rFonts w:cs="B Badr"/>
          <w:sz w:val="28"/>
          <w:szCs w:val="28"/>
        </w:rPr>
        <w:t>D</w:t>
      </w:r>
      <w:r w:rsidRPr="00B85000">
        <w:rPr>
          <w:rFonts w:cs="B Badr"/>
          <w:sz w:val="28"/>
          <w:szCs w:val="28"/>
          <w:rtl/>
        </w:rPr>
        <w:t>9%88%</w:t>
      </w:r>
      <w:r w:rsidRPr="00B85000">
        <w:rPr>
          <w:rFonts w:cs="B Badr"/>
          <w:sz w:val="28"/>
          <w:szCs w:val="28"/>
        </w:rPr>
        <w:t>D</w:t>
      </w:r>
      <w:r w:rsidRPr="00B85000">
        <w:rPr>
          <w:rFonts w:cs="B Badr"/>
          <w:sz w:val="28"/>
          <w:szCs w:val="28"/>
          <w:rtl/>
        </w:rPr>
        <w:t>9%85</w:t>
      </w:r>
      <w:r w:rsidRPr="00B85000">
        <w:rPr>
          <w:rFonts w:cs="B Badr"/>
          <w:sz w:val="28"/>
          <w:szCs w:val="28"/>
        </w:rPr>
        <w:t>-%D</w:t>
      </w:r>
      <w:r w:rsidRPr="00B85000">
        <w:rPr>
          <w:rFonts w:cs="B Badr"/>
          <w:sz w:val="28"/>
          <w:szCs w:val="28"/>
          <w:rtl/>
        </w:rPr>
        <w:t>8%</w:t>
      </w:r>
      <w:r w:rsidRPr="00B85000">
        <w:rPr>
          <w:rFonts w:cs="B Badr"/>
          <w:sz w:val="28"/>
          <w:szCs w:val="28"/>
        </w:rPr>
        <w:t>AA%D</w:t>
      </w:r>
      <w:r w:rsidRPr="00B85000">
        <w:rPr>
          <w:rFonts w:cs="B Badr"/>
          <w:sz w:val="28"/>
          <w:szCs w:val="28"/>
          <w:rtl/>
        </w:rPr>
        <w:t>8%</w:t>
      </w:r>
      <w:r w:rsidRPr="00B85000">
        <w:rPr>
          <w:rFonts w:cs="B Badr"/>
          <w:sz w:val="28"/>
          <w:szCs w:val="28"/>
        </w:rPr>
        <w:t>A</w:t>
      </w:r>
      <w:r w:rsidRPr="00B85000">
        <w:rPr>
          <w:rFonts w:cs="B Badr"/>
          <w:sz w:val="28"/>
          <w:szCs w:val="28"/>
          <w:rtl/>
        </w:rPr>
        <w:t>7%</w:t>
      </w:r>
      <w:r w:rsidRPr="00B85000">
        <w:rPr>
          <w:rFonts w:cs="B Badr"/>
          <w:sz w:val="28"/>
          <w:szCs w:val="28"/>
        </w:rPr>
        <w:t>D</w:t>
      </w:r>
      <w:r w:rsidRPr="00B85000">
        <w:rPr>
          <w:rFonts w:cs="B Badr"/>
          <w:sz w:val="28"/>
          <w:szCs w:val="28"/>
          <w:rtl/>
        </w:rPr>
        <w:t>8%</w:t>
      </w:r>
      <w:r w:rsidRPr="00B85000">
        <w:rPr>
          <w:rFonts w:cs="B Badr"/>
          <w:sz w:val="28"/>
          <w:szCs w:val="28"/>
        </w:rPr>
        <w:t>B</w:t>
      </w:r>
      <w:r w:rsidRPr="00B85000">
        <w:rPr>
          <w:rFonts w:cs="B Badr"/>
          <w:sz w:val="28"/>
          <w:szCs w:val="28"/>
          <w:rtl/>
        </w:rPr>
        <w:t>1%</w:t>
      </w:r>
      <w:r w:rsidRPr="00B85000">
        <w:rPr>
          <w:rFonts w:cs="B Badr"/>
          <w:sz w:val="28"/>
          <w:szCs w:val="28"/>
        </w:rPr>
        <w:t>DB</w:t>
      </w:r>
      <w:r w:rsidRPr="00B85000">
        <w:rPr>
          <w:rFonts w:cs="B Badr"/>
          <w:sz w:val="28"/>
          <w:szCs w:val="28"/>
          <w:rtl/>
        </w:rPr>
        <w:t>%8</w:t>
      </w:r>
      <w:r w:rsidRPr="00B85000">
        <w:rPr>
          <w:rFonts w:cs="B Badr"/>
          <w:sz w:val="28"/>
          <w:szCs w:val="28"/>
        </w:rPr>
        <w:t>C%D</w:t>
      </w:r>
      <w:r w:rsidRPr="00B85000">
        <w:rPr>
          <w:rFonts w:cs="B Badr"/>
          <w:sz w:val="28"/>
          <w:szCs w:val="28"/>
          <w:rtl/>
        </w:rPr>
        <w:t>8%</w:t>
      </w:r>
      <w:r w:rsidRPr="00B85000">
        <w:rPr>
          <w:rFonts w:cs="B Badr"/>
          <w:sz w:val="28"/>
          <w:szCs w:val="28"/>
        </w:rPr>
        <w:t>AE</w:t>
      </w:r>
    </w:p>
    <w:p w:rsidR="00B85000" w:rsidRPr="00B85000" w:rsidRDefault="00B85000" w:rsidP="00B85000">
      <w:pPr>
        <w:rPr>
          <w:rFonts w:cs="B Badr"/>
          <w:sz w:val="28"/>
          <w:szCs w:val="28"/>
          <w:rtl/>
        </w:rPr>
      </w:pPr>
      <w:r w:rsidRPr="00B85000">
        <w:rPr>
          <w:rFonts w:cs="B Badr"/>
          <w:sz w:val="28"/>
          <w:szCs w:val="28"/>
          <w:rtl/>
        </w:rPr>
        <w:t>ابوطالب عل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السلام شخص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مظلوم تار</w:t>
      </w:r>
      <w:r w:rsidRPr="00B85000">
        <w:rPr>
          <w:rFonts w:cs="B Badr" w:hint="cs"/>
          <w:sz w:val="28"/>
          <w:szCs w:val="28"/>
          <w:rtl/>
        </w:rPr>
        <w:t>ی</w:t>
      </w:r>
      <w:r w:rsidRPr="00B85000">
        <w:rPr>
          <w:rFonts w:cs="B Badr" w:hint="eastAsia"/>
          <w:sz w:val="28"/>
          <w:szCs w:val="28"/>
          <w:rtl/>
        </w:rPr>
        <w:t>خ</w:t>
      </w:r>
    </w:p>
    <w:p w:rsidR="00B85000" w:rsidRPr="00B85000" w:rsidRDefault="00B85000" w:rsidP="00B85000">
      <w:pPr>
        <w:rPr>
          <w:rFonts w:cs="B Badr"/>
          <w:sz w:val="28"/>
          <w:szCs w:val="28"/>
          <w:rtl/>
        </w:rPr>
      </w:pPr>
      <w:r w:rsidRPr="00B85000">
        <w:rPr>
          <w:rFonts w:cs="B Badr" w:hint="eastAsia"/>
          <w:sz w:val="28"/>
          <w:szCs w:val="28"/>
          <w:rtl/>
        </w:rPr>
        <w:t>نو</w:t>
      </w:r>
      <w:r w:rsidRPr="00B85000">
        <w:rPr>
          <w:rFonts w:cs="B Badr" w:hint="cs"/>
          <w:sz w:val="28"/>
          <w:szCs w:val="28"/>
          <w:rtl/>
        </w:rPr>
        <w:t>ی</w:t>
      </w:r>
      <w:r w:rsidRPr="00B85000">
        <w:rPr>
          <w:rFonts w:cs="B Badr" w:hint="eastAsia"/>
          <w:sz w:val="28"/>
          <w:szCs w:val="28"/>
          <w:rtl/>
        </w:rPr>
        <w:t>سندگان</w:t>
      </w:r>
      <w:r w:rsidRPr="00B85000">
        <w:rPr>
          <w:rFonts w:cs="B Badr"/>
          <w:sz w:val="28"/>
          <w:szCs w:val="28"/>
          <w:rtl/>
        </w:rPr>
        <w:t>: عسکرى اسلامپور کر</w:t>
      </w:r>
      <w:r w:rsidRPr="00B85000">
        <w:rPr>
          <w:rFonts w:cs="B Badr" w:hint="cs"/>
          <w:sz w:val="28"/>
          <w:szCs w:val="28"/>
          <w:rtl/>
        </w:rPr>
        <w:t>ی</w:t>
      </w:r>
      <w:r w:rsidRPr="00B85000">
        <w:rPr>
          <w:rFonts w:cs="B Badr" w:hint="eastAsia"/>
          <w:sz w:val="28"/>
          <w:szCs w:val="28"/>
          <w:rtl/>
        </w:rPr>
        <w:t>مى</w:t>
      </w:r>
    </w:p>
    <w:p w:rsidR="00B85000" w:rsidRPr="00B85000" w:rsidRDefault="00B85000" w:rsidP="00B85000">
      <w:pPr>
        <w:rPr>
          <w:rFonts w:cs="B Badr"/>
          <w:sz w:val="28"/>
          <w:szCs w:val="28"/>
          <w:rtl/>
        </w:rPr>
      </w:pPr>
      <w:r w:rsidRPr="00B85000">
        <w:rPr>
          <w:rFonts w:cs="B Badr" w:hint="eastAsia"/>
          <w:sz w:val="28"/>
          <w:szCs w:val="28"/>
          <w:rtl/>
        </w:rPr>
        <w:t>منبع</w:t>
      </w:r>
      <w:r w:rsidRPr="00B85000">
        <w:rPr>
          <w:rFonts w:cs="B Badr"/>
          <w:sz w:val="28"/>
          <w:szCs w:val="28"/>
          <w:rtl/>
        </w:rPr>
        <w:t>: نشر</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پاسدار اسلام 1387 شماره 13</w:t>
      </w:r>
    </w:p>
    <w:p w:rsidR="00B85000" w:rsidRPr="00B85000" w:rsidRDefault="00B85000" w:rsidP="00B85000">
      <w:pPr>
        <w:rPr>
          <w:rFonts w:cs="B Badr"/>
          <w:sz w:val="28"/>
          <w:szCs w:val="28"/>
          <w:rtl/>
        </w:rPr>
      </w:pPr>
      <w:r w:rsidRPr="00B85000">
        <w:rPr>
          <w:rFonts w:cs="B Badr" w:hint="eastAsia"/>
          <w:sz w:val="28"/>
          <w:szCs w:val="28"/>
          <w:rtl/>
        </w:rPr>
        <w:t>حوزه</w:t>
      </w:r>
      <w:r w:rsidRPr="00B85000">
        <w:rPr>
          <w:rFonts w:cs="B Badr"/>
          <w:sz w:val="28"/>
          <w:szCs w:val="28"/>
          <w:rtl/>
        </w:rPr>
        <w:t xml:space="preserve"> ها</w:t>
      </w:r>
      <w:r w:rsidRPr="00B85000">
        <w:rPr>
          <w:rFonts w:cs="B Badr" w:hint="cs"/>
          <w:sz w:val="28"/>
          <w:szCs w:val="28"/>
          <w:rtl/>
        </w:rPr>
        <w:t>ی</w:t>
      </w:r>
      <w:r w:rsidRPr="00B85000">
        <w:rPr>
          <w:rFonts w:cs="B Badr"/>
          <w:sz w:val="28"/>
          <w:szCs w:val="28"/>
          <w:rtl/>
        </w:rPr>
        <w:t xml:space="preserve"> تخصص</w:t>
      </w:r>
      <w:r w:rsidRPr="00B85000">
        <w:rPr>
          <w:rFonts w:cs="B Badr" w:hint="cs"/>
          <w:sz w:val="28"/>
          <w:szCs w:val="28"/>
          <w:rtl/>
        </w:rPr>
        <w:t>ی</w:t>
      </w:r>
      <w:r w:rsidRPr="00B85000">
        <w:rPr>
          <w:rFonts w:cs="B Badr"/>
          <w:sz w:val="28"/>
          <w:szCs w:val="28"/>
          <w:rtl/>
        </w:rPr>
        <w:t>:</w:t>
      </w:r>
    </w:p>
    <w:p w:rsidR="00EC3461" w:rsidRPr="00EC3461" w:rsidRDefault="00B85000" w:rsidP="00B85000">
      <w:pPr>
        <w:rPr>
          <w:rFonts w:cs="B Badr"/>
          <w:sz w:val="28"/>
          <w:szCs w:val="28"/>
          <w:rtl/>
        </w:rPr>
      </w:pPr>
      <w:r w:rsidRPr="00B85000">
        <w:rPr>
          <w:rFonts w:cs="B Badr"/>
          <w:sz w:val="28"/>
          <w:szCs w:val="28"/>
          <w:rtl/>
        </w:rPr>
        <w:t xml:space="preserve">    حوزه‌ها</w:t>
      </w:r>
      <w:r w:rsidRPr="00B85000">
        <w:rPr>
          <w:rFonts w:cs="B Badr" w:hint="cs"/>
          <w:sz w:val="28"/>
          <w:szCs w:val="28"/>
          <w:rtl/>
        </w:rPr>
        <w:t>ی</w:t>
      </w:r>
      <w:r w:rsidRPr="00B85000">
        <w:rPr>
          <w:rFonts w:cs="B Badr"/>
          <w:sz w:val="28"/>
          <w:szCs w:val="28"/>
          <w:rtl/>
        </w:rPr>
        <w:t xml:space="preserve"> تخصص</w:t>
      </w:r>
      <w:r w:rsidRPr="00B85000">
        <w:rPr>
          <w:rFonts w:cs="B Badr" w:hint="cs"/>
          <w:sz w:val="28"/>
          <w:szCs w:val="28"/>
          <w:rtl/>
        </w:rPr>
        <w:t>ی</w:t>
      </w:r>
      <w:r w:rsidRPr="00B85000">
        <w:rPr>
          <w:rFonts w:cs="B Badr"/>
          <w:sz w:val="28"/>
          <w:szCs w:val="28"/>
          <w:rtl/>
        </w:rPr>
        <w:t xml:space="preserve"> علوم اسلام</w:t>
      </w:r>
      <w:r w:rsidRPr="00B85000">
        <w:rPr>
          <w:rFonts w:cs="B Badr" w:hint="cs"/>
          <w:sz w:val="28"/>
          <w:szCs w:val="28"/>
          <w:rtl/>
        </w:rPr>
        <w:t>ی</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اسلام و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و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شناس</w:t>
      </w:r>
      <w:r w:rsidRPr="00B85000">
        <w:rPr>
          <w:rFonts w:cs="B Badr" w:hint="cs"/>
          <w:sz w:val="28"/>
          <w:szCs w:val="28"/>
          <w:rtl/>
        </w:rPr>
        <w:t>ی</w:t>
      </w:r>
      <w:r w:rsidRPr="00B85000">
        <w:rPr>
          <w:rFonts w:cs="B Badr"/>
          <w:sz w:val="28"/>
          <w:szCs w:val="28"/>
          <w:rtl/>
        </w:rPr>
        <w:t xml:space="preserve"> سا</w:t>
      </w:r>
      <w:r w:rsidRPr="00B85000">
        <w:rPr>
          <w:rFonts w:cs="B Badr" w:hint="cs"/>
          <w:sz w:val="28"/>
          <w:szCs w:val="28"/>
          <w:rtl/>
        </w:rPr>
        <w:t>ی</w:t>
      </w:r>
      <w:r w:rsidRPr="00B85000">
        <w:rPr>
          <w:rFonts w:cs="B Badr" w:hint="eastAsia"/>
          <w:sz w:val="28"/>
          <w:szCs w:val="28"/>
          <w:rtl/>
        </w:rPr>
        <w:t>ر</w:t>
      </w:r>
    </w:p>
    <w:p w:rsidR="00B85000" w:rsidRPr="00B85000" w:rsidRDefault="00B85000" w:rsidP="00B85000">
      <w:pPr>
        <w:rPr>
          <w:rFonts w:cs="B Badr"/>
          <w:sz w:val="28"/>
          <w:szCs w:val="28"/>
          <w:rtl/>
        </w:rPr>
      </w:pPr>
      <w:r w:rsidRPr="00B85000">
        <w:rPr>
          <w:rFonts w:cs="B Badr"/>
          <w:sz w:val="28"/>
          <w:szCs w:val="28"/>
          <w:rtl/>
        </w:rPr>
        <w:t>متن</w:t>
      </w:r>
    </w:p>
    <w:p w:rsidR="00B85000" w:rsidRPr="00B85000" w:rsidRDefault="00B85000" w:rsidP="00B85000">
      <w:pPr>
        <w:rPr>
          <w:rFonts w:cs="B Badr"/>
          <w:sz w:val="28"/>
          <w:szCs w:val="28"/>
          <w:rtl/>
        </w:rPr>
      </w:pPr>
      <w:r w:rsidRPr="00B85000">
        <w:rPr>
          <w:rFonts w:cs="B Badr"/>
          <w:sz w:val="28"/>
          <w:szCs w:val="28"/>
          <w:rtl/>
        </w:rPr>
        <w:t>ابوطالب(ع) عموى بزرگوار رسول اکرم(ص)، پدر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على (ع)، است. وى وصى «عبدالمطلب» و بزرگتر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حامى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اسلام(ص) بود.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زندگى او سراسر پر از افتخارات بى‏نظ</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است. مردى که به حق، پناهگاه دردمندان و محرومان بود.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و اخلاص در وجود او تجسم پ</w:t>
      </w:r>
      <w:r w:rsidRPr="00B85000">
        <w:rPr>
          <w:rFonts w:cs="B Badr" w:hint="cs"/>
          <w:sz w:val="28"/>
          <w:szCs w:val="28"/>
          <w:rtl/>
        </w:rPr>
        <w:t>ی</w:t>
      </w:r>
      <w:r w:rsidRPr="00B85000">
        <w:rPr>
          <w:rFonts w:cs="B Badr" w:hint="eastAsia"/>
          <w:sz w:val="28"/>
          <w:szCs w:val="28"/>
          <w:rtl/>
        </w:rPr>
        <w:t>دا</w:t>
      </w:r>
      <w:r w:rsidRPr="00B85000">
        <w:rPr>
          <w:rFonts w:cs="B Badr"/>
          <w:sz w:val="28"/>
          <w:szCs w:val="28"/>
          <w:rtl/>
        </w:rPr>
        <w:t xml:space="preserve"> کرده بود. ابرمردى که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فداکارى و استقامتهاى وى را در کسى جز در فرزندش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سراغ ندارد!! چنان که دانشمند «اهل سنت»،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مى‏گو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:(1) ابوطالب و پدرش «عبدالمطلب» بزرگ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و ام</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و سرور «مکه معظمه» بودند و مردم آن سامان و مهاجر</w:t>
      </w:r>
      <w:r w:rsidRPr="00B85000">
        <w:rPr>
          <w:rFonts w:cs="B Badr" w:hint="cs"/>
          <w:sz w:val="28"/>
          <w:szCs w:val="28"/>
          <w:rtl/>
        </w:rPr>
        <w:t>ی</w:t>
      </w:r>
      <w:r w:rsidRPr="00B85000">
        <w:rPr>
          <w:rFonts w:cs="B Badr"/>
          <w:sz w:val="28"/>
          <w:szCs w:val="28"/>
          <w:rtl/>
        </w:rPr>
        <w:t>ن و مسافر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شهر تار</w:t>
      </w:r>
      <w:r w:rsidRPr="00B85000">
        <w:rPr>
          <w:rFonts w:cs="B Badr" w:hint="cs"/>
          <w:sz w:val="28"/>
          <w:szCs w:val="28"/>
          <w:rtl/>
        </w:rPr>
        <w:t>ی</w:t>
      </w:r>
      <w:r w:rsidRPr="00B85000">
        <w:rPr>
          <w:rFonts w:cs="B Badr" w:hint="eastAsia"/>
          <w:sz w:val="28"/>
          <w:szCs w:val="28"/>
          <w:rtl/>
        </w:rPr>
        <w:t>خى</w:t>
      </w:r>
      <w:r w:rsidRPr="00B85000">
        <w:rPr>
          <w:rFonts w:cs="B Badr"/>
          <w:sz w:val="28"/>
          <w:szCs w:val="28"/>
          <w:rtl/>
        </w:rPr>
        <w:t xml:space="preserve"> و زائران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خدا را پذ</w:t>
      </w:r>
      <w:r w:rsidRPr="00B85000">
        <w:rPr>
          <w:rFonts w:cs="B Badr" w:hint="cs"/>
          <w:sz w:val="28"/>
          <w:szCs w:val="28"/>
          <w:rtl/>
        </w:rPr>
        <w:t>ی</w:t>
      </w:r>
      <w:r w:rsidRPr="00B85000">
        <w:rPr>
          <w:rFonts w:cs="B Badr" w:hint="eastAsia"/>
          <w:sz w:val="28"/>
          <w:szCs w:val="28"/>
          <w:rtl/>
        </w:rPr>
        <w:t>را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و رهبرى مى‏کردند.</w:t>
      </w:r>
    </w:p>
    <w:p w:rsidR="00B85000" w:rsidRPr="00B85000" w:rsidRDefault="00B85000" w:rsidP="00B85000">
      <w:pPr>
        <w:rPr>
          <w:rFonts w:cs="B Badr"/>
          <w:sz w:val="28"/>
          <w:szCs w:val="28"/>
          <w:rtl/>
        </w:rPr>
      </w:pPr>
      <w:r w:rsidRPr="00B85000">
        <w:rPr>
          <w:rFonts w:cs="B Badr"/>
          <w:sz w:val="28"/>
          <w:szCs w:val="28"/>
          <w:rtl/>
        </w:rPr>
        <w:t xml:space="preserve"> او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لحظه از خدا غافل نبود؛ بلکه او از جانش</w:t>
      </w:r>
      <w:r w:rsidRPr="00B85000">
        <w:rPr>
          <w:rFonts w:cs="B Badr" w:hint="cs"/>
          <w:sz w:val="28"/>
          <w:szCs w:val="28"/>
          <w:rtl/>
        </w:rPr>
        <w:t>ی</w:t>
      </w:r>
      <w:r w:rsidRPr="00B85000">
        <w:rPr>
          <w:rFonts w:cs="B Badr" w:hint="eastAsia"/>
          <w:sz w:val="28"/>
          <w:szCs w:val="28"/>
          <w:rtl/>
        </w:rPr>
        <w:t>نان</w:t>
      </w:r>
      <w:r w:rsidRPr="00B85000">
        <w:rPr>
          <w:rFonts w:cs="B Badr"/>
          <w:sz w:val="28"/>
          <w:szCs w:val="28"/>
          <w:rtl/>
        </w:rPr>
        <w:t xml:space="preserve"> حضرت ابراه</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(ع)، قهرمان توح</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بود، و طبق پ</w:t>
      </w:r>
      <w:r w:rsidRPr="00B85000">
        <w:rPr>
          <w:rFonts w:cs="B Badr" w:hint="cs"/>
          <w:sz w:val="28"/>
          <w:szCs w:val="28"/>
          <w:rtl/>
        </w:rPr>
        <w:t>ی</w:t>
      </w:r>
      <w:r w:rsidRPr="00B85000">
        <w:rPr>
          <w:rFonts w:cs="B Badr" w:hint="eastAsia"/>
          <w:sz w:val="28"/>
          <w:szCs w:val="28"/>
          <w:rtl/>
        </w:rPr>
        <w:t>شگو</w:t>
      </w:r>
      <w:r w:rsidRPr="00B85000">
        <w:rPr>
          <w:rFonts w:cs="B Badr" w:hint="cs"/>
          <w:sz w:val="28"/>
          <w:szCs w:val="28"/>
          <w:rtl/>
        </w:rPr>
        <w:t>ی</w:t>
      </w:r>
      <w:r w:rsidRPr="00B85000">
        <w:rPr>
          <w:rFonts w:cs="B Badr" w:hint="eastAsia"/>
          <w:sz w:val="28"/>
          <w:szCs w:val="28"/>
          <w:rtl/>
        </w:rPr>
        <w:t>ى‏هاى</w:t>
      </w:r>
      <w:r w:rsidRPr="00B85000">
        <w:rPr>
          <w:rFonts w:cs="B Badr"/>
          <w:sz w:val="28"/>
          <w:szCs w:val="28"/>
          <w:rtl/>
        </w:rPr>
        <w:t xml:space="preserve"> انب</w:t>
      </w:r>
      <w:r w:rsidRPr="00B85000">
        <w:rPr>
          <w:rFonts w:cs="B Badr" w:hint="cs"/>
          <w:sz w:val="28"/>
          <w:szCs w:val="28"/>
          <w:rtl/>
        </w:rPr>
        <w:t>ی</w:t>
      </w:r>
      <w:r w:rsidRPr="00B85000">
        <w:rPr>
          <w:rFonts w:cs="B Badr" w:hint="eastAsia"/>
          <w:sz w:val="28"/>
          <w:szCs w:val="28"/>
          <w:rtl/>
        </w:rPr>
        <w:t>اى</w:t>
      </w:r>
      <w:r w:rsidRPr="00B85000">
        <w:rPr>
          <w:rFonts w:cs="B Badr"/>
          <w:sz w:val="28"/>
          <w:szCs w:val="28"/>
          <w:rtl/>
        </w:rPr>
        <w:t xml:space="preserve"> الهى منتظر نبوت خاتم پ</w:t>
      </w:r>
      <w:r w:rsidRPr="00B85000">
        <w:rPr>
          <w:rFonts w:cs="B Badr" w:hint="cs"/>
          <w:sz w:val="28"/>
          <w:szCs w:val="28"/>
          <w:rtl/>
        </w:rPr>
        <w:t>ی</w:t>
      </w:r>
      <w:r w:rsidRPr="00B85000">
        <w:rPr>
          <w:rFonts w:cs="B Badr" w:hint="eastAsia"/>
          <w:sz w:val="28"/>
          <w:szCs w:val="28"/>
          <w:rtl/>
        </w:rPr>
        <w:t>امبران</w:t>
      </w:r>
      <w:r w:rsidRPr="00B85000">
        <w:rPr>
          <w:rFonts w:cs="B Badr"/>
          <w:sz w:val="28"/>
          <w:szCs w:val="28"/>
          <w:rtl/>
        </w:rPr>
        <w:t xml:space="preserve"> «محمد بن عبدالله(ص)» بوده است؛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جهت رسول خدا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آن که از مادرش متولد گردد، حضرت ابوطالب(ع) به رسالت وى ا</w:t>
      </w:r>
      <w:r w:rsidRPr="00B85000">
        <w:rPr>
          <w:rFonts w:cs="B Badr" w:hint="cs"/>
          <w:sz w:val="28"/>
          <w:szCs w:val="28"/>
          <w:rtl/>
        </w:rPr>
        <w:t>ی</w:t>
      </w:r>
      <w:r w:rsidRPr="00B85000">
        <w:rPr>
          <w:rFonts w:cs="B Badr"/>
          <w:sz w:val="28"/>
          <w:szCs w:val="28"/>
          <w:rtl/>
        </w:rPr>
        <w:t>مان داشت و هنگام تولد رسول خدا، وقتى که «فاطمه بنت اسد»، همسر ابوطالب، تولد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 را به اطلاع وى رسان</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از غرا</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امرش در هنگام زا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او سخن گفت، «ابوطالب» فرمود: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کارها و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نوزادى تعجب مى‏کنى؟ صبر کن، سى سال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تو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همانند وى را که </w:t>
      </w:r>
      <w:r w:rsidRPr="00B85000">
        <w:rPr>
          <w:rFonts w:cs="B Badr" w:hint="eastAsia"/>
          <w:sz w:val="28"/>
          <w:szCs w:val="28"/>
          <w:rtl/>
        </w:rPr>
        <w:t>وز</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و وص</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خواهد بود،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مى‏آورى!!!(2) ابوطالب، مردى با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مقتدرى بود که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 را از شر کفار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تا واپس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لحظات عمر حفظ و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رهگذر، سهم بسزا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در پ</w:t>
      </w:r>
      <w:r w:rsidRPr="00B85000">
        <w:rPr>
          <w:rFonts w:cs="B Badr" w:hint="cs"/>
          <w:sz w:val="28"/>
          <w:szCs w:val="28"/>
          <w:rtl/>
        </w:rPr>
        <w:t>ی</w:t>
      </w:r>
      <w:r w:rsidRPr="00B85000">
        <w:rPr>
          <w:rFonts w:cs="B Badr" w:hint="eastAsia"/>
          <w:sz w:val="28"/>
          <w:szCs w:val="28"/>
          <w:rtl/>
        </w:rPr>
        <w:t>شرفت</w:t>
      </w:r>
      <w:r w:rsidRPr="00B85000">
        <w:rPr>
          <w:rFonts w:cs="B Badr"/>
          <w:sz w:val="28"/>
          <w:szCs w:val="28"/>
          <w:rtl/>
        </w:rPr>
        <w:t xml:space="preserve"> اسلام داشته است؛ اما، على رغم آن همه فداکارى‏ها و ا</w:t>
      </w:r>
      <w:r w:rsidRPr="00B85000">
        <w:rPr>
          <w:rFonts w:cs="B Badr" w:hint="cs"/>
          <w:sz w:val="28"/>
          <w:szCs w:val="28"/>
          <w:rtl/>
        </w:rPr>
        <w:t>ی</w:t>
      </w:r>
      <w:r w:rsidRPr="00B85000">
        <w:rPr>
          <w:rFonts w:cs="B Badr" w:hint="eastAsia"/>
          <w:sz w:val="28"/>
          <w:szCs w:val="28"/>
          <w:rtl/>
        </w:rPr>
        <w:t>ثارگرى‏ها</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 بعضى از مبغض</w:t>
      </w:r>
      <w:r w:rsidRPr="00B85000">
        <w:rPr>
          <w:rFonts w:cs="B Badr" w:hint="cs"/>
          <w:sz w:val="28"/>
          <w:szCs w:val="28"/>
          <w:rtl/>
        </w:rPr>
        <w:t>ی</w:t>
      </w:r>
      <w:r w:rsidRPr="00B85000">
        <w:rPr>
          <w:rFonts w:cs="B Badr"/>
          <w:sz w:val="28"/>
          <w:szCs w:val="28"/>
          <w:rtl/>
        </w:rPr>
        <w:t>ن و متعصب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نسبت به آن حضرت اسائه ادب نموده و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اعتقادش دچار شک و ترد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گرد</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 xml:space="preserve">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نوشتار، برآن</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به گوشه‏ها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از فضائل،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و فداکارى، و دلائل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آن بزرگ‏مرد اسلام که به حق، مظلوم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است، اشاره نما</w:t>
      </w:r>
      <w:r w:rsidRPr="00B85000">
        <w:rPr>
          <w:rFonts w:cs="B Badr" w:hint="cs"/>
          <w:sz w:val="28"/>
          <w:szCs w:val="28"/>
          <w:rtl/>
        </w:rPr>
        <w:t>یی</w:t>
      </w:r>
      <w:r w:rsidRPr="00B85000">
        <w:rPr>
          <w:rFonts w:cs="B Badr" w:hint="eastAsia"/>
          <w:sz w:val="28"/>
          <w:szCs w:val="28"/>
          <w:rtl/>
        </w:rPr>
        <w:t>م</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تولد ابوطالب‏ سى و پنج سال قبل از تولد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ابوطالب در خانه پدرش عبدالمطلب (ش</w:t>
      </w:r>
      <w:r w:rsidRPr="00B85000">
        <w:rPr>
          <w:rFonts w:cs="B Badr" w:hint="cs"/>
          <w:sz w:val="28"/>
          <w:szCs w:val="28"/>
          <w:rtl/>
        </w:rPr>
        <w:t>ی</w:t>
      </w:r>
      <w:r w:rsidRPr="00B85000">
        <w:rPr>
          <w:rFonts w:cs="B Badr" w:hint="eastAsia"/>
          <w:sz w:val="28"/>
          <w:szCs w:val="28"/>
          <w:rtl/>
        </w:rPr>
        <w:t>بة</w:t>
      </w:r>
      <w:r w:rsidRPr="00B85000">
        <w:rPr>
          <w:rFonts w:cs="B Badr"/>
          <w:sz w:val="28"/>
          <w:szCs w:val="28"/>
          <w:rtl/>
        </w:rPr>
        <w:t xml:space="preserve"> الحمد)(3)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آمد؛ مادر او «فاطمه» دختر عمرو بن عائذ بن مخزوم بود.</w:t>
      </w:r>
    </w:p>
    <w:p w:rsidR="00B85000" w:rsidRPr="00B85000" w:rsidRDefault="00B85000" w:rsidP="00B85000">
      <w:pPr>
        <w:rPr>
          <w:rFonts w:cs="B Badr"/>
          <w:sz w:val="28"/>
          <w:szCs w:val="28"/>
          <w:rtl/>
        </w:rPr>
      </w:pPr>
      <w:r w:rsidRPr="00B85000">
        <w:rPr>
          <w:rFonts w:cs="B Badr"/>
          <w:sz w:val="28"/>
          <w:szCs w:val="28"/>
          <w:rtl/>
        </w:rPr>
        <w:t xml:space="preserve"> اسامى ابوطالب‏ ابوطالب، (چنان که رسم عرب است که هر فردى داراى کن</w:t>
      </w:r>
      <w:r w:rsidRPr="00B85000">
        <w:rPr>
          <w:rFonts w:cs="B Badr" w:hint="cs"/>
          <w:sz w:val="28"/>
          <w:szCs w:val="28"/>
          <w:rtl/>
        </w:rPr>
        <w:t>ی</w:t>
      </w:r>
      <w:r w:rsidRPr="00B85000">
        <w:rPr>
          <w:rFonts w:cs="B Badr" w:hint="eastAsia"/>
          <w:sz w:val="28"/>
          <w:szCs w:val="28"/>
          <w:rtl/>
        </w:rPr>
        <w:t>ه‏اى،</w:t>
      </w:r>
      <w:r w:rsidRPr="00B85000">
        <w:rPr>
          <w:rFonts w:cs="B Badr"/>
          <w:sz w:val="28"/>
          <w:szCs w:val="28"/>
          <w:rtl/>
        </w:rPr>
        <w:t xml:space="preserve"> مأخوذ از نام فرزند بزرگ مى‏باشد، با قرار دادن کلمه «اب» در مرد، و «ام» (در زن) از لحاظ فرزند بزرگش طالب، مکنى به ابوطالب شد؛ و اما نامهاى آن حضرت: الف) عبدمناف، برخى خ</w:t>
      </w:r>
      <w:r w:rsidRPr="00B85000">
        <w:rPr>
          <w:rFonts w:cs="B Badr" w:hint="cs"/>
          <w:sz w:val="28"/>
          <w:szCs w:val="28"/>
          <w:rtl/>
        </w:rPr>
        <w:t>ی</w:t>
      </w:r>
      <w:r w:rsidRPr="00B85000">
        <w:rPr>
          <w:rFonts w:cs="B Badr" w:hint="eastAsia"/>
          <w:sz w:val="28"/>
          <w:szCs w:val="28"/>
          <w:rtl/>
        </w:rPr>
        <w:t>ال</w:t>
      </w:r>
      <w:r w:rsidRPr="00B85000">
        <w:rPr>
          <w:rFonts w:cs="B Badr"/>
          <w:sz w:val="28"/>
          <w:szCs w:val="28"/>
          <w:rtl/>
        </w:rPr>
        <w:t xml:space="preserve"> کرده‏اند: که </w:t>
      </w:r>
      <w:r w:rsidRPr="00B85000">
        <w:rPr>
          <w:rFonts w:cs="B Badr" w:hint="eastAsia"/>
          <w:sz w:val="28"/>
          <w:szCs w:val="28"/>
          <w:rtl/>
        </w:rPr>
        <w:t>معنى</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نام «بنده بت» است؛ چنان که صاحب قاموس گفته است: گو</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مناف نام بتى از قر</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بوده است.</w:t>
      </w:r>
    </w:p>
    <w:p w:rsidR="00B85000" w:rsidRPr="00B85000" w:rsidRDefault="00B85000" w:rsidP="00B85000">
      <w:pPr>
        <w:rPr>
          <w:rFonts w:cs="B Badr"/>
          <w:sz w:val="28"/>
          <w:szCs w:val="28"/>
          <w:rtl/>
        </w:rPr>
      </w:pPr>
      <w:r w:rsidRPr="00B85000">
        <w:rPr>
          <w:rFonts w:cs="B Badr"/>
          <w:sz w:val="28"/>
          <w:szCs w:val="28"/>
          <w:rtl/>
        </w:rPr>
        <w:t xml:space="preserve"> اما با اعتقاد به طهارت پدران اوص</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و پ</w:t>
      </w:r>
      <w:r w:rsidRPr="00B85000">
        <w:rPr>
          <w:rFonts w:cs="B Badr" w:hint="cs"/>
          <w:sz w:val="28"/>
          <w:szCs w:val="28"/>
          <w:rtl/>
        </w:rPr>
        <w:t>ی</w:t>
      </w:r>
      <w:r w:rsidRPr="00B85000">
        <w:rPr>
          <w:rFonts w:cs="B Badr" w:hint="eastAsia"/>
          <w:sz w:val="28"/>
          <w:szCs w:val="28"/>
          <w:rtl/>
        </w:rPr>
        <w:t>شوا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هرگز باور نمى‏شود که نام بنده بت، بر حضرت ابوطالب گذاشته باشند؛ به و</w:t>
      </w:r>
      <w:r w:rsidRPr="00B85000">
        <w:rPr>
          <w:rFonts w:cs="B Badr" w:hint="cs"/>
          <w:sz w:val="28"/>
          <w:szCs w:val="28"/>
          <w:rtl/>
        </w:rPr>
        <w:t>ی</w:t>
      </w:r>
      <w:r w:rsidRPr="00B85000">
        <w:rPr>
          <w:rFonts w:cs="B Badr" w:hint="eastAsia"/>
          <w:sz w:val="28"/>
          <w:szCs w:val="28"/>
          <w:rtl/>
        </w:rPr>
        <w:t>ژه</w:t>
      </w:r>
      <w:r w:rsidRPr="00B85000">
        <w:rPr>
          <w:rFonts w:cs="B Badr"/>
          <w:sz w:val="28"/>
          <w:szCs w:val="28"/>
          <w:rtl/>
        </w:rPr>
        <w:t xml:space="preserve"> آن که بر حسب گفته صحاح اللغه و لغو</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کلمه «نوف» بر علوّ و فض</w:t>
      </w:r>
      <w:r w:rsidRPr="00B85000">
        <w:rPr>
          <w:rFonts w:cs="B Badr" w:hint="cs"/>
          <w:sz w:val="28"/>
          <w:szCs w:val="28"/>
          <w:rtl/>
        </w:rPr>
        <w:t>ی</w:t>
      </w:r>
      <w:r w:rsidRPr="00B85000">
        <w:rPr>
          <w:rFonts w:cs="B Badr" w:hint="eastAsia"/>
          <w:sz w:val="28"/>
          <w:szCs w:val="28"/>
          <w:rtl/>
        </w:rPr>
        <w:t>لت</w:t>
      </w:r>
      <w:r w:rsidRPr="00B85000">
        <w:rPr>
          <w:rFonts w:cs="B Badr"/>
          <w:sz w:val="28"/>
          <w:szCs w:val="28"/>
          <w:rtl/>
        </w:rPr>
        <w:t xml:space="preserve"> دلالت دارد.</w:t>
      </w:r>
    </w:p>
    <w:p w:rsidR="00B85000" w:rsidRPr="00B85000" w:rsidRDefault="00B85000" w:rsidP="00B85000">
      <w:pPr>
        <w:rPr>
          <w:rFonts w:cs="B Badr"/>
          <w:sz w:val="28"/>
          <w:szCs w:val="28"/>
          <w:rtl/>
        </w:rPr>
      </w:pPr>
      <w:r w:rsidRPr="00B85000">
        <w:rPr>
          <w:rFonts w:cs="B Badr"/>
          <w:sz w:val="28"/>
          <w:szCs w:val="28"/>
          <w:rtl/>
        </w:rPr>
        <w:t xml:space="preserve"> بنابر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عبد مناف، </w:t>
      </w:r>
      <w:r w:rsidRPr="00B85000">
        <w:rPr>
          <w:rFonts w:cs="B Badr" w:hint="cs"/>
          <w:sz w:val="28"/>
          <w:szCs w:val="28"/>
          <w:rtl/>
        </w:rPr>
        <w:t>ی</w:t>
      </w:r>
      <w:r w:rsidRPr="00B85000">
        <w:rPr>
          <w:rFonts w:cs="B Badr" w:hint="eastAsia"/>
          <w:sz w:val="28"/>
          <w:szCs w:val="28"/>
          <w:rtl/>
        </w:rPr>
        <w:t>عنى</w:t>
      </w:r>
      <w:r w:rsidRPr="00B85000">
        <w:rPr>
          <w:rFonts w:cs="B Badr"/>
          <w:sz w:val="28"/>
          <w:szCs w:val="28"/>
          <w:rtl/>
        </w:rPr>
        <w:t xml:space="preserve"> عبد العالى، بنده بلند مرتبه، نه بنده بت.</w:t>
      </w:r>
    </w:p>
    <w:p w:rsidR="00B85000" w:rsidRPr="00B85000" w:rsidRDefault="00B85000" w:rsidP="00B85000">
      <w:pPr>
        <w:rPr>
          <w:rFonts w:cs="B Badr"/>
          <w:sz w:val="28"/>
          <w:szCs w:val="28"/>
          <w:rtl/>
        </w:rPr>
      </w:pPr>
      <w:r w:rsidRPr="00B85000">
        <w:rPr>
          <w:rFonts w:cs="B Badr"/>
          <w:sz w:val="28"/>
          <w:szCs w:val="28"/>
          <w:rtl/>
        </w:rPr>
        <w:t xml:space="preserve"> ب) برخى نام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آن حضرت را «عمران» ذکر کرده و آل‏عمران را به وى نسبت مى‏دهند؛ چنان که در قرآن است.</w:t>
      </w:r>
    </w:p>
    <w:p w:rsidR="00B85000" w:rsidRPr="00B85000" w:rsidRDefault="00B85000" w:rsidP="00B85000">
      <w:pPr>
        <w:rPr>
          <w:rFonts w:cs="B Badr"/>
          <w:sz w:val="28"/>
          <w:szCs w:val="28"/>
          <w:rtl/>
        </w:rPr>
      </w:pPr>
      <w:r w:rsidRPr="00B85000">
        <w:rPr>
          <w:rFonts w:cs="B Badr"/>
          <w:sz w:val="28"/>
          <w:szCs w:val="28"/>
          <w:rtl/>
        </w:rPr>
        <w:t xml:space="preserve"> جلوه‏ها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از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و فداکارى ابوطالب هنگامى که رسول خدا(ص)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آمد، پدرش، عبدالله،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رفته بود؛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رو کفالت او را جدش «عبدالمطلب» به عهده گرفت، و هنوز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هفت سال از عمر وى نگذشته بود، که جدش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w:t>
      </w:r>
    </w:p>
    <w:p w:rsidR="00B85000" w:rsidRPr="00B85000" w:rsidRDefault="00B85000" w:rsidP="00B85000">
      <w:pPr>
        <w:rPr>
          <w:rFonts w:cs="B Badr"/>
          <w:sz w:val="28"/>
          <w:szCs w:val="28"/>
          <w:rtl/>
        </w:rPr>
      </w:pPr>
      <w:r w:rsidRPr="00B85000">
        <w:rPr>
          <w:rFonts w:cs="B Badr"/>
          <w:sz w:val="28"/>
          <w:szCs w:val="28"/>
          <w:rtl/>
        </w:rPr>
        <w:t xml:space="preserve"> عبدالمطلب در هنگام احتضار در جمع فرزندانش، ابوطالب را به عنوان کف</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معرفى کرد.</w:t>
      </w:r>
    </w:p>
    <w:p w:rsidR="00B85000" w:rsidRPr="00B85000" w:rsidRDefault="00B85000" w:rsidP="00B85000">
      <w:pPr>
        <w:rPr>
          <w:rFonts w:cs="B Badr"/>
          <w:sz w:val="28"/>
          <w:szCs w:val="28"/>
          <w:rtl/>
        </w:rPr>
      </w:pPr>
      <w:r w:rsidRPr="00B85000">
        <w:rPr>
          <w:rFonts w:cs="B Badr"/>
          <w:sz w:val="28"/>
          <w:szCs w:val="28"/>
          <w:rtl/>
        </w:rPr>
        <w:t xml:space="preserve"> چنان که در منابع دست اول اسلامى آمده است: «رسول خدا (ص) هشت ساله بود که جدّ بزرگوارش وفات </w:t>
      </w:r>
      <w:r w:rsidRPr="00B85000">
        <w:rPr>
          <w:rFonts w:cs="B Badr" w:hint="cs"/>
          <w:sz w:val="28"/>
          <w:szCs w:val="28"/>
          <w:rtl/>
        </w:rPr>
        <w:t>ی</w:t>
      </w:r>
      <w:r w:rsidRPr="00B85000">
        <w:rPr>
          <w:rFonts w:cs="B Badr" w:hint="eastAsia"/>
          <w:sz w:val="28"/>
          <w:szCs w:val="28"/>
          <w:rtl/>
        </w:rPr>
        <w:t>افت؛</w:t>
      </w:r>
      <w:r w:rsidRPr="00B85000">
        <w:rPr>
          <w:rFonts w:cs="B Badr"/>
          <w:sz w:val="28"/>
          <w:szCs w:val="28"/>
          <w:rtl/>
        </w:rPr>
        <w:t xml:space="preserve"> عبدالمطلب در هنگام وفات کفالت و نگهدارى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را به ابوطالب سفارش و توص</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کرد.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(4) چنان که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به زبان شعر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شده است: اوص</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عبد مناف بعدى‏ بموعد بعد اب</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فردٍ اى عبد مناف (ابوطالب!) نگاهدارى و حفاظت شخصى را که مانند پدرش </w:t>
      </w:r>
      <w:r w:rsidRPr="00B85000">
        <w:rPr>
          <w:rFonts w:cs="B Badr" w:hint="cs"/>
          <w:sz w:val="28"/>
          <w:szCs w:val="28"/>
          <w:rtl/>
        </w:rPr>
        <w:t>ی</w:t>
      </w:r>
      <w:r w:rsidRPr="00B85000">
        <w:rPr>
          <w:rFonts w:cs="B Badr" w:hint="eastAsia"/>
          <w:sz w:val="28"/>
          <w:szCs w:val="28"/>
          <w:rtl/>
        </w:rPr>
        <w:t>کتاپرست</w:t>
      </w:r>
      <w:r w:rsidRPr="00B85000">
        <w:rPr>
          <w:rFonts w:cs="B Badr"/>
          <w:sz w:val="28"/>
          <w:szCs w:val="28"/>
          <w:rtl/>
        </w:rPr>
        <w:t xml:space="preserve"> است، بر دوش تو مى‏گذارم و ابوطالب در پاسخ گفت: پدرجان! محمد(ص)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احت</w:t>
      </w:r>
      <w:r w:rsidRPr="00B85000">
        <w:rPr>
          <w:rFonts w:cs="B Badr" w:hint="cs"/>
          <w:sz w:val="28"/>
          <w:szCs w:val="28"/>
          <w:rtl/>
        </w:rPr>
        <w:t>ی</w:t>
      </w:r>
      <w:r w:rsidRPr="00B85000">
        <w:rPr>
          <w:rFonts w:cs="B Badr" w:hint="eastAsia"/>
          <w:sz w:val="28"/>
          <w:szCs w:val="28"/>
          <w:rtl/>
        </w:rPr>
        <w:t>اجى</w:t>
      </w:r>
      <w:r w:rsidRPr="00B85000">
        <w:rPr>
          <w:rFonts w:cs="B Badr"/>
          <w:sz w:val="28"/>
          <w:szCs w:val="28"/>
          <w:rtl/>
        </w:rPr>
        <w:t xml:space="preserve"> به سفارش ندارد</w:t>
      </w:r>
      <w:r w:rsidRPr="00B85000">
        <w:rPr>
          <w:rFonts w:cs="B Badr" w:hint="eastAsia"/>
          <w:sz w:val="28"/>
          <w:szCs w:val="28"/>
          <w:rtl/>
        </w:rPr>
        <w:t>؛</w:t>
      </w:r>
      <w:r w:rsidRPr="00B85000">
        <w:rPr>
          <w:rFonts w:cs="B Badr"/>
          <w:sz w:val="28"/>
          <w:szCs w:val="28"/>
          <w:rtl/>
        </w:rPr>
        <w:t xml:space="preserve">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او فرزند من است و فرزند برادرم.</w:t>
      </w:r>
    </w:p>
    <w:p w:rsidR="00B85000" w:rsidRPr="00B85000" w:rsidRDefault="00B85000" w:rsidP="00B85000">
      <w:pPr>
        <w:rPr>
          <w:rFonts w:cs="B Badr"/>
          <w:sz w:val="28"/>
          <w:szCs w:val="28"/>
          <w:rtl/>
        </w:rPr>
      </w:pPr>
      <w:r w:rsidRPr="00B85000">
        <w:rPr>
          <w:rFonts w:cs="B Badr"/>
          <w:sz w:val="28"/>
          <w:szCs w:val="28"/>
          <w:rtl/>
        </w:rPr>
        <w:t xml:space="preserve"> (ابوطالب با عبدالله پدر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(ص) از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مادر بودند).</w:t>
      </w:r>
    </w:p>
    <w:p w:rsidR="00B85000" w:rsidRPr="00B85000" w:rsidRDefault="00B85000" w:rsidP="00B85000">
      <w:pPr>
        <w:rPr>
          <w:rFonts w:cs="B Badr"/>
          <w:sz w:val="28"/>
          <w:szCs w:val="28"/>
          <w:rtl/>
        </w:rPr>
      </w:pPr>
      <w:r w:rsidRPr="00B85000">
        <w:rPr>
          <w:rFonts w:cs="B Badr"/>
          <w:sz w:val="28"/>
          <w:szCs w:val="28"/>
          <w:rtl/>
        </w:rPr>
        <w:t>(5) وقتى که عبدالمطلب درگذشت، ابوطالب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را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خود برد، و با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ثروتى نداشت و نادار بود، امّا بهتر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سرپرست براى آن حضرت بود؛ على(ع) مى‏فرما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«پدرم در ع</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نادارى، سرورى کرد و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او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فق</w:t>
      </w:r>
      <w:r w:rsidRPr="00B85000">
        <w:rPr>
          <w:rFonts w:cs="B Badr" w:hint="cs"/>
          <w:sz w:val="28"/>
          <w:szCs w:val="28"/>
          <w:rtl/>
        </w:rPr>
        <w:t>ی</w:t>
      </w:r>
      <w:r w:rsidRPr="00B85000">
        <w:rPr>
          <w:rFonts w:cs="B Badr" w:hint="eastAsia"/>
          <w:sz w:val="28"/>
          <w:szCs w:val="28"/>
          <w:rtl/>
        </w:rPr>
        <w:t>رى</w:t>
      </w:r>
      <w:r w:rsidRPr="00B85000">
        <w:rPr>
          <w:rFonts w:cs="B Badr"/>
          <w:sz w:val="28"/>
          <w:szCs w:val="28"/>
          <w:rtl/>
        </w:rPr>
        <w:t xml:space="preserve"> سرورى ن</w:t>
      </w:r>
      <w:r w:rsidRPr="00B85000">
        <w:rPr>
          <w:rFonts w:cs="B Badr" w:hint="cs"/>
          <w:sz w:val="28"/>
          <w:szCs w:val="28"/>
          <w:rtl/>
        </w:rPr>
        <w:t>ی</w:t>
      </w:r>
      <w:r w:rsidRPr="00B85000">
        <w:rPr>
          <w:rFonts w:cs="B Badr" w:hint="eastAsia"/>
          <w:sz w:val="28"/>
          <w:szCs w:val="28"/>
          <w:rtl/>
        </w:rPr>
        <w:t>افت»</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(6) ابوطالب نسبت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چنان دوستى و محبت شد</w:t>
      </w:r>
      <w:r w:rsidRPr="00B85000">
        <w:rPr>
          <w:rFonts w:cs="B Badr" w:hint="cs"/>
          <w:sz w:val="28"/>
          <w:szCs w:val="28"/>
          <w:rtl/>
        </w:rPr>
        <w:t>ی</w:t>
      </w:r>
      <w:r w:rsidRPr="00B85000">
        <w:rPr>
          <w:rFonts w:cs="B Badr" w:hint="eastAsia"/>
          <w:sz w:val="28"/>
          <w:szCs w:val="28"/>
          <w:rtl/>
        </w:rPr>
        <w:t>دى</w:t>
      </w:r>
      <w:r w:rsidRPr="00B85000">
        <w:rPr>
          <w:rFonts w:cs="B Badr"/>
          <w:sz w:val="28"/>
          <w:szCs w:val="28"/>
          <w:rtl/>
        </w:rPr>
        <w:t xml:space="preserve"> ابراز مى‏داشت که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از فرزندان خود را تا آن اندازه دوست نمى‏داشت، در کنار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مى‏خواب</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هرگاه ب</w:t>
      </w:r>
      <w:r w:rsidRPr="00B85000">
        <w:rPr>
          <w:rFonts w:cs="B Badr" w:hint="cs"/>
          <w:sz w:val="28"/>
          <w:szCs w:val="28"/>
          <w:rtl/>
        </w:rPr>
        <w:t>ی</w:t>
      </w:r>
      <w:r w:rsidRPr="00B85000">
        <w:rPr>
          <w:rFonts w:cs="B Badr" w:hint="eastAsia"/>
          <w:sz w:val="28"/>
          <w:szCs w:val="28"/>
          <w:rtl/>
        </w:rPr>
        <w:t>رون</w:t>
      </w:r>
      <w:r w:rsidRPr="00B85000">
        <w:rPr>
          <w:rFonts w:cs="B Badr"/>
          <w:sz w:val="28"/>
          <w:szCs w:val="28"/>
          <w:rtl/>
        </w:rPr>
        <w:t xml:space="preserve"> مى‏رفت، او را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همراه خود مى‏برد و چنان دلبستگى شد</w:t>
      </w:r>
      <w:r w:rsidRPr="00B85000">
        <w:rPr>
          <w:rFonts w:cs="B Badr" w:hint="cs"/>
          <w:sz w:val="28"/>
          <w:szCs w:val="28"/>
          <w:rtl/>
        </w:rPr>
        <w:t>ی</w:t>
      </w:r>
      <w:r w:rsidRPr="00B85000">
        <w:rPr>
          <w:rFonts w:cs="B Badr" w:hint="eastAsia"/>
          <w:sz w:val="28"/>
          <w:szCs w:val="28"/>
          <w:rtl/>
        </w:rPr>
        <w:t>دى</w:t>
      </w:r>
      <w:r w:rsidRPr="00B85000">
        <w:rPr>
          <w:rFonts w:cs="B Badr"/>
          <w:sz w:val="28"/>
          <w:szCs w:val="28"/>
          <w:rtl/>
        </w:rPr>
        <w:t xml:space="preserve"> به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داشت که، نسبت به ه</w:t>
      </w:r>
      <w:r w:rsidRPr="00B85000">
        <w:rPr>
          <w:rFonts w:cs="B Badr" w:hint="cs"/>
          <w:sz w:val="28"/>
          <w:szCs w:val="28"/>
          <w:rtl/>
        </w:rPr>
        <w:t>ی</w:t>
      </w:r>
      <w:r w:rsidRPr="00B85000">
        <w:rPr>
          <w:rFonts w:cs="B Badr" w:hint="eastAsia"/>
          <w:sz w:val="28"/>
          <w:szCs w:val="28"/>
          <w:rtl/>
        </w:rPr>
        <w:t>چ‏کس</w:t>
      </w:r>
      <w:r w:rsidRPr="00B85000">
        <w:rPr>
          <w:rFonts w:cs="B Badr"/>
          <w:sz w:val="28"/>
          <w:szCs w:val="28"/>
          <w:rtl/>
        </w:rPr>
        <w:t xml:space="preserve"> چنان نبود و خوراک خوب را مخصوص آن حضرت قرار مى‏داد.</w:t>
      </w:r>
    </w:p>
    <w:p w:rsidR="00B85000" w:rsidRPr="00B85000" w:rsidRDefault="00B85000" w:rsidP="00B85000">
      <w:pPr>
        <w:rPr>
          <w:rFonts w:cs="B Badr"/>
          <w:sz w:val="28"/>
          <w:szCs w:val="28"/>
          <w:rtl/>
        </w:rPr>
      </w:pPr>
      <w:r w:rsidRPr="00B85000">
        <w:rPr>
          <w:rFonts w:cs="B Badr"/>
          <w:sz w:val="28"/>
          <w:szCs w:val="28"/>
          <w:rtl/>
        </w:rPr>
        <w:t>(7) «ابن عباس» و سا</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صحابه مى‏گو</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 «حضرت ابوطالب رسول خدا را بس</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دوست مى‏داشت؛ به طورى که او را از فرزندانش ب</w:t>
      </w:r>
      <w:r w:rsidRPr="00B85000">
        <w:rPr>
          <w:rFonts w:cs="B Badr" w:hint="cs"/>
          <w:sz w:val="28"/>
          <w:szCs w:val="28"/>
          <w:rtl/>
        </w:rPr>
        <w:t>ی</w:t>
      </w:r>
      <w:r w:rsidRPr="00B85000">
        <w:rPr>
          <w:rFonts w:cs="B Badr" w:hint="eastAsia"/>
          <w:sz w:val="28"/>
          <w:szCs w:val="28"/>
          <w:rtl/>
        </w:rPr>
        <w:t>شتر</w:t>
      </w:r>
      <w:r w:rsidRPr="00B85000">
        <w:rPr>
          <w:rFonts w:cs="B Badr"/>
          <w:sz w:val="28"/>
          <w:szCs w:val="28"/>
          <w:rtl/>
        </w:rPr>
        <w:t xml:space="preserve"> دوست داشته، و بر آنان مقدم مى‏نمود! بنابر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هرگز از وى دورتر نمى‏خواب</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خود هر جا مى‏رفت او را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با خود مى‏برد.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(8) علامه مجلسى(ره) نقل مى‏کند: «هرگاه رسول خدا در رختخوابش مى‏خواب</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حضرت ابوطالب پس از آن که همه مى‏خواب</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به آرامى او را ب</w:t>
      </w:r>
      <w:r w:rsidRPr="00B85000">
        <w:rPr>
          <w:rFonts w:cs="B Badr" w:hint="cs"/>
          <w:sz w:val="28"/>
          <w:szCs w:val="28"/>
          <w:rtl/>
        </w:rPr>
        <w:t>ی</w:t>
      </w:r>
      <w:r w:rsidRPr="00B85000">
        <w:rPr>
          <w:rFonts w:cs="B Badr" w:hint="eastAsia"/>
          <w:sz w:val="28"/>
          <w:szCs w:val="28"/>
          <w:rtl/>
        </w:rPr>
        <w:t>دار</w:t>
      </w:r>
      <w:r w:rsidRPr="00B85000">
        <w:rPr>
          <w:rFonts w:cs="B Badr"/>
          <w:sz w:val="28"/>
          <w:szCs w:val="28"/>
          <w:rtl/>
        </w:rPr>
        <w:t xml:space="preserve"> مى‏کرد، و رختخواب على را با وى جابجا مى‏نمود، و فرزند خود و برادرانش را جهت حفاظت وى مأمور مى‏ساخت.</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 xml:space="preserve">(9)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مى‏نو</w:t>
      </w:r>
      <w:r w:rsidRPr="00B85000">
        <w:rPr>
          <w:rFonts w:cs="B Badr" w:hint="cs"/>
          <w:sz w:val="28"/>
          <w:szCs w:val="28"/>
          <w:rtl/>
        </w:rPr>
        <w:t>ی</w:t>
      </w:r>
      <w:r w:rsidRPr="00B85000">
        <w:rPr>
          <w:rFonts w:cs="B Badr" w:hint="eastAsia"/>
          <w:sz w:val="28"/>
          <w:szCs w:val="28"/>
          <w:rtl/>
        </w:rPr>
        <w:t>سد</w:t>
      </w:r>
      <w:r w:rsidRPr="00B85000">
        <w:rPr>
          <w:rFonts w:cs="B Badr"/>
          <w:sz w:val="28"/>
          <w:szCs w:val="28"/>
          <w:rtl/>
        </w:rPr>
        <w:t>: از رسول خدا(ص)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شده است که پس از وفات «فاطمه بنت اسد»، همسر ابوطالب، که زنى مسلمان و بزرگوار بود، فرمود: «ال</w:t>
      </w:r>
      <w:r w:rsidRPr="00B85000">
        <w:rPr>
          <w:rFonts w:cs="B Badr" w:hint="cs"/>
          <w:sz w:val="28"/>
          <w:szCs w:val="28"/>
          <w:rtl/>
        </w:rPr>
        <w:t>ی</w:t>
      </w:r>
      <w:r w:rsidRPr="00B85000">
        <w:rPr>
          <w:rFonts w:cs="B Badr" w:hint="eastAsia"/>
          <w:sz w:val="28"/>
          <w:szCs w:val="28"/>
          <w:rtl/>
        </w:rPr>
        <w:t>وم</w:t>
      </w:r>
      <w:r w:rsidRPr="00B85000">
        <w:rPr>
          <w:rFonts w:cs="B Badr"/>
          <w:sz w:val="28"/>
          <w:szCs w:val="28"/>
          <w:rtl/>
        </w:rPr>
        <w:t xml:space="preserve"> ماتت اُمّى؛ امروز، مادرم وفات کرد»، و او را در پ</w:t>
      </w:r>
      <w:r w:rsidRPr="00B85000">
        <w:rPr>
          <w:rFonts w:cs="B Badr" w:hint="cs"/>
          <w:sz w:val="28"/>
          <w:szCs w:val="28"/>
          <w:rtl/>
        </w:rPr>
        <w:t>ی</w:t>
      </w:r>
      <w:r w:rsidRPr="00B85000">
        <w:rPr>
          <w:rFonts w:cs="B Badr" w:hint="eastAsia"/>
          <w:sz w:val="28"/>
          <w:szCs w:val="28"/>
          <w:rtl/>
        </w:rPr>
        <w:t>راهن</w:t>
      </w:r>
      <w:r w:rsidRPr="00B85000">
        <w:rPr>
          <w:rFonts w:cs="B Badr"/>
          <w:sz w:val="28"/>
          <w:szCs w:val="28"/>
          <w:rtl/>
        </w:rPr>
        <w:t xml:space="preserve">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کفن کرد و در قبرش فرود آمد و در لحد او خواب</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چون از ا</w:t>
      </w:r>
      <w:r w:rsidRPr="00B85000">
        <w:rPr>
          <w:rFonts w:cs="B Badr" w:hint="cs"/>
          <w:sz w:val="28"/>
          <w:szCs w:val="28"/>
          <w:rtl/>
        </w:rPr>
        <w:t>ی</w:t>
      </w:r>
      <w:r w:rsidRPr="00B85000">
        <w:rPr>
          <w:rFonts w:cs="B Badr" w:hint="eastAsia"/>
          <w:sz w:val="28"/>
          <w:szCs w:val="28"/>
          <w:rtl/>
        </w:rPr>
        <w:t>شان</w:t>
      </w:r>
      <w:r w:rsidRPr="00B85000">
        <w:rPr>
          <w:rFonts w:cs="B Badr"/>
          <w:sz w:val="28"/>
          <w:szCs w:val="28"/>
          <w:rtl/>
        </w:rPr>
        <w:t xml:space="preserve"> پرس</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چرا براى فاطمه بنت اسد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بى‏تاب شده‏اى؟ فرمود: «او به راستى مادرم بود؛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کودکان خود را گرسنه مى‏گذاشت و مرا 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مى‏کرد.</w:t>
      </w:r>
    </w:p>
    <w:p w:rsidR="00B85000" w:rsidRPr="00B85000" w:rsidRDefault="00B85000" w:rsidP="00B85000">
      <w:pPr>
        <w:rPr>
          <w:rFonts w:cs="B Badr"/>
          <w:sz w:val="28"/>
          <w:szCs w:val="28"/>
          <w:rtl/>
        </w:rPr>
      </w:pPr>
      <w:r w:rsidRPr="00B85000">
        <w:rPr>
          <w:rFonts w:cs="B Badr"/>
          <w:sz w:val="28"/>
          <w:szCs w:val="28"/>
          <w:rtl/>
        </w:rPr>
        <w:t xml:space="preserve"> آنان را گردآلود مى‏گذاشت و مرا تم</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و آراسته مى‏نمود، و راستى که مادرم بود».</w:t>
      </w:r>
    </w:p>
    <w:p w:rsidR="00B85000" w:rsidRPr="00B85000" w:rsidRDefault="00B85000" w:rsidP="00B85000">
      <w:pPr>
        <w:rPr>
          <w:rFonts w:cs="B Badr"/>
          <w:sz w:val="28"/>
          <w:szCs w:val="28"/>
          <w:rtl/>
        </w:rPr>
      </w:pPr>
      <w:r w:rsidRPr="00B85000">
        <w:rPr>
          <w:rFonts w:cs="B Badr"/>
          <w:sz w:val="28"/>
          <w:szCs w:val="28"/>
          <w:rtl/>
        </w:rPr>
        <w:t>(10) حضرت ابوطالب رسول خدا را از سن هشت سالگى به خانه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منتقل ساخت، و تا سن پنجاه سالگى رسول خدا(ص)، لحظه‏اى از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و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او دست برنداشت و او را بر خود و فرزندانش مقدم مى‏داشت!! و خطرهاى احتمالى را که متوجه رسول خدا مى‏گرد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خود و فرزندانش با جان و </w:t>
      </w:r>
      <w:r w:rsidRPr="00B85000">
        <w:rPr>
          <w:rFonts w:cs="B Badr" w:hint="eastAsia"/>
          <w:sz w:val="28"/>
          <w:szCs w:val="28"/>
          <w:rtl/>
        </w:rPr>
        <w:t>دل</w:t>
      </w:r>
      <w:r w:rsidRPr="00B85000">
        <w:rPr>
          <w:rFonts w:cs="B Badr"/>
          <w:sz w:val="28"/>
          <w:szCs w:val="28"/>
          <w:rtl/>
        </w:rPr>
        <w:t xml:space="preserve"> مى‏خر</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و آن چنان فداکارى و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مى‏نمودند که ملائکه و جبرئ</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بر آنها مباهات مى‏کردند!! در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آمده است که کفار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بارها به حضرت ابوطالب مراجعه نموده و از او خواستند که جلوى تبل</w:t>
      </w:r>
      <w:r w:rsidRPr="00B85000">
        <w:rPr>
          <w:rFonts w:cs="B Badr" w:hint="cs"/>
          <w:sz w:val="28"/>
          <w:szCs w:val="28"/>
          <w:rtl/>
        </w:rPr>
        <w:t>ی</w:t>
      </w:r>
      <w:r w:rsidRPr="00B85000">
        <w:rPr>
          <w:rFonts w:cs="B Badr" w:hint="eastAsia"/>
          <w:sz w:val="28"/>
          <w:szCs w:val="28"/>
          <w:rtl/>
        </w:rPr>
        <w:t>غات</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اسلام(ص) را که به نظر آنان اهانت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و مقدّسات بت پر</w:t>
      </w:r>
      <w:r w:rsidRPr="00B85000">
        <w:rPr>
          <w:rFonts w:cs="B Badr" w:hint="eastAsia"/>
          <w:sz w:val="28"/>
          <w:szCs w:val="28"/>
          <w:rtl/>
        </w:rPr>
        <w:t>ستى</w:t>
      </w:r>
      <w:r w:rsidRPr="00B85000">
        <w:rPr>
          <w:rFonts w:cs="B Badr"/>
          <w:sz w:val="28"/>
          <w:szCs w:val="28"/>
          <w:rtl/>
        </w:rPr>
        <w:t xml:space="preserve"> بود، بگ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پس از چند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بار تذکر، سرانجام با اخطار و هشدار شد</w:t>
      </w:r>
      <w:r w:rsidRPr="00B85000">
        <w:rPr>
          <w:rFonts w:cs="B Badr" w:hint="cs"/>
          <w:sz w:val="28"/>
          <w:szCs w:val="28"/>
          <w:rtl/>
        </w:rPr>
        <w:t>ی</w:t>
      </w:r>
      <w:r w:rsidRPr="00B85000">
        <w:rPr>
          <w:rFonts w:cs="B Badr" w:hint="eastAsia"/>
          <w:sz w:val="28"/>
          <w:szCs w:val="28"/>
          <w:rtl/>
        </w:rPr>
        <w:t>دتر</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آمدند؛ به گونه‏اى که جان رسول خدا(ص) و حضرت ابوطالب مورد تهد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جدى قرار مى‏گرفت؛ در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موقع</w:t>
      </w:r>
      <w:r w:rsidRPr="00B85000">
        <w:rPr>
          <w:rFonts w:cs="B Badr" w:hint="cs"/>
          <w:sz w:val="28"/>
          <w:szCs w:val="28"/>
          <w:rtl/>
        </w:rPr>
        <w:t>ی</w:t>
      </w:r>
      <w:r w:rsidRPr="00B85000">
        <w:rPr>
          <w:rFonts w:cs="B Badr" w:hint="eastAsia"/>
          <w:sz w:val="28"/>
          <w:szCs w:val="28"/>
          <w:rtl/>
        </w:rPr>
        <w:t>تى</w:t>
      </w:r>
      <w:r w:rsidRPr="00B85000">
        <w:rPr>
          <w:rFonts w:cs="B Badr"/>
          <w:sz w:val="28"/>
          <w:szCs w:val="28"/>
          <w:rtl/>
        </w:rPr>
        <w:t xml:space="preserve"> ابوطالب با تمام قوا از رسول خدا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مى‏کرد و مى‏گفت: «اذهب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بن اخى؛ فقل ما احببت فوالله لا اُ سل</w:t>
      </w:r>
      <w:r w:rsidRPr="00B85000">
        <w:rPr>
          <w:rFonts w:cs="B Badr" w:hint="eastAsia"/>
          <w:sz w:val="28"/>
          <w:szCs w:val="28"/>
          <w:rtl/>
        </w:rPr>
        <w:t>مک</w:t>
      </w:r>
      <w:r w:rsidRPr="00B85000">
        <w:rPr>
          <w:rFonts w:cs="B Badr"/>
          <w:sz w:val="28"/>
          <w:szCs w:val="28"/>
          <w:rtl/>
        </w:rPr>
        <w:t xml:space="preserve"> لشى‏ء ابدا؛(11) تو نگران نباش و به دنبال مأمور</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الهى‏ات انجام وظ</w:t>
      </w:r>
      <w:r w:rsidRPr="00B85000">
        <w:rPr>
          <w:rFonts w:cs="B Badr" w:hint="cs"/>
          <w:sz w:val="28"/>
          <w:szCs w:val="28"/>
          <w:rtl/>
        </w:rPr>
        <w:t>ی</w:t>
      </w:r>
      <w:r w:rsidRPr="00B85000">
        <w:rPr>
          <w:rFonts w:cs="B Badr" w:hint="eastAsia"/>
          <w:sz w:val="28"/>
          <w:szCs w:val="28"/>
          <w:rtl/>
        </w:rPr>
        <w:t>فه</w:t>
      </w:r>
      <w:r w:rsidRPr="00B85000">
        <w:rPr>
          <w:rFonts w:cs="B Badr"/>
          <w:sz w:val="28"/>
          <w:szCs w:val="28"/>
          <w:rtl/>
        </w:rPr>
        <w:t xml:space="preserve"> کن؛ به خدا سوگند! به هر ق</w:t>
      </w:r>
      <w:r w:rsidRPr="00B85000">
        <w:rPr>
          <w:rFonts w:cs="B Badr" w:hint="cs"/>
          <w:sz w:val="28"/>
          <w:szCs w:val="28"/>
          <w:rtl/>
        </w:rPr>
        <w:t>ی</w:t>
      </w:r>
      <w:r w:rsidRPr="00B85000">
        <w:rPr>
          <w:rFonts w:cs="B Badr" w:hint="eastAsia"/>
          <w:sz w:val="28"/>
          <w:szCs w:val="28"/>
          <w:rtl/>
        </w:rPr>
        <w:t>متى</w:t>
      </w:r>
      <w:r w:rsidRPr="00B85000">
        <w:rPr>
          <w:rFonts w:cs="B Badr"/>
          <w:sz w:val="28"/>
          <w:szCs w:val="28"/>
          <w:rtl/>
        </w:rPr>
        <w:t xml:space="preserve"> (و لو جان من در خطر باشد) دست از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تو برنمى‏دارم!!»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مى‏نو</w:t>
      </w:r>
      <w:r w:rsidRPr="00B85000">
        <w:rPr>
          <w:rFonts w:cs="B Badr" w:hint="cs"/>
          <w:sz w:val="28"/>
          <w:szCs w:val="28"/>
          <w:rtl/>
        </w:rPr>
        <w:t>ی</w:t>
      </w:r>
      <w:r w:rsidRPr="00B85000">
        <w:rPr>
          <w:rFonts w:cs="B Badr" w:hint="eastAsia"/>
          <w:sz w:val="28"/>
          <w:szCs w:val="28"/>
          <w:rtl/>
        </w:rPr>
        <w:t>سد</w:t>
      </w:r>
      <w:r w:rsidRPr="00B85000">
        <w:rPr>
          <w:rFonts w:cs="B Badr"/>
          <w:sz w:val="28"/>
          <w:szCs w:val="28"/>
          <w:rtl/>
        </w:rPr>
        <w:t>: «ابوطالب، کسى است که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خدا را در دوران کودکى‏اش کفالت نمود و در بزرگ</w:t>
      </w:r>
      <w:r w:rsidRPr="00B85000">
        <w:rPr>
          <w:rFonts w:cs="B Badr" w:hint="eastAsia"/>
          <w:sz w:val="28"/>
          <w:szCs w:val="28"/>
          <w:rtl/>
        </w:rPr>
        <w:t>ى‏اش</w:t>
      </w:r>
      <w:r w:rsidRPr="00B85000">
        <w:rPr>
          <w:rFonts w:cs="B Badr"/>
          <w:sz w:val="28"/>
          <w:szCs w:val="28"/>
          <w:rtl/>
        </w:rPr>
        <w:t xml:space="preserve"> او را مورد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قرار داد، و از شرارت کفار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جلوگ</w:t>
      </w:r>
      <w:r w:rsidRPr="00B85000">
        <w:rPr>
          <w:rFonts w:cs="B Badr" w:hint="cs"/>
          <w:sz w:val="28"/>
          <w:szCs w:val="28"/>
          <w:rtl/>
        </w:rPr>
        <w:t>ی</w:t>
      </w:r>
      <w:r w:rsidRPr="00B85000">
        <w:rPr>
          <w:rFonts w:cs="B Badr" w:hint="eastAsia"/>
          <w:sz w:val="28"/>
          <w:szCs w:val="28"/>
          <w:rtl/>
        </w:rPr>
        <w:t>رى</w:t>
      </w:r>
      <w:r w:rsidRPr="00B85000">
        <w:rPr>
          <w:rFonts w:cs="B Badr"/>
          <w:sz w:val="28"/>
          <w:szCs w:val="28"/>
          <w:rtl/>
        </w:rPr>
        <w:t xml:space="preserve"> کرد؛ وى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راه انواع سختى‏ها و گرفتار</w:t>
      </w:r>
      <w:r w:rsidRPr="00B85000">
        <w:rPr>
          <w:rFonts w:cs="B Badr" w:hint="cs"/>
          <w:sz w:val="28"/>
          <w:szCs w:val="28"/>
          <w:rtl/>
        </w:rPr>
        <w:t>ی</w:t>
      </w:r>
      <w:r w:rsidRPr="00B85000">
        <w:rPr>
          <w:rFonts w:cs="B Badr" w:hint="eastAsia"/>
          <w:sz w:val="28"/>
          <w:szCs w:val="28"/>
          <w:rtl/>
        </w:rPr>
        <w:t>ها</w:t>
      </w:r>
      <w:r w:rsidRPr="00B85000">
        <w:rPr>
          <w:rFonts w:cs="B Badr"/>
          <w:sz w:val="28"/>
          <w:szCs w:val="28"/>
          <w:rtl/>
        </w:rPr>
        <w:t xml:space="preserve"> را تحمّل نمود، و بلاها را با جان و دل خر</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در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و نصرت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و تبل</w:t>
      </w:r>
      <w:r w:rsidRPr="00B85000">
        <w:rPr>
          <w:rFonts w:cs="B Badr" w:hint="cs"/>
          <w:sz w:val="28"/>
          <w:szCs w:val="28"/>
          <w:rtl/>
        </w:rPr>
        <w:t>ی</w:t>
      </w:r>
      <w:r w:rsidRPr="00B85000">
        <w:rPr>
          <w:rFonts w:cs="B Badr" w:hint="eastAsia"/>
          <w:sz w:val="28"/>
          <w:szCs w:val="28"/>
          <w:rtl/>
        </w:rPr>
        <w:t>غ</w:t>
      </w:r>
      <w:r w:rsidRPr="00B85000">
        <w:rPr>
          <w:rFonts w:cs="B Badr"/>
          <w:sz w:val="28"/>
          <w:szCs w:val="28"/>
          <w:rtl/>
        </w:rPr>
        <w:t xml:space="preserve"> </w:t>
      </w:r>
      <w:r w:rsidRPr="00B85000">
        <w:rPr>
          <w:rFonts w:cs="B Badr"/>
          <w:sz w:val="28"/>
          <w:szCs w:val="28"/>
          <w:rtl/>
        </w:rPr>
        <w:lastRenderedPageBreak/>
        <w:t>آ</w:t>
      </w:r>
      <w:r w:rsidRPr="00B85000">
        <w:rPr>
          <w:rFonts w:cs="B Badr" w:hint="cs"/>
          <w:sz w:val="28"/>
          <w:szCs w:val="28"/>
          <w:rtl/>
        </w:rPr>
        <w:t>یی</w:t>
      </w:r>
      <w:r w:rsidRPr="00B85000">
        <w:rPr>
          <w:rFonts w:cs="B Badr" w:hint="eastAsia"/>
          <w:sz w:val="28"/>
          <w:szCs w:val="28"/>
          <w:rtl/>
        </w:rPr>
        <w:t>نش</w:t>
      </w:r>
      <w:r w:rsidRPr="00B85000">
        <w:rPr>
          <w:rFonts w:cs="B Badr"/>
          <w:sz w:val="28"/>
          <w:szCs w:val="28"/>
          <w:rtl/>
        </w:rPr>
        <w:t xml:space="preserve"> با تمام وجود ق</w:t>
      </w:r>
      <w:r w:rsidRPr="00B85000">
        <w:rPr>
          <w:rFonts w:cs="B Badr" w:hint="cs"/>
          <w:sz w:val="28"/>
          <w:szCs w:val="28"/>
          <w:rtl/>
        </w:rPr>
        <w:t>ی</w:t>
      </w:r>
      <w:r w:rsidRPr="00B85000">
        <w:rPr>
          <w:rFonts w:cs="B Badr" w:hint="eastAsia"/>
          <w:sz w:val="28"/>
          <w:szCs w:val="28"/>
          <w:rtl/>
        </w:rPr>
        <w:t>ام</w:t>
      </w:r>
      <w:r w:rsidRPr="00B85000">
        <w:rPr>
          <w:rFonts w:cs="B Badr"/>
          <w:sz w:val="28"/>
          <w:szCs w:val="28"/>
          <w:rtl/>
        </w:rPr>
        <w:t xml:space="preserve"> کرد! آن چنان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نمود که «جبرئ</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در هنگام وفات </w:t>
      </w:r>
      <w:r w:rsidRPr="00B85000">
        <w:rPr>
          <w:rFonts w:cs="B Badr" w:hint="eastAsia"/>
          <w:sz w:val="28"/>
          <w:szCs w:val="28"/>
          <w:rtl/>
        </w:rPr>
        <w:t>او</w:t>
      </w:r>
      <w:r w:rsidRPr="00B85000">
        <w:rPr>
          <w:rFonts w:cs="B Badr"/>
          <w:sz w:val="28"/>
          <w:szCs w:val="28"/>
          <w:rtl/>
        </w:rPr>
        <w:t xml:space="preserve"> بر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نازل شد و خطاب کرد: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از مکّه خارج شو؛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اور</w:t>
      </w:r>
      <w:r w:rsidRPr="00B85000">
        <w:rPr>
          <w:rFonts w:cs="B Badr"/>
          <w:sz w:val="28"/>
          <w:szCs w:val="28"/>
          <w:rtl/>
        </w:rPr>
        <w:t xml:space="preserve"> و کمک تو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رفته است!!»(12) شا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توجه است که محدث</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 مورخ</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سنى» فداکار</w:t>
      </w:r>
      <w:r w:rsidRPr="00B85000">
        <w:rPr>
          <w:rFonts w:cs="B Badr" w:hint="cs"/>
          <w:sz w:val="28"/>
          <w:szCs w:val="28"/>
          <w:rtl/>
        </w:rPr>
        <w:t>ی</w:t>
      </w:r>
      <w:r w:rsidRPr="00B85000">
        <w:rPr>
          <w:rFonts w:cs="B Badr" w:hint="eastAsia"/>
          <w:sz w:val="28"/>
          <w:szCs w:val="28"/>
          <w:rtl/>
        </w:rPr>
        <w:t>هاى</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رادمرد اسلام را ثبت کرده‏اند، و احاد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و روا</w:t>
      </w:r>
      <w:r w:rsidRPr="00B85000">
        <w:rPr>
          <w:rFonts w:cs="B Badr" w:hint="cs"/>
          <w:sz w:val="28"/>
          <w:szCs w:val="28"/>
          <w:rtl/>
        </w:rPr>
        <w:t>ی</w:t>
      </w:r>
      <w:r w:rsidRPr="00B85000">
        <w:rPr>
          <w:rFonts w:cs="B Badr" w:hint="eastAsia"/>
          <w:sz w:val="28"/>
          <w:szCs w:val="28"/>
          <w:rtl/>
        </w:rPr>
        <w:t>اتى</w:t>
      </w:r>
      <w:r w:rsidRPr="00B85000">
        <w:rPr>
          <w:rFonts w:cs="B Badr"/>
          <w:sz w:val="28"/>
          <w:szCs w:val="28"/>
          <w:rtl/>
        </w:rPr>
        <w:t xml:space="preserve"> را در ا</w:t>
      </w:r>
      <w:r w:rsidRPr="00B85000">
        <w:rPr>
          <w:rFonts w:cs="B Badr" w:hint="cs"/>
          <w:sz w:val="28"/>
          <w:szCs w:val="28"/>
          <w:rtl/>
        </w:rPr>
        <w:t>ی</w:t>
      </w:r>
      <w:r w:rsidRPr="00B85000">
        <w:rPr>
          <w:rFonts w:cs="B Badr" w:hint="eastAsia"/>
          <w:sz w:val="28"/>
          <w:szCs w:val="28"/>
          <w:rtl/>
        </w:rPr>
        <w:t>ن‏باره</w:t>
      </w:r>
      <w:r w:rsidRPr="00B85000">
        <w:rPr>
          <w:rFonts w:cs="B Badr"/>
          <w:sz w:val="28"/>
          <w:szCs w:val="28"/>
          <w:rtl/>
        </w:rPr>
        <w:t xml:space="preserve"> نقل نموده‏اند، از آن جمله آورده</w:t>
      </w:r>
      <w:r w:rsidRPr="00B85000">
        <w:rPr>
          <w:rFonts w:cs="B Badr" w:hint="eastAsia"/>
          <w:sz w:val="28"/>
          <w:szCs w:val="28"/>
          <w:rtl/>
        </w:rPr>
        <w:t>‏اند</w:t>
      </w:r>
      <w:r w:rsidRPr="00B85000">
        <w:rPr>
          <w:rFonts w:cs="B Badr"/>
          <w:sz w:val="28"/>
          <w:szCs w:val="28"/>
          <w:rtl/>
        </w:rPr>
        <w:t xml:space="preserve"> که :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ابوطالب مى‏ترس</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و احترامش را نگه مى‏داشتند؛ تا او زنده بود، خطر جدى رسول خدا را تهد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نمى‏کرد؛ اما پس از وفات او جسارت و خلافکارى‏ها به حدى رس</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که، خاک بر سر مبارک رسول خدا(ص) مى‏ر</w:t>
      </w:r>
      <w:r w:rsidRPr="00B85000">
        <w:rPr>
          <w:rFonts w:cs="B Badr" w:hint="cs"/>
          <w:sz w:val="28"/>
          <w:szCs w:val="28"/>
          <w:rtl/>
        </w:rPr>
        <w:t>ی</w:t>
      </w:r>
      <w:r w:rsidRPr="00B85000">
        <w:rPr>
          <w:rFonts w:cs="B Badr" w:hint="eastAsia"/>
          <w:sz w:val="28"/>
          <w:szCs w:val="28"/>
          <w:rtl/>
        </w:rPr>
        <w:t>ختند</w:t>
      </w:r>
      <w:r w:rsidRPr="00B85000">
        <w:rPr>
          <w:rFonts w:cs="B Badr"/>
          <w:sz w:val="28"/>
          <w:szCs w:val="28"/>
          <w:rtl/>
        </w:rPr>
        <w:t>!! و شکمبه‏هاى ح</w:t>
      </w:r>
      <w:r w:rsidRPr="00B85000">
        <w:rPr>
          <w:rFonts w:cs="B Badr" w:hint="cs"/>
          <w:sz w:val="28"/>
          <w:szCs w:val="28"/>
          <w:rtl/>
        </w:rPr>
        <w:t>ی</w:t>
      </w:r>
      <w:r w:rsidRPr="00B85000">
        <w:rPr>
          <w:rFonts w:cs="B Badr" w:hint="eastAsia"/>
          <w:sz w:val="28"/>
          <w:szCs w:val="28"/>
          <w:rtl/>
        </w:rPr>
        <w:t>وان</w:t>
      </w:r>
      <w:r w:rsidRPr="00B85000">
        <w:rPr>
          <w:rFonts w:cs="B Badr"/>
          <w:sz w:val="28"/>
          <w:szCs w:val="28"/>
          <w:rtl/>
        </w:rPr>
        <w:t xml:space="preserve"> را بر سر و شانه‏اش مى‏ر</w:t>
      </w:r>
      <w:r w:rsidRPr="00B85000">
        <w:rPr>
          <w:rFonts w:cs="B Badr" w:hint="cs"/>
          <w:sz w:val="28"/>
          <w:szCs w:val="28"/>
          <w:rtl/>
        </w:rPr>
        <w:t>ی</w:t>
      </w:r>
      <w:r w:rsidRPr="00B85000">
        <w:rPr>
          <w:rFonts w:cs="B Badr" w:hint="eastAsia"/>
          <w:sz w:val="28"/>
          <w:szCs w:val="28"/>
          <w:rtl/>
        </w:rPr>
        <w:t>ختند</w:t>
      </w:r>
      <w:r w:rsidRPr="00B85000">
        <w:rPr>
          <w:rFonts w:cs="B Badr"/>
          <w:sz w:val="28"/>
          <w:szCs w:val="28"/>
          <w:rtl/>
        </w:rPr>
        <w:t>!!!! و در حال نماز و عبادت، به اذ</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آزار او و </w:t>
      </w:r>
      <w:r w:rsidRPr="00B85000">
        <w:rPr>
          <w:rFonts w:cs="B Badr" w:hint="cs"/>
          <w:sz w:val="28"/>
          <w:szCs w:val="28"/>
          <w:rtl/>
        </w:rPr>
        <w:t>ی</w:t>
      </w:r>
      <w:r w:rsidRPr="00B85000">
        <w:rPr>
          <w:rFonts w:cs="B Badr" w:hint="eastAsia"/>
          <w:sz w:val="28"/>
          <w:szCs w:val="28"/>
          <w:rtl/>
        </w:rPr>
        <w:t>ارانش</w:t>
      </w:r>
      <w:r w:rsidRPr="00B85000">
        <w:rPr>
          <w:rFonts w:cs="B Badr"/>
          <w:sz w:val="28"/>
          <w:szCs w:val="28"/>
          <w:rtl/>
        </w:rPr>
        <w:t xml:space="preserve"> مى‏پرداختند؛ تا جا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که رسول خدا فرمود: «ما نالت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منى ش</w:t>
      </w:r>
      <w:r w:rsidRPr="00B85000">
        <w:rPr>
          <w:rFonts w:cs="B Badr" w:hint="cs"/>
          <w:sz w:val="28"/>
          <w:szCs w:val="28"/>
          <w:rtl/>
        </w:rPr>
        <w:t>ی</w:t>
      </w:r>
      <w:r w:rsidRPr="00B85000">
        <w:rPr>
          <w:rFonts w:cs="B Badr" w:hint="eastAsia"/>
          <w:sz w:val="28"/>
          <w:szCs w:val="28"/>
          <w:rtl/>
        </w:rPr>
        <w:t>ئا</w:t>
      </w:r>
      <w:r w:rsidRPr="00B85000">
        <w:rPr>
          <w:rFonts w:cs="B Badr"/>
          <w:sz w:val="28"/>
          <w:szCs w:val="28"/>
          <w:rtl/>
        </w:rPr>
        <w:t xml:space="preserve"> اکرهه حتى مات ابوطالب؛ کفار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نتوانستند با وجود عمو</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«ابوطالب» کارهاى ناشا</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نسبت به من انجام دهند، تا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او وفات کرد».</w:t>
      </w:r>
    </w:p>
    <w:p w:rsidR="00B85000" w:rsidRPr="00B85000" w:rsidRDefault="00B85000" w:rsidP="00B85000">
      <w:pPr>
        <w:rPr>
          <w:rFonts w:cs="B Badr"/>
          <w:sz w:val="28"/>
          <w:szCs w:val="28"/>
          <w:rtl/>
        </w:rPr>
      </w:pPr>
      <w:r w:rsidRPr="00B85000">
        <w:rPr>
          <w:rFonts w:cs="B Badr"/>
          <w:sz w:val="28"/>
          <w:szCs w:val="28"/>
          <w:rtl/>
        </w:rPr>
        <w:t xml:space="preserve"> پس از وفات ابوطالب آن چنان صحنه را بر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تنگ کردند که، رسول خدا سال وفات «ابوطالب» و حضرت خد</w:t>
      </w:r>
      <w:r w:rsidRPr="00B85000">
        <w:rPr>
          <w:rFonts w:cs="B Badr" w:hint="cs"/>
          <w:sz w:val="28"/>
          <w:szCs w:val="28"/>
          <w:rtl/>
        </w:rPr>
        <w:t>ی</w:t>
      </w:r>
      <w:r w:rsidRPr="00B85000">
        <w:rPr>
          <w:rFonts w:cs="B Badr" w:hint="eastAsia"/>
          <w:sz w:val="28"/>
          <w:szCs w:val="28"/>
          <w:rtl/>
        </w:rPr>
        <w:t>جه</w:t>
      </w:r>
      <w:r w:rsidRPr="00B85000">
        <w:rPr>
          <w:rFonts w:cs="B Badr"/>
          <w:sz w:val="28"/>
          <w:szCs w:val="28"/>
          <w:rtl/>
        </w:rPr>
        <w:t>(س) را که مدتى بعد از رها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از شعب ابى طالب رخ داد، «عام الحزن»، سال غمها و اندوه‏ها نام</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.(13) بحث و تحل</w:t>
      </w:r>
      <w:r w:rsidRPr="00B85000">
        <w:rPr>
          <w:rFonts w:cs="B Badr" w:hint="cs"/>
          <w:sz w:val="28"/>
          <w:szCs w:val="28"/>
          <w:rtl/>
        </w:rPr>
        <w:t>ی</w:t>
      </w:r>
      <w:r w:rsidRPr="00B85000">
        <w:rPr>
          <w:rFonts w:cs="B Badr" w:hint="eastAsia"/>
          <w:sz w:val="28"/>
          <w:szCs w:val="28"/>
          <w:rtl/>
        </w:rPr>
        <w:t>لى</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در فرهنگ قرآن،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عم</w:t>
      </w:r>
      <w:r w:rsidRPr="00B85000">
        <w:rPr>
          <w:rFonts w:cs="B Badr" w:hint="eastAsia"/>
          <w:sz w:val="28"/>
          <w:szCs w:val="28"/>
          <w:rtl/>
        </w:rPr>
        <w:t>ل</w:t>
      </w:r>
      <w:r w:rsidRPr="00B85000">
        <w:rPr>
          <w:rFonts w:cs="B Badr"/>
          <w:sz w:val="28"/>
          <w:szCs w:val="28"/>
          <w:rtl/>
        </w:rPr>
        <w:t xml:space="preserve"> صالح توأمان مطرح است.</w:t>
      </w:r>
    </w:p>
    <w:p w:rsidR="00B85000" w:rsidRPr="00B85000" w:rsidRDefault="00B85000" w:rsidP="00B85000">
      <w:pPr>
        <w:rPr>
          <w:rFonts w:cs="B Badr"/>
          <w:sz w:val="28"/>
          <w:szCs w:val="28"/>
          <w:rtl/>
        </w:rPr>
      </w:pPr>
      <w:r w:rsidRPr="00B85000">
        <w:rPr>
          <w:rFonts w:cs="B Badr"/>
          <w:sz w:val="28"/>
          <w:szCs w:val="28"/>
          <w:rtl/>
        </w:rPr>
        <w:t xml:space="preserve"> هر جا سخن از عمل صالح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است،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در کنارش طرح مى‏شود و در واقع عمل صالح، آ</w:t>
      </w:r>
      <w:r w:rsidRPr="00B85000">
        <w:rPr>
          <w:rFonts w:cs="B Badr" w:hint="cs"/>
          <w:sz w:val="28"/>
          <w:szCs w:val="28"/>
          <w:rtl/>
        </w:rPr>
        <w:t>یی</w:t>
      </w:r>
      <w:r w:rsidRPr="00B85000">
        <w:rPr>
          <w:rFonts w:cs="B Badr" w:hint="eastAsia"/>
          <w:sz w:val="28"/>
          <w:szCs w:val="28"/>
          <w:rtl/>
        </w:rPr>
        <w:t>نه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باورهاى درونى انسان مى‏باشد «و من </w:t>
      </w:r>
      <w:r w:rsidRPr="00B85000">
        <w:rPr>
          <w:rFonts w:cs="B Badr" w:hint="cs"/>
          <w:sz w:val="28"/>
          <w:szCs w:val="28"/>
          <w:rtl/>
        </w:rPr>
        <w:t>ی</w:t>
      </w:r>
      <w:r w:rsidRPr="00B85000">
        <w:rPr>
          <w:rFonts w:cs="B Badr" w:hint="eastAsia"/>
          <w:sz w:val="28"/>
          <w:szCs w:val="28"/>
          <w:rtl/>
        </w:rPr>
        <w:t>أته</w:t>
      </w:r>
      <w:r w:rsidRPr="00B85000">
        <w:rPr>
          <w:rFonts w:cs="B Badr"/>
          <w:sz w:val="28"/>
          <w:szCs w:val="28"/>
          <w:rtl/>
        </w:rPr>
        <w:t xml:space="preserve"> مؤمناً قد عمل الصالحات»(14) کسى که از در</w:t>
      </w:r>
      <w:r w:rsidRPr="00B85000">
        <w:rPr>
          <w:rFonts w:cs="B Badr" w:hint="cs"/>
          <w:sz w:val="28"/>
          <w:szCs w:val="28"/>
          <w:rtl/>
        </w:rPr>
        <w:t>ی</w:t>
      </w:r>
      <w:r w:rsidRPr="00B85000">
        <w:rPr>
          <w:rFonts w:cs="B Badr" w:hint="eastAsia"/>
          <w:sz w:val="28"/>
          <w:szCs w:val="28"/>
          <w:rtl/>
        </w:rPr>
        <w:t>چه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به حر</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خدا وارد مى‏شود، به تحق</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آن کس عمل صالح و شا</w:t>
      </w:r>
      <w:r w:rsidRPr="00B85000">
        <w:rPr>
          <w:rFonts w:cs="B Badr" w:hint="cs"/>
          <w:sz w:val="28"/>
          <w:szCs w:val="28"/>
          <w:rtl/>
        </w:rPr>
        <w:t>ی</w:t>
      </w:r>
      <w:r w:rsidRPr="00B85000">
        <w:rPr>
          <w:rFonts w:cs="B Badr" w:hint="eastAsia"/>
          <w:sz w:val="28"/>
          <w:szCs w:val="28"/>
          <w:rtl/>
        </w:rPr>
        <w:t>سته</w:t>
      </w:r>
      <w:r w:rsidRPr="00B85000">
        <w:rPr>
          <w:rFonts w:cs="B Badr"/>
          <w:sz w:val="28"/>
          <w:szCs w:val="28"/>
          <w:rtl/>
        </w:rPr>
        <w:t xml:space="preserve"> انجام مى‏</w:t>
      </w:r>
      <w:r w:rsidRPr="00B85000">
        <w:rPr>
          <w:rFonts w:cs="B Badr" w:hint="eastAsia"/>
          <w:sz w:val="28"/>
          <w:szCs w:val="28"/>
          <w:rtl/>
        </w:rPr>
        <w:t>دهد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طرح درونى است و اعمال مؤمن، بر مبناى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طرح بنا مى‏شود و شکل شا</w:t>
      </w:r>
      <w:r w:rsidRPr="00B85000">
        <w:rPr>
          <w:rFonts w:cs="B Badr" w:hint="cs"/>
          <w:sz w:val="28"/>
          <w:szCs w:val="28"/>
          <w:rtl/>
        </w:rPr>
        <w:t>ی</w:t>
      </w:r>
      <w:r w:rsidRPr="00B85000">
        <w:rPr>
          <w:rFonts w:cs="B Badr" w:hint="eastAsia"/>
          <w:sz w:val="28"/>
          <w:szCs w:val="28"/>
          <w:rtl/>
        </w:rPr>
        <w:t>سته</w:t>
      </w:r>
      <w:r w:rsidRPr="00B85000">
        <w:rPr>
          <w:rFonts w:cs="B Badr"/>
          <w:sz w:val="28"/>
          <w:szCs w:val="28"/>
          <w:rtl/>
        </w:rPr>
        <w:t xml:space="preserve"> و مطلوب به خود مى 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«کل </w:t>
      </w:r>
      <w:r w:rsidRPr="00B85000">
        <w:rPr>
          <w:rFonts w:cs="B Badr" w:hint="cs"/>
          <w:sz w:val="28"/>
          <w:szCs w:val="28"/>
          <w:rtl/>
        </w:rPr>
        <w:t>ی</w:t>
      </w:r>
      <w:r w:rsidRPr="00B85000">
        <w:rPr>
          <w:rFonts w:cs="B Badr" w:hint="eastAsia"/>
          <w:sz w:val="28"/>
          <w:szCs w:val="28"/>
          <w:rtl/>
        </w:rPr>
        <w:t>عمل</w:t>
      </w:r>
      <w:r w:rsidRPr="00B85000">
        <w:rPr>
          <w:rFonts w:cs="B Badr"/>
          <w:sz w:val="28"/>
          <w:szCs w:val="28"/>
          <w:rtl/>
        </w:rPr>
        <w:t xml:space="preserve"> على شاکلته»(15) پس، از د</w:t>
      </w:r>
      <w:r w:rsidRPr="00B85000">
        <w:rPr>
          <w:rFonts w:cs="B Badr" w:hint="cs"/>
          <w:sz w:val="28"/>
          <w:szCs w:val="28"/>
          <w:rtl/>
        </w:rPr>
        <w:t>ی</w:t>
      </w:r>
      <w:r w:rsidRPr="00B85000">
        <w:rPr>
          <w:rFonts w:cs="B Badr" w:hint="eastAsia"/>
          <w:sz w:val="28"/>
          <w:szCs w:val="28"/>
          <w:rtl/>
        </w:rPr>
        <w:t>دگاه</w:t>
      </w:r>
      <w:r w:rsidRPr="00B85000">
        <w:rPr>
          <w:rFonts w:cs="B Badr"/>
          <w:sz w:val="28"/>
          <w:szCs w:val="28"/>
          <w:rtl/>
        </w:rPr>
        <w:t xml:space="preserve"> قرآن، چهره واقعى اشخاص را در س</w:t>
      </w:r>
      <w:r w:rsidRPr="00B85000">
        <w:rPr>
          <w:rFonts w:cs="B Badr" w:hint="cs"/>
          <w:sz w:val="28"/>
          <w:szCs w:val="28"/>
          <w:rtl/>
        </w:rPr>
        <w:t>ی</w:t>
      </w:r>
      <w:r w:rsidRPr="00B85000">
        <w:rPr>
          <w:rFonts w:cs="B Badr" w:hint="eastAsia"/>
          <w:sz w:val="28"/>
          <w:szCs w:val="28"/>
          <w:rtl/>
        </w:rPr>
        <w:t>ماى</w:t>
      </w:r>
      <w:r w:rsidRPr="00B85000">
        <w:rPr>
          <w:rFonts w:cs="B Badr"/>
          <w:sz w:val="28"/>
          <w:szCs w:val="28"/>
          <w:rtl/>
        </w:rPr>
        <w:t xml:space="preserve"> اعمال و آ</w:t>
      </w:r>
      <w:r w:rsidRPr="00B85000">
        <w:rPr>
          <w:rFonts w:cs="B Badr" w:hint="cs"/>
          <w:sz w:val="28"/>
          <w:szCs w:val="28"/>
          <w:rtl/>
        </w:rPr>
        <w:t>یی</w:t>
      </w:r>
      <w:r w:rsidRPr="00B85000">
        <w:rPr>
          <w:rFonts w:cs="B Badr" w:hint="eastAsia"/>
          <w:sz w:val="28"/>
          <w:szCs w:val="28"/>
          <w:rtl/>
        </w:rPr>
        <w:t>نه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آنها با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جستجو کرد و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اساس درباره آنها به داورى نشست.</w:t>
      </w:r>
    </w:p>
    <w:p w:rsidR="00B85000" w:rsidRPr="00B85000" w:rsidRDefault="00B85000" w:rsidP="00B85000">
      <w:pPr>
        <w:rPr>
          <w:rFonts w:cs="B Badr"/>
          <w:sz w:val="28"/>
          <w:szCs w:val="28"/>
          <w:rtl/>
        </w:rPr>
      </w:pP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کى</w:t>
      </w:r>
      <w:r w:rsidRPr="00B85000">
        <w:rPr>
          <w:rFonts w:cs="B Badr"/>
          <w:sz w:val="28"/>
          <w:szCs w:val="28"/>
          <w:rtl/>
        </w:rPr>
        <w:t xml:space="preserve"> از چهره‏هاى نامدارى که داور</w:t>
      </w:r>
      <w:r w:rsidRPr="00B85000">
        <w:rPr>
          <w:rFonts w:cs="B Badr" w:hint="cs"/>
          <w:sz w:val="28"/>
          <w:szCs w:val="28"/>
          <w:rtl/>
        </w:rPr>
        <w:t>ی</w:t>
      </w:r>
      <w:r w:rsidRPr="00B85000">
        <w:rPr>
          <w:rFonts w:cs="B Badr" w:hint="eastAsia"/>
          <w:sz w:val="28"/>
          <w:szCs w:val="28"/>
          <w:rtl/>
        </w:rPr>
        <w:t>هاى</w:t>
      </w:r>
      <w:r w:rsidRPr="00B85000">
        <w:rPr>
          <w:rFonts w:cs="B Badr"/>
          <w:sz w:val="28"/>
          <w:szCs w:val="28"/>
          <w:rtl/>
        </w:rPr>
        <w:t xml:space="preserve"> متفاوتى را متوجه خود ساخته است، حضرت ابوطالب، پدر بزرگوار حضرت على(ع) مى‏باشد.</w:t>
      </w:r>
    </w:p>
    <w:p w:rsidR="00B85000" w:rsidRPr="00B85000" w:rsidRDefault="00B85000" w:rsidP="00B85000">
      <w:pPr>
        <w:rPr>
          <w:rFonts w:cs="B Badr"/>
          <w:sz w:val="28"/>
          <w:szCs w:val="28"/>
          <w:rtl/>
        </w:rPr>
      </w:pP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چ</w:t>
      </w:r>
      <w:r w:rsidRPr="00B85000">
        <w:rPr>
          <w:rFonts w:cs="B Badr" w:hint="cs"/>
          <w:sz w:val="28"/>
          <w:szCs w:val="28"/>
          <w:rtl/>
        </w:rPr>
        <w:t>ی</w:t>
      </w:r>
      <w:r w:rsidRPr="00B85000">
        <w:rPr>
          <w:rFonts w:cs="B Badr" w:hint="eastAsia"/>
          <w:sz w:val="28"/>
          <w:szCs w:val="28"/>
          <w:rtl/>
        </w:rPr>
        <w:t>دگى</w:t>
      </w:r>
      <w:r w:rsidRPr="00B85000">
        <w:rPr>
          <w:rFonts w:cs="B Badr"/>
          <w:sz w:val="28"/>
          <w:szCs w:val="28"/>
          <w:rtl/>
        </w:rPr>
        <w:t xml:space="preserve"> شخص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س</w:t>
      </w:r>
      <w:r w:rsidRPr="00B85000">
        <w:rPr>
          <w:rFonts w:cs="B Badr" w:hint="cs"/>
          <w:sz w:val="28"/>
          <w:szCs w:val="28"/>
          <w:rtl/>
        </w:rPr>
        <w:t>ی</w:t>
      </w:r>
      <w:r w:rsidRPr="00B85000">
        <w:rPr>
          <w:rFonts w:cs="B Badr" w:hint="eastAsia"/>
          <w:sz w:val="28"/>
          <w:szCs w:val="28"/>
          <w:rtl/>
        </w:rPr>
        <w:t>است‏پ</w:t>
      </w:r>
      <w:r w:rsidRPr="00B85000">
        <w:rPr>
          <w:rFonts w:cs="B Badr" w:hint="cs"/>
          <w:sz w:val="28"/>
          <w:szCs w:val="28"/>
          <w:rtl/>
        </w:rPr>
        <w:t>ی</w:t>
      </w:r>
      <w:r w:rsidRPr="00B85000">
        <w:rPr>
          <w:rFonts w:cs="B Badr" w:hint="eastAsia"/>
          <w:sz w:val="28"/>
          <w:szCs w:val="28"/>
          <w:rtl/>
        </w:rPr>
        <w:t>شگى</w:t>
      </w:r>
      <w:r w:rsidRPr="00B85000">
        <w:rPr>
          <w:rFonts w:cs="B Badr"/>
          <w:sz w:val="28"/>
          <w:szCs w:val="28"/>
          <w:rtl/>
        </w:rPr>
        <w:t xml:space="preserve"> پر رمز و راز او، باعث شده که عدّه‏اى به انحراف شناخت و لغزش داورى در مورد ا</w:t>
      </w:r>
      <w:r w:rsidRPr="00B85000">
        <w:rPr>
          <w:rFonts w:cs="B Badr" w:hint="cs"/>
          <w:sz w:val="28"/>
          <w:szCs w:val="28"/>
          <w:rtl/>
        </w:rPr>
        <w:t>ی</w:t>
      </w:r>
      <w:r w:rsidRPr="00B85000">
        <w:rPr>
          <w:rFonts w:cs="B Badr" w:hint="eastAsia"/>
          <w:sz w:val="28"/>
          <w:szCs w:val="28"/>
          <w:rtl/>
        </w:rPr>
        <w:t>شان</w:t>
      </w:r>
      <w:r w:rsidRPr="00B85000">
        <w:rPr>
          <w:rFonts w:cs="B Badr"/>
          <w:sz w:val="28"/>
          <w:szCs w:val="28"/>
          <w:rtl/>
        </w:rPr>
        <w:t xml:space="preserve"> دچار گرد</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و شبهه و خدشه‏اى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w:t>
      </w:r>
      <w:r w:rsidRPr="00B85000">
        <w:rPr>
          <w:rFonts w:cs="B Badr" w:hint="cs"/>
          <w:sz w:val="28"/>
          <w:szCs w:val="28"/>
          <w:rtl/>
        </w:rPr>
        <w:t>ی</w:t>
      </w:r>
      <w:r w:rsidRPr="00B85000">
        <w:rPr>
          <w:rFonts w:cs="B Badr" w:hint="eastAsia"/>
          <w:sz w:val="28"/>
          <w:szCs w:val="28"/>
          <w:rtl/>
        </w:rPr>
        <w:t>جاد</w:t>
      </w:r>
      <w:r w:rsidRPr="00B85000">
        <w:rPr>
          <w:rFonts w:cs="B Badr"/>
          <w:sz w:val="28"/>
          <w:szCs w:val="28"/>
          <w:rtl/>
        </w:rPr>
        <w:t xml:space="preserve"> نما</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 xml:space="preserve"> و اتهام شرک را در س</w:t>
      </w:r>
      <w:r w:rsidRPr="00B85000">
        <w:rPr>
          <w:rFonts w:cs="B Badr" w:hint="cs"/>
          <w:sz w:val="28"/>
          <w:szCs w:val="28"/>
          <w:rtl/>
        </w:rPr>
        <w:t>ی</w:t>
      </w:r>
      <w:r w:rsidRPr="00B85000">
        <w:rPr>
          <w:rFonts w:cs="B Badr" w:hint="eastAsia"/>
          <w:sz w:val="28"/>
          <w:szCs w:val="28"/>
          <w:rtl/>
        </w:rPr>
        <w:t>ماى</w:t>
      </w:r>
      <w:r w:rsidRPr="00B85000">
        <w:rPr>
          <w:rFonts w:cs="B Badr"/>
          <w:sz w:val="28"/>
          <w:szCs w:val="28"/>
          <w:rtl/>
        </w:rPr>
        <w:t xml:space="preserve"> آن عالى مقام بزنند؛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گروه متعصب و مبغض نه تنها ابوطالب را بى </w:t>
      </w:r>
      <w:r w:rsidRPr="00B85000">
        <w:rPr>
          <w:rFonts w:cs="B Badr" w:hint="eastAsia"/>
          <w:sz w:val="28"/>
          <w:szCs w:val="28"/>
          <w:rtl/>
        </w:rPr>
        <w:t>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مى‏دانند، حتى مى‏گو</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 پدر و مادر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خدا(ص)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بى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رفته و (نعوذ بالله) در دوزخ «جمره» آتشند!!!(16) و حال آن که به کرات در منابع اص</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اسلامى وارد شده است که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از پدران و مادران معصوم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(ع) مشرک نبودند؛ چنان که على(ع) مى‏فرما</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 xml:space="preserve">: «سوگند به خدا! که نه پدر و نه اجدادم «عبدالمطلب و هاشم و </w:t>
      </w:r>
      <w:r w:rsidRPr="00B85000">
        <w:rPr>
          <w:rFonts w:cs="B Badr"/>
          <w:sz w:val="28"/>
          <w:szCs w:val="28"/>
          <w:rtl/>
        </w:rPr>
        <w:lastRenderedPageBreak/>
        <w:t>عبدمناف» هرگز بت رانپرست</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بلکه آنان به سو</w:t>
      </w:r>
      <w:r w:rsidRPr="00B85000">
        <w:rPr>
          <w:rFonts w:cs="B Badr" w:hint="cs"/>
          <w:sz w:val="28"/>
          <w:szCs w:val="28"/>
          <w:rtl/>
        </w:rPr>
        <w:t>ی</w:t>
      </w:r>
      <w:r w:rsidRPr="00B85000">
        <w:rPr>
          <w:rFonts w:cs="B Badr"/>
          <w:sz w:val="28"/>
          <w:szCs w:val="28"/>
          <w:rtl/>
        </w:rPr>
        <w:t xml:space="preserve"> «کعبه» نماز خواندند، و به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حضرت ابراه</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(ع) قبل از اسلام عمل مى‏کردند.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(17) در 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آن حضرت کتابهاى مستقلى نوشته شد و علماى بزرگ عامه و خاصه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موضوع را مورد توجه قرار داده، و به طور مبسوط از آن بحث نموده‏اند و بدون اغراق صدها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و نظرهاى مثبت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آن حضرت در منابع اسلامى ثبت و ضبط است؛ چنان که علامه مجلسى(ر</w:t>
      </w:r>
      <w:r w:rsidRPr="00B85000">
        <w:rPr>
          <w:rFonts w:cs="B Badr" w:hint="eastAsia"/>
          <w:sz w:val="28"/>
          <w:szCs w:val="28"/>
          <w:rtl/>
        </w:rPr>
        <w:t>ه</w:t>
      </w:r>
      <w:r w:rsidRPr="00B85000">
        <w:rPr>
          <w:rFonts w:cs="B Badr"/>
          <w:sz w:val="28"/>
          <w:szCs w:val="28"/>
          <w:rtl/>
        </w:rPr>
        <w:t>)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w:t>
      </w:r>
      <w:r w:rsidRPr="00B85000">
        <w:rPr>
          <w:rFonts w:cs="B Badr" w:hint="cs"/>
          <w:sz w:val="28"/>
          <w:szCs w:val="28"/>
          <w:rtl/>
        </w:rPr>
        <w:t>ی</w:t>
      </w:r>
      <w:r w:rsidRPr="00B85000">
        <w:rPr>
          <w:rFonts w:cs="B Badr" w:hint="eastAsia"/>
          <w:sz w:val="28"/>
          <w:szCs w:val="28"/>
          <w:rtl/>
        </w:rPr>
        <w:t>کصد</w:t>
      </w:r>
      <w:r w:rsidRPr="00B85000">
        <w:rPr>
          <w:rFonts w:cs="B Badr"/>
          <w:sz w:val="28"/>
          <w:szCs w:val="28"/>
          <w:rtl/>
        </w:rPr>
        <w:t xml:space="preserve"> و پانزده صفحه، و با 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هشتاد و پنج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مورد،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مسئله مسلّم تار</w:t>
      </w:r>
      <w:r w:rsidRPr="00B85000">
        <w:rPr>
          <w:rFonts w:cs="B Badr" w:hint="cs"/>
          <w:sz w:val="28"/>
          <w:szCs w:val="28"/>
          <w:rtl/>
        </w:rPr>
        <w:t>ی</w:t>
      </w:r>
      <w:r w:rsidRPr="00B85000">
        <w:rPr>
          <w:rFonts w:cs="B Badr" w:hint="eastAsia"/>
          <w:sz w:val="28"/>
          <w:szCs w:val="28"/>
          <w:rtl/>
        </w:rPr>
        <w:t>خى</w:t>
      </w:r>
      <w:r w:rsidRPr="00B85000">
        <w:rPr>
          <w:rFonts w:cs="B Badr"/>
          <w:sz w:val="28"/>
          <w:szCs w:val="28"/>
          <w:rtl/>
        </w:rPr>
        <w:t xml:space="preserve"> را مورد امعان‏نظر قرار داده، و د</w:t>
      </w:r>
      <w:r w:rsidRPr="00B85000">
        <w:rPr>
          <w:rFonts w:cs="B Badr" w:hint="cs"/>
          <w:sz w:val="28"/>
          <w:szCs w:val="28"/>
          <w:rtl/>
        </w:rPr>
        <w:t>ی</w:t>
      </w:r>
      <w:r w:rsidRPr="00B85000">
        <w:rPr>
          <w:rFonts w:cs="B Badr" w:hint="eastAsia"/>
          <w:sz w:val="28"/>
          <w:szCs w:val="28"/>
          <w:rtl/>
        </w:rPr>
        <w:t>دگاه‏ها</w:t>
      </w:r>
      <w:r w:rsidRPr="00B85000">
        <w:rPr>
          <w:rFonts w:cs="B Badr"/>
          <w:sz w:val="28"/>
          <w:szCs w:val="28"/>
          <w:rtl/>
        </w:rPr>
        <w:t xml:space="preserve"> و منابع بزرگ اهل سنت را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نقل نموده است.</w:t>
      </w:r>
    </w:p>
    <w:p w:rsidR="00B85000" w:rsidRPr="00B85000" w:rsidRDefault="00B85000" w:rsidP="00B85000">
      <w:pPr>
        <w:rPr>
          <w:rFonts w:cs="B Badr"/>
          <w:sz w:val="28"/>
          <w:szCs w:val="28"/>
          <w:rtl/>
        </w:rPr>
      </w:pPr>
      <w:r w:rsidRPr="00B85000">
        <w:rPr>
          <w:rFonts w:cs="B Badr"/>
          <w:sz w:val="28"/>
          <w:szCs w:val="28"/>
          <w:rtl/>
        </w:rPr>
        <w:t>(18) همچن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صاحب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در جلد هفتم و هشتم کتابش، صدها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را از منابع معتبر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سنى)، همراه با اعترافات محقق</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 مورخ</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آنان نقل نموده، و در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w:t>
      </w:r>
      <w:r w:rsidRPr="00B85000">
        <w:rPr>
          <w:rFonts w:cs="B Badr" w:hint="cs"/>
          <w:sz w:val="28"/>
          <w:szCs w:val="28"/>
          <w:rtl/>
        </w:rPr>
        <w:t>ی</w:t>
      </w:r>
      <w:r w:rsidRPr="00B85000">
        <w:rPr>
          <w:rFonts w:cs="B Badr" w:hint="eastAsia"/>
          <w:sz w:val="28"/>
          <w:szCs w:val="28"/>
          <w:rtl/>
        </w:rPr>
        <w:t>کصد</w:t>
      </w:r>
      <w:r w:rsidRPr="00B85000">
        <w:rPr>
          <w:rFonts w:cs="B Badr"/>
          <w:sz w:val="28"/>
          <w:szCs w:val="28"/>
          <w:rtl/>
        </w:rPr>
        <w:t xml:space="preserve"> و ده صفحه به تحق</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مطالب پرداخته است و با آن آگاهى و اشراف محققانه خود، از شخص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مظلوم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ابوطالب، دفاع نموده است.</w:t>
      </w:r>
    </w:p>
    <w:p w:rsidR="00B85000" w:rsidRPr="00B85000" w:rsidRDefault="00B85000" w:rsidP="00B85000">
      <w:pPr>
        <w:rPr>
          <w:rFonts w:cs="B Badr"/>
          <w:sz w:val="28"/>
          <w:szCs w:val="28"/>
          <w:rtl/>
        </w:rPr>
      </w:pPr>
      <w:r w:rsidRPr="00B85000">
        <w:rPr>
          <w:rFonts w:cs="B Badr"/>
          <w:sz w:val="28"/>
          <w:szCs w:val="28"/>
          <w:rtl/>
        </w:rPr>
        <w:t>(19) علما و اند</w:t>
      </w:r>
      <w:r w:rsidRPr="00B85000">
        <w:rPr>
          <w:rFonts w:cs="B Badr" w:hint="cs"/>
          <w:sz w:val="28"/>
          <w:szCs w:val="28"/>
          <w:rtl/>
        </w:rPr>
        <w:t>ی</w:t>
      </w:r>
      <w:r w:rsidRPr="00B85000">
        <w:rPr>
          <w:rFonts w:cs="B Badr" w:hint="eastAsia"/>
          <w:sz w:val="28"/>
          <w:szCs w:val="28"/>
          <w:rtl/>
        </w:rPr>
        <w:t>شمندان</w:t>
      </w:r>
      <w:r w:rsidRPr="00B85000">
        <w:rPr>
          <w:rFonts w:cs="B Badr"/>
          <w:sz w:val="28"/>
          <w:szCs w:val="28"/>
          <w:rtl/>
        </w:rPr>
        <w:t xml:space="preserve"> و محققان اهل «سنت»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کم و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و به طور پراکنده در کتابهاى خود به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حضرت «ابوطالب» اشاره نموده و معمولا نت</w:t>
      </w:r>
      <w:r w:rsidRPr="00B85000">
        <w:rPr>
          <w:rFonts w:cs="B Badr" w:hint="cs"/>
          <w:sz w:val="28"/>
          <w:szCs w:val="28"/>
          <w:rtl/>
        </w:rPr>
        <w:t>ی</w:t>
      </w:r>
      <w:r w:rsidRPr="00B85000">
        <w:rPr>
          <w:rFonts w:cs="B Badr" w:hint="eastAsia"/>
          <w:sz w:val="28"/>
          <w:szCs w:val="28"/>
          <w:rtl/>
        </w:rPr>
        <w:t>جه</w:t>
      </w:r>
      <w:r w:rsidRPr="00B85000">
        <w:rPr>
          <w:rFonts w:cs="B Badr"/>
          <w:sz w:val="28"/>
          <w:szCs w:val="28"/>
          <w:rtl/>
        </w:rPr>
        <w:t xml:space="preserve"> مثبت گرفته‏اند؛ هر چند بعضى‏ها نتوانسته‏اند بغض و دشمنى خود را نسبت به ولا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على(ع) و پدر بزرگوارش ناد</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بگ</w:t>
      </w:r>
      <w:r w:rsidRPr="00B85000">
        <w:rPr>
          <w:rFonts w:cs="B Badr" w:hint="cs"/>
          <w:sz w:val="28"/>
          <w:szCs w:val="28"/>
          <w:rtl/>
        </w:rPr>
        <w:t>ی</w:t>
      </w:r>
      <w:r w:rsidRPr="00B85000">
        <w:rPr>
          <w:rFonts w:cs="B Badr" w:hint="eastAsia"/>
          <w:sz w:val="28"/>
          <w:szCs w:val="28"/>
          <w:rtl/>
        </w:rPr>
        <w:t>رند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به نظر مى‏رسد که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د</w:t>
      </w:r>
      <w:r w:rsidRPr="00B85000">
        <w:rPr>
          <w:rFonts w:cs="B Badr" w:hint="cs"/>
          <w:sz w:val="28"/>
          <w:szCs w:val="28"/>
          <w:rtl/>
        </w:rPr>
        <w:t>ی</w:t>
      </w:r>
      <w:r w:rsidRPr="00B85000">
        <w:rPr>
          <w:rFonts w:cs="B Badr" w:hint="eastAsia"/>
          <w:sz w:val="28"/>
          <w:szCs w:val="28"/>
          <w:rtl/>
        </w:rPr>
        <w:t>گران</w:t>
      </w:r>
      <w:r w:rsidRPr="00B85000">
        <w:rPr>
          <w:rFonts w:cs="B Badr"/>
          <w:sz w:val="28"/>
          <w:szCs w:val="28"/>
          <w:rtl/>
        </w:rPr>
        <w:t xml:space="preserve"> به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موضوع پرداخته و احاد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و قضا</w:t>
      </w:r>
      <w:r w:rsidRPr="00B85000">
        <w:rPr>
          <w:rFonts w:cs="B Badr" w:hint="cs"/>
          <w:sz w:val="28"/>
          <w:szCs w:val="28"/>
          <w:rtl/>
        </w:rPr>
        <w:t>ی</w:t>
      </w:r>
      <w:r w:rsidRPr="00B85000">
        <w:rPr>
          <w:rFonts w:cs="B Badr" w:hint="eastAsia"/>
          <w:sz w:val="28"/>
          <w:szCs w:val="28"/>
          <w:rtl/>
        </w:rPr>
        <w:t>اى</w:t>
      </w:r>
      <w:r w:rsidRPr="00B85000">
        <w:rPr>
          <w:rFonts w:cs="B Badr"/>
          <w:sz w:val="28"/>
          <w:szCs w:val="28"/>
          <w:rtl/>
        </w:rPr>
        <w:t xml:space="preserve"> بس</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جالبى را نقل نموده، که براى مغزهاى افراد حقجو سودمند است؛ اگر چه او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جزو افراد «متوقف» و سرگردان مى‏باشد!!!(20) گو</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سه‏هزار شعر ابوطالب، در </w:t>
      </w:r>
      <w:r w:rsidRPr="00B85000">
        <w:rPr>
          <w:rFonts w:cs="B Badr" w:hint="eastAsia"/>
          <w:sz w:val="28"/>
          <w:szCs w:val="28"/>
          <w:rtl/>
        </w:rPr>
        <w:t>مدح</w:t>
      </w:r>
      <w:r w:rsidRPr="00B85000">
        <w:rPr>
          <w:rFonts w:cs="B Badr"/>
          <w:sz w:val="28"/>
          <w:szCs w:val="28"/>
          <w:rtl/>
        </w:rPr>
        <w:t xml:space="preserve"> رسول خدا و رسالتش،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افراد متعصب و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گروه مبغض را در مورد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آن حضرت قانع نساخته است!!! و صدها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از رسول خدا و ائمه اطهار(ع)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مورد کافى نبوده است!! و فقط به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ضع</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(21) که به اعتراف خود آنان راوى‏اش «مغ</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بن شعبه» مردى فاسق و مبغض </w:t>
      </w:r>
      <w:r w:rsidRPr="00B85000">
        <w:rPr>
          <w:rFonts w:cs="B Badr" w:hint="eastAsia"/>
          <w:sz w:val="28"/>
          <w:szCs w:val="28"/>
          <w:rtl/>
        </w:rPr>
        <w:t>اهل‏ب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به و</w:t>
      </w:r>
      <w:r w:rsidRPr="00B85000">
        <w:rPr>
          <w:rFonts w:cs="B Badr" w:hint="cs"/>
          <w:sz w:val="28"/>
          <w:szCs w:val="28"/>
          <w:rtl/>
        </w:rPr>
        <w:t>ی</w:t>
      </w:r>
      <w:r w:rsidRPr="00B85000">
        <w:rPr>
          <w:rFonts w:cs="B Badr" w:hint="eastAsia"/>
          <w:sz w:val="28"/>
          <w:szCs w:val="28"/>
          <w:rtl/>
        </w:rPr>
        <w:t>ژه</w:t>
      </w:r>
      <w:r w:rsidRPr="00B85000">
        <w:rPr>
          <w:rFonts w:cs="B Badr"/>
          <w:sz w:val="28"/>
          <w:szCs w:val="28"/>
          <w:rtl/>
        </w:rPr>
        <w:t xml:space="preserve"> على(ع) است تمسک نمودند و ابوطالب را (نعوذ بالله) اهل آتش مى‏دانند!!!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منصفانه است که کسى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شک و ترد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کند؟ و </w:t>
      </w:r>
      <w:r w:rsidRPr="00B85000">
        <w:rPr>
          <w:rFonts w:cs="B Badr" w:hint="cs"/>
          <w:sz w:val="28"/>
          <w:szCs w:val="28"/>
          <w:rtl/>
        </w:rPr>
        <w:t>ی</w:t>
      </w:r>
      <w:r w:rsidRPr="00B85000">
        <w:rPr>
          <w:rFonts w:cs="B Badr" w:hint="eastAsia"/>
          <w:sz w:val="28"/>
          <w:szCs w:val="28"/>
          <w:rtl/>
        </w:rPr>
        <w:t>ابالاتر</w:t>
      </w:r>
      <w:r w:rsidRPr="00B85000">
        <w:rPr>
          <w:rFonts w:cs="B Badr"/>
          <w:sz w:val="28"/>
          <w:szCs w:val="28"/>
          <w:rtl/>
        </w:rPr>
        <w:t xml:space="preserve"> از آن، او را مشرک معرفى نما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ابوطالب کسى است که حضرت محمد(ص) را در خانه خود پرورش داد و در زم</w:t>
      </w:r>
      <w:r w:rsidRPr="00B85000">
        <w:rPr>
          <w:rFonts w:cs="B Badr" w:hint="eastAsia"/>
          <w:sz w:val="28"/>
          <w:szCs w:val="28"/>
          <w:rtl/>
        </w:rPr>
        <w:t>ان</w:t>
      </w:r>
      <w:r w:rsidRPr="00B85000">
        <w:rPr>
          <w:rFonts w:cs="B Badr"/>
          <w:sz w:val="28"/>
          <w:szCs w:val="28"/>
          <w:rtl/>
        </w:rPr>
        <w:t xml:space="preserve"> رسالت او، از مال و ح</w:t>
      </w:r>
      <w:r w:rsidRPr="00B85000">
        <w:rPr>
          <w:rFonts w:cs="B Badr" w:hint="cs"/>
          <w:sz w:val="28"/>
          <w:szCs w:val="28"/>
          <w:rtl/>
        </w:rPr>
        <w:t>ی</w:t>
      </w:r>
      <w:r w:rsidRPr="00B85000">
        <w:rPr>
          <w:rFonts w:cs="B Badr" w:hint="eastAsia"/>
          <w:sz w:val="28"/>
          <w:szCs w:val="28"/>
          <w:rtl/>
        </w:rPr>
        <w:t>ث</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موقع</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اجتماعى و س</w:t>
      </w:r>
      <w:r w:rsidRPr="00B85000">
        <w:rPr>
          <w:rFonts w:cs="B Badr" w:hint="cs"/>
          <w:sz w:val="28"/>
          <w:szCs w:val="28"/>
          <w:rtl/>
        </w:rPr>
        <w:t>ی</w:t>
      </w:r>
      <w:r w:rsidRPr="00B85000">
        <w:rPr>
          <w:rFonts w:cs="B Badr" w:hint="eastAsia"/>
          <w:sz w:val="28"/>
          <w:szCs w:val="28"/>
          <w:rtl/>
        </w:rPr>
        <w:t>اسى</w:t>
      </w:r>
      <w:r w:rsidRPr="00B85000">
        <w:rPr>
          <w:rFonts w:cs="B Badr"/>
          <w:sz w:val="28"/>
          <w:szCs w:val="28"/>
          <w:rtl/>
        </w:rPr>
        <w:t xml:space="preserve"> خود، در راه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او کوتاهى نکرد.</w:t>
      </w:r>
    </w:p>
    <w:p w:rsidR="00B85000" w:rsidRPr="00B85000" w:rsidRDefault="00B85000" w:rsidP="00B85000">
      <w:pPr>
        <w:rPr>
          <w:rFonts w:cs="B Badr"/>
          <w:sz w:val="28"/>
          <w:szCs w:val="28"/>
          <w:rtl/>
        </w:rPr>
      </w:pPr>
      <w:r w:rsidRPr="00B85000">
        <w:rPr>
          <w:rFonts w:cs="B Badr"/>
          <w:sz w:val="28"/>
          <w:szCs w:val="28"/>
          <w:rtl/>
        </w:rPr>
        <w:t xml:space="preserve"> ابن ابى‏الحد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مورخ و دانشمند معروف اهل سنت، در ضمن شرح فداکارى‏هاى حضرت ابوطالب، مى‏گو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نفر از علماى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کتابى نوشت و نزد من آورد که من تقر</w:t>
      </w:r>
      <w:r w:rsidRPr="00B85000">
        <w:rPr>
          <w:rFonts w:cs="B Badr" w:hint="cs"/>
          <w:sz w:val="28"/>
          <w:szCs w:val="28"/>
          <w:rtl/>
        </w:rPr>
        <w:t>ی</w:t>
      </w:r>
      <w:r w:rsidRPr="00B85000">
        <w:rPr>
          <w:rFonts w:cs="B Badr" w:hint="eastAsia"/>
          <w:sz w:val="28"/>
          <w:szCs w:val="28"/>
          <w:rtl/>
        </w:rPr>
        <w:t>ضى</w:t>
      </w:r>
      <w:r w:rsidRPr="00B85000">
        <w:rPr>
          <w:rFonts w:cs="B Badr"/>
          <w:sz w:val="28"/>
          <w:szCs w:val="28"/>
          <w:rtl/>
        </w:rPr>
        <w:t xml:space="preserve"> بر آن بنو</w:t>
      </w:r>
      <w:r w:rsidRPr="00B85000">
        <w:rPr>
          <w:rFonts w:cs="B Badr" w:hint="cs"/>
          <w:sz w:val="28"/>
          <w:szCs w:val="28"/>
          <w:rtl/>
        </w:rPr>
        <w:t>ی</w:t>
      </w:r>
      <w:r w:rsidRPr="00B85000">
        <w:rPr>
          <w:rFonts w:cs="B Badr" w:hint="eastAsia"/>
          <w:sz w:val="28"/>
          <w:szCs w:val="28"/>
          <w:rtl/>
        </w:rPr>
        <w:t>سم</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من به جاى تقر</w:t>
      </w:r>
      <w:r w:rsidRPr="00B85000">
        <w:rPr>
          <w:rFonts w:cs="B Badr" w:hint="cs"/>
          <w:sz w:val="28"/>
          <w:szCs w:val="28"/>
          <w:rtl/>
        </w:rPr>
        <w:t>ی</w:t>
      </w:r>
      <w:r w:rsidRPr="00B85000">
        <w:rPr>
          <w:rFonts w:cs="B Badr" w:hint="eastAsia"/>
          <w:sz w:val="28"/>
          <w:szCs w:val="28"/>
          <w:rtl/>
        </w:rPr>
        <w:t>ض</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اشعار را که شماره آنها به هفت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مى‏رسد، در پشت کتابش نوشتم، که مضمون بخشى از آنها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است: « هرگاه ابوطالب و فرزندش على(ع) نبودند، هرگز اسلام قد راست نمى‏کرد؛ پدر در مکه از آن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کرد و فرزند در </w:t>
      </w:r>
      <w:r w:rsidRPr="00B85000">
        <w:rPr>
          <w:rFonts w:cs="B Badr" w:hint="cs"/>
          <w:sz w:val="28"/>
          <w:szCs w:val="28"/>
          <w:rtl/>
        </w:rPr>
        <w:t>ی</w:t>
      </w:r>
      <w:r w:rsidRPr="00B85000">
        <w:rPr>
          <w:rFonts w:cs="B Badr" w:hint="eastAsia"/>
          <w:sz w:val="28"/>
          <w:szCs w:val="28"/>
          <w:rtl/>
        </w:rPr>
        <w:t>ثرب</w:t>
      </w:r>
      <w:r w:rsidRPr="00B85000">
        <w:rPr>
          <w:rFonts w:cs="B Badr"/>
          <w:sz w:val="28"/>
          <w:szCs w:val="28"/>
          <w:rtl/>
        </w:rPr>
        <w:t xml:space="preserve"> (مد</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جانش را نثار کرد.</w:t>
      </w:r>
    </w:p>
    <w:p w:rsidR="00B85000" w:rsidRPr="00B85000" w:rsidRDefault="00B85000" w:rsidP="00B85000">
      <w:pPr>
        <w:rPr>
          <w:rFonts w:cs="B Badr"/>
          <w:sz w:val="28"/>
          <w:szCs w:val="28"/>
          <w:rtl/>
        </w:rPr>
      </w:pPr>
      <w:r w:rsidRPr="00B85000">
        <w:rPr>
          <w:rFonts w:cs="B Badr" w:hint="eastAsia"/>
          <w:sz w:val="28"/>
          <w:szCs w:val="28"/>
          <w:rtl/>
        </w:rPr>
        <w:lastRenderedPageBreak/>
        <w:t>»</w:t>
      </w:r>
      <w:r w:rsidRPr="00B85000">
        <w:rPr>
          <w:rFonts w:cs="B Badr"/>
          <w:sz w:val="28"/>
          <w:szCs w:val="28"/>
          <w:rtl/>
        </w:rPr>
        <w:t>(22) او در راه حفظ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لحظه‏اى از پا ننشست و سه سال دربه‏درى و زندگى در کوه‏ها و درّه‏ها را بر ر</w:t>
      </w:r>
      <w:r w:rsidRPr="00B85000">
        <w:rPr>
          <w:rFonts w:cs="B Badr" w:hint="cs"/>
          <w:sz w:val="28"/>
          <w:szCs w:val="28"/>
          <w:rtl/>
        </w:rPr>
        <w:t>ی</w:t>
      </w:r>
      <w:r w:rsidRPr="00B85000">
        <w:rPr>
          <w:rFonts w:cs="B Badr" w:hint="eastAsia"/>
          <w:sz w:val="28"/>
          <w:szCs w:val="28"/>
          <w:rtl/>
        </w:rPr>
        <w:t>است</w:t>
      </w:r>
      <w:r w:rsidRPr="00B85000">
        <w:rPr>
          <w:rFonts w:cs="B Badr"/>
          <w:sz w:val="28"/>
          <w:szCs w:val="28"/>
          <w:rtl/>
        </w:rPr>
        <w:t xml:space="preserve"> و س</w:t>
      </w:r>
      <w:r w:rsidRPr="00B85000">
        <w:rPr>
          <w:rFonts w:cs="B Badr" w:hint="cs"/>
          <w:sz w:val="28"/>
          <w:szCs w:val="28"/>
          <w:rtl/>
        </w:rPr>
        <w:t>ی</w:t>
      </w:r>
      <w:r w:rsidRPr="00B85000">
        <w:rPr>
          <w:rFonts w:cs="B Badr" w:hint="eastAsia"/>
          <w:sz w:val="28"/>
          <w:szCs w:val="28"/>
          <w:rtl/>
        </w:rPr>
        <w:t>ادت</w:t>
      </w:r>
      <w:r w:rsidRPr="00B85000">
        <w:rPr>
          <w:rFonts w:cs="B Badr"/>
          <w:sz w:val="28"/>
          <w:szCs w:val="28"/>
          <w:rtl/>
        </w:rPr>
        <w:t xml:space="preserve"> مکّه ترج</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داد.</w:t>
      </w:r>
    </w:p>
    <w:p w:rsidR="00B85000" w:rsidRPr="00B85000" w:rsidRDefault="00B85000" w:rsidP="00B85000">
      <w:pPr>
        <w:rPr>
          <w:rFonts w:cs="B Badr"/>
          <w:sz w:val="28"/>
          <w:szCs w:val="28"/>
          <w:rtl/>
        </w:rPr>
      </w:pPr>
      <w:r w:rsidRPr="00B85000">
        <w:rPr>
          <w:rFonts w:cs="B Badr"/>
          <w:sz w:val="28"/>
          <w:szCs w:val="28"/>
          <w:rtl/>
        </w:rPr>
        <w:t xml:space="preserve"> او راضى بود تمام فرزندانش کشته شوند؛ ولى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زنده بماند.</w:t>
      </w:r>
    </w:p>
    <w:p w:rsidR="00B85000" w:rsidRPr="00B85000" w:rsidRDefault="00B85000" w:rsidP="00B85000">
      <w:pPr>
        <w:rPr>
          <w:rFonts w:cs="B Badr"/>
          <w:sz w:val="28"/>
          <w:szCs w:val="28"/>
          <w:rtl/>
        </w:rPr>
      </w:pPr>
      <w:r w:rsidRPr="00B85000">
        <w:rPr>
          <w:rFonts w:cs="B Badr"/>
          <w:sz w:val="28"/>
          <w:szCs w:val="28"/>
          <w:rtl/>
        </w:rPr>
        <w:t xml:space="preserve"> در هنگام مرگ به فرزندان خود گفت: من محمد را به شما توص</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مى‏کنم؛ ز</w:t>
      </w:r>
      <w:r w:rsidRPr="00B85000">
        <w:rPr>
          <w:rFonts w:cs="B Badr" w:hint="cs"/>
          <w:sz w:val="28"/>
          <w:szCs w:val="28"/>
          <w:rtl/>
        </w:rPr>
        <w:t>ی</w:t>
      </w:r>
      <w:r w:rsidRPr="00B85000">
        <w:rPr>
          <w:rFonts w:cs="B Badr" w:hint="eastAsia"/>
          <w:sz w:val="28"/>
          <w:szCs w:val="28"/>
          <w:rtl/>
        </w:rPr>
        <w:t>را</w:t>
      </w:r>
      <w:r w:rsidRPr="00B85000">
        <w:rPr>
          <w:rFonts w:cs="B Badr"/>
          <w:sz w:val="28"/>
          <w:szCs w:val="28"/>
          <w:rtl/>
        </w:rPr>
        <w:t xml:space="preserve"> او ام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و راستگوى عرب، و حائز تمام کمالات است؛ آئ</w:t>
      </w:r>
      <w:r w:rsidRPr="00B85000">
        <w:rPr>
          <w:rFonts w:cs="B Badr" w:hint="cs"/>
          <w:sz w:val="28"/>
          <w:szCs w:val="28"/>
          <w:rtl/>
        </w:rPr>
        <w:t>ی</w:t>
      </w:r>
      <w:r w:rsidRPr="00B85000">
        <w:rPr>
          <w:rFonts w:cs="B Badr" w:hint="eastAsia"/>
          <w:sz w:val="28"/>
          <w:szCs w:val="28"/>
          <w:rtl/>
        </w:rPr>
        <w:t>نى</w:t>
      </w:r>
      <w:r w:rsidRPr="00B85000">
        <w:rPr>
          <w:rFonts w:cs="B Badr"/>
          <w:sz w:val="28"/>
          <w:szCs w:val="28"/>
          <w:rtl/>
        </w:rPr>
        <w:t xml:space="preserve"> آورد که دل‏ها بدان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آورد.</w:t>
      </w:r>
    </w:p>
    <w:p w:rsidR="00B85000" w:rsidRPr="00B85000" w:rsidRDefault="00B85000" w:rsidP="00B85000">
      <w:pPr>
        <w:rPr>
          <w:rFonts w:cs="B Badr"/>
          <w:sz w:val="28"/>
          <w:szCs w:val="28"/>
          <w:rtl/>
        </w:rPr>
      </w:pP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با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وصف، باز مى‏توان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اعتقاد او ترد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کرد و اعمال او را، گواه و گو</w:t>
      </w:r>
      <w:r w:rsidRPr="00B85000">
        <w:rPr>
          <w:rFonts w:cs="B Badr" w:hint="cs"/>
          <w:sz w:val="28"/>
          <w:szCs w:val="28"/>
          <w:rtl/>
        </w:rPr>
        <w:t>ی</w:t>
      </w:r>
      <w:r w:rsidRPr="00B85000">
        <w:rPr>
          <w:rFonts w:cs="B Badr" w:hint="eastAsia"/>
          <w:sz w:val="28"/>
          <w:szCs w:val="28"/>
          <w:rtl/>
        </w:rPr>
        <w:t>اى</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مانش</w:t>
      </w:r>
      <w:r w:rsidRPr="00B85000">
        <w:rPr>
          <w:rFonts w:cs="B Badr"/>
          <w:sz w:val="28"/>
          <w:szCs w:val="28"/>
          <w:rtl/>
        </w:rPr>
        <w:t xml:space="preserve"> ندانست؟!! با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دانست که کردار ن</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و بزرگ ابوطالب، نشأت </w:t>
      </w:r>
      <w:r w:rsidRPr="00B85000">
        <w:rPr>
          <w:rFonts w:cs="B Badr" w:hint="cs"/>
          <w:sz w:val="28"/>
          <w:szCs w:val="28"/>
          <w:rtl/>
        </w:rPr>
        <w:t>ی</w:t>
      </w:r>
      <w:r w:rsidRPr="00B85000">
        <w:rPr>
          <w:rFonts w:cs="B Badr" w:hint="eastAsia"/>
          <w:sz w:val="28"/>
          <w:szCs w:val="28"/>
          <w:rtl/>
        </w:rPr>
        <w:t>افته</w:t>
      </w:r>
      <w:r w:rsidRPr="00B85000">
        <w:rPr>
          <w:rFonts w:cs="B Badr"/>
          <w:sz w:val="28"/>
          <w:szCs w:val="28"/>
          <w:rtl/>
        </w:rPr>
        <w:t xml:space="preserve">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سرشار و محکم و آهن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او مى‏باشد؛ ولى به حق با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گفت: ابوطالب شخص</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مظلوم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است؛ او </w:t>
      </w:r>
      <w:r w:rsidRPr="00B85000">
        <w:rPr>
          <w:rFonts w:cs="B Badr" w:hint="eastAsia"/>
          <w:sz w:val="28"/>
          <w:szCs w:val="28"/>
          <w:rtl/>
        </w:rPr>
        <w:t>نه</w:t>
      </w:r>
      <w:r w:rsidRPr="00B85000">
        <w:rPr>
          <w:rFonts w:cs="B Badr"/>
          <w:sz w:val="28"/>
          <w:szCs w:val="28"/>
          <w:rtl/>
        </w:rPr>
        <w:t xml:space="preserve"> تنها در زمان ح</w:t>
      </w:r>
      <w:r w:rsidRPr="00B85000">
        <w:rPr>
          <w:rFonts w:cs="B Badr" w:hint="cs"/>
          <w:sz w:val="28"/>
          <w:szCs w:val="28"/>
          <w:rtl/>
        </w:rPr>
        <w:t>ی</w:t>
      </w:r>
      <w:r w:rsidRPr="00B85000">
        <w:rPr>
          <w:rFonts w:cs="B Badr" w:hint="eastAsia"/>
          <w:sz w:val="28"/>
          <w:szCs w:val="28"/>
          <w:rtl/>
        </w:rPr>
        <w:t>اتش</w:t>
      </w:r>
      <w:r w:rsidRPr="00B85000">
        <w:rPr>
          <w:rFonts w:cs="B Badr"/>
          <w:sz w:val="28"/>
          <w:szCs w:val="28"/>
          <w:rtl/>
        </w:rPr>
        <w:t xml:space="preserve"> مورد ستم واقع شد، حتى بعد از وفاتش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ستم‏ها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بر او روا داشته شده است؛ تا آنجا که گروهى تصوّر کرده‏اند که تعصب قومى او را بر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و فداکارى درباره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واداشته است و اگر رشته خو</w:t>
      </w:r>
      <w:r w:rsidRPr="00B85000">
        <w:rPr>
          <w:rFonts w:cs="B Badr" w:hint="cs"/>
          <w:sz w:val="28"/>
          <w:szCs w:val="28"/>
          <w:rtl/>
        </w:rPr>
        <w:t>ی</w:t>
      </w:r>
      <w:r w:rsidRPr="00B85000">
        <w:rPr>
          <w:rFonts w:cs="B Badr" w:hint="eastAsia"/>
          <w:sz w:val="28"/>
          <w:szCs w:val="28"/>
          <w:rtl/>
        </w:rPr>
        <w:t>شاوندى</w:t>
      </w:r>
      <w:r w:rsidRPr="00B85000">
        <w:rPr>
          <w:rFonts w:cs="B Badr"/>
          <w:sz w:val="28"/>
          <w:szCs w:val="28"/>
          <w:rtl/>
        </w:rPr>
        <w:t xml:space="preserve">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او و برادرزاده‏اش نبود، او هر</w:t>
      </w:r>
      <w:r w:rsidRPr="00B85000">
        <w:rPr>
          <w:rFonts w:cs="B Badr" w:hint="eastAsia"/>
          <w:sz w:val="28"/>
          <w:szCs w:val="28"/>
          <w:rtl/>
        </w:rPr>
        <w:t>گز</w:t>
      </w:r>
      <w:r w:rsidRPr="00B85000">
        <w:rPr>
          <w:rFonts w:cs="B Badr"/>
          <w:sz w:val="28"/>
          <w:szCs w:val="28"/>
          <w:rtl/>
        </w:rPr>
        <w:t xml:space="preserve"> تا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حد از او دفاع نمى‏کرد؛ ولى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داوران جاهل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از دو مطلب غفلت ورز</w:t>
      </w:r>
      <w:r w:rsidRPr="00B85000">
        <w:rPr>
          <w:rFonts w:cs="B Badr" w:hint="cs"/>
          <w:sz w:val="28"/>
          <w:szCs w:val="28"/>
          <w:rtl/>
        </w:rPr>
        <w:t>ی</w:t>
      </w:r>
      <w:r w:rsidRPr="00B85000">
        <w:rPr>
          <w:rFonts w:cs="B Badr" w:hint="eastAsia"/>
          <w:sz w:val="28"/>
          <w:szCs w:val="28"/>
          <w:rtl/>
        </w:rPr>
        <w:t>ده‏اند</w:t>
      </w:r>
      <w:r w:rsidRPr="00B85000">
        <w:rPr>
          <w:rFonts w:cs="B Badr"/>
          <w:sz w:val="28"/>
          <w:szCs w:val="28"/>
          <w:rtl/>
        </w:rPr>
        <w:t>: 1- درست است که تعصب خو</w:t>
      </w:r>
      <w:r w:rsidRPr="00B85000">
        <w:rPr>
          <w:rFonts w:cs="B Badr" w:hint="cs"/>
          <w:sz w:val="28"/>
          <w:szCs w:val="28"/>
          <w:rtl/>
        </w:rPr>
        <w:t>ی</w:t>
      </w:r>
      <w:r w:rsidRPr="00B85000">
        <w:rPr>
          <w:rFonts w:cs="B Badr" w:hint="eastAsia"/>
          <w:sz w:val="28"/>
          <w:szCs w:val="28"/>
          <w:rtl/>
        </w:rPr>
        <w:t>شاوندى</w:t>
      </w:r>
      <w:r w:rsidRPr="00B85000">
        <w:rPr>
          <w:rFonts w:cs="B Badr"/>
          <w:sz w:val="28"/>
          <w:szCs w:val="28"/>
          <w:rtl/>
        </w:rPr>
        <w:t xml:space="preserve"> گاهى انسان را تا لب پرتگاه مى‏کشاند؛ ولى رشته خو</w:t>
      </w:r>
      <w:r w:rsidRPr="00B85000">
        <w:rPr>
          <w:rFonts w:cs="B Badr" w:hint="cs"/>
          <w:sz w:val="28"/>
          <w:szCs w:val="28"/>
          <w:rtl/>
        </w:rPr>
        <w:t>ی</w:t>
      </w:r>
      <w:r w:rsidRPr="00B85000">
        <w:rPr>
          <w:rFonts w:cs="B Badr" w:hint="eastAsia"/>
          <w:sz w:val="28"/>
          <w:szCs w:val="28"/>
          <w:rtl/>
        </w:rPr>
        <w:t>شاوندى</w:t>
      </w:r>
      <w:r w:rsidRPr="00B85000">
        <w:rPr>
          <w:rFonts w:cs="B Badr"/>
          <w:sz w:val="28"/>
          <w:szCs w:val="28"/>
          <w:rtl/>
        </w:rPr>
        <w:t xml:space="preserve"> سبب نمى‏شود که انسان چهل و دو سال تمام از انسانى دفاع و پروانه‏وار گرد وجود او بچر</w:t>
      </w:r>
      <w:r w:rsidRPr="00B85000">
        <w:rPr>
          <w:rFonts w:cs="B Badr" w:hint="eastAsia"/>
          <w:sz w:val="28"/>
          <w:szCs w:val="28"/>
          <w:rtl/>
        </w:rPr>
        <w:t>خد</w:t>
      </w:r>
      <w:r w:rsidRPr="00B85000">
        <w:rPr>
          <w:rFonts w:cs="B Badr"/>
          <w:sz w:val="28"/>
          <w:szCs w:val="28"/>
          <w:rtl/>
        </w:rPr>
        <w:t xml:space="preserve"> و خود و فرزندان و تمام فام</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را قربانى تعصب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سازد.</w:t>
      </w:r>
    </w:p>
    <w:p w:rsidR="00B85000" w:rsidRPr="00B85000" w:rsidRDefault="00B85000" w:rsidP="00B85000">
      <w:pPr>
        <w:rPr>
          <w:rFonts w:cs="B Badr"/>
          <w:sz w:val="28"/>
          <w:szCs w:val="28"/>
          <w:rtl/>
        </w:rPr>
      </w:pPr>
      <w:r w:rsidRPr="00B85000">
        <w:rPr>
          <w:rFonts w:cs="B Badr"/>
          <w:sz w:val="28"/>
          <w:szCs w:val="28"/>
          <w:rtl/>
        </w:rPr>
        <w:t xml:space="preserve">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افراد مى‏پرس</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مگر ابولهب ارتباط نزد</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نسبى با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نداشت؟ مگر ابولهب، عموى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نبود؟ چرا او بر اساس رابطه نسبى، برادرزاده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را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نکرد؟ نه تنها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نکرد، بلکه مانند مشرکان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و بدتر از آنان، در صدد آزار و شکنجه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برآمد و موضع خصمانه در برابر 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توح</w:t>
      </w:r>
      <w:r w:rsidRPr="00B85000">
        <w:rPr>
          <w:rFonts w:cs="B Badr" w:hint="cs"/>
          <w:sz w:val="28"/>
          <w:szCs w:val="28"/>
          <w:rtl/>
        </w:rPr>
        <w:t>ی</w:t>
      </w:r>
      <w:r w:rsidRPr="00B85000">
        <w:rPr>
          <w:rFonts w:cs="B Badr" w:hint="eastAsia"/>
          <w:sz w:val="28"/>
          <w:szCs w:val="28"/>
          <w:rtl/>
        </w:rPr>
        <w:t>دى</w:t>
      </w:r>
      <w:r w:rsidRPr="00B85000">
        <w:rPr>
          <w:rFonts w:cs="B Badr"/>
          <w:sz w:val="28"/>
          <w:szCs w:val="28"/>
          <w:rtl/>
        </w:rPr>
        <w:t xml:space="preserve"> اتخاذ کرد و در برابر رسول خدا با تمام توان ا</w:t>
      </w:r>
      <w:r w:rsidRPr="00B85000">
        <w:rPr>
          <w:rFonts w:cs="B Badr" w:hint="cs"/>
          <w:sz w:val="28"/>
          <w:szCs w:val="28"/>
          <w:rtl/>
        </w:rPr>
        <w:t>ی</w:t>
      </w:r>
      <w:r w:rsidRPr="00B85000">
        <w:rPr>
          <w:rFonts w:cs="B Badr" w:hint="eastAsia"/>
          <w:sz w:val="28"/>
          <w:szCs w:val="28"/>
          <w:rtl/>
        </w:rPr>
        <w:t>ستاد،</w:t>
      </w:r>
      <w:r w:rsidRPr="00B85000">
        <w:rPr>
          <w:rFonts w:cs="B Badr"/>
          <w:sz w:val="28"/>
          <w:szCs w:val="28"/>
          <w:rtl/>
        </w:rPr>
        <w:t xml:space="preserve"> تا جا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که کلمات عقاب‏آم</w:t>
      </w:r>
      <w:r w:rsidRPr="00B85000">
        <w:rPr>
          <w:rFonts w:cs="B Badr" w:hint="cs"/>
          <w:sz w:val="28"/>
          <w:szCs w:val="28"/>
          <w:rtl/>
        </w:rPr>
        <w:t>ی</w:t>
      </w:r>
      <w:r w:rsidRPr="00B85000">
        <w:rPr>
          <w:rFonts w:cs="B Badr" w:hint="eastAsia"/>
          <w:sz w:val="28"/>
          <w:szCs w:val="28"/>
          <w:rtl/>
        </w:rPr>
        <w:t>زى</w:t>
      </w:r>
      <w:r w:rsidRPr="00B85000">
        <w:rPr>
          <w:rFonts w:cs="B Badr"/>
          <w:sz w:val="28"/>
          <w:szCs w:val="28"/>
          <w:rtl/>
        </w:rPr>
        <w:t xml:space="preserve"> از سوى خدا در باره او و همسرش نازل شد.</w:t>
      </w:r>
    </w:p>
    <w:p w:rsidR="00B85000" w:rsidRPr="00B85000" w:rsidRDefault="00B85000" w:rsidP="00B85000">
      <w:pPr>
        <w:rPr>
          <w:rFonts w:cs="B Badr"/>
          <w:sz w:val="28"/>
          <w:szCs w:val="28"/>
          <w:rtl/>
        </w:rPr>
      </w:pPr>
      <w:r w:rsidRPr="00B85000">
        <w:rPr>
          <w:rFonts w:cs="B Badr"/>
          <w:sz w:val="28"/>
          <w:szCs w:val="28"/>
          <w:rtl/>
        </w:rPr>
        <w:t>(23) پس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است که به انسان، شجاعت، از خودگذشتگى، مقاومت و ا</w:t>
      </w:r>
      <w:r w:rsidRPr="00B85000">
        <w:rPr>
          <w:rFonts w:cs="B Badr" w:hint="cs"/>
          <w:sz w:val="28"/>
          <w:szCs w:val="28"/>
          <w:rtl/>
        </w:rPr>
        <w:t>ی</w:t>
      </w:r>
      <w:r w:rsidRPr="00B85000">
        <w:rPr>
          <w:rFonts w:cs="B Badr" w:hint="eastAsia"/>
          <w:sz w:val="28"/>
          <w:szCs w:val="28"/>
          <w:rtl/>
        </w:rPr>
        <w:t>ثارگرى</w:t>
      </w:r>
      <w:r w:rsidRPr="00B85000">
        <w:rPr>
          <w:rFonts w:cs="B Badr"/>
          <w:sz w:val="28"/>
          <w:szCs w:val="28"/>
          <w:rtl/>
        </w:rPr>
        <w:t xml:space="preserve"> مى‏بخشد و نقش عوامل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بس</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ضع</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و کمرنگ است و در شرا</w:t>
      </w:r>
      <w:r w:rsidRPr="00B85000">
        <w:rPr>
          <w:rFonts w:cs="B Badr" w:hint="cs"/>
          <w:sz w:val="28"/>
          <w:szCs w:val="28"/>
          <w:rtl/>
        </w:rPr>
        <w:t>ی</w:t>
      </w:r>
      <w:r w:rsidRPr="00B85000">
        <w:rPr>
          <w:rFonts w:cs="B Badr" w:hint="eastAsia"/>
          <w:sz w:val="28"/>
          <w:szCs w:val="28"/>
          <w:rtl/>
        </w:rPr>
        <w:t>ط</w:t>
      </w:r>
      <w:r w:rsidRPr="00B85000">
        <w:rPr>
          <w:rFonts w:cs="B Badr"/>
          <w:sz w:val="28"/>
          <w:szCs w:val="28"/>
          <w:rtl/>
        </w:rPr>
        <w:t xml:space="preserve"> حساس هرگز نمى‏تواند، تأث</w:t>
      </w:r>
      <w:r w:rsidRPr="00B85000">
        <w:rPr>
          <w:rFonts w:cs="B Badr" w:hint="cs"/>
          <w:sz w:val="28"/>
          <w:szCs w:val="28"/>
          <w:rtl/>
        </w:rPr>
        <w:t>ی</w:t>
      </w:r>
      <w:r w:rsidRPr="00B85000">
        <w:rPr>
          <w:rFonts w:cs="B Badr" w:hint="eastAsia"/>
          <w:sz w:val="28"/>
          <w:szCs w:val="28"/>
          <w:rtl/>
        </w:rPr>
        <w:t>رگذارى</w:t>
      </w:r>
      <w:r w:rsidRPr="00B85000">
        <w:rPr>
          <w:rFonts w:cs="B Badr"/>
          <w:sz w:val="28"/>
          <w:szCs w:val="28"/>
          <w:rtl/>
        </w:rPr>
        <w:t xml:space="preserve"> داشته باشد.</w:t>
      </w:r>
    </w:p>
    <w:p w:rsidR="00B85000" w:rsidRPr="00B85000" w:rsidRDefault="00B85000" w:rsidP="00B85000">
      <w:pPr>
        <w:rPr>
          <w:rFonts w:cs="B Badr"/>
          <w:sz w:val="28"/>
          <w:szCs w:val="28"/>
          <w:rtl/>
        </w:rPr>
      </w:pPr>
      <w:r w:rsidRPr="00B85000">
        <w:rPr>
          <w:rFonts w:cs="B Badr"/>
          <w:sz w:val="28"/>
          <w:szCs w:val="28"/>
          <w:rtl/>
        </w:rPr>
        <w:t xml:space="preserve"> 2- آنان سخنان و اشعار و سروده‏هاى آن حضرت را از نظر دور داشته و داورى بى پا</w:t>
      </w:r>
      <w:r w:rsidRPr="00B85000">
        <w:rPr>
          <w:rFonts w:cs="B Badr" w:hint="cs"/>
          <w:sz w:val="28"/>
          <w:szCs w:val="28"/>
          <w:rtl/>
        </w:rPr>
        <w:t>ی</w:t>
      </w:r>
      <w:r w:rsidRPr="00B85000">
        <w:rPr>
          <w:rFonts w:cs="B Badr" w:hint="eastAsia"/>
          <w:sz w:val="28"/>
          <w:szCs w:val="28"/>
          <w:rtl/>
        </w:rPr>
        <w:t>ه‏اى</w:t>
      </w:r>
      <w:r w:rsidRPr="00B85000">
        <w:rPr>
          <w:rFonts w:cs="B Badr"/>
          <w:sz w:val="28"/>
          <w:szCs w:val="28"/>
          <w:rtl/>
        </w:rPr>
        <w:t xml:space="preserve"> کرده‏اند؛ در صورتى که اشعار جاودانه او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سه‏هزار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حاکى از آن است که محرّک او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دفاع همان عق</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راسخ او نسبت به فض</w:t>
      </w:r>
      <w:r w:rsidRPr="00B85000">
        <w:rPr>
          <w:rFonts w:cs="B Badr" w:hint="cs"/>
          <w:sz w:val="28"/>
          <w:szCs w:val="28"/>
          <w:rtl/>
        </w:rPr>
        <w:t>ی</w:t>
      </w:r>
      <w:r w:rsidRPr="00B85000">
        <w:rPr>
          <w:rFonts w:cs="B Badr" w:hint="eastAsia"/>
          <w:sz w:val="28"/>
          <w:szCs w:val="28"/>
          <w:rtl/>
        </w:rPr>
        <w:t>لت</w:t>
      </w:r>
      <w:r w:rsidRPr="00B85000">
        <w:rPr>
          <w:rFonts w:cs="B Badr"/>
          <w:sz w:val="28"/>
          <w:szCs w:val="28"/>
          <w:rtl/>
        </w:rPr>
        <w:t xml:space="preserve"> و کمال و به تعب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روشن‏تر، نبوت و رسالت او بود.</w:t>
      </w:r>
    </w:p>
    <w:p w:rsidR="00B85000" w:rsidRPr="00B85000" w:rsidRDefault="00B85000" w:rsidP="00B85000">
      <w:pPr>
        <w:rPr>
          <w:rFonts w:cs="B Badr"/>
          <w:sz w:val="28"/>
          <w:szCs w:val="28"/>
          <w:rtl/>
        </w:rPr>
      </w:pP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مى‏توان اشعار فروان او را که در باره عظمت برادرزاده و فض</w:t>
      </w:r>
      <w:r w:rsidRPr="00B85000">
        <w:rPr>
          <w:rFonts w:cs="B Badr" w:hint="cs"/>
          <w:sz w:val="28"/>
          <w:szCs w:val="28"/>
          <w:rtl/>
        </w:rPr>
        <w:t>ی</w:t>
      </w:r>
      <w:r w:rsidRPr="00B85000">
        <w:rPr>
          <w:rFonts w:cs="B Badr" w:hint="eastAsia"/>
          <w:sz w:val="28"/>
          <w:szCs w:val="28"/>
          <w:rtl/>
        </w:rPr>
        <w:t>لت</w:t>
      </w:r>
      <w:r w:rsidRPr="00B85000">
        <w:rPr>
          <w:rFonts w:cs="B Badr"/>
          <w:sz w:val="28"/>
          <w:szCs w:val="28"/>
          <w:rtl/>
        </w:rPr>
        <w:t xml:space="preserve"> و کمال و دعوت آسمانى او سروده است، از نظرها دور داشت؟ اشعار و سروده‏هاى وى، کاملا بر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اخلاصش گواهى مى‏دهد که به قسمتى از آنها مى‏پرداز</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«اشخاص شر</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و فهم</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بدانند که محمد(ص) بسان مو</w:t>
      </w:r>
      <w:r w:rsidRPr="00B85000">
        <w:rPr>
          <w:rFonts w:cs="B Badr" w:hint="eastAsia"/>
          <w:sz w:val="28"/>
          <w:szCs w:val="28"/>
          <w:rtl/>
        </w:rPr>
        <w:t>سى</w:t>
      </w:r>
      <w:r w:rsidRPr="00B85000">
        <w:rPr>
          <w:rFonts w:cs="B Badr"/>
          <w:sz w:val="28"/>
          <w:szCs w:val="28"/>
          <w:rtl/>
        </w:rPr>
        <w:t xml:space="preserve"> و ع</w:t>
      </w:r>
      <w:r w:rsidRPr="00B85000">
        <w:rPr>
          <w:rFonts w:cs="B Badr" w:hint="cs"/>
          <w:sz w:val="28"/>
          <w:szCs w:val="28"/>
          <w:rtl/>
        </w:rPr>
        <w:t>ی</w:t>
      </w:r>
      <w:r w:rsidRPr="00B85000">
        <w:rPr>
          <w:rFonts w:cs="B Badr" w:hint="eastAsia"/>
          <w:sz w:val="28"/>
          <w:szCs w:val="28"/>
          <w:rtl/>
        </w:rPr>
        <w:t>سى،</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و بسان آنها راهنما است و هر فردى از پ</w:t>
      </w:r>
      <w:r w:rsidRPr="00B85000">
        <w:rPr>
          <w:rFonts w:cs="B Badr" w:hint="cs"/>
          <w:sz w:val="28"/>
          <w:szCs w:val="28"/>
          <w:rtl/>
        </w:rPr>
        <w:t>ی</w:t>
      </w:r>
      <w:r w:rsidRPr="00B85000">
        <w:rPr>
          <w:rFonts w:cs="B Badr" w:hint="eastAsia"/>
          <w:sz w:val="28"/>
          <w:szCs w:val="28"/>
          <w:rtl/>
        </w:rPr>
        <w:t>امبران</w:t>
      </w:r>
      <w:r w:rsidRPr="00B85000">
        <w:rPr>
          <w:rFonts w:cs="B Badr"/>
          <w:sz w:val="28"/>
          <w:szCs w:val="28"/>
          <w:rtl/>
        </w:rPr>
        <w:t xml:space="preserve"> به امر پروردگار، منصب </w:t>
      </w:r>
      <w:r w:rsidRPr="00B85000">
        <w:rPr>
          <w:rFonts w:cs="B Badr"/>
          <w:sz w:val="28"/>
          <w:szCs w:val="28"/>
          <w:rtl/>
        </w:rPr>
        <w:lastRenderedPageBreak/>
        <w:t>هدا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را به عهده مى‏گ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xml:space="preserve"> شما اوصاف او را در کتابهاى آسمانى با کمال درستى مى‏خوان</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گفتار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است و رجم به غ</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w:t>
      </w:r>
    </w:p>
    <w:p w:rsidR="00B85000" w:rsidRPr="00B85000" w:rsidRDefault="00B85000" w:rsidP="00B85000">
      <w:pPr>
        <w:rPr>
          <w:rFonts w:cs="B Badr"/>
          <w:sz w:val="28"/>
          <w:szCs w:val="28"/>
          <w:rtl/>
        </w:rPr>
      </w:pPr>
      <w:r w:rsidRPr="00B85000">
        <w:rPr>
          <w:rFonts w:cs="B Badr"/>
          <w:sz w:val="28"/>
          <w:szCs w:val="28"/>
          <w:rtl/>
        </w:rPr>
        <w:t xml:space="preserve"> »(24) اشعار گذشته، و دهها شعر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که در د</w:t>
      </w:r>
      <w:r w:rsidRPr="00B85000">
        <w:rPr>
          <w:rFonts w:cs="B Badr" w:hint="cs"/>
          <w:sz w:val="28"/>
          <w:szCs w:val="28"/>
          <w:rtl/>
        </w:rPr>
        <w:t>ی</w:t>
      </w:r>
      <w:r w:rsidRPr="00B85000">
        <w:rPr>
          <w:rFonts w:cs="B Badr" w:hint="eastAsia"/>
          <w:sz w:val="28"/>
          <w:szCs w:val="28"/>
          <w:rtl/>
        </w:rPr>
        <w:t>وان</w:t>
      </w:r>
      <w:r w:rsidRPr="00B85000">
        <w:rPr>
          <w:rFonts w:cs="B Badr"/>
          <w:sz w:val="28"/>
          <w:szCs w:val="28"/>
          <w:rtl/>
        </w:rPr>
        <w:t>(25) وى و در لابلاى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و نوشته‏هاى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و تفس</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موجود است، گواه زنده‏اى است بر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انگ</w:t>
      </w:r>
      <w:r w:rsidRPr="00B85000">
        <w:rPr>
          <w:rFonts w:cs="B Badr" w:hint="cs"/>
          <w:sz w:val="28"/>
          <w:szCs w:val="28"/>
          <w:rtl/>
        </w:rPr>
        <w:t>ی</w:t>
      </w:r>
      <w:r w:rsidRPr="00B85000">
        <w:rPr>
          <w:rFonts w:cs="B Badr" w:hint="eastAsia"/>
          <w:sz w:val="28"/>
          <w:szCs w:val="28"/>
          <w:rtl/>
        </w:rPr>
        <w:t>زه</w:t>
      </w:r>
      <w:r w:rsidRPr="00B85000">
        <w:rPr>
          <w:rFonts w:cs="B Badr"/>
          <w:sz w:val="28"/>
          <w:szCs w:val="28"/>
          <w:rtl/>
        </w:rPr>
        <w:t xml:space="preserve"> او از دفاع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همان عق</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خالص و اسلام واقعى او بوده، و ه</w:t>
      </w:r>
      <w:r w:rsidRPr="00B85000">
        <w:rPr>
          <w:rFonts w:cs="B Badr" w:hint="cs"/>
          <w:sz w:val="28"/>
          <w:szCs w:val="28"/>
          <w:rtl/>
        </w:rPr>
        <w:t>ی</w:t>
      </w:r>
      <w:r w:rsidRPr="00B85000">
        <w:rPr>
          <w:rFonts w:cs="B Badr" w:hint="eastAsia"/>
          <w:sz w:val="28"/>
          <w:szCs w:val="28"/>
          <w:rtl/>
        </w:rPr>
        <w:t>چ</w:t>
      </w:r>
      <w:r w:rsidRPr="00B85000">
        <w:rPr>
          <w:rFonts w:cs="B Badr"/>
          <w:sz w:val="28"/>
          <w:szCs w:val="28"/>
          <w:rtl/>
        </w:rPr>
        <w:t xml:space="preserve"> محرکى جز عق</w:t>
      </w:r>
      <w:r w:rsidRPr="00B85000">
        <w:rPr>
          <w:rFonts w:cs="B Badr" w:hint="cs"/>
          <w:sz w:val="28"/>
          <w:szCs w:val="28"/>
          <w:rtl/>
        </w:rPr>
        <w:t>ی</w:t>
      </w:r>
      <w:r w:rsidRPr="00B85000">
        <w:rPr>
          <w:rFonts w:cs="B Badr" w:hint="eastAsia"/>
          <w:sz w:val="28"/>
          <w:szCs w:val="28"/>
          <w:rtl/>
        </w:rPr>
        <w:t>ده،</w:t>
      </w:r>
      <w:r w:rsidRPr="00B85000">
        <w:rPr>
          <w:rFonts w:cs="B Badr"/>
          <w:sz w:val="28"/>
          <w:szCs w:val="28"/>
          <w:rtl/>
        </w:rPr>
        <w:t xml:space="preserve">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نداشته است.</w:t>
      </w:r>
    </w:p>
    <w:p w:rsidR="00B85000" w:rsidRPr="00B85000" w:rsidRDefault="00B85000" w:rsidP="00B85000">
      <w:pPr>
        <w:rPr>
          <w:rFonts w:cs="B Badr"/>
          <w:sz w:val="28"/>
          <w:szCs w:val="28"/>
          <w:rtl/>
        </w:rPr>
      </w:pPr>
      <w:r w:rsidRPr="00B85000">
        <w:rPr>
          <w:rFonts w:cs="B Badr"/>
          <w:sz w:val="28"/>
          <w:szCs w:val="28"/>
          <w:rtl/>
        </w:rPr>
        <w:t xml:space="preserve"> براى اثبات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بزرگ اسلام علاوه بر ا</w:t>
      </w:r>
      <w:r w:rsidRPr="00B85000">
        <w:rPr>
          <w:rFonts w:cs="B Badr" w:hint="cs"/>
          <w:sz w:val="28"/>
          <w:szCs w:val="28"/>
          <w:rtl/>
        </w:rPr>
        <w:t>ی</w:t>
      </w:r>
      <w:r w:rsidRPr="00B85000">
        <w:rPr>
          <w:rFonts w:cs="B Badr" w:hint="eastAsia"/>
          <w:sz w:val="28"/>
          <w:szCs w:val="28"/>
          <w:rtl/>
        </w:rPr>
        <w:t>ثار</w:t>
      </w:r>
      <w:r w:rsidRPr="00B85000">
        <w:rPr>
          <w:rFonts w:cs="B Badr"/>
          <w:sz w:val="28"/>
          <w:szCs w:val="28"/>
          <w:rtl/>
        </w:rPr>
        <w:t xml:space="preserve"> و فداکارى‏هاى او و اشعار و سروده‏ها</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که در شأن و عظمت دعوت نبوى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به حقان</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رسول خدا و فضائل او . مى‏باشد شواهد و ادلّه فراوان د</w:t>
      </w:r>
      <w:r w:rsidRPr="00B85000">
        <w:rPr>
          <w:rFonts w:cs="B Badr" w:hint="cs"/>
          <w:sz w:val="28"/>
          <w:szCs w:val="28"/>
          <w:rtl/>
        </w:rPr>
        <w:t>ی</w:t>
      </w:r>
      <w:r w:rsidRPr="00B85000">
        <w:rPr>
          <w:rFonts w:cs="B Badr" w:hint="eastAsia"/>
          <w:sz w:val="28"/>
          <w:szCs w:val="28"/>
          <w:rtl/>
        </w:rPr>
        <w:t>گرى</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در منابع روا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سنى وجود دارد، که به جهت رعا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اختصار، به ذکر چند روا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بسنده مى‏کن</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1) ابن ابى‏الحد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معتزلى مى‏گو</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با اسناد بس</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برخى از عباس بن عبدالمطلب و بعضى از ابوبکر بن ابى قحافه، نقل کرده‏اند که: ابوطالب رحلت نکرد، مگر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گفت: «لا اله الا الله، محمد (ص) رسول الله»(26) ابوبکر در سال هشتم هجرت </w:t>
      </w:r>
      <w:r w:rsidRPr="00B85000">
        <w:rPr>
          <w:rFonts w:cs="B Badr" w:hint="eastAsia"/>
          <w:sz w:val="28"/>
          <w:szCs w:val="28"/>
          <w:rtl/>
        </w:rPr>
        <w:t>در</w:t>
      </w:r>
      <w:r w:rsidRPr="00B85000">
        <w:rPr>
          <w:rFonts w:cs="B Badr"/>
          <w:sz w:val="28"/>
          <w:szCs w:val="28"/>
          <w:rtl/>
        </w:rPr>
        <w:t xml:space="preserve"> حالى که دست پدرش را که ناب</w:t>
      </w:r>
      <w:r w:rsidRPr="00B85000">
        <w:rPr>
          <w:rFonts w:cs="B Badr" w:hint="cs"/>
          <w:sz w:val="28"/>
          <w:szCs w:val="28"/>
          <w:rtl/>
        </w:rPr>
        <w:t>ی</w:t>
      </w:r>
      <w:r w:rsidRPr="00B85000">
        <w:rPr>
          <w:rFonts w:cs="B Badr" w:hint="eastAsia"/>
          <w:sz w:val="28"/>
          <w:szCs w:val="28"/>
          <w:rtl/>
        </w:rPr>
        <w:t>نا</w:t>
      </w:r>
      <w:r w:rsidRPr="00B85000">
        <w:rPr>
          <w:rFonts w:cs="B Badr"/>
          <w:sz w:val="28"/>
          <w:szCs w:val="28"/>
          <w:rtl/>
        </w:rPr>
        <w:t xml:space="preserve"> بود، گرفت و به حضور رسول خدا(ص) آورده، و پس از گذشتن ب</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و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سال از رسالت آن حضرت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آورد؛(27) ابوبکر از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وى خوشحال شد و گفت: اى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خدا! سوگند به خدا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که تو را به حق مبعوث کرد، من به اسلام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عمو</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«ابوط</w:t>
      </w:r>
      <w:r w:rsidRPr="00B85000">
        <w:rPr>
          <w:rFonts w:cs="B Badr" w:hint="eastAsia"/>
          <w:sz w:val="28"/>
          <w:szCs w:val="28"/>
          <w:rtl/>
        </w:rPr>
        <w:t>الب»</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اسلام پدرم خشنود گرد</w:t>
      </w:r>
      <w:r w:rsidRPr="00B85000">
        <w:rPr>
          <w:rFonts w:cs="B Badr" w:hint="cs"/>
          <w:sz w:val="28"/>
          <w:szCs w:val="28"/>
          <w:rtl/>
        </w:rPr>
        <w:t>ی</w:t>
      </w:r>
      <w:r w:rsidRPr="00B85000">
        <w:rPr>
          <w:rFonts w:cs="B Badr" w:hint="eastAsia"/>
          <w:sz w:val="28"/>
          <w:szCs w:val="28"/>
          <w:rtl/>
        </w:rPr>
        <w:t>دم</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ناگفته نماند که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فراز از سخنان خل</w:t>
      </w:r>
      <w:r w:rsidRPr="00B85000">
        <w:rPr>
          <w:rFonts w:cs="B Badr" w:hint="cs"/>
          <w:sz w:val="28"/>
          <w:szCs w:val="28"/>
          <w:rtl/>
        </w:rPr>
        <w:t>ی</w:t>
      </w:r>
      <w:r w:rsidRPr="00B85000">
        <w:rPr>
          <w:rFonts w:cs="B Badr" w:hint="eastAsia"/>
          <w:sz w:val="28"/>
          <w:szCs w:val="28"/>
          <w:rtl/>
        </w:rPr>
        <w:t>فه</w:t>
      </w:r>
      <w:r w:rsidRPr="00B85000">
        <w:rPr>
          <w:rFonts w:cs="B Badr"/>
          <w:sz w:val="28"/>
          <w:szCs w:val="28"/>
          <w:rtl/>
        </w:rPr>
        <w:t xml:space="preserve"> اول، در کنار دهها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که مبنى بر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است، در منابع اهل‏سنت آمده است.</w:t>
      </w:r>
    </w:p>
    <w:p w:rsidR="00B85000" w:rsidRPr="00B85000" w:rsidRDefault="00B85000" w:rsidP="00B85000">
      <w:pPr>
        <w:rPr>
          <w:rFonts w:cs="B Badr"/>
          <w:sz w:val="28"/>
          <w:szCs w:val="28"/>
          <w:rtl/>
        </w:rPr>
      </w:pPr>
      <w:r w:rsidRPr="00B85000">
        <w:rPr>
          <w:rFonts w:cs="B Badr"/>
          <w:sz w:val="28"/>
          <w:szCs w:val="28"/>
          <w:rtl/>
        </w:rPr>
        <w:t xml:space="preserve"> 2) در توار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و س</w:t>
      </w:r>
      <w:r w:rsidRPr="00B85000">
        <w:rPr>
          <w:rFonts w:cs="B Badr" w:hint="cs"/>
          <w:sz w:val="28"/>
          <w:szCs w:val="28"/>
          <w:rtl/>
        </w:rPr>
        <w:t>ی</w:t>
      </w:r>
      <w:r w:rsidRPr="00B85000">
        <w:rPr>
          <w:rFonts w:cs="B Badr" w:hint="eastAsia"/>
          <w:sz w:val="28"/>
          <w:szCs w:val="28"/>
          <w:rtl/>
        </w:rPr>
        <w:t>ره‏هاى</w:t>
      </w:r>
      <w:r w:rsidRPr="00B85000">
        <w:rPr>
          <w:rFonts w:cs="B Badr"/>
          <w:sz w:val="28"/>
          <w:szCs w:val="28"/>
          <w:rtl/>
        </w:rPr>
        <w:t xml:space="preserve">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و سنى» آمده است که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اسلام(ص) با خد</w:t>
      </w:r>
      <w:r w:rsidRPr="00B85000">
        <w:rPr>
          <w:rFonts w:cs="B Badr" w:hint="cs"/>
          <w:sz w:val="28"/>
          <w:szCs w:val="28"/>
          <w:rtl/>
        </w:rPr>
        <w:t>ی</w:t>
      </w:r>
      <w:r w:rsidRPr="00B85000">
        <w:rPr>
          <w:rFonts w:cs="B Badr" w:hint="eastAsia"/>
          <w:sz w:val="28"/>
          <w:szCs w:val="28"/>
          <w:rtl/>
        </w:rPr>
        <w:t>جه</w:t>
      </w:r>
      <w:r w:rsidRPr="00B85000">
        <w:rPr>
          <w:rFonts w:cs="B Badr"/>
          <w:sz w:val="28"/>
          <w:szCs w:val="28"/>
          <w:rtl/>
        </w:rPr>
        <w:t xml:space="preserve"> و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 عل</w:t>
      </w:r>
      <w:r w:rsidRPr="00B85000">
        <w:rPr>
          <w:rFonts w:cs="B Badr" w:hint="cs"/>
          <w:sz w:val="28"/>
          <w:szCs w:val="28"/>
          <w:rtl/>
        </w:rPr>
        <w:t>ی</w:t>
      </w:r>
      <w:r w:rsidRPr="00B85000">
        <w:rPr>
          <w:rFonts w:cs="B Badr" w:hint="eastAsia"/>
          <w:sz w:val="28"/>
          <w:szCs w:val="28"/>
          <w:rtl/>
        </w:rPr>
        <w:t>هم</w:t>
      </w:r>
      <w:r w:rsidRPr="00B85000">
        <w:rPr>
          <w:rFonts w:cs="B Badr"/>
          <w:sz w:val="28"/>
          <w:szCs w:val="28"/>
          <w:rtl/>
        </w:rPr>
        <w:t xml:space="preserve"> السلام مشغول خواندن نماز مستحبى بودند(28) «ابو طالب» با فرزندش «جعفر» به نماز آنان تماشا مى‏کردند؛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هنگام ابو طالب به جعفر گفت؛ «صل جناح ابن عمّک؛ برو د</w:t>
      </w:r>
      <w:r w:rsidRPr="00B85000">
        <w:rPr>
          <w:rFonts w:cs="B Badr" w:hint="eastAsia"/>
          <w:sz w:val="28"/>
          <w:szCs w:val="28"/>
          <w:rtl/>
        </w:rPr>
        <w:t>ر</w:t>
      </w:r>
      <w:r w:rsidRPr="00B85000">
        <w:rPr>
          <w:rFonts w:cs="B Badr"/>
          <w:sz w:val="28"/>
          <w:szCs w:val="28"/>
          <w:rtl/>
        </w:rPr>
        <w:t xml:space="preserve"> طرف راست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خدا نماز بگذار»؛ و سپس به على (ع) سفارش کرد: «اما انه لا</w:t>
      </w:r>
      <w:r w:rsidRPr="00B85000">
        <w:rPr>
          <w:rFonts w:cs="B Badr" w:hint="cs"/>
          <w:sz w:val="28"/>
          <w:szCs w:val="28"/>
          <w:rtl/>
        </w:rPr>
        <w:t>ی</w:t>
      </w:r>
      <w:r w:rsidRPr="00B85000">
        <w:rPr>
          <w:rFonts w:cs="B Badr" w:hint="eastAsia"/>
          <w:sz w:val="28"/>
          <w:szCs w:val="28"/>
          <w:rtl/>
        </w:rPr>
        <w:t>دعو</w:t>
      </w:r>
      <w:r w:rsidRPr="00B85000">
        <w:rPr>
          <w:rFonts w:cs="B Badr"/>
          <w:sz w:val="28"/>
          <w:szCs w:val="28"/>
          <w:rtl/>
        </w:rPr>
        <w:t xml:space="preserve"> الا الى خ</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فالزمه؛ آگاه باش که رسول خدا جز به راه ن</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دعوت نمى‏کند از او دست بر ندار».</w:t>
      </w:r>
    </w:p>
    <w:p w:rsidR="00B85000" w:rsidRPr="00B85000" w:rsidRDefault="00B85000" w:rsidP="00B85000">
      <w:pPr>
        <w:rPr>
          <w:rFonts w:cs="B Badr"/>
          <w:sz w:val="28"/>
          <w:szCs w:val="28"/>
          <w:rtl/>
        </w:rPr>
      </w:pPr>
      <w:r w:rsidRPr="00B85000">
        <w:rPr>
          <w:rFonts w:cs="B Badr"/>
          <w:sz w:val="28"/>
          <w:szCs w:val="28"/>
          <w:rtl/>
        </w:rPr>
        <w:t>(29) 3- على(ع) مى‏فرما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«وقتى وفات پدرم، ابوطالب، را به رسول خدا خبر دادند، آن حضرت سخت گر</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و سپس دستور داد: برو او را غسل داده و کفنش کن.</w:t>
      </w:r>
    </w:p>
    <w:p w:rsidR="00B85000" w:rsidRPr="00B85000" w:rsidRDefault="00B85000" w:rsidP="00B85000">
      <w:pPr>
        <w:rPr>
          <w:rFonts w:cs="B Badr"/>
          <w:sz w:val="28"/>
          <w:szCs w:val="28"/>
          <w:rtl/>
        </w:rPr>
      </w:pPr>
      <w:r w:rsidRPr="00B85000">
        <w:rPr>
          <w:rFonts w:cs="B Badr"/>
          <w:sz w:val="28"/>
          <w:szCs w:val="28"/>
          <w:rtl/>
        </w:rPr>
        <w:t xml:space="preserve"> خداوند او را ببخشد و رحمت کند.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(30) آنگاه آن حضرت خود تشر</w:t>
      </w:r>
      <w:r w:rsidRPr="00B85000">
        <w:rPr>
          <w:rFonts w:cs="B Badr" w:hint="cs"/>
          <w:sz w:val="28"/>
          <w:szCs w:val="28"/>
          <w:rtl/>
        </w:rPr>
        <w:t>ی</w:t>
      </w:r>
      <w:r w:rsidRPr="00B85000">
        <w:rPr>
          <w:rFonts w:cs="B Badr" w:hint="eastAsia"/>
          <w:sz w:val="28"/>
          <w:szCs w:val="28"/>
          <w:rtl/>
        </w:rPr>
        <w:t>ف</w:t>
      </w:r>
      <w:r w:rsidRPr="00B85000">
        <w:rPr>
          <w:rFonts w:cs="B Badr"/>
          <w:sz w:val="28"/>
          <w:szCs w:val="28"/>
          <w:rtl/>
        </w:rPr>
        <w:t xml:space="preserve"> آورده و در کنار جسد «ابوطالب» قرار گرفته و فرمود: «اى عموى بزرگوار! تو مرا در </w:t>
      </w:r>
      <w:r w:rsidRPr="00B85000">
        <w:rPr>
          <w:rFonts w:cs="B Badr" w:hint="cs"/>
          <w:sz w:val="28"/>
          <w:szCs w:val="28"/>
          <w:rtl/>
        </w:rPr>
        <w:t>ی</w:t>
      </w:r>
      <w:r w:rsidRPr="00B85000">
        <w:rPr>
          <w:rFonts w:cs="B Badr" w:hint="eastAsia"/>
          <w:sz w:val="28"/>
          <w:szCs w:val="28"/>
          <w:rtl/>
        </w:rPr>
        <w:t>ت</w:t>
      </w:r>
      <w:r w:rsidRPr="00B85000">
        <w:rPr>
          <w:rFonts w:cs="B Badr" w:hint="cs"/>
          <w:sz w:val="28"/>
          <w:szCs w:val="28"/>
          <w:rtl/>
        </w:rPr>
        <w:t>ی</w:t>
      </w:r>
      <w:r w:rsidRPr="00B85000">
        <w:rPr>
          <w:rFonts w:cs="B Badr" w:hint="eastAsia"/>
          <w:sz w:val="28"/>
          <w:szCs w:val="28"/>
          <w:rtl/>
        </w:rPr>
        <w:t>مى</w:t>
      </w:r>
      <w:r w:rsidRPr="00B85000">
        <w:rPr>
          <w:rFonts w:cs="B Badr"/>
          <w:sz w:val="28"/>
          <w:szCs w:val="28"/>
          <w:rtl/>
        </w:rPr>
        <w:t xml:space="preserve"> کفالت نمودى، و در کودکى ترب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فرمودى، و در بزرگى‏ام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دادى، خداوند به تو پاداش خوبى مرحمت فرما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w:t>
      </w:r>
    </w:p>
    <w:p w:rsidR="00B85000" w:rsidRPr="00B85000" w:rsidRDefault="00B85000" w:rsidP="00B85000">
      <w:pPr>
        <w:rPr>
          <w:rFonts w:cs="B Badr"/>
          <w:sz w:val="28"/>
          <w:szCs w:val="28"/>
          <w:rtl/>
        </w:rPr>
      </w:pPr>
      <w:r w:rsidRPr="00B85000">
        <w:rPr>
          <w:rFonts w:cs="B Badr" w:hint="eastAsia"/>
          <w:sz w:val="28"/>
          <w:szCs w:val="28"/>
          <w:rtl/>
        </w:rPr>
        <w:lastRenderedPageBreak/>
        <w:t>»</w:t>
      </w:r>
      <w:r w:rsidRPr="00B85000">
        <w:rPr>
          <w:rFonts w:cs="B Badr"/>
          <w:sz w:val="28"/>
          <w:szCs w:val="28"/>
          <w:rtl/>
        </w:rPr>
        <w:t>(31)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معتزلى پس از ذکر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مطالب مى‏نو</w:t>
      </w:r>
      <w:r w:rsidRPr="00B85000">
        <w:rPr>
          <w:rFonts w:cs="B Badr" w:hint="cs"/>
          <w:sz w:val="28"/>
          <w:szCs w:val="28"/>
          <w:rtl/>
        </w:rPr>
        <w:t>ی</w:t>
      </w:r>
      <w:r w:rsidRPr="00B85000">
        <w:rPr>
          <w:rFonts w:cs="B Badr" w:hint="eastAsia"/>
          <w:sz w:val="28"/>
          <w:szCs w:val="28"/>
          <w:rtl/>
        </w:rPr>
        <w:t>سد</w:t>
      </w:r>
      <w:r w:rsidRPr="00B85000">
        <w:rPr>
          <w:rFonts w:cs="B Badr"/>
          <w:sz w:val="28"/>
          <w:szCs w:val="28"/>
          <w:rtl/>
        </w:rPr>
        <w:t>: رسول خدا فرمود: «اما و الله لاستغفرنّ لک و لاشفعنّ ف</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شفاعة </w:t>
      </w:r>
      <w:r w:rsidRPr="00B85000">
        <w:rPr>
          <w:rFonts w:cs="B Badr" w:hint="cs"/>
          <w:sz w:val="28"/>
          <w:szCs w:val="28"/>
          <w:rtl/>
        </w:rPr>
        <w:t>ی</w:t>
      </w:r>
      <w:r w:rsidRPr="00B85000">
        <w:rPr>
          <w:rFonts w:cs="B Badr" w:hint="eastAsia"/>
          <w:sz w:val="28"/>
          <w:szCs w:val="28"/>
          <w:rtl/>
        </w:rPr>
        <w:t>عجب</w:t>
      </w:r>
      <w:r w:rsidRPr="00B85000">
        <w:rPr>
          <w:rFonts w:cs="B Badr"/>
          <w:sz w:val="28"/>
          <w:szCs w:val="28"/>
          <w:rtl/>
        </w:rPr>
        <w:t xml:space="preserve"> لها الثقلان؛ من در مورد تو آن چنان از خدا طلب مغفرت و شفاعت مى‏نما</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که جن و انس از عظمت آن تعجب مى‏نما</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(32) ودر 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مورد جبرئ</w:t>
      </w:r>
      <w:r w:rsidRPr="00B85000">
        <w:rPr>
          <w:rFonts w:cs="B Badr" w:hint="cs"/>
          <w:sz w:val="28"/>
          <w:szCs w:val="28"/>
          <w:rtl/>
        </w:rPr>
        <w:t>ی</w:t>
      </w:r>
      <w:r w:rsidRPr="00B85000">
        <w:rPr>
          <w:rFonts w:cs="B Badr" w:hint="eastAsia"/>
          <w:sz w:val="28"/>
          <w:szCs w:val="28"/>
          <w:rtl/>
        </w:rPr>
        <w:t>ل</w:t>
      </w:r>
      <w:r w:rsidRPr="00B85000">
        <w:rPr>
          <w:rFonts w:cs="B Badr"/>
          <w:sz w:val="28"/>
          <w:szCs w:val="28"/>
          <w:rtl/>
        </w:rPr>
        <w:t xml:space="preserve"> به محضر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(ص) شرف </w:t>
      </w:r>
      <w:r w:rsidRPr="00B85000">
        <w:rPr>
          <w:rFonts w:cs="B Badr" w:hint="cs"/>
          <w:sz w:val="28"/>
          <w:szCs w:val="28"/>
          <w:rtl/>
        </w:rPr>
        <w:t>ی</w:t>
      </w:r>
      <w:r w:rsidRPr="00B85000">
        <w:rPr>
          <w:rFonts w:cs="B Badr" w:hint="eastAsia"/>
          <w:sz w:val="28"/>
          <w:szCs w:val="28"/>
          <w:rtl/>
        </w:rPr>
        <w:t>اب</w:t>
      </w:r>
      <w:r w:rsidRPr="00B85000">
        <w:rPr>
          <w:rFonts w:cs="B Badr"/>
          <w:sz w:val="28"/>
          <w:szCs w:val="28"/>
          <w:rtl/>
        </w:rPr>
        <w:t xml:space="preserve"> گرد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خطاب کرد: خداوند شفاعت تو را در مورد شش نفر پذ</w:t>
      </w:r>
      <w:r w:rsidRPr="00B85000">
        <w:rPr>
          <w:rFonts w:cs="B Badr" w:hint="cs"/>
          <w:sz w:val="28"/>
          <w:szCs w:val="28"/>
          <w:rtl/>
        </w:rPr>
        <w:t>ی</w:t>
      </w:r>
      <w:r w:rsidRPr="00B85000">
        <w:rPr>
          <w:rFonts w:cs="B Badr" w:hint="eastAsia"/>
          <w:sz w:val="28"/>
          <w:szCs w:val="28"/>
          <w:rtl/>
        </w:rPr>
        <w:t>رفته</w:t>
      </w:r>
      <w:r w:rsidRPr="00B85000">
        <w:rPr>
          <w:rFonts w:cs="B Badr"/>
          <w:sz w:val="28"/>
          <w:szCs w:val="28"/>
          <w:rtl/>
        </w:rPr>
        <w:t xml:space="preserve"> است: 1- مادرت «آمنه» که تورا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آورده است؛2- پدر گرامى‏ات که تو از صلب او متولد کرد</w:t>
      </w:r>
      <w:r w:rsidRPr="00B85000">
        <w:rPr>
          <w:rFonts w:cs="B Badr" w:hint="cs"/>
          <w:sz w:val="28"/>
          <w:szCs w:val="28"/>
          <w:rtl/>
        </w:rPr>
        <w:t>ی</w:t>
      </w:r>
      <w:r w:rsidRPr="00B85000">
        <w:rPr>
          <w:rFonts w:cs="B Badr" w:hint="eastAsia"/>
          <w:sz w:val="28"/>
          <w:szCs w:val="28"/>
          <w:rtl/>
        </w:rPr>
        <w:t>ده‏اى؛</w:t>
      </w:r>
      <w:r w:rsidRPr="00B85000">
        <w:rPr>
          <w:rFonts w:cs="B Badr"/>
          <w:sz w:val="28"/>
          <w:szCs w:val="28"/>
          <w:rtl/>
        </w:rPr>
        <w:t xml:space="preserve"> 3- مرد بزرگوارى چون «ابوطالب» که تو را مورد هما</w:t>
      </w:r>
      <w:r w:rsidRPr="00B85000">
        <w:rPr>
          <w:rFonts w:cs="B Badr" w:hint="cs"/>
          <w:sz w:val="28"/>
          <w:szCs w:val="28"/>
          <w:rtl/>
        </w:rPr>
        <w:t>ی</w:t>
      </w:r>
      <w:r w:rsidRPr="00B85000">
        <w:rPr>
          <w:rFonts w:cs="B Badr"/>
          <w:sz w:val="28"/>
          <w:szCs w:val="28"/>
          <w:rtl/>
        </w:rPr>
        <w:t>ت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قرار داد؛ 4- جد پدرى‏ات «عبد المطلب» که پرستارى تو را عهده‏دار شد؛ 5 - «حل</w:t>
      </w:r>
      <w:r w:rsidRPr="00B85000">
        <w:rPr>
          <w:rFonts w:cs="B Badr" w:hint="cs"/>
          <w:sz w:val="28"/>
          <w:szCs w:val="28"/>
          <w:rtl/>
        </w:rPr>
        <w:t>ی</w:t>
      </w:r>
      <w:r w:rsidRPr="00B85000">
        <w:rPr>
          <w:rFonts w:cs="B Badr" w:hint="eastAsia"/>
          <w:sz w:val="28"/>
          <w:szCs w:val="28"/>
          <w:rtl/>
        </w:rPr>
        <w:t>مه</w:t>
      </w:r>
      <w:r w:rsidRPr="00B85000">
        <w:rPr>
          <w:rFonts w:cs="B Badr"/>
          <w:sz w:val="28"/>
          <w:szCs w:val="28"/>
          <w:rtl/>
        </w:rPr>
        <w:t xml:space="preserve"> بنت ابى ذو</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که دا</w:t>
      </w:r>
      <w:r w:rsidRPr="00B85000">
        <w:rPr>
          <w:rFonts w:cs="B Badr" w:hint="cs"/>
          <w:sz w:val="28"/>
          <w:szCs w:val="28"/>
          <w:rtl/>
        </w:rPr>
        <w:t>ی</w:t>
      </w:r>
      <w:r w:rsidRPr="00B85000">
        <w:rPr>
          <w:rFonts w:cs="B Badr" w:hint="eastAsia"/>
          <w:sz w:val="28"/>
          <w:szCs w:val="28"/>
          <w:rtl/>
        </w:rPr>
        <w:t>گى</w:t>
      </w:r>
      <w:r w:rsidRPr="00B85000">
        <w:rPr>
          <w:rFonts w:cs="B Badr"/>
          <w:sz w:val="28"/>
          <w:szCs w:val="28"/>
          <w:rtl/>
        </w:rPr>
        <w:t xml:space="preserve"> تو را بر عهده گرفت؛ 6- دوست دوران جاهل</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تو که مردى سخى و پناهگاه محرومان بود.</w:t>
      </w:r>
    </w:p>
    <w:p w:rsidR="00B85000" w:rsidRPr="00B85000" w:rsidRDefault="00B85000" w:rsidP="00B85000">
      <w:pPr>
        <w:rPr>
          <w:rFonts w:cs="B Badr"/>
          <w:sz w:val="28"/>
          <w:szCs w:val="28"/>
          <w:rtl/>
        </w:rPr>
      </w:pPr>
      <w:r w:rsidRPr="00B85000">
        <w:rPr>
          <w:rFonts w:cs="B Badr"/>
          <w:sz w:val="28"/>
          <w:szCs w:val="28"/>
          <w:rtl/>
        </w:rPr>
        <w:t>(33) 4- در روا</w:t>
      </w:r>
      <w:r w:rsidRPr="00B85000">
        <w:rPr>
          <w:rFonts w:cs="B Badr" w:hint="cs"/>
          <w:sz w:val="28"/>
          <w:szCs w:val="28"/>
          <w:rtl/>
        </w:rPr>
        <w:t>ی</w:t>
      </w:r>
      <w:r w:rsidRPr="00B85000">
        <w:rPr>
          <w:rFonts w:cs="B Badr" w:hint="eastAsia"/>
          <w:sz w:val="28"/>
          <w:szCs w:val="28"/>
          <w:rtl/>
        </w:rPr>
        <w:t>تى</w:t>
      </w:r>
      <w:r w:rsidRPr="00B85000">
        <w:rPr>
          <w:rFonts w:cs="B Badr"/>
          <w:sz w:val="28"/>
          <w:szCs w:val="28"/>
          <w:rtl/>
        </w:rPr>
        <w:t xml:space="preserve"> از امام صادق(ع) که چشم بص</w:t>
      </w:r>
      <w:r w:rsidRPr="00B85000">
        <w:rPr>
          <w:rFonts w:cs="B Badr" w:hint="cs"/>
          <w:sz w:val="28"/>
          <w:szCs w:val="28"/>
          <w:rtl/>
        </w:rPr>
        <w:t>ی</w:t>
      </w:r>
      <w:r w:rsidRPr="00B85000">
        <w:rPr>
          <w:rFonts w:cs="B Badr" w:hint="eastAsia"/>
          <w:sz w:val="28"/>
          <w:szCs w:val="28"/>
          <w:rtl/>
        </w:rPr>
        <w:t>رت</w:t>
      </w:r>
      <w:r w:rsidRPr="00B85000">
        <w:rPr>
          <w:rFonts w:cs="B Badr"/>
          <w:sz w:val="28"/>
          <w:szCs w:val="28"/>
          <w:rtl/>
        </w:rPr>
        <w:t xml:space="preserve"> به حقا</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مانى</w:t>
      </w:r>
      <w:r w:rsidRPr="00B85000">
        <w:rPr>
          <w:rFonts w:cs="B Badr"/>
          <w:sz w:val="28"/>
          <w:szCs w:val="28"/>
          <w:rtl/>
        </w:rPr>
        <w:t xml:space="preserve"> ابوطالب دارد و به تعب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معروفى که «اهل الب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ادرى بما فى الب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درباره او مى‏فرما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«مثل ابوطالب، مثل اصحاب کهف است که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خود را مکتوم مى‏داشتند و خدا به ا</w:t>
      </w:r>
      <w:r w:rsidRPr="00B85000">
        <w:rPr>
          <w:rFonts w:cs="B Badr" w:hint="cs"/>
          <w:sz w:val="28"/>
          <w:szCs w:val="28"/>
          <w:rtl/>
        </w:rPr>
        <w:t>ی</w:t>
      </w:r>
      <w:r w:rsidRPr="00B85000">
        <w:rPr>
          <w:rFonts w:cs="B Badr" w:hint="eastAsia"/>
          <w:sz w:val="28"/>
          <w:szCs w:val="28"/>
          <w:rtl/>
        </w:rPr>
        <w:t>شان</w:t>
      </w:r>
      <w:r w:rsidRPr="00B85000">
        <w:rPr>
          <w:rFonts w:cs="B Badr"/>
          <w:sz w:val="28"/>
          <w:szCs w:val="28"/>
          <w:rtl/>
        </w:rPr>
        <w:t xml:space="preserve"> دو برابر پاداش عطا کرد.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(34) 5 - از امام باقر(ع) درباره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سؤال شد، حضرت فرمود: «اگر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در کفه ترازو</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قرار گ</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 xml:space="preserve">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خَلْق در کفه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نهاده شود،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او برتر خواهد بود»(35)؛ و 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برتر بود که ابوطالب را واداشت که حما</w:t>
      </w:r>
      <w:r w:rsidRPr="00B85000">
        <w:rPr>
          <w:rFonts w:cs="B Badr" w:hint="cs"/>
          <w:sz w:val="28"/>
          <w:szCs w:val="28"/>
          <w:rtl/>
        </w:rPr>
        <w:t>ی</w:t>
      </w:r>
      <w:r w:rsidRPr="00B85000">
        <w:rPr>
          <w:rFonts w:cs="B Badr" w:hint="eastAsia"/>
          <w:sz w:val="28"/>
          <w:szCs w:val="28"/>
          <w:rtl/>
        </w:rPr>
        <w:t>ت‏هاى</w:t>
      </w:r>
      <w:r w:rsidRPr="00B85000">
        <w:rPr>
          <w:rFonts w:cs="B Badr"/>
          <w:sz w:val="28"/>
          <w:szCs w:val="28"/>
          <w:rtl/>
        </w:rPr>
        <w:t xml:space="preserve"> بى‏در</w:t>
      </w:r>
      <w:r w:rsidRPr="00B85000">
        <w:rPr>
          <w:rFonts w:cs="B Badr" w:hint="cs"/>
          <w:sz w:val="28"/>
          <w:szCs w:val="28"/>
          <w:rtl/>
        </w:rPr>
        <w:t>ی</w:t>
      </w:r>
      <w:r w:rsidRPr="00B85000">
        <w:rPr>
          <w:rFonts w:cs="B Badr" w:hint="eastAsia"/>
          <w:sz w:val="28"/>
          <w:szCs w:val="28"/>
          <w:rtl/>
        </w:rPr>
        <w:t>غ</w:t>
      </w:r>
      <w:r w:rsidRPr="00B85000">
        <w:rPr>
          <w:rFonts w:cs="B Badr"/>
          <w:sz w:val="28"/>
          <w:szCs w:val="28"/>
          <w:rtl/>
        </w:rPr>
        <w:t xml:space="preserve"> خود را از مقام رسالت و نبوت توح</w:t>
      </w:r>
      <w:r w:rsidRPr="00B85000">
        <w:rPr>
          <w:rFonts w:cs="B Badr" w:hint="cs"/>
          <w:sz w:val="28"/>
          <w:szCs w:val="28"/>
          <w:rtl/>
        </w:rPr>
        <w:t>ی</w:t>
      </w:r>
      <w:r w:rsidRPr="00B85000">
        <w:rPr>
          <w:rFonts w:cs="B Badr" w:hint="eastAsia"/>
          <w:sz w:val="28"/>
          <w:szCs w:val="28"/>
          <w:rtl/>
        </w:rPr>
        <w:t>دى</w:t>
      </w:r>
      <w:r w:rsidRPr="00B85000">
        <w:rPr>
          <w:rFonts w:cs="B Badr"/>
          <w:sz w:val="28"/>
          <w:szCs w:val="28"/>
          <w:rtl/>
        </w:rPr>
        <w:t xml:space="preserve"> در</w:t>
      </w:r>
      <w:r w:rsidRPr="00B85000">
        <w:rPr>
          <w:rFonts w:cs="B Badr" w:hint="cs"/>
          <w:sz w:val="28"/>
          <w:szCs w:val="28"/>
          <w:rtl/>
        </w:rPr>
        <w:t>ی</w:t>
      </w:r>
      <w:r w:rsidRPr="00B85000">
        <w:rPr>
          <w:rFonts w:cs="B Badr" w:hint="eastAsia"/>
          <w:sz w:val="28"/>
          <w:szCs w:val="28"/>
          <w:rtl/>
        </w:rPr>
        <w:t>غ</w:t>
      </w:r>
      <w:r w:rsidRPr="00B85000">
        <w:rPr>
          <w:rFonts w:cs="B Badr"/>
          <w:sz w:val="28"/>
          <w:szCs w:val="28"/>
          <w:rtl/>
        </w:rPr>
        <w:t xml:space="preserve"> نکند؛ و گرنه ارتباط نسبى و . نمى‏توانست 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انگ</w:t>
      </w:r>
      <w:r w:rsidRPr="00B85000">
        <w:rPr>
          <w:rFonts w:cs="B Badr" w:hint="cs"/>
          <w:sz w:val="28"/>
          <w:szCs w:val="28"/>
          <w:rtl/>
        </w:rPr>
        <w:t>ی</w:t>
      </w:r>
      <w:r w:rsidRPr="00B85000">
        <w:rPr>
          <w:rFonts w:cs="B Badr" w:hint="eastAsia"/>
          <w:sz w:val="28"/>
          <w:szCs w:val="28"/>
          <w:rtl/>
        </w:rPr>
        <w:t>زه</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رومندى</w:t>
      </w:r>
      <w:r w:rsidRPr="00B85000">
        <w:rPr>
          <w:rFonts w:cs="B Badr"/>
          <w:sz w:val="28"/>
          <w:szCs w:val="28"/>
          <w:rtl/>
        </w:rPr>
        <w:t xml:space="preserve"> در ابوطالب ا</w:t>
      </w:r>
      <w:r w:rsidRPr="00B85000">
        <w:rPr>
          <w:rFonts w:cs="B Badr" w:hint="cs"/>
          <w:sz w:val="28"/>
          <w:szCs w:val="28"/>
          <w:rtl/>
        </w:rPr>
        <w:t>ی</w:t>
      </w:r>
      <w:r w:rsidRPr="00B85000">
        <w:rPr>
          <w:rFonts w:cs="B Badr" w:hint="eastAsia"/>
          <w:sz w:val="28"/>
          <w:szCs w:val="28"/>
          <w:rtl/>
        </w:rPr>
        <w:t>جاد</w:t>
      </w:r>
      <w:r w:rsidRPr="00B85000">
        <w:rPr>
          <w:rFonts w:cs="B Badr"/>
          <w:sz w:val="28"/>
          <w:szCs w:val="28"/>
          <w:rtl/>
        </w:rPr>
        <w:t xml:space="preserve"> نما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6- امام صادق(ع) فرمود: هنگامى که مادر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على (ع)، تولد رسول خدا را به همسرش ابوطالب مژده داد، او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متقابلا فرمود: من هم به تو مژده مى‏دهم که بعد از سى سال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تو همانند او را که فقط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نخواهد بود،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مى‏آورى.</w:t>
      </w:r>
    </w:p>
    <w:p w:rsidR="00B85000" w:rsidRPr="00B85000" w:rsidRDefault="00B85000" w:rsidP="00B85000">
      <w:pPr>
        <w:rPr>
          <w:rFonts w:cs="B Badr"/>
          <w:sz w:val="28"/>
          <w:szCs w:val="28"/>
          <w:rtl/>
        </w:rPr>
      </w:pPr>
      <w:r w:rsidRPr="00B85000">
        <w:rPr>
          <w:rFonts w:cs="B Badr"/>
          <w:sz w:val="28"/>
          <w:szCs w:val="28"/>
          <w:rtl/>
        </w:rPr>
        <w:t xml:space="preserve"> در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گرى</w:t>
      </w:r>
      <w:r w:rsidRPr="00B85000">
        <w:rPr>
          <w:rFonts w:cs="B Badr"/>
          <w:sz w:val="28"/>
          <w:szCs w:val="28"/>
          <w:rtl/>
        </w:rPr>
        <w:t xml:space="preserve"> آمده: «تتعجب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من هذا انک تحبل</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و تلد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بوص</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و وز</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عنى</w:t>
      </w:r>
      <w:r w:rsidRPr="00B85000">
        <w:rPr>
          <w:rFonts w:cs="B Badr"/>
          <w:sz w:val="28"/>
          <w:szCs w:val="28"/>
          <w:rtl/>
        </w:rPr>
        <w:t xml:space="preserve"> تو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«وصى» و «وز</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او را به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مى‏آور</w:t>
      </w:r>
      <w:r w:rsidRPr="00B85000">
        <w:rPr>
          <w:rFonts w:cs="B Badr" w:hint="cs"/>
          <w:sz w:val="28"/>
          <w:szCs w:val="28"/>
          <w:rtl/>
        </w:rPr>
        <w:t>ی</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(36)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روا</w:t>
      </w:r>
      <w:r w:rsidRPr="00B85000">
        <w:rPr>
          <w:rFonts w:cs="B Badr" w:hint="cs"/>
          <w:sz w:val="28"/>
          <w:szCs w:val="28"/>
          <w:rtl/>
        </w:rPr>
        <w:t>ی</w:t>
      </w:r>
      <w:r w:rsidRPr="00B85000">
        <w:rPr>
          <w:rFonts w:cs="B Badr" w:hint="eastAsia"/>
          <w:sz w:val="28"/>
          <w:szCs w:val="28"/>
          <w:rtl/>
        </w:rPr>
        <w:t>ات</w:t>
      </w:r>
      <w:r w:rsidRPr="00B85000">
        <w:rPr>
          <w:rFonts w:cs="B Badr"/>
          <w:sz w:val="28"/>
          <w:szCs w:val="28"/>
          <w:rtl/>
        </w:rPr>
        <w:t xml:space="preserve"> استفاده مى‏شود که حضرت ابوطالب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از تولد رسول خدا به رسالت وى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داشته است و از فاصله زمانى او با وص</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باخبر بوده، و بد</w:t>
      </w:r>
      <w:r w:rsidRPr="00B85000">
        <w:rPr>
          <w:rFonts w:cs="B Badr" w:hint="cs"/>
          <w:sz w:val="28"/>
          <w:szCs w:val="28"/>
          <w:rtl/>
        </w:rPr>
        <w:t>ی</w:t>
      </w:r>
      <w:r w:rsidRPr="00B85000">
        <w:rPr>
          <w:rFonts w:cs="B Badr" w:hint="eastAsia"/>
          <w:sz w:val="28"/>
          <w:szCs w:val="28"/>
          <w:rtl/>
        </w:rPr>
        <w:t>ن‏گونه</w:t>
      </w:r>
      <w:r w:rsidRPr="00B85000">
        <w:rPr>
          <w:rFonts w:cs="B Badr"/>
          <w:sz w:val="28"/>
          <w:szCs w:val="28"/>
          <w:rtl/>
        </w:rPr>
        <w:t xml:space="preserve"> امامت فرزندش را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تأ</w:t>
      </w:r>
      <w:r w:rsidRPr="00B85000">
        <w:rPr>
          <w:rFonts w:cs="B Badr" w:hint="cs"/>
          <w:sz w:val="28"/>
          <w:szCs w:val="28"/>
          <w:rtl/>
        </w:rPr>
        <w:t>یی</w:t>
      </w:r>
      <w:r w:rsidRPr="00B85000">
        <w:rPr>
          <w:rFonts w:cs="B Badr" w:hint="eastAsia"/>
          <w:sz w:val="28"/>
          <w:szCs w:val="28"/>
          <w:rtl/>
        </w:rPr>
        <w:t>د</w:t>
      </w:r>
      <w:r w:rsidRPr="00B85000">
        <w:rPr>
          <w:rFonts w:cs="B Badr"/>
          <w:sz w:val="28"/>
          <w:szCs w:val="28"/>
          <w:rtl/>
        </w:rPr>
        <w:t xml:space="preserve"> نموده است.</w:t>
      </w:r>
    </w:p>
    <w:p w:rsidR="00B85000" w:rsidRPr="00B85000" w:rsidRDefault="00B85000" w:rsidP="00B85000">
      <w:pPr>
        <w:rPr>
          <w:rFonts w:cs="B Badr"/>
          <w:sz w:val="28"/>
          <w:szCs w:val="28"/>
          <w:rtl/>
        </w:rPr>
      </w:pPr>
      <w:r w:rsidRPr="00B85000">
        <w:rPr>
          <w:rFonts w:cs="B Badr"/>
          <w:sz w:val="28"/>
          <w:szCs w:val="28"/>
          <w:rtl/>
        </w:rPr>
        <w:t xml:space="preserve"> 7- در روا</w:t>
      </w:r>
      <w:r w:rsidRPr="00B85000">
        <w:rPr>
          <w:rFonts w:cs="B Badr" w:hint="cs"/>
          <w:sz w:val="28"/>
          <w:szCs w:val="28"/>
          <w:rtl/>
        </w:rPr>
        <w:t>ی</w:t>
      </w:r>
      <w:r w:rsidRPr="00B85000">
        <w:rPr>
          <w:rFonts w:cs="B Badr" w:hint="eastAsia"/>
          <w:sz w:val="28"/>
          <w:szCs w:val="28"/>
          <w:rtl/>
        </w:rPr>
        <w:t>تى</w:t>
      </w:r>
      <w:r w:rsidRPr="00B85000">
        <w:rPr>
          <w:rFonts w:cs="B Badr"/>
          <w:sz w:val="28"/>
          <w:szCs w:val="28"/>
          <w:rtl/>
        </w:rPr>
        <w:t xml:space="preserve"> از امام 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(ع) وارد شده که پدرش على(ع) نقل مى‏کند که روزى او (امام على) در کنار خانه‏اش با جمعى نشسته بود، ناگاه مردى نادان سؤال کرد: </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شما همچو مقام والا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دار</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در حالى که پدرتان در آتش است!! حضرت فرمود: ساکت شو؛ خدا دهانت </w:t>
      </w:r>
      <w:r w:rsidRPr="00B85000">
        <w:rPr>
          <w:rFonts w:cs="B Badr" w:hint="eastAsia"/>
          <w:sz w:val="28"/>
          <w:szCs w:val="28"/>
          <w:rtl/>
        </w:rPr>
        <w:t>را</w:t>
      </w:r>
      <w:r w:rsidRPr="00B85000">
        <w:rPr>
          <w:rFonts w:cs="B Badr"/>
          <w:sz w:val="28"/>
          <w:szCs w:val="28"/>
          <w:rtl/>
        </w:rPr>
        <w:t xml:space="preserve"> بشکند،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چه سخنى است؟!! سوگند به کسى که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را به حق مبعوث کرد، اگر پدرم در مورد همه گناهکاران روى زم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شفاعت کند، خداوند از او مى‏پذ</w:t>
      </w:r>
      <w:r w:rsidRPr="00B85000">
        <w:rPr>
          <w:rFonts w:cs="B Badr" w:hint="cs"/>
          <w:sz w:val="28"/>
          <w:szCs w:val="28"/>
          <w:rtl/>
        </w:rPr>
        <w:t>ی</w:t>
      </w:r>
      <w:r w:rsidRPr="00B85000">
        <w:rPr>
          <w:rFonts w:cs="B Badr" w:hint="eastAsia"/>
          <w:sz w:val="28"/>
          <w:szCs w:val="28"/>
          <w:rtl/>
        </w:rPr>
        <w:t>رد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lastRenderedPageBreak/>
        <w:t xml:space="preserve"> آ</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پدر من در آتش است و حال آن که سرنوشت مردم در بهشت و جهنم به اخت</w:t>
      </w:r>
      <w:r w:rsidRPr="00B85000">
        <w:rPr>
          <w:rFonts w:cs="B Badr" w:hint="cs"/>
          <w:sz w:val="28"/>
          <w:szCs w:val="28"/>
          <w:rtl/>
        </w:rPr>
        <w:t>ی</w:t>
      </w:r>
      <w:r w:rsidRPr="00B85000">
        <w:rPr>
          <w:rFonts w:cs="B Badr" w:hint="eastAsia"/>
          <w:sz w:val="28"/>
          <w:szCs w:val="28"/>
          <w:rtl/>
        </w:rPr>
        <w:t>ار</w:t>
      </w:r>
      <w:r w:rsidRPr="00B85000">
        <w:rPr>
          <w:rFonts w:cs="B Badr"/>
          <w:sz w:val="28"/>
          <w:szCs w:val="28"/>
          <w:rtl/>
        </w:rPr>
        <w:t xml:space="preserve"> فرزندش نهاده شده است.»؟!!(37) تذکر و نت</w:t>
      </w:r>
      <w:r w:rsidRPr="00B85000">
        <w:rPr>
          <w:rFonts w:cs="B Badr" w:hint="cs"/>
          <w:sz w:val="28"/>
          <w:szCs w:val="28"/>
          <w:rtl/>
        </w:rPr>
        <w:t>ی</w:t>
      </w:r>
      <w:r w:rsidRPr="00B85000">
        <w:rPr>
          <w:rFonts w:cs="B Badr" w:hint="eastAsia"/>
          <w:sz w:val="28"/>
          <w:szCs w:val="28"/>
          <w:rtl/>
        </w:rPr>
        <w:t>جه‏گ</w:t>
      </w:r>
      <w:r w:rsidRPr="00B85000">
        <w:rPr>
          <w:rFonts w:cs="B Badr" w:hint="cs"/>
          <w:sz w:val="28"/>
          <w:szCs w:val="28"/>
          <w:rtl/>
        </w:rPr>
        <w:t>ی</w:t>
      </w:r>
      <w:r w:rsidRPr="00B85000">
        <w:rPr>
          <w:rFonts w:cs="B Badr" w:hint="eastAsia"/>
          <w:sz w:val="28"/>
          <w:szCs w:val="28"/>
          <w:rtl/>
        </w:rPr>
        <w:t>رى‏</w:t>
      </w:r>
      <w:r w:rsidRPr="00B85000">
        <w:rPr>
          <w:rFonts w:cs="B Badr"/>
          <w:sz w:val="28"/>
          <w:szCs w:val="28"/>
          <w:rtl/>
        </w:rPr>
        <w:t xml:space="preserve"> طرح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ر</w:t>
      </w:r>
      <w:r w:rsidRPr="00B85000">
        <w:rPr>
          <w:rFonts w:cs="B Badr" w:hint="cs"/>
          <w:sz w:val="28"/>
          <w:szCs w:val="28"/>
          <w:rtl/>
        </w:rPr>
        <w:t>ی</w:t>
      </w:r>
      <w:r w:rsidRPr="00B85000">
        <w:rPr>
          <w:rFonts w:cs="B Badr" w:hint="eastAsia"/>
          <w:sz w:val="28"/>
          <w:szCs w:val="28"/>
          <w:rtl/>
        </w:rPr>
        <w:t>شه</w:t>
      </w: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اسى</w:t>
      </w:r>
      <w:r w:rsidRPr="00B85000">
        <w:rPr>
          <w:rFonts w:cs="B Badr"/>
          <w:sz w:val="28"/>
          <w:szCs w:val="28"/>
          <w:rtl/>
        </w:rPr>
        <w:t xml:space="preserve"> دارد بدون شک هرگاه </w:t>
      </w:r>
      <w:r w:rsidRPr="00B85000">
        <w:rPr>
          <w:rFonts w:cs="B Badr" w:hint="cs"/>
          <w:sz w:val="28"/>
          <w:szCs w:val="28"/>
          <w:rtl/>
        </w:rPr>
        <w:t>ی</w:t>
      </w:r>
      <w:r w:rsidRPr="00B85000">
        <w:rPr>
          <w:rFonts w:cs="B Badr" w:hint="eastAsia"/>
          <w:sz w:val="28"/>
          <w:szCs w:val="28"/>
          <w:rtl/>
        </w:rPr>
        <w:t>ک‏دهم</w:t>
      </w:r>
      <w:r w:rsidRPr="00B85000">
        <w:rPr>
          <w:rFonts w:cs="B Badr"/>
          <w:sz w:val="28"/>
          <w:szCs w:val="28"/>
          <w:rtl/>
        </w:rPr>
        <w:t xml:space="preserve"> شواهد و دلائلى را که مبنى بر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اسلام «ابوطالب» است، در باره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فرد د</w:t>
      </w:r>
      <w:r w:rsidRPr="00B85000">
        <w:rPr>
          <w:rFonts w:cs="B Badr" w:hint="cs"/>
          <w:sz w:val="28"/>
          <w:szCs w:val="28"/>
          <w:rtl/>
        </w:rPr>
        <w:t>ی</w:t>
      </w:r>
      <w:r w:rsidRPr="00B85000">
        <w:rPr>
          <w:rFonts w:cs="B Badr" w:hint="eastAsia"/>
          <w:sz w:val="28"/>
          <w:szCs w:val="28"/>
          <w:rtl/>
        </w:rPr>
        <w:t>گرى</w:t>
      </w:r>
      <w:r w:rsidRPr="00B85000">
        <w:rPr>
          <w:rFonts w:cs="B Badr"/>
          <w:sz w:val="28"/>
          <w:szCs w:val="28"/>
          <w:rtl/>
        </w:rPr>
        <w:t xml:space="preserve"> د</w:t>
      </w:r>
      <w:r w:rsidRPr="00B85000">
        <w:rPr>
          <w:rFonts w:cs="B Badr" w:hint="eastAsia"/>
          <w:sz w:val="28"/>
          <w:szCs w:val="28"/>
          <w:rtl/>
        </w:rPr>
        <w:t>ور</w:t>
      </w:r>
      <w:r w:rsidRPr="00B85000">
        <w:rPr>
          <w:rFonts w:cs="B Badr"/>
          <w:sz w:val="28"/>
          <w:szCs w:val="28"/>
          <w:rtl/>
        </w:rPr>
        <w:t xml:space="preserve"> از گود س</w:t>
      </w:r>
      <w:r w:rsidRPr="00B85000">
        <w:rPr>
          <w:rFonts w:cs="B Badr" w:hint="cs"/>
          <w:sz w:val="28"/>
          <w:szCs w:val="28"/>
          <w:rtl/>
        </w:rPr>
        <w:t>ی</w:t>
      </w:r>
      <w:r w:rsidRPr="00B85000">
        <w:rPr>
          <w:rFonts w:cs="B Badr" w:hint="eastAsia"/>
          <w:sz w:val="28"/>
          <w:szCs w:val="28"/>
          <w:rtl/>
        </w:rPr>
        <w:t>است،</w:t>
      </w:r>
      <w:r w:rsidRPr="00B85000">
        <w:rPr>
          <w:rFonts w:cs="B Badr"/>
          <w:sz w:val="28"/>
          <w:szCs w:val="28"/>
          <w:rtl/>
        </w:rPr>
        <w:t xml:space="preserve"> و ک</w:t>
      </w:r>
      <w:r w:rsidRPr="00B85000">
        <w:rPr>
          <w:rFonts w:cs="B Badr" w:hint="cs"/>
          <w:sz w:val="28"/>
          <w:szCs w:val="28"/>
          <w:rtl/>
        </w:rPr>
        <w:t>ی</w:t>
      </w:r>
      <w:r w:rsidRPr="00B85000">
        <w:rPr>
          <w:rFonts w:cs="B Badr" w:hint="eastAsia"/>
          <w:sz w:val="28"/>
          <w:szCs w:val="28"/>
          <w:rtl/>
        </w:rPr>
        <w:t>نه</w:t>
      </w:r>
      <w:r w:rsidRPr="00B85000">
        <w:rPr>
          <w:rFonts w:cs="B Badr"/>
          <w:sz w:val="28"/>
          <w:szCs w:val="28"/>
          <w:rtl/>
        </w:rPr>
        <w:t xml:space="preserve"> و بغض، وجود داشت، تمام فرق اسلامى، اعم از سنى و ش</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به اتفاق، اسلام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وى را تصد</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مى‏کردند؛ ولى چرا با بودن دهها گواه محکم بر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بزرگ مردى چون ابوطالب، تشک</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کرده و حتى حکم به کفر او داده‏اند؟!! پاسخ: هدف از طرح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مسئله جز، طعن در فرزندان ابوطالب و بالأخص ام</w:t>
      </w:r>
      <w:r w:rsidRPr="00B85000">
        <w:rPr>
          <w:rFonts w:cs="B Badr" w:hint="cs"/>
          <w:sz w:val="28"/>
          <w:szCs w:val="28"/>
          <w:rtl/>
        </w:rPr>
        <w:t>ی</w:t>
      </w:r>
      <w:r w:rsidRPr="00B85000">
        <w:rPr>
          <w:rFonts w:cs="B Badr" w:hint="eastAsia"/>
          <w:sz w:val="28"/>
          <w:szCs w:val="28"/>
          <w:rtl/>
        </w:rPr>
        <w:t>رالمؤمن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w:t>
      </w:r>
      <w:r w:rsidRPr="00B85000">
        <w:rPr>
          <w:rFonts w:cs="B Badr" w:hint="cs"/>
          <w:sz w:val="28"/>
          <w:szCs w:val="28"/>
          <w:rtl/>
        </w:rPr>
        <w:t>ی</w:t>
      </w:r>
      <w:r w:rsidRPr="00B85000">
        <w:rPr>
          <w:rFonts w:cs="B Badr" w:hint="eastAsia"/>
          <w:sz w:val="28"/>
          <w:szCs w:val="28"/>
          <w:rtl/>
        </w:rPr>
        <w:t>گرى</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ست؛</w:t>
      </w:r>
      <w:r w:rsidRPr="00B85000">
        <w:rPr>
          <w:rFonts w:cs="B Badr"/>
          <w:sz w:val="28"/>
          <w:szCs w:val="28"/>
          <w:rtl/>
        </w:rPr>
        <w:t xml:space="preserve"> گروهى متعصب مى‏خواهند با انکار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فض</w:t>
      </w:r>
      <w:r w:rsidRPr="00B85000">
        <w:rPr>
          <w:rFonts w:cs="B Badr" w:hint="cs"/>
          <w:sz w:val="28"/>
          <w:szCs w:val="28"/>
          <w:rtl/>
        </w:rPr>
        <w:t>ی</w:t>
      </w:r>
      <w:r w:rsidRPr="00B85000">
        <w:rPr>
          <w:rFonts w:cs="B Badr" w:hint="eastAsia"/>
          <w:sz w:val="28"/>
          <w:szCs w:val="28"/>
          <w:rtl/>
        </w:rPr>
        <w:t>لتى</w:t>
      </w:r>
      <w:r w:rsidRPr="00B85000">
        <w:rPr>
          <w:rFonts w:cs="B Badr"/>
          <w:sz w:val="28"/>
          <w:szCs w:val="28"/>
          <w:rtl/>
        </w:rPr>
        <w:t xml:space="preserve"> را درباره على(ع) انکار کنند و اگر ابوطالب پدر على(ع) نبود، هرگز اثبات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او به </w:t>
      </w:r>
      <w:r w:rsidRPr="00B85000">
        <w:rPr>
          <w:rFonts w:cs="B Badr" w:hint="cs"/>
          <w:sz w:val="28"/>
          <w:szCs w:val="28"/>
          <w:rtl/>
        </w:rPr>
        <w:t>ی</w:t>
      </w:r>
      <w:r w:rsidRPr="00B85000">
        <w:rPr>
          <w:rFonts w:cs="B Badr" w:hint="eastAsia"/>
          <w:sz w:val="28"/>
          <w:szCs w:val="28"/>
          <w:rtl/>
        </w:rPr>
        <w:t>ک‏دهم</w:t>
      </w:r>
      <w:r w:rsidRPr="00B85000">
        <w:rPr>
          <w:rFonts w:cs="B Badr"/>
          <w:sz w:val="28"/>
          <w:szCs w:val="28"/>
          <w:rtl/>
        </w:rPr>
        <w:t xml:space="preserve"> از شواهد و دلائلى که در باره او وجود دارد، ن</w:t>
      </w:r>
      <w:r w:rsidRPr="00B85000">
        <w:rPr>
          <w:rFonts w:cs="B Badr" w:hint="cs"/>
          <w:sz w:val="28"/>
          <w:szCs w:val="28"/>
          <w:rtl/>
        </w:rPr>
        <w:t>ی</w:t>
      </w:r>
      <w:r w:rsidRPr="00B85000">
        <w:rPr>
          <w:rFonts w:cs="B Badr" w:hint="eastAsia"/>
          <w:sz w:val="28"/>
          <w:szCs w:val="28"/>
          <w:rtl/>
        </w:rPr>
        <w:t>از</w:t>
      </w:r>
      <w:r w:rsidRPr="00B85000">
        <w:rPr>
          <w:rFonts w:cs="B Badr"/>
          <w:sz w:val="28"/>
          <w:szCs w:val="28"/>
          <w:rtl/>
        </w:rPr>
        <w:t xml:space="preserve"> نداشت.</w:t>
      </w:r>
    </w:p>
    <w:p w:rsidR="00B85000" w:rsidRPr="00B85000" w:rsidRDefault="00B85000" w:rsidP="00B85000">
      <w:pPr>
        <w:rPr>
          <w:rFonts w:cs="B Badr"/>
          <w:sz w:val="28"/>
          <w:szCs w:val="28"/>
          <w:rtl/>
        </w:rPr>
      </w:pPr>
      <w:r w:rsidRPr="00B85000">
        <w:rPr>
          <w:rFonts w:cs="B Badr"/>
          <w:sz w:val="28"/>
          <w:szCs w:val="28"/>
          <w:rtl/>
        </w:rPr>
        <w:t xml:space="preserve"> هدف از طرح ا</w:t>
      </w:r>
      <w:r w:rsidRPr="00B85000">
        <w:rPr>
          <w:rFonts w:cs="B Badr" w:hint="cs"/>
          <w:sz w:val="28"/>
          <w:szCs w:val="28"/>
          <w:rtl/>
        </w:rPr>
        <w:t>ی</w:t>
      </w:r>
      <w:r w:rsidRPr="00B85000">
        <w:rPr>
          <w:rFonts w:cs="B Badr" w:hint="eastAsia"/>
          <w:sz w:val="28"/>
          <w:szCs w:val="28"/>
          <w:rtl/>
        </w:rPr>
        <w:t>ن‏گونه</w:t>
      </w:r>
      <w:r w:rsidRPr="00B85000">
        <w:rPr>
          <w:rFonts w:cs="B Badr"/>
          <w:sz w:val="28"/>
          <w:szCs w:val="28"/>
          <w:rtl/>
        </w:rPr>
        <w:t xml:space="preserve"> شبهات،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است که عقا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مردم نسبت به حام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شماره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اسلام، سست شود و به آنها بدب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گردند و به تدر</w:t>
      </w:r>
      <w:r w:rsidRPr="00B85000">
        <w:rPr>
          <w:rFonts w:cs="B Badr" w:hint="cs"/>
          <w:sz w:val="28"/>
          <w:szCs w:val="28"/>
          <w:rtl/>
        </w:rPr>
        <w:t>ی</w:t>
      </w:r>
      <w:r w:rsidRPr="00B85000">
        <w:rPr>
          <w:rFonts w:cs="B Badr" w:hint="eastAsia"/>
          <w:sz w:val="28"/>
          <w:szCs w:val="28"/>
          <w:rtl/>
        </w:rPr>
        <w:t>ج</w:t>
      </w:r>
      <w:r w:rsidRPr="00B85000">
        <w:rPr>
          <w:rFonts w:cs="B Badr"/>
          <w:sz w:val="28"/>
          <w:szCs w:val="28"/>
          <w:rtl/>
        </w:rPr>
        <w:t xml:space="preserve"> نسبت به اصل هم ترد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نما</w:t>
      </w:r>
      <w:r w:rsidRPr="00B85000">
        <w:rPr>
          <w:rFonts w:cs="B Badr" w:hint="cs"/>
          <w:sz w:val="28"/>
          <w:szCs w:val="28"/>
          <w:rtl/>
        </w:rPr>
        <w:t>ی</w:t>
      </w:r>
      <w:r w:rsidRPr="00B85000">
        <w:rPr>
          <w:rFonts w:cs="B Badr" w:hint="eastAsia"/>
          <w:sz w:val="28"/>
          <w:szCs w:val="28"/>
          <w:rtl/>
        </w:rPr>
        <w:t>ند</w:t>
      </w:r>
      <w:r w:rsidRPr="00B85000">
        <w:rPr>
          <w:rFonts w:cs="B Badr"/>
          <w:sz w:val="28"/>
          <w:szCs w:val="28"/>
          <w:rtl/>
        </w:rPr>
        <w:t>.</w:t>
      </w:r>
    </w:p>
    <w:p w:rsidR="00B85000" w:rsidRPr="00B85000" w:rsidRDefault="00B85000" w:rsidP="00B85000">
      <w:pPr>
        <w:rPr>
          <w:rFonts w:cs="B Badr"/>
          <w:sz w:val="28"/>
          <w:szCs w:val="28"/>
          <w:rtl/>
        </w:rPr>
      </w:pPr>
      <w:r w:rsidRPr="00B85000">
        <w:rPr>
          <w:rFonts w:cs="B Badr"/>
          <w:sz w:val="28"/>
          <w:szCs w:val="28"/>
          <w:rtl/>
        </w:rPr>
        <w:t xml:space="preserve"> به عنوان مثال اگر بنا باشد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مردم به ابوطالب سست شود، چقدر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رهگذر گمراهى به وجود مى‏آ</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و مردم نسبت به حامى اول اسلام بدب</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مى‏شوند و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به بالاتر سرا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مى‏کند.</w:t>
      </w:r>
    </w:p>
    <w:p w:rsidR="00B85000" w:rsidRPr="00B85000" w:rsidRDefault="00B85000" w:rsidP="00B85000">
      <w:pPr>
        <w:rPr>
          <w:rFonts w:cs="B Badr"/>
          <w:sz w:val="28"/>
          <w:szCs w:val="28"/>
          <w:rtl/>
        </w:rPr>
      </w:pPr>
      <w:r w:rsidRPr="00B85000">
        <w:rPr>
          <w:rFonts w:cs="B Badr"/>
          <w:sz w:val="28"/>
          <w:szCs w:val="28"/>
          <w:rtl/>
        </w:rPr>
        <w:t xml:space="preserve"> به نظر مى‏رسد که به احتمال قو</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ترد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از 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قانون و اقدام برخلاف ناشى شده است و عده‏اى را از شاهراه حق</w:t>
      </w:r>
      <w:r w:rsidRPr="00B85000">
        <w:rPr>
          <w:rFonts w:cs="B Badr" w:hint="cs"/>
          <w:sz w:val="28"/>
          <w:szCs w:val="28"/>
          <w:rtl/>
        </w:rPr>
        <w:t>ی</w:t>
      </w:r>
      <w:r w:rsidRPr="00B85000">
        <w:rPr>
          <w:rFonts w:cs="B Badr" w:hint="eastAsia"/>
          <w:sz w:val="28"/>
          <w:szCs w:val="28"/>
          <w:rtl/>
        </w:rPr>
        <w:t>قت</w:t>
      </w:r>
      <w:r w:rsidRPr="00B85000">
        <w:rPr>
          <w:rFonts w:cs="B Badr"/>
          <w:sz w:val="28"/>
          <w:szCs w:val="28"/>
          <w:rtl/>
        </w:rPr>
        <w:t xml:space="preserve"> منحرف کرده است و 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عده روى اطم</w:t>
      </w:r>
      <w:r w:rsidRPr="00B85000">
        <w:rPr>
          <w:rFonts w:cs="B Badr" w:hint="cs"/>
          <w:sz w:val="28"/>
          <w:szCs w:val="28"/>
          <w:rtl/>
        </w:rPr>
        <w:t>ی</w:t>
      </w:r>
      <w:r w:rsidRPr="00B85000">
        <w:rPr>
          <w:rFonts w:cs="B Badr" w:hint="eastAsia"/>
          <w:sz w:val="28"/>
          <w:szCs w:val="28"/>
          <w:rtl/>
        </w:rPr>
        <w:t>نان</w:t>
      </w:r>
      <w:r w:rsidRPr="00B85000">
        <w:rPr>
          <w:rFonts w:cs="B Badr"/>
          <w:sz w:val="28"/>
          <w:szCs w:val="28"/>
          <w:rtl/>
        </w:rPr>
        <w:t xml:space="preserve"> بى اساسى که به زمام‏دار س</w:t>
      </w:r>
      <w:r w:rsidRPr="00B85000">
        <w:rPr>
          <w:rFonts w:cs="B Badr" w:hint="cs"/>
          <w:sz w:val="28"/>
          <w:szCs w:val="28"/>
          <w:rtl/>
        </w:rPr>
        <w:t>ی</w:t>
      </w:r>
      <w:r w:rsidRPr="00B85000">
        <w:rPr>
          <w:rFonts w:cs="B Badr" w:hint="eastAsia"/>
          <w:sz w:val="28"/>
          <w:szCs w:val="28"/>
          <w:rtl/>
        </w:rPr>
        <w:t>اه‏کارى</w:t>
      </w:r>
      <w:r w:rsidRPr="00B85000">
        <w:rPr>
          <w:rFonts w:cs="B Badr"/>
          <w:sz w:val="28"/>
          <w:szCs w:val="28"/>
          <w:rtl/>
        </w:rPr>
        <w:t xml:space="preserve"> (چون معاو</w:t>
      </w:r>
      <w:r w:rsidRPr="00B85000">
        <w:rPr>
          <w:rFonts w:cs="B Badr" w:hint="cs"/>
          <w:sz w:val="28"/>
          <w:szCs w:val="28"/>
          <w:rtl/>
        </w:rPr>
        <w:t>ی</w:t>
      </w:r>
      <w:r w:rsidRPr="00B85000">
        <w:rPr>
          <w:rFonts w:cs="B Badr" w:hint="eastAsia"/>
          <w:sz w:val="28"/>
          <w:szCs w:val="28"/>
          <w:rtl/>
        </w:rPr>
        <w:t>ه‏ها</w:t>
      </w:r>
      <w:r w:rsidRPr="00B85000">
        <w:rPr>
          <w:rFonts w:cs="B Badr"/>
          <w:sz w:val="28"/>
          <w:szCs w:val="28"/>
          <w:rtl/>
        </w:rPr>
        <w:t>) داشتند، وجود ارزنده‏ا</w:t>
      </w:r>
      <w:r w:rsidRPr="00B85000">
        <w:rPr>
          <w:rFonts w:cs="B Badr" w:hint="cs"/>
          <w:sz w:val="28"/>
          <w:szCs w:val="28"/>
          <w:rtl/>
        </w:rPr>
        <w:t>ی</w:t>
      </w:r>
      <w:r w:rsidRPr="00B85000">
        <w:rPr>
          <w:rFonts w:cs="B Badr"/>
          <w:sz w:val="28"/>
          <w:szCs w:val="28"/>
          <w:rtl/>
        </w:rPr>
        <w:t xml:space="preserve"> چون ابوطالب را تکف</w:t>
      </w:r>
      <w:r w:rsidRPr="00B85000">
        <w:rPr>
          <w:rFonts w:cs="B Badr" w:hint="cs"/>
          <w:sz w:val="28"/>
          <w:szCs w:val="28"/>
          <w:rtl/>
        </w:rPr>
        <w:t>ی</w:t>
      </w:r>
      <w:r w:rsidRPr="00B85000">
        <w:rPr>
          <w:rFonts w:cs="B Badr"/>
          <w:sz w:val="28"/>
          <w:szCs w:val="28"/>
          <w:rtl/>
        </w:rPr>
        <w:t>ر کرده‏اند.</w:t>
      </w:r>
    </w:p>
    <w:p w:rsidR="00B85000" w:rsidRPr="00B85000" w:rsidRDefault="00B85000" w:rsidP="00B85000">
      <w:pPr>
        <w:rPr>
          <w:rFonts w:cs="B Badr"/>
          <w:sz w:val="28"/>
          <w:szCs w:val="28"/>
          <w:rtl/>
        </w:rPr>
      </w:pPr>
      <w:r w:rsidRPr="00B85000">
        <w:rPr>
          <w:rFonts w:cs="B Badr"/>
          <w:sz w:val="28"/>
          <w:szCs w:val="28"/>
          <w:rtl/>
        </w:rPr>
        <w:t xml:space="preserve"> بدون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قدرى ب</w:t>
      </w:r>
      <w:r w:rsidRPr="00B85000">
        <w:rPr>
          <w:rFonts w:cs="B Badr" w:hint="cs"/>
          <w:sz w:val="28"/>
          <w:szCs w:val="28"/>
          <w:rtl/>
        </w:rPr>
        <w:t>ی</w:t>
      </w:r>
      <w:r w:rsidRPr="00B85000">
        <w:rPr>
          <w:rFonts w:cs="B Badr" w:hint="eastAsia"/>
          <w:sz w:val="28"/>
          <w:szCs w:val="28"/>
          <w:rtl/>
        </w:rPr>
        <w:t>شتر</w:t>
      </w:r>
      <w:r w:rsidRPr="00B85000">
        <w:rPr>
          <w:rFonts w:cs="B Badr"/>
          <w:sz w:val="28"/>
          <w:szCs w:val="28"/>
          <w:rtl/>
        </w:rPr>
        <w:t xml:space="preserve"> فکر کنند، بهتر</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حامى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اسلام(ص) را از حل</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محروم داشته‏اند و بد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ترت</w:t>
      </w:r>
      <w:r w:rsidRPr="00B85000">
        <w:rPr>
          <w:rFonts w:cs="B Badr" w:hint="cs"/>
          <w:sz w:val="28"/>
          <w:szCs w:val="28"/>
          <w:rtl/>
        </w:rPr>
        <w:t>ی</w:t>
      </w:r>
      <w:r w:rsidRPr="00B85000">
        <w:rPr>
          <w:rFonts w:cs="B Badr" w:hint="eastAsia"/>
          <w:sz w:val="28"/>
          <w:szCs w:val="28"/>
          <w:rtl/>
        </w:rPr>
        <w:t>ب</w:t>
      </w:r>
      <w:r w:rsidRPr="00B85000">
        <w:rPr>
          <w:rFonts w:cs="B Badr"/>
          <w:sz w:val="28"/>
          <w:szCs w:val="28"/>
          <w:rtl/>
        </w:rPr>
        <w:t xml:space="preserve"> خ</w:t>
      </w:r>
      <w:r w:rsidRPr="00B85000">
        <w:rPr>
          <w:rFonts w:cs="B Badr" w:hint="cs"/>
          <w:sz w:val="28"/>
          <w:szCs w:val="28"/>
          <w:rtl/>
        </w:rPr>
        <w:t>ی</w:t>
      </w:r>
      <w:r w:rsidRPr="00B85000">
        <w:rPr>
          <w:rFonts w:cs="B Badr" w:hint="eastAsia"/>
          <w:sz w:val="28"/>
          <w:szCs w:val="28"/>
          <w:rtl/>
        </w:rPr>
        <w:t>انتى</w:t>
      </w:r>
      <w:r w:rsidRPr="00B85000">
        <w:rPr>
          <w:rFonts w:cs="B Badr"/>
          <w:sz w:val="28"/>
          <w:szCs w:val="28"/>
          <w:rtl/>
        </w:rPr>
        <w:t xml:space="preserve"> بزرگ مرتکب شده‏اند.</w:t>
      </w:r>
    </w:p>
    <w:p w:rsidR="00B85000" w:rsidRPr="00B85000" w:rsidRDefault="00B85000" w:rsidP="00B85000">
      <w:pPr>
        <w:rPr>
          <w:rFonts w:cs="B Badr"/>
          <w:sz w:val="28"/>
          <w:szCs w:val="28"/>
          <w:rtl/>
        </w:rPr>
      </w:pPr>
      <w:r w:rsidRPr="00B85000">
        <w:rPr>
          <w:rFonts w:cs="B Badr"/>
          <w:sz w:val="28"/>
          <w:szCs w:val="28"/>
          <w:rtl/>
        </w:rPr>
        <w:t xml:space="preserve"> نکته شا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تذکر د</w:t>
      </w:r>
      <w:r w:rsidRPr="00B85000">
        <w:rPr>
          <w:rFonts w:cs="B Badr" w:hint="cs"/>
          <w:sz w:val="28"/>
          <w:szCs w:val="28"/>
          <w:rtl/>
        </w:rPr>
        <w:t>ی</w:t>
      </w:r>
      <w:r w:rsidRPr="00B85000">
        <w:rPr>
          <w:rFonts w:cs="B Badr" w:hint="eastAsia"/>
          <w:sz w:val="28"/>
          <w:szCs w:val="28"/>
          <w:rtl/>
        </w:rPr>
        <w:t>گر،</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که علت کتمان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ابوطالب از زعماى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و سا</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دشمنان چه بود؟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معتزلى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باره مى‏نو</w:t>
      </w:r>
      <w:r w:rsidRPr="00B85000">
        <w:rPr>
          <w:rFonts w:cs="B Badr" w:hint="cs"/>
          <w:sz w:val="28"/>
          <w:szCs w:val="28"/>
          <w:rtl/>
        </w:rPr>
        <w:t>ی</w:t>
      </w:r>
      <w:r w:rsidRPr="00B85000">
        <w:rPr>
          <w:rFonts w:cs="B Badr" w:hint="eastAsia"/>
          <w:sz w:val="28"/>
          <w:szCs w:val="28"/>
          <w:rtl/>
        </w:rPr>
        <w:t>سد</w:t>
      </w:r>
      <w:r w:rsidRPr="00B85000">
        <w:rPr>
          <w:rFonts w:cs="B Badr"/>
          <w:sz w:val="28"/>
          <w:szCs w:val="28"/>
          <w:rtl/>
        </w:rPr>
        <w:t>: «ابوطالب، بد</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جهت ا</w:t>
      </w:r>
      <w:r w:rsidRPr="00B85000">
        <w:rPr>
          <w:rFonts w:cs="B Badr" w:hint="cs"/>
          <w:sz w:val="28"/>
          <w:szCs w:val="28"/>
          <w:rtl/>
        </w:rPr>
        <w:t>ی</w:t>
      </w:r>
      <w:r w:rsidRPr="00B85000">
        <w:rPr>
          <w:rFonts w:cs="B Badr" w:hint="eastAsia"/>
          <w:sz w:val="28"/>
          <w:szCs w:val="28"/>
          <w:rtl/>
        </w:rPr>
        <w:t>مانش</w:t>
      </w:r>
      <w:r w:rsidRPr="00B85000">
        <w:rPr>
          <w:rFonts w:cs="B Badr"/>
          <w:sz w:val="28"/>
          <w:szCs w:val="28"/>
          <w:rtl/>
        </w:rPr>
        <w:t xml:space="preserve"> را در م</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دشمنان اسلام اظهار نکرد، تا آمادگى دفاعى ب</w:t>
      </w:r>
      <w:r w:rsidRPr="00B85000">
        <w:rPr>
          <w:rFonts w:cs="B Badr" w:hint="cs"/>
          <w:sz w:val="28"/>
          <w:szCs w:val="28"/>
          <w:rtl/>
        </w:rPr>
        <w:t>ی</w:t>
      </w:r>
      <w:r w:rsidRPr="00B85000">
        <w:rPr>
          <w:rFonts w:cs="B Badr" w:hint="eastAsia"/>
          <w:sz w:val="28"/>
          <w:szCs w:val="28"/>
          <w:rtl/>
        </w:rPr>
        <w:t>شترى</w:t>
      </w:r>
      <w:r w:rsidRPr="00B85000">
        <w:rPr>
          <w:rFonts w:cs="B Badr"/>
          <w:sz w:val="28"/>
          <w:szCs w:val="28"/>
          <w:rtl/>
        </w:rPr>
        <w:t xml:space="preserve"> در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از رسول خدا داشته باشد، و اگر خود را مسلمان نشان مى‏داد، همانند سا</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صحابه، نمى‏توانست در برابر خ</w:t>
      </w:r>
      <w:r w:rsidRPr="00B85000">
        <w:rPr>
          <w:rFonts w:cs="B Badr" w:hint="cs"/>
          <w:sz w:val="28"/>
          <w:szCs w:val="28"/>
          <w:rtl/>
        </w:rPr>
        <w:t>ی</w:t>
      </w:r>
      <w:r w:rsidRPr="00B85000">
        <w:rPr>
          <w:rFonts w:cs="B Badr" w:hint="eastAsia"/>
          <w:sz w:val="28"/>
          <w:szCs w:val="28"/>
          <w:rtl/>
        </w:rPr>
        <w:t>انتهاى</w:t>
      </w:r>
      <w:r w:rsidRPr="00B85000">
        <w:rPr>
          <w:rFonts w:cs="B Badr"/>
          <w:sz w:val="28"/>
          <w:szCs w:val="28"/>
          <w:rtl/>
        </w:rPr>
        <w:t xml:space="preserve">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کارى از پ</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ببرد.»(38) البته ا</w:t>
      </w:r>
      <w:r w:rsidRPr="00B85000">
        <w:rPr>
          <w:rFonts w:cs="B Badr" w:hint="cs"/>
          <w:sz w:val="28"/>
          <w:szCs w:val="28"/>
          <w:rtl/>
        </w:rPr>
        <w:t>ی</w:t>
      </w:r>
      <w:r w:rsidRPr="00B85000">
        <w:rPr>
          <w:rFonts w:cs="B Badr" w:hint="eastAsia"/>
          <w:sz w:val="28"/>
          <w:szCs w:val="28"/>
          <w:rtl/>
        </w:rPr>
        <w:t>ن‏گونه</w:t>
      </w:r>
      <w:r w:rsidRPr="00B85000">
        <w:rPr>
          <w:rFonts w:cs="B Badr"/>
          <w:sz w:val="28"/>
          <w:szCs w:val="28"/>
          <w:rtl/>
        </w:rPr>
        <w:t xml:space="preserve"> حرکتها در مواردى که انسان در اقل</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باشد،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قانون عقلا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است که انسان بتواند در لباس خصم براى اهداف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کارآ</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شترى</w:t>
      </w:r>
      <w:r w:rsidRPr="00B85000">
        <w:rPr>
          <w:rFonts w:cs="B Badr"/>
          <w:sz w:val="28"/>
          <w:szCs w:val="28"/>
          <w:rtl/>
        </w:rPr>
        <w:t xml:space="preserve"> داشته باشد؛ چنان‏</w:t>
      </w:r>
      <w:r w:rsidRPr="00B85000">
        <w:rPr>
          <w:rFonts w:cs="B Badr" w:hint="eastAsia"/>
          <w:sz w:val="28"/>
          <w:szCs w:val="28"/>
          <w:rtl/>
        </w:rPr>
        <w:t>که</w:t>
      </w:r>
      <w:r w:rsidRPr="00B85000">
        <w:rPr>
          <w:rFonts w:cs="B Badr"/>
          <w:sz w:val="28"/>
          <w:szCs w:val="28"/>
          <w:rtl/>
        </w:rPr>
        <w:t xml:space="preserve"> «مؤمن آل فرعون» در لباس فرعون</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و طاغوتهاى آن زمان به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حضرت موسى (ع) شتافت و در برابر تصم</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به قتل آن حضرت بپا خاست و آنان را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فکر ستمکارانه منصرف کرد؛ او گفت: «أتقتلون رجلا ان </w:t>
      </w:r>
      <w:r w:rsidRPr="00B85000">
        <w:rPr>
          <w:rFonts w:cs="B Badr" w:hint="cs"/>
          <w:sz w:val="28"/>
          <w:szCs w:val="28"/>
          <w:rtl/>
        </w:rPr>
        <w:t>ی</w:t>
      </w:r>
      <w:r w:rsidRPr="00B85000">
        <w:rPr>
          <w:rFonts w:cs="B Badr" w:hint="eastAsia"/>
          <w:sz w:val="28"/>
          <w:szCs w:val="28"/>
          <w:rtl/>
        </w:rPr>
        <w:t>قول</w:t>
      </w:r>
      <w:r w:rsidRPr="00B85000">
        <w:rPr>
          <w:rFonts w:cs="B Badr"/>
          <w:sz w:val="28"/>
          <w:szCs w:val="28"/>
          <w:rtl/>
        </w:rPr>
        <w:t xml:space="preserve"> ربى الله و قد جاءکم بالب</w:t>
      </w:r>
      <w:r w:rsidRPr="00B85000">
        <w:rPr>
          <w:rFonts w:cs="B Badr" w:hint="cs"/>
          <w:sz w:val="28"/>
          <w:szCs w:val="28"/>
          <w:rtl/>
        </w:rPr>
        <w:t>ی</w:t>
      </w:r>
      <w:r w:rsidRPr="00B85000">
        <w:rPr>
          <w:rFonts w:cs="B Badr" w:hint="eastAsia"/>
          <w:sz w:val="28"/>
          <w:szCs w:val="28"/>
          <w:rtl/>
        </w:rPr>
        <w:t>نات</w:t>
      </w:r>
      <w:r w:rsidRPr="00B85000">
        <w:rPr>
          <w:rFonts w:cs="B Badr"/>
          <w:sz w:val="28"/>
          <w:szCs w:val="28"/>
          <w:rtl/>
        </w:rPr>
        <w:t xml:space="preserve"> من ربکم .»(39) همچن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حضرت «شمع</w:t>
      </w:r>
      <w:r w:rsidRPr="00B85000">
        <w:rPr>
          <w:rFonts w:cs="B Badr" w:hint="eastAsia"/>
          <w:sz w:val="28"/>
          <w:szCs w:val="28"/>
          <w:rtl/>
        </w:rPr>
        <w:t>ون»</w:t>
      </w:r>
      <w:r w:rsidRPr="00B85000">
        <w:rPr>
          <w:rFonts w:cs="B Badr"/>
          <w:sz w:val="28"/>
          <w:szCs w:val="28"/>
          <w:rtl/>
        </w:rPr>
        <w:t xml:space="preserve"> وصى حضرت ع</w:t>
      </w:r>
      <w:r w:rsidRPr="00B85000">
        <w:rPr>
          <w:rFonts w:cs="B Badr" w:hint="cs"/>
          <w:sz w:val="28"/>
          <w:szCs w:val="28"/>
          <w:rtl/>
        </w:rPr>
        <w:t>ی</w:t>
      </w:r>
      <w:r w:rsidRPr="00B85000">
        <w:rPr>
          <w:rFonts w:cs="B Badr" w:hint="eastAsia"/>
          <w:sz w:val="28"/>
          <w:szCs w:val="28"/>
          <w:rtl/>
        </w:rPr>
        <w:t>سى</w:t>
      </w:r>
      <w:r w:rsidRPr="00B85000">
        <w:rPr>
          <w:rFonts w:cs="B Badr"/>
          <w:sz w:val="28"/>
          <w:szCs w:val="28"/>
          <w:rtl/>
        </w:rPr>
        <w:t xml:space="preserve"> (ع) از هم</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طر</w:t>
      </w:r>
      <w:r w:rsidRPr="00B85000">
        <w:rPr>
          <w:rFonts w:cs="B Badr" w:hint="cs"/>
          <w:sz w:val="28"/>
          <w:szCs w:val="28"/>
          <w:rtl/>
        </w:rPr>
        <w:t>ی</w:t>
      </w:r>
      <w:r w:rsidRPr="00B85000">
        <w:rPr>
          <w:rFonts w:cs="B Badr" w:hint="eastAsia"/>
          <w:sz w:val="28"/>
          <w:szCs w:val="28"/>
          <w:rtl/>
        </w:rPr>
        <w:t>ق</w:t>
      </w:r>
      <w:r w:rsidRPr="00B85000">
        <w:rPr>
          <w:rFonts w:cs="B Badr"/>
          <w:sz w:val="28"/>
          <w:szCs w:val="28"/>
          <w:rtl/>
        </w:rPr>
        <w:t xml:space="preserve"> به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فرستادگان آن حضرت شتافت، و شهر «انطاک</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را از شر ضلالت و گمراهى نجات داد، و خود را به لباس صحابه و </w:t>
      </w:r>
      <w:r w:rsidRPr="00B85000">
        <w:rPr>
          <w:rFonts w:cs="B Badr" w:hint="cs"/>
          <w:sz w:val="28"/>
          <w:szCs w:val="28"/>
          <w:rtl/>
        </w:rPr>
        <w:t>ی</w:t>
      </w:r>
      <w:r w:rsidRPr="00B85000">
        <w:rPr>
          <w:rFonts w:cs="B Badr" w:hint="eastAsia"/>
          <w:sz w:val="28"/>
          <w:szCs w:val="28"/>
          <w:rtl/>
        </w:rPr>
        <w:t>اران</w:t>
      </w:r>
      <w:r w:rsidRPr="00B85000">
        <w:rPr>
          <w:rFonts w:cs="B Badr"/>
          <w:sz w:val="28"/>
          <w:szCs w:val="28"/>
          <w:rtl/>
        </w:rPr>
        <w:t xml:space="preserve"> پادشاه آن سامان در آورد.</w:t>
      </w:r>
    </w:p>
    <w:p w:rsidR="00B85000" w:rsidRPr="00B85000" w:rsidRDefault="00B85000" w:rsidP="00B85000">
      <w:pPr>
        <w:rPr>
          <w:rFonts w:cs="B Badr"/>
          <w:sz w:val="28"/>
          <w:szCs w:val="28"/>
          <w:rtl/>
        </w:rPr>
      </w:pPr>
      <w:r w:rsidRPr="00B85000">
        <w:rPr>
          <w:rFonts w:cs="B Badr"/>
          <w:sz w:val="28"/>
          <w:szCs w:val="28"/>
          <w:rtl/>
        </w:rPr>
        <w:lastRenderedPageBreak/>
        <w:t>(40) ش</w:t>
      </w:r>
      <w:r w:rsidRPr="00B85000">
        <w:rPr>
          <w:rFonts w:cs="B Badr" w:hint="cs"/>
          <w:sz w:val="28"/>
          <w:szCs w:val="28"/>
          <w:rtl/>
        </w:rPr>
        <w:t>ی</w:t>
      </w:r>
      <w:r w:rsidRPr="00B85000">
        <w:rPr>
          <w:rFonts w:cs="B Badr" w:hint="eastAsia"/>
          <w:sz w:val="28"/>
          <w:szCs w:val="28"/>
          <w:rtl/>
        </w:rPr>
        <w:t>وه</w:t>
      </w:r>
      <w:r w:rsidRPr="00B85000">
        <w:rPr>
          <w:rFonts w:cs="B Badr"/>
          <w:sz w:val="28"/>
          <w:szCs w:val="28"/>
          <w:rtl/>
        </w:rPr>
        <w:t xml:space="preserve"> ذکر شده در صورت لزوم و تناسب زمانى </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ضرورت عقلى و قرآنى و اجتماعى بوده و احاد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ز</w:t>
      </w:r>
      <w:r w:rsidRPr="00B85000">
        <w:rPr>
          <w:rFonts w:cs="B Badr" w:hint="cs"/>
          <w:sz w:val="28"/>
          <w:szCs w:val="28"/>
          <w:rtl/>
        </w:rPr>
        <w:t>ی</w:t>
      </w:r>
      <w:r w:rsidRPr="00B85000">
        <w:rPr>
          <w:rFonts w:cs="B Badr" w:hint="eastAsia"/>
          <w:sz w:val="28"/>
          <w:szCs w:val="28"/>
          <w:rtl/>
        </w:rPr>
        <w:t>ادى</w:t>
      </w:r>
      <w:r w:rsidRPr="00B85000">
        <w:rPr>
          <w:rFonts w:cs="B Badr"/>
          <w:sz w:val="28"/>
          <w:szCs w:val="28"/>
          <w:rtl/>
        </w:rPr>
        <w:t xml:space="preserve">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باره در منابع روا</w:t>
      </w:r>
      <w:r w:rsidRPr="00B85000">
        <w:rPr>
          <w:rFonts w:cs="B Badr" w:hint="cs"/>
          <w:sz w:val="28"/>
          <w:szCs w:val="28"/>
          <w:rtl/>
        </w:rPr>
        <w:t>ی</w:t>
      </w:r>
      <w:r w:rsidRPr="00B85000">
        <w:rPr>
          <w:rFonts w:cs="B Badr" w:hint="eastAsia"/>
          <w:sz w:val="28"/>
          <w:szCs w:val="28"/>
          <w:rtl/>
        </w:rPr>
        <w:t>ى</w:t>
      </w:r>
      <w:r w:rsidRPr="00B85000">
        <w:rPr>
          <w:rFonts w:cs="B Badr"/>
          <w:sz w:val="28"/>
          <w:szCs w:val="28"/>
          <w:rtl/>
        </w:rPr>
        <w:t xml:space="preserve"> آمده است؛ چنان که: رسول اکرم(ص) فرمود: «اصحاب کهف،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واقعى خود را مخفى نگهداشته، و خود را کافر معرفى مى‏کردند؛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رو، خداوند دو پاداش به آنان مرحمت فرمود؛ و هم</w:t>
      </w:r>
      <w:r w:rsidRPr="00B85000">
        <w:rPr>
          <w:rFonts w:cs="B Badr" w:hint="cs"/>
          <w:sz w:val="28"/>
          <w:szCs w:val="28"/>
          <w:rtl/>
        </w:rPr>
        <w:t>ی</w:t>
      </w:r>
      <w:r w:rsidRPr="00B85000">
        <w:rPr>
          <w:rFonts w:cs="B Badr" w:hint="eastAsia"/>
          <w:sz w:val="28"/>
          <w:szCs w:val="28"/>
          <w:rtl/>
        </w:rPr>
        <w:t>ن‏طور</w:t>
      </w:r>
      <w:r w:rsidRPr="00B85000">
        <w:rPr>
          <w:rFonts w:cs="B Badr"/>
          <w:sz w:val="28"/>
          <w:szCs w:val="28"/>
          <w:rtl/>
        </w:rPr>
        <w:t xml:space="preserve"> عمو</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«ابوطالب» در کنار قر</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خود را با آنان هم‏ک</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معرفى نمود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واقعى‏اش را پنهان داشت؛ خداوند به او ن</w:t>
      </w:r>
      <w:r w:rsidRPr="00B85000">
        <w:rPr>
          <w:rFonts w:cs="B Badr" w:hint="cs"/>
          <w:sz w:val="28"/>
          <w:szCs w:val="28"/>
          <w:rtl/>
        </w:rPr>
        <w:t>ی</w:t>
      </w:r>
      <w:r w:rsidRPr="00B85000">
        <w:rPr>
          <w:rFonts w:cs="B Badr" w:hint="eastAsia"/>
          <w:sz w:val="28"/>
          <w:szCs w:val="28"/>
          <w:rtl/>
        </w:rPr>
        <w:t>ز</w:t>
      </w:r>
      <w:r w:rsidRPr="00B85000">
        <w:rPr>
          <w:rFonts w:cs="B Badr"/>
          <w:sz w:val="28"/>
          <w:szCs w:val="28"/>
          <w:rtl/>
        </w:rPr>
        <w:t xml:space="preserve"> دو پاداش عطا خواهد کرد.</w:t>
      </w:r>
    </w:p>
    <w:p w:rsidR="00B85000" w:rsidRPr="00B85000" w:rsidRDefault="00B85000" w:rsidP="00B85000">
      <w:pPr>
        <w:rPr>
          <w:rFonts w:cs="B Badr"/>
          <w:sz w:val="28"/>
          <w:szCs w:val="28"/>
          <w:rtl/>
        </w:rPr>
      </w:pPr>
      <w:r w:rsidRPr="00B85000">
        <w:rPr>
          <w:rFonts w:cs="B Badr" w:hint="eastAsia"/>
          <w:sz w:val="28"/>
          <w:szCs w:val="28"/>
          <w:rtl/>
        </w:rPr>
        <w:t>»</w:t>
      </w:r>
      <w:r w:rsidRPr="00B85000">
        <w:rPr>
          <w:rFonts w:cs="B Badr"/>
          <w:sz w:val="28"/>
          <w:szCs w:val="28"/>
          <w:rtl/>
        </w:rPr>
        <w:t>(41) از مجموع مطالب ذکر شده نت</w:t>
      </w:r>
      <w:r w:rsidRPr="00B85000">
        <w:rPr>
          <w:rFonts w:cs="B Badr" w:hint="cs"/>
          <w:sz w:val="28"/>
          <w:szCs w:val="28"/>
          <w:rtl/>
        </w:rPr>
        <w:t>ی</w:t>
      </w:r>
      <w:r w:rsidRPr="00B85000">
        <w:rPr>
          <w:rFonts w:cs="B Badr" w:hint="eastAsia"/>
          <w:sz w:val="28"/>
          <w:szCs w:val="28"/>
          <w:rtl/>
        </w:rPr>
        <w:t>جه</w:t>
      </w:r>
      <w:r w:rsidRPr="00B85000">
        <w:rPr>
          <w:rFonts w:cs="B Badr"/>
          <w:sz w:val="28"/>
          <w:szCs w:val="28"/>
          <w:rtl/>
        </w:rPr>
        <w:t xml:space="preserve"> مى‏گ</w:t>
      </w:r>
      <w:r w:rsidRPr="00B85000">
        <w:rPr>
          <w:rFonts w:cs="B Badr" w:hint="cs"/>
          <w:sz w:val="28"/>
          <w:szCs w:val="28"/>
          <w:rtl/>
        </w:rPr>
        <w:t>ی</w:t>
      </w:r>
      <w:r w:rsidRPr="00B85000">
        <w:rPr>
          <w:rFonts w:cs="B Badr" w:hint="eastAsia"/>
          <w:sz w:val="28"/>
          <w:szCs w:val="28"/>
          <w:rtl/>
        </w:rPr>
        <w:t>ر</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که اعمال شا</w:t>
      </w:r>
      <w:r w:rsidRPr="00B85000">
        <w:rPr>
          <w:rFonts w:cs="B Badr" w:hint="cs"/>
          <w:sz w:val="28"/>
          <w:szCs w:val="28"/>
          <w:rtl/>
        </w:rPr>
        <w:t>ی</w:t>
      </w:r>
      <w:r w:rsidRPr="00B85000">
        <w:rPr>
          <w:rFonts w:cs="B Badr" w:hint="eastAsia"/>
          <w:sz w:val="28"/>
          <w:szCs w:val="28"/>
          <w:rtl/>
        </w:rPr>
        <w:t>سته</w:t>
      </w:r>
      <w:r w:rsidRPr="00B85000">
        <w:rPr>
          <w:rFonts w:cs="B Badr"/>
          <w:sz w:val="28"/>
          <w:szCs w:val="28"/>
          <w:rtl/>
        </w:rPr>
        <w:t xml:space="preserve"> و کردار بزرگ حضرت ابوطالب، گواه زنده و صادق باورها و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او است؛ او با تحمل سختى‏ها و شدا</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فراوان دست از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w:t>
      </w:r>
      <w:r w:rsidRPr="00B85000">
        <w:rPr>
          <w:rFonts w:cs="B Badr" w:hint="cs"/>
          <w:sz w:val="28"/>
          <w:szCs w:val="28"/>
          <w:rtl/>
        </w:rPr>
        <w:t>ی</w:t>
      </w:r>
      <w:r w:rsidRPr="00B85000">
        <w:rPr>
          <w:rFonts w:cs="B Badr" w:hint="eastAsia"/>
          <w:sz w:val="28"/>
          <w:szCs w:val="28"/>
          <w:rtl/>
        </w:rPr>
        <w:t>ارى</w:t>
      </w:r>
      <w:r w:rsidRPr="00B85000">
        <w:rPr>
          <w:rFonts w:cs="B Badr"/>
          <w:sz w:val="28"/>
          <w:szCs w:val="28"/>
          <w:rtl/>
        </w:rPr>
        <w:t xml:space="preserve"> رسول خدا برنداشت.</w:t>
      </w:r>
    </w:p>
    <w:p w:rsidR="00B85000" w:rsidRPr="00B85000" w:rsidRDefault="00B85000" w:rsidP="00B85000">
      <w:pPr>
        <w:rPr>
          <w:rFonts w:cs="B Badr"/>
          <w:sz w:val="28"/>
          <w:szCs w:val="28"/>
          <w:rtl/>
        </w:rPr>
      </w:pPr>
      <w:r w:rsidRPr="00B85000">
        <w:rPr>
          <w:rFonts w:cs="B Badr"/>
          <w:sz w:val="28"/>
          <w:szCs w:val="28"/>
          <w:rtl/>
        </w:rPr>
        <w:t xml:space="preserve"> همه امکانات و قواى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را در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راه سرما</w:t>
      </w:r>
      <w:r w:rsidRPr="00B85000">
        <w:rPr>
          <w:rFonts w:cs="B Badr" w:hint="cs"/>
          <w:sz w:val="28"/>
          <w:szCs w:val="28"/>
          <w:rtl/>
        </w:rPr>
        <w:t>ی</w:t>
      </w:r>
      <w:r w:rsidRPr="00B85000">
        <w:rPr>
          <w:rFonts w:cs="B Badr" w:hint="eastAsia"/>
          <w:sz w:val="28"/>
          <w:szCs w:val="28"/>
          <w:rtl/>
        </w:rPr>
        <w:t>ه‏گذارى</w:t>
      </w:r>
      <w:r w:rsidRPr="00B85000">
        <w:rPr>
          <w:rFonts w:cs="B Badr"/>
          <w:sz w:val="28"/>
          <w:szCs w:val="28"/>
          <w:rtl/>
        </w:rPr>
        <w:t xml:space="preserve"> کرد و در برابر فشارهاى روزافزون مشرکان با مهارت ا</w:t>
      </w:r>
      <w:r w:rsidRPr="00B85000">
        <w:rPr>
          <w:rFonts w:cs="B Badr" w:hint="cs"/>
          <w:sz w:val="28"/>
          <w:szCs w:val="28"/>
          <w:rtl/>
        </w:rPr>
        <w:t>ی</w:t>
      </w:r>
      <w:r w:rsidRPr="00B85000">
        <w:rPr>
          <w:rFonts w:cs="B Badr" w:hint="eastAsia"/>
          <w:sz w:val="28"/>
          <w:szCs w:val="28"/>
          <w:rtl/>
        </w:rPr>
        <w:t>ستادگى</w:t>
      </w:r>
      <w:r w:rsidRPr="00B85000">
        <w:rPr>
          <w:rFonts w:cs="B Badr"/>
          <w:sz w:val="28"/>
          <w:szCs w:val="28"/>
          <w:rtl/>
        </w:rPr>
        <w:t xml:space="preserve"> نمود و با تدب</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رومند</w:t>
      </w:r>
      <w:r w:rsidRPr="00B85000">
        <w:rPr>
          <w:rFonts w:cs="B Badr"/>
          <w:sz w:val="28"/>
          <w:szCs w:val="28"/>
          <w:rtl/>
        </w:rPr>
        <w:t xml:space="preserve"> خو</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راه‏هاى مشکل و صعب العبور س</w:t>
      </w:r>
      <w:r w:rsidRPr="00B85000">
        <w:rPr>
          <w:rFonts w:cs="B Badr" w:hint="cs"/>
          <w:sz w:val="28"/>
          <w:szCs w:val="28"/>
          <w:rtl/>
        </w:rPr>
        <w:t>ی</w:t>
      </w:r>
      <w:r w:rsidRPr="00B85000">
        <w:rPr>
          <w:rFonts w:cs="B Badr" w:hint="eastAsia"/>
          <w:sz w:val="28"/>
          <w:szCs w:val="28"/>
          <w:rtl/>
        </w:rPr>
        <w:t>اسى</w:t>
      </w:r>
      <w:r w:rsidRPr="00B85000">
        <w:rPr>
          <w:rFonts w:cs="B Badr"/>
          <w:sz w:val="28"/>
          <w:szCs w:val="28"/>
          <w:rtl/>
        </w:rPr>
        <w:t xml:space="preserve"> و اجتماعى را هموار مى‏کرد و با موقع</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خاص اجتماعى که داشت، در راه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برادرزاده خو</w:t>
      </w:r>
      <w:r w:rsidRPr="00B85000">
        <w:rPr>
          <w:rFonts w:cs="B Badr" w:hint="cs"/>
          <w:sz w:val="28"/>
          <w:szCs w:val="28"/>
          <w:rtl/>
        </w:rPr>
        <w:t>ی</w:t>
      </w:r>
      <w:r w:rsidRPr="00B85000">
        <w:rPr>
          <w:rFonts w:cs="B Badr"/>
          <w:sz w:val="28"/>
          <w:szCs w:val="28"/>
          <w:rtl/>
        </w:rPr>
        <w:t>ش، از آن بهره جسته و هم چنان با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ا</w:t>
      </w:r>
      <w:r w:rsidRPr="00B85000">
        <w:rPr>
          <w:rFonts w:cs="B Badr" w:hint="cs"/>
          <w:sz w:val="28"/>
          <w:szCs w:val="28"/>
          <w:rtl/>
        </w:rPr>
        <w:t>ی</w:t>
      </w:r>
      <w:r w:rsidRPr="00B85000">
        <w:rPr>
          <w:rFonts w:cs="B Badr" w:hint="eastAsia"/>
          <w:sz w:val="28"/>
          <w:szCs w:val="28"/>
          <w:rtl/>
        </w:rPr>
        <w:t>ستاد</w:t>
      </w:r>
      <w:r w:rsidRPr="00B85000">
        <w:rPr>
          <w:rFonts w:cs="B Badr"/>
          <w:sz w:val="28"/>
          <w:szCs w:val="28"/>
          <w:rtl/>
        </w:rPr>
        <w:t xml:space="preserve"> و زندگى کرد و با ا</w:t>
      </w:r>
      <w:r w:rsidRPr="00B85000">
        <w:rPr>
          <w:rFonts w:cs="B Badr" w:hint="cs"/>
          <w:sz w:val="28"/>
          <w:szCs w:val="28"/>
          <w:rtl/>
        </w:rPr>
        <w:t>ی</w:t>
      </w:r>
      <w:r w:rsidRPr="00B85000">
        <w:rPr>
          <w:rFonts w:cs="B Badr" w:hint="eastAsia"/>
          <w:sz w:val="28"/>
          <w:szCs w:val="28"/>
          <w:rtl/>
        </w:rPr>
        <w:t>مان</w:t>
      </w:r>
      <w:r w:rsidRPr="00B85000">
        <w:rPr>
          <w:rFonts w:cs="B Badr"/>
          <w:sz w:val="28"/>
          <w:szCs w:val="28"/>
          <w:rtl/>
        </w:rPr>
        <w:t xml:space="preserve"> و شعار توح</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چشم از دن</w:t>
      </w:r>
      <w:r w:rsidRPr="00B85000">
        <w:rPr>
          <w:rFonts w:cs="B Badr" w:hint="cs"/>
          <w:sz w:val="28"/>
          <w:szCs w:val="28"/>
          <w:rtl/>
        </w:rPr>
        <w:t>ی</w:t>
      </w:r>
      <w:r w:rsidRPr="00B85000">
        <w:rPr>
          <w:rFonts w:cs="B Badr" w:hint="eastAsia"/>
          <w:sz w:val="28"/>
          <w:szCs w:val="28"/>
          <w:rtl/>
        </w:rPr>
        <w:t>ا</w:t>
      </w:r>
      <w:r w:rsidRPr="00B85000">
        <w:rPr>
          <w:rFonts w:cs="B Badr"/>
          <w:sz w:val="28"/>
          <w:szCs w:val="28"/>
          <w:rtl/>
        </w:rPr>
        <w:t xml:space="preserve"> فرو بست؛ اما برا</w:t>
      </w:r>
      <w:r w:rsidRPr="00B85000">
        <w:rPr>
          <w:rFonts w:cs="B Badr" w:hint="cs"/>
          <w:sz w:val="28"/>
          <w:szCs w:val="28"/>
          <w:rtl/>
        </w:rPr>
        <w:t>ی</w:t>
      </w:r>
      <w:r w:rsidRPr="00B85000">
        <w:rPr>
          <w:rFonts w:cs="B Badr"/>
          <w:sz w:val="28"/>
          <w:szCs w:val="28"/>
          <w:rtl/>
        </w:rPr>
        <w:t xml:space="preserve"> مصالح اسلام و مسلمانان و حما</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آ</w:t>
      </w:r>
      <w:r w:rsidRPr="00B85000">
        <w:rPr>
          <w:rFonts w:cs="B Badr" w:hint="cs"/>
          <w:sz w:val="28"/>
          <w:szCs w:val="28"/>
          <w:rtl/>
        </w:rPr>
        <w:t>یی</w:t>
      </w:r>
      <w:r w:rsidRPr="00B85000">
        <w:rPr>
          <w:rFonts w:cs="B Badr" w:hint="eastAsia"/>
          <w:sz w:val="28"/>
          <w:szCs w:val="28"/>
          <w:rtl/>
        </w:rPr>
        <w:t>ن</w:t>
      </w:r>
      <w:r w:rsidRPr="00B85000">
        <w:rPr>
          <w:rFonts w:cs="B Badr"/>
          <w:sz w:val="28"/>
          <w:szCs w:val="28"/>
          <w:rtl/>
        </w:rPr>
        <w:t xml:space="preserve"> ح</w:t>
      </w:r>
      <w:r w:rsidRPr="00B85000">
        <w:rPr>
          <w:rFonts w:cs="B Badr" w:hint="cs"/>
          <w:sz w:val="28"/>
          <w:szCs w:val="28"/>
          <w:rtl/>
        </w:rPr>
        <w:t>ی</w:t>
      </w:r>
      <w:r w:rsidRPr="00B85000">
        <w:rPr>
          <w:rFonts w:cs="B Badr" w:hint="eastAsia"/>
          <w:sz w:val="28"/>
          <w:szCs w:val="28"/>
          <w:rtl/>
        </w:rPr>
        <w:t>ات‏بخش</w:t>
      </w:r>
      <w:r w:rsidRPr="00B85000">
        <w:rPr>
          <w:rFonts w:cs="B Badr"/>
          <w:sz w:val="28"/>
          <w:szCs w:val="28"/>
          <w:rtl/>
        </w:rPr>
        <w:t xml:space="preserve"> اسلام و شخص رسول خدا، ا</w:t>
      </w:r>
      <w:r w:rsidRPr="00B85000">
        <w:rPr>
          <w:rFonts w:cs="B Badr" w:hint="cs"/>
          <w:sz w:val="28"/>
          <w:szCs w:val="28"/>
          <w:rtl/>
        </w:rPr>
        <w:t>ی</w:t>
      </w:r>
      <w:r w:rsidRPr="00B85000">
        <w:rPr>
          <w:rFonts w:cs="B Badr" w:hint="eastAsia"/>
          <w:sz w:val="28"/>
          <w:szCs w:val="28"/>
          <w:rtl/>
        </w:rPr>
        <w:t>مانش</w:t>
      </w:r>
      <w:r w:rsidRPr="00B85000">
        <w:rPr>
          <w:rFonts w:cs="B Badr"/>
          <w:sz w:val="28"/>
          <w:szCs w:val="28"/>
          <w:rtl/>
        </w:rPr>
        <w:t xml:space="preserve"> را از قر</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و دشمنان اسلام مکتوم داشت.</w:t>
      </w:r>
    </w:p>
    <w:p w:rsidR="00B85000" w:rsidRPr="00B85000" w:rsidRDefault="00B85000" w:rsidP="00B85000">
      <w:pPr>
        <w:rPr>
          <w:rFonts w:cs="B Badr"/>
          <w:sz w:val="28"/>
          <w:szCs w:val="28"/>
          <w:rtl/>
        </w:rPr>
      </w:pPr>
      <w:r w:rsidRPr="00B85000">
        <w:rPr>
          <w:rFonts w:cs="B Badr"/>
          <w:sz w:val="28"/>
          <w:szCs w:val="28"/>
          <w:rtl/>
        </w:rPr>
        <w:t xml:space="preserve"> پى‏نوشت‏ها: 1.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ج‏1، ص 4 مقدمه آن.</w:t>
      </w:r>
    </w:p>
    <w:p w:rsidR="00B85000" w:rsidRPr="00B85000" w:rsidRDefault="00B85000" w:rsidP="00B85000">
      <w:pPr>
        <w:rPr>
          <w:rFonts w:cs="B Badr"/>
          <w:sz w:val="28"/>
          <w:szCs w:val="28"/>
          <w:rtl/>
        </w:rPr>
      </w:pPr>
      <w:r w:rsidRPr="00B85000">
        <w:rPr>
          <w:rFonts w:cs="B Badr"/>
          <w:sz w:val="28"/>
          <w:szCs w:val="28"/>
          <w:rtl/>
        </w:rPr>
        <w:t xml:space="preserve"> 2. اصول کافى، ج‏1،ص 452،ح 1و 3، روضة المتق</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ج‏12 ص 221 ؛بحارالانوار، ج 35، ص 77، ح 14.</w:t>
      </w:r>
    </w:p>
    <w:p w:rsidR="00B85000" w:rsidRPr="00B85000" w:rsidRDefault="00B85000" w:rsidP="00B85000">
      <w:pPr>
        <w:rPr>
          <w:rFonts w:cs="B Badr"/>
          <w:sz w:val="28"/>
          <w:szCs w:val="28"/>
          <w:rtl/>
        </w:rPr>
      </w:pPr>
      <w:r w:rsidRPr="00B85000">
        <w:rPr>
          <w:rFonts w:cs="B Badr"/>
          <w:sz w:val="28"/>
          <w:szCs w:val="28"/>
          <w:rtl/>
        </w:rPr>
        <w:t xml:space="preserve"> 3. از ا</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جهت او را «ش</w:t>
      </w:r>
      <w:r w:rsidRPr="00B85000">
        <w:rPr>
          <w:rFonts w:cs="B Badr" w:hint="cs"/>
          <w:sz w:val="28"/>
          <w:szCs w:val="28"/>
          <w:rtl/>
        </w:rPr>
        <w:t>ی</w:t>
      </w:r>
      <w:r w:rsidRPr="00B85000">
        <w:rPr>
          <w:rFonts w:cs="B Badr" w:hint="eastAsia"/>
          <w:sz w:val="28"/>
          <w:szCs w:val="28"/>
          <w:rtl/>
        </w:rPr>
        <w:t>بة</w:t>
      </w:r>
      <w:r w:rsidRPr="00B85000">
        <w:rPr>
          <w:rFonts w:cs="B Badr"/>
          <w:sz w:val="28"/>
          <w:szCs w:val="28"/>
          <w:rtl/>
        </w:rPr>
        <w:t xml:space="preserve"> الحمد» نام</w:t>
      </w:r>
      <w:r w:rsidRPr="00B85000">
        <w:rPr>
          <w:rFonts w:cs="B Badr" w:hint="cs"/>
          <w:sz w:val="28"/>
          <w:szCs w:val="28"/>
          <w:rtl/>
        </w:rPr>
        <w:t>ی</w:t>
      </w:r>
      <w:r w:rsidRPr="00B85000">
        <w:rPr>
          <w:rFonts w:cs="B Badr" w:hint="eastAsia"/>
          <w:sz w:val="28"/>
          <w:szCs w:val="28"/>
          <w:rtl/>
        </w:rPr>
        <w:t>دند</w:t>
      </w:r>
      <w:r w:rsidRPr="00B85000">
        <w:rPr>
          <w:rFonts w:cs="B Badr"/>
          <w:sz w:val="28"/>
          <w:szCs w:val="28"/>
          <w:rtl/>
        </w:rPr>
        <w:t xml:space="preserve"> که وقتى متولد شد، در سر او، مقدارى موى سف</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بود، و به او «ش</w:t>
      </w:r>
      <w:r w:rsidRPr="00B85000">
        <w:rPr>
          <w:rFonts w:cs="B Badr" w:hint="cs"/>
          <w:sz w:val="28"/>
          <w:szCs w:val="28"/>
          <w:rtl/>
        </w:rPr>
        <w:t>ی</w:t>
      </w:r>
      <w:r w:rsidRPr="00B85000">
        <w:rPr>
          <w:rFonts w:cs="B Badr" w:hint="eastAsia"/>
          <w:sz w:val="28"/>
          <w:szCs w:val="28"/>
          <w:rtl/>
        </w:rPr>
        <w:t>به»،</w:t>
      </w:r>
      <w:r w:rsidRPr="00B85000">
        <w:rPr>
          <w:rFonts w:cs="B Badr"/>
          <w:sz w:val="28"/>
          <w:szCs w:val="28"/>
          <w:rtl/>
        </w:rPr>
        <w:t xml:space="preserve"> که به معنى پ</w:t>
      </w:r>
      <w:r w:rsidRPr="00B85000">
        <w:rPr>
          <w:rFonts w:cs="B Badr" w:hint="cs"/>
          <w:sz w:val="28"/>
          <w:szCs w:val="28"/>
          <w:rtl/>
        </w:rPr>
        <w:t>ی</w:t>
      </w:r>
      <w:r w:rsidRPr="00B85000">
        <w:rPr>
          <w:rFonts w:cs="B Badr" w:hint="eastAsia"/>
          <w:sz w:val="28"/>
          <w:szCs w:val="28"/>
          <w:rtl/>
        </w:rPr>
        <w:t>رى</w:t>
      </w:r>
      <w:r w:rsidRPr="00B85000">
        <w:rPr>
          <w:rFonts w:cs="B Badr"/>
          <w:sz w:val="28"/>
          <w:szCs w:val="28"/>
          <w:rtl/>
        </w:rPr>
        <w:t xml:space="preserve"> است گفتند و به خاطر و</w:t>
      </w:r>
      <w:r w:rsidRPr="00B85000">
        <w:rPr>
          <w:rFonts w:cs="B Badr" w:hint="cs"/>
          <w:sz w:val="28"/>
          <w:szCs w:val="28"/>
          <w:rtl/>
        </w:rPr>
        <w:t>ی</w:t>
      </w:r>
      <w:r w:rsidRPr="00B85000">
        <w:rPr>
          <w:rFonts w:cs="B Badr" w:hint="eastAsia"/>
          <w:sz w:val="28"/>
          <w:szCs w:val="28"/>
          <w:rtl/>
        </w:rPr>
        <w:t>ژگ</w:t>
      </w:r>
      <w:r w:rsidRPr="00B85000">
        <w:rPr>
          <w:rFonts w:cs="B Badr" w:hint="cs"/>
          <w:sz w:val="28"/>
          <w:szCs w:val="28"/>
          <w:rtl/>
        </w:rPr>
        <w:t>ی</w:t>
      </w:r>
      <w:r w:rsidRPr="00B85000">
        <w:rPr>
          <w:rFonts w:cs="B Badr" w:hint="eastAsia"/>
          <w:sz w:val="28"/>
          <w:szCs w:val="28"/>
          <w:rtl/>
        </w:rPr>
        <w:t>هاى</w:t>
      </w:r>
      <w:r w:rsidRPr="00B85000">
        <w:rPr>
          <w:rFonts w:cs="B Badr"/>
          <w:sz w:val="28"/>
          <w:szCs w:val="28"/>
          <w:rtl/>
        </w:rPr>
        <w:t xml:space="preserve"> ن</w:t>
      </w:r>
      <w:r w:rsidRPr="00B85000">
        <w:rPr>
          <w:rFonts w:cs="B Badr" w:hint="cs"/>
          <w:sz w:val="28"/>
          <w:szCs w:val="28"/>
          <w:rtl/>
        </w:rPr>
        <w:t>ی</w:t>
      </w:r>
      <w:r w:rsidRPr="00B85000">
        <w:rPr>
          <w:rFonts w:cs="B Badr" w:hint="eastAsia"/>
          <w:sz w:val="28"/>
          <w:szCs w:val="28"/>
          <w:rtl/>
        </w:rPr>
        <w:t>ک</w:t>
      </w:r>
      <w:r w:rsidRPr="00B85000">
        <w:rPr>
          <w:rFonts w:cs="B Badr"/>
          <w:sz w:val="28"/>
          <w:szCs w:val="28"/>
          <w:rtl/>
        </w:rPr>
        <w:t xml:space="preserve"> اخلاقى که داشت واژه «حمد، که در ا</w:t>
      </w:r>
      <w:r w:rsidRPr="00B85000">
        <w:rPr>
          <w:rFonts w:cs="B Badr" w:hint="cs"/>
          <w:sz w:val="28"/>
          <w:szCs w:val="28"/>
          <w:rtl/>
        </w:rPr>
        <w:t>ی</w:t>
      </w:r>
      <w:r w:rsidRPr="00B85000">
        <w:rPr>
          <w:rFonts w:cs="B Badr" w:hint="eastAsia"/>
          <w:sz w:val="28"/>
          <w:szCs w:val="28"/>
          <w:rtl/>
        </w:rPr>
        <w:t>نجا</w:t>
      </w:r>
      <w:r w:rsidRPr="00B85000">
        <w:rPr>
          <w:rFonts w:cs="B Badr"/>
          <w:sz w:val="28"/>
          <w:szCs w:val="28"/>
          <w:rtl/>
        </w:rPr>
        <w:t xml:space="preserve"> به معنى ستودگى» است به او افزودند.</w:t>
      </w:r>
    </w:p>
    <w:p w:rsidR="00B85000" w:rsidRPr="00B85000" w:rsidRDefault="00B85000" w:rsidP="00B85000">
      <w:pPr>
        <w:rPr>
          <w:rFonts w:cs="B Badr"/>
          <w:sz w:val="28"/>
          <w:szCs w:val="28"/>
          <w:rtl/>
        </w:rPr>
      </w:pPr>
      <w:r w:rsidRPr="00B85000">
        <w:rPr>
          <w:rFonts w:cs="B Badr"/>
          <w:sz w:val="28"/>
          <w:szCs w:val="28"/>
          <w:rtl/>
        </w:rPr>
        <w:t xml:space="preserve"> 4. محمد 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طبرى،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الامم و الملوک، قاهره، مطبعة الاستقامه، بى تا، ج 2، ص 32، احمد بن اسحاق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و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مترجم، محمد ابراه</w:t>
      </w:r>
      <w:r w:rsidRPr="00B85000">
        <w:rPr>
          <w:rFonts w:cs="B Badr" w:hint="cs"/>
          <w:sz w:val="28"/>
          <w:szCs w:val="28"/>
          <w:rtl/>
        </w:rPr>
        <w:t>ی</w:t>
      </w:r>
      <w:r w:rsidRPr="00B85000">
        <w:rPr>
          <w:rFonts w:cs="B Badr" w:hint="eastAsia"/>
          <w:sz w:val="28"/>
          <w:szCs w:val="28"/>
          <w:rtl/>
        </w:rPr>
        <w:t>م</w:t>
      </w:r>
      <w:r w:rsidRPr="00B85000">
        <w:rPr>
          <w:rFonts w:cs="B Badr"/>
          <w:sz w:val="28"/>
          <w:szCs w:val="28"/>
          <w:rtl/>
        </w:rPr>
        <w:t xml:space="preserve"> آ</w:t>
      </w:r>
      <w:r w:rsidRPr="00B85000">
        <w:rPr>
          <w:rFonts w:cs="B Badr" w:hint="cs"/>
          <w:sz w:val="28"/>
          <w:szCs w:val="28"/>
          <w:rtl/>
        </w:rPr>
        <w:t>ی</w:t>
      </w:r>
      <w:r w:rsidRPr="00B85000">
        <w:rPr>
          <w:rFonts w:cs="B Badr" w:hint="eastAsia"/>
          <w:sz w:val="28"/>
          <w:szCs w:val="28"/>
          <w:rtl/>
        </w:rPr>
        <w:t>تى،</w:t>
      </w:r>
      <w:r w:rsidRPr="00B85000">
        <w:rPr>
          <w:rFonts w:cs="B Badr"/>
          <w:sz w:val="28"/>
          <w:szCs w:val="28"/>
          <w:rtl/>
        </w:rPr>
        <w:t xml:space="preserve"> (تهران؛ شرکت انتشارات علمى و فرهنگى، چ ششم، 1371 ش)، ج 1، ص 368 و ابن هشام الس</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النبو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(ب</w:t>
      </w:r>
      <w:r w:rsidRPr="00B85000">
        <w:rPr>
          <w:rFonts w:cs="B Badr" w:hint="cs"/>
          <w:sz w:val="28"/>
          <w:szCs w:val="28"/>
          <w:rtl/>
        </w:rPr>
        <w:t>ی</w:t>
      </w:r>
      <w:r w:rsidRPr="00B85000">
        <w:rPr>
          <w:rFonts w:cs="B Badr" w:hint="eastAsia"/>
          <w:sz w:val="28"/>
          <w:szCs w:val="28"/>
          <w:rtl/>
        </w:rPr>
        <w:t>روت،</w:t>
      </w:r>
      <w:r w:rsidRPr="00B85000">
        <w:rPr>
          <w:rFonts w:cs="B Badr"/>
          <w:sz w:val="28"/>
          <w:szCs w:val="28"/>
          <w:rtl/>
        </w:rPr>
        <w:t xml:space="preserve"> دار اح</w:t>
      </w:r>
      <w:r w:rsidRPr="00B85000">
        <w:rPr>
          <w:rFonts w:cs="B Badr" w:hint="cs"/>
          <w:sz w:val="28"/>
          <w:szCs w:val="28"/>
          <w:rtl/>
        </w:rPr>
        <w:t>ی</w:t>
      </w:r>
      <w:r w:rsidRPr="00B85000">
        <w:rPr>
          <w:rFonts w:cs="B Badr"/>
          <w:sz w:val="28"/>
          <w:szCs w:val="28"/>
          <w:rtl/>
        </w:rPr>
        <w:t>اء التراث العربى، بى تا)، ج 1،ص 189 و على بن 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مسعودى، مروج الذهب،(مصر مطبعة السعاده چ چهارم، 1384 ق،)، ج 2 ص‏281.</w:t>
      </w:r>
    </w:p>
    <w:p w:rsidR="00B85000" w:rsidRPr="00B85000" w:rsidRDefault="00B85000" w:rsidP="00B85000">
      <w:pPr>
        <w:rPr>
          <w:rFonts w:cs="B Badr"/>
          <w:sz w:val="28"/>
          <w:szCs w:val="28"/>
          <w:rtl/>
        </w:rPr>
      </w:pPr>
      <w:r w:rsidRPr="00B85000">
        <w:rPr>
          <w:rFonts w:cs="B Badr"/>
          <w:sz w:val="28"/>
          <w:szCs w:val="28"/>
          <w:rtl/>
        </w:rPr>
        <w:t xml:space="preserve"> 5. محمد 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طبر</w:t>
      </w:r>
      <w:r w:rsidRPr="00B85000">
        <w:rPr>
          <w:rFonts w:cs="B Badr" w:hint="cs"/>
          <w:sz w:val="28"/>
          <w:szCs w:val="28"/>
          <w:rtl/>
        </w:rPr>
        <w:t>ی</w:t>
      </w:r>
      <w:r w:rsidRPr="00B85000">
        <w:rPr>
          <w:rFonts w:cs="B Badr"/>
          <w:sz w:val="28"/>
          <w:szCs w:val="28"/>
          <w:rtl/>
        </w:rPr>
        <w:t xml:space="preserve"> ، همان، احمد بن اسحاق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همان، ابن هشام، همان.</w:t>
      </w:r>
    </w:p>
    <w:p w:rsidR="00B85000" w:rsidRPr="00B85000" w:rsidRDefault="00B85000" w:rsidP="00B85000">
      <w:pPr>
        <w:rPr>
          <w:rFonts w:cs="B Badr"/>
          <w:sz w:val="28"/>
          <w:szCs w:val="28"/>
          <w:rtl/>
        </w:rPr>
      </w:pPr>
      <w:r w:rsidRPr="00B85000">
        <w:rPr>
          <w:rFonts w:cs="B Badr"/>
          <w:sz w:val="28"/>
          <w:szCs w:val="28"/>
          <w:rtl/>
        </w:rPr>
        <w:t xml:space="preserve"> 6. احمد بن اسحاق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همان.</w:t>
      </w:r>
    </w:p>
    <w:p w:rsidR="00B85000" w:rsidRPr="00B85000" w:rsidRDefault="00B85000" w:rsidP="00B85000">
      <w:pPr>
        <w:rPr>
          <w:rFonts w:cs="B Badr"/>
          <w:sz w:val="28"/>
          <w:szCs w:val="28"/>
          <w:rtl/>
        </w:rPr>
      </w:pPr>
      <w:r w:rsidRPr="00B85000">
        <w:rPr>
          <w:rFonts w:cs="B Badr"/>
          <w:sz w:val="28"/>
          <w:szCs w:val="28"/>
          <w:rtl/>
        </w:rPr>
        <w:t xml:space="preserve"> 7. محمد بن سعد، الطبقات الکبر</w:t>
      </w:r>
      <w:r w:rsidRPr="00B85000">
        <w:rPr>
          <w:rFonts w:cs="B Badr" w:hint="cs"/>
          <w:sz w:val="28"/>
          <w:szCs w:val="28"/>
          <w:rtl/>
        </w:rPr>
        <w:t>ی</w:t>
      </w:r>
      <w:r w:rsidRPr="00B85000">
        <w:rPr>
          <w:rFonts w:cs="B Badr" w:hint="eastAsia"/>
          <w:sz w:val="28"/>
          <w:szCs w:val="28"/>
          <w:rtl/>
        </w:rPr>
        <w:t>،</w:t>
      </w:r>
      <w:r w:rsidRPr="00B85000">
        <w:rPr>
          <w:rFonts w:cs="B Badr"/>
          <w:sz w:val="28"/>
          <w:szCs w:val="28"/>
          <w:rtl/>
        </w:rPr>
        <w:t xml:space="preserve"> قاهره، مطبعة نشر الثقافة الاسلام</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1358 ق، ج 1، ص 101.</w:t>
      </w:r>
    </w:p>
    <w:p w:rsidR="00B85000" w:rsidRPr="00B85000" w:rsidRDefault="00B85000" w:rsidP="00B85000">
      <w:pPr>
        <w:rPr>
          <w:rFonts w:cs="B Badr"/>
          <w:sz w:val="28"/>
          <w:szCs w:val="28"/>
          <w:rtl/>
        </w:rPr>
      </w:pPr>
      <w:r w:rsidRPr="00B85000">
        <w:rPr>
          <w:rFonts w:cs="B Badr"/>
          <w:sz w:val="28"/>
          <w:szCs w:val="28"/>
          <w:rtl/>
        </w:rPr>
        <w:t xml:space="preserve"> 8.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ج‏7، ص 376.</w:t>
      </w:r>
    </w:p>
    <w:p w:rsidR="00B85000" w:rsidRPr="00B85000" w:rsidRDefault="00B85000" w:rsidP="00B85000">
      <w:pPr>
        <w:rPr>
          <w:rFonts w:cs="B Badr"/>
          <w:sz w:val="28"/>
          <w:szCs w:val="28"/>
          <w:rtl/>
        </w:rPr>
      </w:pPr>
      <w:r w:rsidRPr="00B85000">
        <w:rPr>
          <w:rFonts w:cs="B Badr"/>
          <w:sz w:val="28"/>
          <w:szCs w:val="28"/>
          <w:rtl/>
        </w:rPr>
        <w:lastRenderedPageBreak/>
        <w:t xml:space="preserve"> 9. بحارالانوار، ج 35،ص 93.</w:t>
      </w:r>
    </w:p>
    <w:p w:rsidR="00B85000" w:rsidRPr="00B85000" w:rsidRDefault="00B85000" w:rsidP="00B85000">
      <w:pPr>
        <w:rPr>
          <w:rFonts w:cs="B Badr"/>
          <w:sz w:val="28"/>
          <w:szCs w:val="28"/>
          <w:rtl/>
        </w:rPr>
      </w:pPr>
      <w:r w:rsidRPr="00B85000">
        <w:rPr>
          <w:rFonts w:cs="B Badr"/>
          <w:sz w:val="28"/>
          <w:szCs w:val="28"/>
          <w:rtl/>
        </w:rPr>
        <w:t xml:space="preserve"> 10. احمد بن اسحاق </w:t>
      </w:r>
      <w:r w:rsidRPr="00B85000">
        <w:rPr>
          <w:rFonts w:cs="B Badr" w:hint="cs"/>
          <w:sz w:val="28"/>
          <w:szCs w:val="28"/>
          <w:rtl/>
        </w:rPr>
        <w:t>ی</w:t>
      </w:r>
      <w:r w:rsidRPr="00B85000">
        <w:rPr>
          <w:rFonts w:cs="B Badr" w:hint="eastAsia"/>
          <w:sz w:val="28"/>
          <w:szCs w:val="28"/>
          <w:rtl/>
        </w:rPr>
        <w:t>عقوبى،</w:t>
      </w:r>
      <w:r w:rsidRPr="00B85000">
        <w:rPr>
          <w:rFonts w:cs="B Badr"/>
          <w:sz w:val="28"/>
          <w:szCs w:val="28"/>
          <w:rtl/>
        </w:rPr>
        <w:t xml:space="preserve"> همان.</w:t>
      </w:r>
    </w:p>
    <w:p w:rsidR="00B85000" w:rsidRPr="00B85000" w:rsidRDefault="00B85000" w:rsidP="00B85000">
      <w:pPr>
        <w:rPr>
          <w:rFonts w:cs="B Badr"/>
          <w:sz w:val="28"/>
          <w:szCs w:val="28"/>
          <w:rtl/>
        </w:rPr>
      </w:pPr>
      <w:r w:rsidRPr="00B85000">
        <w:rPr>
          <w:rFonts w:cs="B Badr"/>
          <w:sz w:val="28"/>
          <w:szCs w:val="28"/>
          <w:rtl/>
        </w:rPr>
        <w:t xml:space="preserve"> 11.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7،ص 360 - 359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ابن جر</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طبرى، ج 2، ص 67، کامل ابن اث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2، ص 64.</w:t>
      </w:r>
    </w:p>
    <w:p w:rsidR="00B85000" w:rsidRPr="00B85000" w:rsidRDefault="00B85000" w:rsidP="00B85000">
      <w:pPr>
        <w:rPr>
          <w:rFonts w:cs="B Badr"/>
          <w:sz w:val="28"/>
          <w:szCs w:val="28"/>
          <w:rtl/>
        </w:rPr>
      </w:pPr>
      <w:r w:rsidRPr="00B85000">
        <w:rPr>
          <w:rFonts w:cs="B Badr"/>
          <w:sz w:val="28"/>
          <w:szCs w:val="28"/>
          <w:rtl/>
        </w:rPr>
        <w:t xml:space="preserve"> 12.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ج‏1، ص 29 و همچن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70.</w:t>
      </w:r>
    </w:p>
    <w:p w:rsidR="00B85000" w:rsidRPr="00B85000" w:rsidRDefault="00B85000" w:rsidP="00B85000">
      <w:pPr>
        <w:rPr>
          <w:rFonts w:cs="B Badr"/>
          <w:sz w:val="28"/>
          <w:szCs w:val="28"/>
          <w:rtl/>
        </w:rPr>
      </w:pPr>
      <w:r w:rsidRPr="00B85000">
        <w:rPr>
          <w:rFonts w:cs="B Badr"/>
          <w:sz w:val="28"/>
          <w:szCs w:val="28"/>
          <w:rtl/>
        </w:rPr>
        <w:t xml:space="preserve"> 13.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7، ص‏373 و 376، شرح من لا </w:t>
      </w:r>
      <w:r w:rsidRPr="00B85000">
        <w:rPr>
          <w:rFonts w:cs="B Badr" w:hint="cs"/>
          <w:sz w:val="28"/>
          <w:szCs w:val="28"/>
          <w:rtl/>
        </w:rPr>
        <w:t>ی</w:t>
      </w:r>
      <w:r w:rsidRPr="00B85000">
        <w:rPr>
          <w:rFonts w:cs="B Badr" w:hint="eastAsia"/>
          <w:sz w:val="28"/>
          <w:szCs w:val="28"/>
          <w:rtl/>
        </w:rPr>
        <w:t>حضره</w:t>
      </w:r>
      <w:r w:rsidRPr="00B85000">
        <w:rPr>
          <w:rFonts w:cs="B Badr"/>
          <w:sz w:val="28"/>
          <w:szCs w:val="28"/>
          <w:rtl/>
        </w:rPr>
        <w:t xml:space="preserve"> الفق</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ج 12، ص 222،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کامل ابن اث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2، ص 91.</w:t>
      </w:r>
    </w:p>
    <w:p w:rsidR="00B85000" w:rsidRPr="00B85000" w:rsidRDefault="00B85000" w:rsidP="00B85000">
      <w:pPr>
        <w:rPr>
          <w:rFonts w:cs="B Badr"/>
          <w:sz w:val="28"/>
          <w:szCs w:val="28"/>
          <w:rtl/>
        </w:rPr>
      </w:pPr>
      <w:r w:rsidRPr="00B85000">
        <w:rPr>
          <w:rFonts w:cs="B Badr"/>
          <w:sz w:val="28"/>
          <w:szCs w:val="28"/>
          <w:rtl/>
        </w:rPr>
        <w:t xml:space="preserve"> 14. سوره طه،آ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75.</w:t>
      </w:r>
    </w:p>
    <w:p w:rsidR="00B85000" w:rsidRPr="00B85000" w:rsidRDefault="00B85000" w:rsidP="00B85000">
      <w:pPr>
        <w:rPr>
          <w:rFonts w:cs="B Badr"/>
          <w:sz w:val="28"/>
          <w:szCs w:val="28"/>
          <w:rtl/>
        </w:rPr>
      </w:pPr>
      <w:r w:rsidRPr="00B85000">
        <w:rPr>
          <w:rFonts w:cs="B Badr"/>
          <w:sz w:val="28"/>
          <w:szCs w:val="28"/>
          <w:rtl/>
        </w:rPr>
        <w:t xml:space="preserve"> 15. سوره اسراء،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84.</w:t>
      </w:r>
    </w:p>
    <w:p w:rsidR="00B85000" w:rsidRPr="00B85000" w:rsidRDefault="00B85000" w:rsidP="00B85000">
      <w:pPr>
        <w:rPr>
          <w:rFonts w:cs="B Badr"/>
          <w:sz w:val="28"/>
          <w:szCs w:val="28"/>
          <w:rtl/>
        </w:rPr>
      </w:pPr>
      <w:r w:rsidRPr="00B85000">
        <w:rPr>
          <w:rFonts w:cs="B Badr"/>
          <w:sz w:val="28"/>
          <w:szCs w:val="28"/>
          <w:rtl/>
        </w:rPr>
        <w:t xml:space="preserve"> 16.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66 و 67 در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مجعول از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(ص).</w:t>
      </w:r>
    </w:p>
    <w:p w:rsidR="00B85000" w:rsidRPr="00B85000" w:rsidRDefault="00B85000" w:rsidP="00B85000">
      <w:pPr>
        <w:rPr>
          <w:rFonts w:cs="B Badr"/>
          <w:sz w:val="28"/>
          <w:szCs w:val="28"/>
          <w:rtl/>
        </w:rPr>
      </w:pPr>
      <w:r w:rsidRPr="00B85000">
        <w:rPr>
          <w:rFonts w:cs="B Badr"/>
          <w:sz w:val="28"/>
          <w:szCs w:val="28"/>
          <w:rtl/>
        </w:rPr>
        <w:t xml:space="preserve"> 17. بحارالانوار، ج 35، ص 81، ح 22،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ج‏7، ص 387.</w:t>
      </w:r>
    </w:p>
    <w:p w:rsidR="00B85000" w:rsidRPr="00B85000" w:rsidRDefault="00B85000" w:rsidP="00B85000">
      <w:pPr>
        <w:rPr>
          <w:rFonts w:cs="B Badr"/>
          <w:sz w:val="28"/>
          <w:szCs w:val="28"/>
          <w:rtl/>
        </w:rPr>
      </w:pPr>
      <w:r w:rsidRPr="00B85000">
        <w:rPr>
          <w:rFonts w:cs="B Badr"/>
          <w:sz w:val="28"/>
          <w:szCs w:val="28"/>
          <w:rtl/>
        </w:rPr>
        <w:t xml:space="preserve"> 18. بحارالانوار، ج 35، ص 183 - 68.</w:t>
      </w:r>
    </w:p>
    <w:p w:rsidR="00B85000" w:rsidRPr="00B85000" w:rsidRDefault="00B85000" w:rsidP="00B85000">
      <w:pPr>
        <w:rPr>
          <w:rFonts w:cs="B Badr"/>
          <w:sz w:val="28"/>
          <w:szCs w:val="28"/>
          <w:rtl/>
        </w:rPr>
      </w:pPr>
      <w:r w:rsidRPr="00B85000">
        <w:rPr>
          <w:rFonts w:cs="B Badr"/>
          <w:sz w:val="28"/>
          <w:szCs w:val="28"/>
          <w:rtl/>
        </w:rPr>
        <w:t xml:space="preserve"> 19. علامه ام</w:t>
      </w:r>
      <w:r w:rsidRPr="00B85000">
        <w:rPr>
          <w:rFonts w:cs="B Badr" w:hint="cs"/>
          <w:sz w:val="28"/>
          <w:szCs w:val="28"/>
          <w:rtl/>
        </w:rPr>
        <w:t>ی</w:t>
      </w:r>
      <w:r w:rsidRPr="00B85000">
        <w:rPr>
          <w:rFonts w:cs="B Badr" w:hint="eastAsia"/>
          <w:sz w:val="28"/>
          <w:szCs w:val="28"/>
          <w:rtl/>
        </w:rPr>
        <w:t>نى،</w:t>
      </w:r>
      <w:r w:rsidRPr="00B85000">
        <w:rPr>
          <w:rFonts w:cs="B Badr"/>
          <w:sz w:val="28"/>
          <w:szCs w:val="28"/>
          <w:rtl/>
        </w:rPr>
        <w:t xml:space="preserve">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جلد7 از صفحه 331 تا 413 پا</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کتاب و همچن</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در جلد 8 از صفحه‏1 تا 31.</w:t>
      </w:r>
    </w:p>
    <w:p w:rsidR="00B85000" w:rsidRPr="00B85000" w:rsidRDefault="00B85000" w:rsidP="00B85000">
      <w:pPr>
        <w:rPr>
          <w:rFonts w:cs="B Badr"/>
          <w:sz w:val="28"/>
          <w:szCs w:val="28"/>
          <w:rtl/>
        </w:rPr>
      </w:pPr>
      <w:r w:rsidRPr="00B85000">
        <w:rPr>
          <w:rFonts w:cs="B Badr"/>
          <w:sz w:val="28"/>
          <w:szCs w:val="28"/>
          <w:rtl/>
        </w:rPr>
        <w:t xml:space="preserve"> 20.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70.</w:t>
      </w:r>
    </w:p>
    <w:p w:rsidR="00B85000" w:rsidRPr="00B85000" w:rsidRDefault="00B85000" w:rsidP="00B85000">
      <w:pPr>
        <w:rPr>
          <w:rFonts w:cs="B Badr"/>
          <w:sz w:val="28"/>
          <w:szCs w:val="28"/>
          <w:rtl/>
        </w:rPr>
      </w:pPr>
      <w:r w:rsidRPr="00B85000">
        <w:rPr>
          <w:rFonts w:cs="B Badr"/>
          <w:sz w:val="28"/>
          <w:szCs w:val="28"/>
          <w:rtl/>
        </w:rPr>
        <w:t xml:space="preserve"> 21. «و اما حد</w:t>
      </w:r>
      <w:r w:rsidRPr="00B85000">
        <w:rPr>
          <w:rFonts w:cs="B Badr" w:hint="cs"/>
          <w:sz w:val="28"/>
          <w:szCs w:val="28"/>
          <w:rtl/>
        </w:rPr>
        <w:t>ی</w:t>
      </w:r>
      <w:r w:rsidRPr="00B85000">
        <w:rPr>
          <w:rFonts w:cs="B Badr" w:hint="eastAsia"/>
          <w:sz w:val="28"/>
          <w:szCs w:val="28"/>
          <w:rtl/>
        </w:rPr>
        <w:t>ث</w:t>
      </w:r>
      <w:r w:rsidRPr="00B85000">
        <w:rPr>
          <w:rFonts w:cs="B Badr"/>
          <w:sz w:val="28"/>
          <w:szCs w:val="28"/>
          <w:rtl/>
        </w:rPr>
        <w:t xml:space="preserve"> الضحضاح من النار فانما </w:t>
      </w:r>
      <w:r w:rsidRPr="00B85000">
        <w:rPr>
          <w:rFonts w:cs="B Badr" w:hint="cs"/>
          <w:sz w:val="28"/>
          <w:szCs w:val="28"/>
          <w:rtl/>
        </w:rPr>
        <w:t>ی</w:t>
      </w:r>
      <w:r w:rsidRPr="00B85000">
        <w:rPr>
          <w:rFonts w:cs="B Badr" w:hint="eastAsia"/>
          <w:sz w:val="28"/>
          <w:szCs w:val="28"/>
          <w:rtl/>
        </w:rPr>
        <w:t>رو</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الناس کلهم عن رجل واحد و هو «المغ</w:t>
      </w:r>
      <w:r w:rsidRPr="00B85000">
        <w:rPr>
          <w:rFonts w:cs="B Badr" w:hint="cs"/>
          <w:sz w:val="28"/>
          <w:szCs w:val="28"/>
          <w:rtl/>
        </w:rPr>
        <w:t>ی</w:t>
      </w:r>
      <w:r w:rsidRPr="00B85000">
        <w:rPr>
          <w:rFonts w:cs="B Badr" w:hint="eastAsia"/>
          <w:sz w:val="28"/>
          <w:szCs w:val="28"/>
          <w:rtl/>
        </w:rPr>
        <w:t>رة</w:t>
      </w:r>
      <w:r w:rsidRPr="00B85000">
        <w:rPr>
          <w:rFonts w:cs="B Badr"/>
          <w:sz w:val="28"/>
          <w:szCs w:val="28"/>
          <w:rtl/>
        </w:rPr>
        <w:t xml:space="preserve"> بن شعبه» و بغضه لبنى هاشم و على الخصوص لعلىّ (ع) مشهور و معلوم و قصته و فسقه امر غ</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خاف»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ج 14، ص 70.</w:t>
      </w:r>
    </w:p>
    <w:p w:rsidR="00B85000" w:rsidRPr="00B85000" w:rsidRDefault="00B85000" w:rsidP="00B85000">
      <w:pPr>
        <w:rPr>
          <w:rFonts w:cs="B Badr"/>
          <w:sz w:val="28"/>
          <w:szCs w:val="28"/>
          <w:rtl/>
        </w:rPr>
      </w:pPr>
      <w:r w:rsidRPr="00B85000">
        <w:rPr>
          <w:rFonts w:cs="B Badr"/>
          <w:sz w:val="28"/>
          <w:szCs w:val="28"/>
          <w:rtl/>
        </w:rPr>
        <w:t xml:space="preserve"> 22.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84.</w:t>
      </w:r>
    </w:p>
    <w:p w:rsidR="00B85000" w:rsidRPr="00B85000" w:rsidRDefault="00B85000" w:rsidP="00B85000">
      <w:pPr>
        <w:rPr>
          <w:rFonts w:cs="B Badr"/>
          <w:sz w:val="28"/>
          <w:szCs w:val="28"/>
          <w:rtl/>
        </w:rPr>
      </w:pPr>
      <w:r w:rsidRPr="00B85000">
        <w:rPr>
          <w:rFonts w:cs="B Badr"/>
          <w:sz w:val="28"/>
          <w:szCs w:val="28"/>
          <w:rtl/>
        </w:rPr>
        <w:t xml:space="preserve"> 23. سوره مسد، 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5.</w:t>
      </w:r>
    </w:p>
    <w:p w:rsidR="00B85000" w:rsidRPr="00B85000" w:rsidRDefault="00B85000" w:rsidP="00B85000">
      <w:pPr>
        <w:rPr>
          <w:rFonts w:cs="B Badr"/>
          <w:sz w:val="28"/>
          <w:szCs w:val="28"/>
          <w:rtl/>
        </w:rPr>
      </w:pPr>
      <w:r w:rsidRPr="00B85000">
        <w:rPr>
          <w:rFonts w:cs="B Badr"/>
          <w:sz w:val="28"/>
          <w:szCs w:val="28"/>
          <w:rtl/>
        </w:rPr>
        <w:t xml:space="preserve"> 24. مجمع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 xml:space="preserve"> ج‏7، ص 37؛ الحجة، ص 56 - 57،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ابن هشام، ج 1،ص 353 - 352 ؛مستدرک حاکم، ج‏2، ص 623.</w:t>
      </w:r>
    </w:p>
    <w:p w:rsidR="00B85000" w:rsidRPr="00B85000" w:rsidRDefault="00B85000" w:rsidP="00B85000">
      <w:pPr>
        <w:rPr>
          <w:rFonts w:cs="B Badr"/>
          <w:sz w:val="28"/>
          <w:szCs w:val="28"/>
          <w:rtl/>
        </w:rPr>
      </w:pPr>
      <w:r w:rsidRPr="00B85000">
        <w:rPr>
          <w:rFonts w:cs="B Badr"/>
          <w:sz w:val="28"/>
          <w:szCs w:val="28"/>
          <w:rtl/>
        </w:rPr>
        <w:t xml:space="preserve"> 25. ابوهفان عبدى، جامع د</w:t>
      </w:r>
      <w:r w:rsidRPr="00B85000">
        <w:rPr>
          <w:rFonts w:cs="B Badr" w:hint="cs"/>
          <w:sz w:val="28"/>
          <w:szCs w:val="28"/>
          <w:rtl/>
        </w:rPr>
        <w:t>ی</w:t>
      </w:r>
      <w:r w:rsidRPr="00B85000">
        <w:rPr>
          <w:rFonts w:cs="B Badr" w:hint="eastAsia"/>
          <w:sz w:val="28"/>
          <w:szCs w:val="28"/>
          <w:rtl/>
        </w:rPr>
        <w:t>وان</w:t>
      </w:r>
      <w:r w:rsidRPr="00B85000">
        <w:rPr>
          <w:rFonts w:cs="B Badr"/>
          <w:sz w:val="28"/>
          <w:szCs w:val="28"/>
          <w:rtl/>
        </w:rPr>
        <w:t xml:space="preserve"> ابوطالب که 121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آن اشعار قصائد را آورده است؛ ابن هشام در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خود ، ج 2، ص 286، 94 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و ابن کث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شامى در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خود، ج 3، ص 52 - 57، 92ب</w:t>
      </w:r>
      <w:r w:rsidRPr="00B85000">
        <w:rPr>
          <w:rFonts w:cs="B Badr" w:hint="cs"/>
          <w:sz w:val="28"/>
          <w:szCs w:val="28"/>
          <w:rtl/>
        </w:rPr>
        <w:t>ی</w:t>
      </w:r>
      <w:r w:rsidRPr="00B85000">
        <w:rPr>
          <w:rFonts w:cs="B Badr" w:hint="eastAsia"/>
          <w:sz w:val="28"/>
          <w:szCs w:val="28"/>
          <w:rtl/>
        </w:rPr>
        <w:t>ت</w:t>
      </w:r>
      <w:r w:rsidRPr="00B85000">
        <w:rPr>
          <w:rFonts w:cs="B Badr"/>
          <w:sz w:val="28"/>
          <w:szCs w:val="28"/>
          <w:rtl/>
        </w:rPr>
        <w:t xml:space="preserve"> از آن اشعار آورده است‏ 26.</w:t>
      </w:r>
    </w:p>
    <w:p w:rsidR="00B85000" w:rsidRPr="00B85000" w:rsidRDefault="00B85000" w:rsidP="00B85000">
      <w:pPr>
        <w:rPr>
          <w:rFonts w:cs="B Badr"/>
          <w:sz w:val="28"/>
          <w:szCs w:val="28"/>
          <w:rtl/>
        </w:rPr>
      </w:pPr>
      <w:r w:rsidRPr="00B85000">
        <w:rPr>
          <w:rFonts w:cs="B Badr"/>
          <w:sz w:val="28"/>
          <w:szCs w:val="28"/>
          <w:rtl/>
        </w:rPr>
        <w:t xml:space="preserve">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اسلام، ج‏2، ص 211، از معتزلى، شرح المنهج، ج 14، ص 71.</w:t>
      </w:r>
    </w:p>
    <w:p w:rsidR="00B85000" w:rsidRPr="00B85000" w:rsidRDefault="00B85000" w:rsidP="00B85000">
      <w:pPr>
        <w:rPr>
          <w:rFonts w:cs="B Badr"/>
          <w:sz w:val="28"/>
          <w:szCs w:val="28"/>
          <w:rtl/>
        </w:rPr>
      </w:pPr>
      <w:r w:rsidRPr="00B85000">
        <w:rPr>
          <w:rFonts w:cs="B Badr"/>
          <w:sz w:val="28"/>
          <w:szCs w:val="28"/>
          <w:rtl/>
        </w:rPr>
        <w:t xml:space="preserve"> 27. ر.ک: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7، ص 312.</w:t>
      </w:r>
    </w:p>
    <w:p w:rsidR="00B85000" w:rsidRPr="00B85000" w:rsidRDefault="00B85000" w:rsidP="00B85000">
      <w:pPr>
        <w:rPr>
          <w:rFonts w:cs="B Badr"/>
          <w:sz w:val="28"/>
          <w:szCs w:val="28"/>
          <w:rtl/>
        </w:rPr>
      </w:pPr>
      <w:r w:rsidRPr="00B85000">
        <w:rPr>
          <w:rFonts w:cs="B Badr"/>
          <w:sz w:val="28"/>
          <w:szCs w:val="28"/>
          <w:rtl/>
        </w:rPr>
        <w:lastRenderedPageBreak/>
        <w:t xml:space="preserve"> 28. نمازهاى واجب پس از هجرت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(ص) تشر</w:t>
      </w:r>
      <w:r w:rsidRPr="00B85000">
        <w:rPr>
          <w:rFonts w:cs="B Badr" w:hint="cs"/>
          <w:sz w:val="28"/>
          <w:szCs w:val="28"/>
          <w:rtl/>
        </w:rPr>
        <w:t>ی</w:t>
      </w:r>
      <w:r w:rsidRPr="00B85000">
        <w:rPr>
          <w:rFonts w:cs="B Badr" w:hint="eastAsia"/>
          <w:sz w:val="28"/>
          <w:szCs w:val="28"/>
          <w:rtl/>
        </w:rPr>
        <w:t>ع</w:t>
      </w:r>
      <w:r w:rsidRPr="00B85000">
        <w:rPr>
          <w:rFonts w:cs="B Badr"/>
          <w:sz w:val="28"/>
          <w:szCs w:val="28"/>
          <w:rtl/>
        </w:rPr>
        <w:t xml:space="preserve"> شده است.</w:t>
      </w:r>
    </w:p>
    <w:p w:rsidR="00B85000" w:rsidRPr="00B85000" w:rsidRDefault="00B85000" w:rsidP="00B85000">
      <w:pPr>
        <w:rPr>
          <w:rFonts w:cs="B Badr"/>
          <w:sz w:val="28"/>
          <w:szCs w:val="28"/>
          <w:rtl/>
        </w:rPr>
      </w:pPr>
      <w:r w:rsidRPr="00B85000">
        <w:rPr>
          <w:rFonts w:cs="B Badr"/>
          <w:sz w:val="28"/>
          <w:szCs w:val="28"/>
          <w:rtl/>
        </w:rPr>
        <w:t xml:space="preserve"> 29.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شرح نهج البلاغه، ج 13، ص 199 و 200 کامل ابن اث</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2،ص 58، تار</w:t>
      </w:r>
      <w:r w:rsidRPr="00B85000">
        <w:rPr>
          <w:rFonts w:cs="B Badr" w:hint="cs"/>
          <w:sz w:val="28"/>
          <w:szCs w:val="28"/>
          <w:rtl/>
        </w:rPr>
        <w:t>ی</w:t>
      </w:r>
      <w:r w:rsidRPr="00B85000">
        <w:rPr>
          <w:rFonts w:cs="B Badr" w:hint="eastAsia"/>
          <w:sz w:val="28"/>
          <w:szCs w:val="28"/>
          <w:rtl/>
        </w:rPr>
        <w:t>خ</w:t>
      </w:r>
      <w:r w:rsidRPr="00B85000">
        <w:rPr>
          <w:rFonts w:cs="B Badr"/>
          <w:sz w:val="28"/>
          <w:szCs w:val="28"/>
          <w:rtl/>
        </w:rPr>
        <w:t xml:space="preserve"> طبرى، ج 2، ص 314، بحارالانوار، ج 35، ص 80، ح 20؛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ج‏7، ص 396.</w:t>
      </w:r>
    </w:p>
    <w:p w:rsidR="00B85000" w:rsidRPr="00B85000" w:rsidRDefault="00B85000" w:rsidP="00B85000">
      <w:pPr>
        <w:rPr>
          <w:rFonts w:cs="B Badr"/>
          <w:sz w:val="28"/>
          <w:szCs w:val="28"/>
          <w:rtl/>
        </w:rPr>
      </w:pPr>
      <w:r w:rsidRPr="00B85000">
        <w:rPr>
          <w:rFonts w:cs="B Badr"/>
          <w:sz w:val="28"/>
          <w:szCs w:val="28"/>
          <w:rtl/>
        </w:rPr>
        <w:t xml:space="preserve"> 30.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76 طبقات ابن سعد، به نقل از 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7، ص 372.</w:t>
      </w:r>
    </w:p>
    <w:p w:rsidR="00B85000" w:rsidRPr="00B85000" w:rsidRDefault="00B85000" w:rsidP="00B85000">
      <w:pPr>
        <w:rPr>
          <w:rFonts w:cs="B Badr"/>
          <w:sz w:val="28"/>
          <w:szCs w:val="28"/>
          <w:rtl/>
        </w:rPr>
      </w:pPr>
      <w:r w:rsidRPr="00B85000">
        <w:rPr>
          <w:rFonts w:cs="B Badr"/>
          <w:sz w:val="28"/>
          <w:szCs w:val="28"/>
          <w:rtl/>
        </w:rPr>
        <w:t xml:space="preserve"> 31. بحارالانوار، ج 35، ص 68، ح 1.</w:t>
      </w:r>
    </w:p>
    <w:p w:rsidR="00B85000" w:rsidRPr="00B85000" w:rsidRDefault="00B85000" w:rsidP="00B85000">
      <w:pPr>
        <w:rPr>
          <w:rFonts w:cs="B Badr"/>
          <w:sz w:val="28"/>
          <w:szCs w:val="28"/>
          <w:rtl/>
        </w:rPr>
      </w:pPr>
      <w:r w:rsidRPr="00B85000">
        <w:rPr>
          <w:rFonts w:cs="B Badr"/>
          <w:sz w:val="28"/>
          <w:szCs w:val="28"/>
          <w:rtl/>
        </w:rPr>
        <w:t xml:space="preserve"> 32. ابن ابى‏الحد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16، ص 76.</w:t>
      </w:r>
    </w:p>
    <w:p w:rsidR="00B85000" w:rsidRPr="00B85000" w:rsidRDefault="00B85000" w:rsidP="00B85000">
      <w:pPr>
        <w:rPr>
          <w:rFonts w:cs="B Badr"/>
          <w:sz w:val="28"/>
          <w:szCs w:val="28"/>
          <w:rtl/>
        </w:rPr>
      </w:pPr>
      <w:r w:rsidRPr="00B85000">
        <w:rPr>
          <w:rFonts w:cs="B Badr"/>
          <w:sz w:val="28"/>
          <w:szCs w:val="28"/>
          <w:rtl/>
        </w:rPr>
        <w:t xml:space="preserve"> 33. ابن ابى‏الحد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67 ؛ بحار الانوار، ج 35، ص‏108،ح 35.</w:t>
      </w:r>
    </w:p>
    <w:p w:rsidR="00B85000" w:rsidRPr="00B85000" w:rsidRDefault="00B85000" w:rsidP="00B85000">
      <w:pPr>
        <w:rPr>
          <w:rFonts w:cs="B Badr"/>
          <w:sz w:val="28"/>
          <w:szCs w:val="28"/>
          <w:rtl/>
        </w:rPr>
      </w:pPr>
      <w:r w:rsidRPr="00B85000">
        <w:rPr>
          <w:rFonts w:cs="B Badr"/>
          <w:sz w:val="28"/>
          <w:szCs w:val="28"/>
          <w:rtl/>
        </w:rPr>
        <w:t xml:space="preserve"> 34. س</w:t>
      </w:r>
      <w:r w:rsidRPr="00B85000">
        <w:rPr>
          <w:rFonts w:cs="B Badr" w:hint="cs"/>
          <w:sz w:val="28"/>
          <w:szCs w:val="28"/>
          <w:rtl/>
        </w:rPr>
        <w:t>ی</w:t>
      </w:r>
      <w:r w:rsidRPr="00B85000">
        <w:rPr>
          <w:rFonts w:cs="B Badr" w:hint="eastAsia"/>
          <w:sz w:val="28"/>
          <w:szCs w:val="28"/>
          <w:rtl/>
        </w:rPr>
        <w:t>ره</w:t>
      </w:r>
      <w:r w:rsidRPr="00B85000">
        <w:rPr>
          <w:rFonts w:cs="B Badr"/>
          <w:sz w:val="28"/>
          <w:szCs w:val="28"/>
          <w:rtl/>
        </w:rPr>
        <w:t xml:space="preserve"> صح</w:t>
      </w:r>
      <w:r w:rsidRPr="00B85000">
        <w:rPr>
          <w:rFonts w:cs="B Badr" w:hint="cs"/>
          <w:sz w:val="28"/>
          <w:szCs w:val="28"/>
          <w:rtl/>
        </w:rPr>
        <w:t>ی</w:t>
      </w:r>
      <w:r w:rsidRPr="00B85000">
        <w:rPr>
          <w:rFonts w:cs="B Badr" w:hint="eastAsia"/>
          <w:sz w:val="28"/>
          <w:szCs w:val="28"/>
          <w:rtl/>
        </w:rPr>
        <w:t>ح</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امبر</w:t>
      </w:r>
      <w:r w:rsidRPr="00B85000">
        <w:rPr>
          <w:rFonts w:cs="B Badr"/>
          <w:sz w:val="28"/>
          <w:szCs w:val="28"/>
          <w:rtl/>
        </w:rPr>
        <w:t xml:space="preserve"> بزرگ اسلام، علامه جعفر مرتضى عاملى با ترجمه حس</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تاج آبادى، ج 2، ص 230، ازکتاب امالى صدوق، ص‏551.</w:t>
      </w:r>
    </w:p>
    <w:p w:rsidR="00B85000" w:rsidRPr="00B85000" w:rsidRDefault="00B85000" w:rsidP="00B85000">
      <w:pPr>
        <w:rPr>
          <w:rFonts w:cs="B Badr"/>
          <w:sz w:val="28"/>
          <w:szCs w:val="28"/>
          <w:rtl/>
        </w:rPr>
      </w:pPr>
      <w:r w:rsidRPr="00B85000">
        <w:rPr>
          <w:rFonts w:cs="B Badr"/>
          <w:sz w:val="28"/>
          <w:szCs w:val="28"/>
          <w:rtl/>
        </w:rPr>
        <w:t xml:space="preserve"> 35. همان مدرک، ص 217.</w:t>
      </w:r>
    </w:p>
    <w:p w:rsidR="00B85000" w:rsidRPr="00B85000" w:rsidRDefault="00B85000" w:rsidP="00B85000">
      <w:pPr>
        <w:rPr>
          <w:rFonts w:cs="B Badr"/>
          <w:sz w:val="28"/>
          <w:szCs w:val="28"/>
          <w:rtl/>
        </w:rPr>
      </w:pPr>
      <w:r w:rsidRPr="00B85000">
        <w:rPr>
          <w:rFonts w:cs="B Badr"/>
          <w:sz w:val="28"/>
          <w:szCs w:val="28"/>
          <w:rtl/>
        </w:rPr>
        <w:t xml:space="preserve"> از الدّرجات الرّف</w:t>
      </w:r>
      <w:r w:rsidRPr="00B85000">
        <w:rPr>
          <w:rFonts w:cs="B Badr" w:hint="cs"/>
          <w:sz w:val="28"/>
          <w:szCs w:val="28"/>
          <w:rtl/>
        </w:rPr>
        <w:t>ی</w:t>
      </w:r>
      <w:r w:rsidRPr="00B85000">
        <w:rPr>
          <w:rFonts w:cs="B Badr" w:hint="eastAsia"/>
          <w:sz w:val="28"/>
          <w:szCs w:val="28"/>
          <w:rtl/>
        </w:rPr>
        <w:t>عه،</w:t>
      </w:r>
      <w:r w:rsidRPr="00B85000">
        <w:rPr>
          <w:rFonts w:cs="B Badr"/>
          <w:sz w:val="28"/>
          <w:szCs w:val="28"/>
          <w:rtl/>
        </w:rPr>
        <w:t xml:space="preserve"> ص 49.</w:t>
      </w:r>
    </w:p>
    <w:p w:rsidR="00B85000" w:rsidRPr="00B85000" w:rsidRDefault="00B85000" w:rsidP="00B85000">
      <w:pPr>
        <w:rPr>
          <w:rFonts w:cs="B Badr"/>
          <w:sz w:val="28"/>
          <w:szCs w:val="28"/>
          <w:rtl/>
        </w:rPr>
      </w:pPr>
      <w:r w:rsidRPr="00B85000">
        <w:rPr>
          <w:rFonts w:cs="B Badr"/>
          <w:sz w:val="28"/>
          <w:szCs w:val="28"/>
          <w:rtl/>
        </w:rPr>
        <w:t xml:space="preserve"> 36. بحارالانوار، ج 35، ص 77،ح 14؛ اصول کافى، ج 1،ص 452 ،ح 1 و 3؛ روضة المتق</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12، ص 221.</w:t>
      </w:r>
    </w:p>
    <w:p w:rsidR="00B85000" w:rsidRPr="00B85000" w:rsidRDefault="00B85000" w:rsidP="00B85000">
      <w:pPr>
        <w:rPr>
          <w:rFonts w:cs="B Badr"/>
          <w:sz w:val="28"/>
          <w:szCs w:val="28"/>
          <w:rtl/>
        </w:rPr>
      </w:pPr>
      <w:r w:rsidRPr="00B85000">
        <w:rPr>
          <w:rFonts w:cs="B Badr"/>
          <w:sz w:val="28"/>
          <w:szCs w:val="28"/>
          <w:rtl/>
        </w:rPr>
        <w:t xml:space="preserve"> 37. بحارالانوار، ج 35، ص 110، ح 39.</w:t>
      </w:r>
    </w:p>
    <w:p w:rsidR="00B85000" w:rsidRPr="00B85000" w:rsidRDefault="00B85000" w:rsidP="00B85000">
      <w:pPr>
        <w:rPr>
          <w:rFonts w:cs="B Badr"/>
          <w:sz w:val="28"/>
          <w:szCs w:val="28"/>
          <w:rtl/>
        </w:rPr>
      </w:pPr>
      <w:r w:rsidRPr="00B85000">
        <w:rPr>
          <w:rFonts w:cs="B Badr"/>
          <w:sz w:val="28"/>
          <w:szCs w:val="28"/>
          <w:rtl/>
        </w:rPr>
        <w:t xml:space="preserve"> 38.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81.</w:t>
      </w:r>
    </w:p>
    <w:p w:rsidR="00B85000" w:rsidRPr="00B85000" w:rsidRDefault="00B85000" w:rsidP="00B85000">
      <w:pPr>
        <w:rPr>
          <w:rFonts w:cs="B Badr"/>
          <w:sz w:val="28"/>
          <w:szCs w:val="28"/>
          <w:rtl/>
        </w:rPr>
      </w:pPr>
      <w:r w:rsidRPr="00B85000">
        <w:rPr>
          <w:rFonts w:cs="B Badr"/>
          <w:sz w:val="28"/>
          <w:szCs w:val="28"/>
          <w:rtl/>
        </w:rPr>
        <w:t xml:space="preserve"> 39. سوره مؤمن = غافر،آ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28.</w:t>
      </w:r>
    </w:p>
    <w:p w:rsidR="00B85000" w:rsidRPr="00B85000" w:rsidRDefault="00B85000" w:rsidP="00B85000">
      <w:pPr>
        <w:rPr>
          <w:rFonts w:cs="B Badr"/>
          <w:sz w:val="28"/>
          <w:szCs w:val="28"/>
          <w:rtl/>
        </w:rPr>
      </w:pPr>
      <w:r w:rsidRPr="00B85000">
        <w:rPr>
          <w:rFonts w:cs="B Badr"/>
          <w:sz w:val="28"/>
          <w:szCs w:val="28"/>
          <w:rtl/>
        </w:rPr>
        <w:t xml:space="preserve"> 40. ر.ک: سوره </w:t>
      </w:r>
      <w:r w:rsidRPr="00B85000">
        <w:rPr>
          <w:rFonts w:cs="B Badr" w:hint="cs"/>
          <w:sz w:val="28"/>
          <w:szCs w:val="28"/>
          <w:rtl/>
        </w:rPr>
        <w:t>ی</w:t>
      </w:r>
      <w:r w:rsidRPr="00B85000">
        <w:rPr>
          <w:rFonts w:cs="B Badr" w:hint="eastAsia"/>
          <w:sz w:val="28"/>
          <w:szCs w:val="28"/>
          <w:rtl/>
        </w:rPr>
        <w:t>س،آ</w:t>
      </w:r>
      <w:r w:rsidRPr="00B85000">
        <w:rPr>
          <w:rFonts w:cs="B Badr" w:hint="cs"/>
          <w:sz w:val="28"/>
          <w:szCs w:val="28"/>
          <w:rtl/>
        </w:rPr>
        <w:t>ی</w:t>
      </w:r>
      <w:r w:rsidRPr="00B85000">
        <w:rPr>
          <w:rFonts w:cs="B Badr" w:hint="eastAsia"/>
          <w:sz w:val="28"/>
          <w:szCs w:val="28"/>
          <w:rtl/>
        </w:rPr>
        <w:t>ه</w:t>
      </w:r>
      <w:r w:rsidRPr="00B85000">
        <w:rPr>
          <w:rFonts w:cs="B Badr"/>
          <w:sz w:val="28"/>
          <w:szCs w:val="28"/>
          <w:rtl/>
        </w:rPr>
        <w:t xml:space="preserve"> 14 و تفس</w:t>
      </w:r>
      <w:r w:rsidRPr="00B85000">
        <w:rPr>
          <w:rFonts w:cs="B Badr" w:hint="cs"/>
          <w:sz w:val="28"/>
          <w:szCs w:val="28"/>
          <w:rtl/>
        </w:rPr>
        <w:t>ی</w:t>
      </w:r>
      <w:r w:rsidRPr="00B85000">
        <w:rPr>
          <w:rFonts w:cs="B Badr" w:hint="eastAsia"/>
          <w:sz w:val="28"/>
          <w:szCs w:val="28"/>
          <w:rtl/>
        </w:rPr>
        <w:t>رها</w:t>
      </w:r>
      <w:r w:rsidRPr="00B85000">
        <w:rPr>
          <w:rFonts w:cs="B Badr" w:hint="cs"/>
          <w:sz w:val="28"/>
          <w:szCs w:val="28"/>
          <w:rtl/>
        </w:rPr>
        <w:t>ی</w:t>
      </w:r>
      <w:r w:rsidRPr="00B85000">
        <w:rPr>
          <w:rFonts w:cs="B Badr" w:hint="eastAsia"/>
          <w:sz w:val="28"/>
          <w:szCs w:val="28"/>
          <w:rtl/>
        </w:rPr>
        <w:t>ش</w:t>
      </w:r>
      <w:r w:rsidRPr="00B85000">
        <w:rPr>
          <w:rFonts w:cs="B Badr"/>
          <w:sz w:val="28"/>
          <w:szCs w:val="28"/>
          <w:rtl/>
        </w:rPr>
        <w:t xml:space="preserve"> به و</w:t>
      </w:r>
      <w:r w:rsidRPr="00B85000">
        <w:rPr>
          <w:rFonts w:cs="B Badr" w:hint="cs"/>
          <w:sz w:val="28"/>
          <w:szCs w:val="28"/>
          <w:rtl/>
        </w:rPr>
        <w:t>ی</w:t>
      </w:r>
      <w:r w:rsidRPr="00B85000">
        <w:rPr>
          <w:rFonts w:cs="B Badr" w:hint="eastAsia"/>
          <w:sz w:val="28"/>
          <w:szCs w:val="28"/>
          <w:rtl/>
        </w:rPr>
        <w:t>ژه</w:t>
      </w:r>
      <w:r w:rsidRPr="00B85000">
        <w:rPr>
          <w:rFonts w:cs="B Badr"/>
          <w:sz w:val="28"/>
          <w:szCs w:val="28"/>
          <w:rtl/>
        </w:rPr>
        <w:t xml:space="preserve"> مجمع الب</w:t>
      </w:r>
      <w:r w:rsidRPr="00B85000">
        <w:rPr>
          <w:rFonts w:cs="B Badr" w:hint="cs"/>
          <w:sz w:val="28"/>
          <w:szCs w:val="28"/>
          <w:rtl/>
        </w:rPr>
        <w:t>ی</w:t>
      </w:r>
      <w:r w:rsidRPr="00B85000">
        <w:rPr>
          <w:rFonts w:cs="B Badr" w:hint="eastAsia"/>
          <w:sz w:val="28"/>
          <w:szCs w:val="28"/>
          <w:rtl/>
        </w:rPr>
        <w:t>ان</w:t>
      </w:r>
      <w:r w:rsidRPr="00B85000">
        <w:rPr>
          <w:rFonts w:cs="B Badr"/>
          <w:sz w:val="28"/>
          <w:szCs w:val="28"/>
          <w:rtl/>
        </w:rPr>
        <w:t>.</w:t>
      </w:r>
    </w:p>
    <w:p w:rsidR="00EC3461" w:rsidRPr="00EC3461" w:rsidRDefault="00B85000" w:rsidP="00B85000">
      <w:pPr>
        <w:rPr>
          <w:rFonts w:cs="B Badr"/>
          <w:sz w:val="28"/>
          <w:szCs w:val="28"/>
          <w:rtl/>
        </w:rPr>
      </w:pPr>
      <w:r w:rsidRPr="00B85000">
        <w:rPr>
          <w:rFonts w:cs="B Badr"/>
          <w:sz w:val="28"/>
          <w:szCs w:val="28"/>
          <w:rtl/>
        </w:rPr>
        <w:t xml:space="preserve"> 41. ابن ابى الحد</w:t>
      </w:r>
      <w:r w:rsidRPr="00B85000">
        <w:rPr>
          <w:rFonts w:cs="B Badr" w:hint="cs"/>
          <w:sz w:val="28"/>
          <w:szCs w:val="28"/>
          <w:rtl/>
        </w:rPr>
        <w:t>ی</w:t>
      </w:r>
      <w:r w:rsidRPr="00B85000">
        <w:rPr>
          <w:rFonts w:cs="B Badr" w:hint="eastAsia"/>
          <w:sz w:val="28"/>
          <w:szCs w:val="28"/>
          <w:rtl/>
        </w:rPr>
        <w:t>د،</w:t>
      </w:r>
      <w:r w:rsidRPr="00B85000">
        <w:rPr>
          <w:rFonts w:cs="B Badr"/>
          <w:sz w:val="28"/>
          <w:szCs w:val="28"/>
          <w:rtl/>
        </w:rPr>
        <w:t xml:space="preserve"> پ</w:t>
      </w:r>
      <w:r w:rsidRPr="00B85000">
        <w:rPr>
          <w:rFonts w:cs="B Badr" w:hint="cs"/>
          <w:sz w:val="28"/>
          <w:szCs w:val="28"/>
          <w:rtl/>
        </w:rPr>
        <w:t>ی</w:t>
      </w:r>
      <w:r w:rsidRPr="00B85000">
        <w:rPr>
          <w:rFonts w:cs="B Badr" w:hint="eastAsia"/>
          <w:sz w:val="28"/>
          <w:szCs w:val="28"/>
          <w:rtl/>
        </w:rPr>
        <w:t>ش</w:t>
      </w:r>
      <w:r w:rsidRPr="00B85000">
        <w:rPr>
          <w:rFonts w:cs="B Badr" w:hint="cs"/>
          <w:sz w:val="28"/>
          <w:szCs w:val="28"/>
          <w:rtl/>
        </w:rPr>
        <w:t>ی</w:t>
      </w:r>
      <w:r w:rsidRPr="00B85000">
        <w:rPr>
          <w:rFonts w:cs="B Badr" w:hint="eastAsia"/>
          <w:sz w:val="28"/>
          <w:szCs w:val="28"/>
          <w:rtl/>
        </w:rPr>
        <w:t>ن،</w:t>
      </w:r>
      <w:r w:rsidRPr="00B85000">
        <w:rPr>
          <w:rFonts w:cs="B Badr"/>
          <w:sz w:val="28"/>
          <w:szCs w:val="28"/>
          <w:rtl/>
        </w:rPr>
        <w:t xml:space="preserve"> ج 14، ص 70؛ بحارالانوار، ج 35، ص 72، ح 7؛الغد</w:t>
      </w:r>
      <w:r w:rsidRPr="00B85000">
        <w:rPr>
          <w:rFonts w:cs="B Badr" w:hint="cs"/>
          <w:sz w:val="28"/>
          <w:szCs w:val="28"/>
          <w:rtl/>
        </w:rPr>
        <w:t>ی</w:t>
      </w:r>
      <w:r w:rsidRPr="00B85000">
        <w:rPr>
          <w:rFonts w:cs="B Badr" w:hint="eastAsia"/>
          <w:sz w:val="28"/>
          <w:szCs w:val="28"/>
          <w:rtl/>
        </w:rPr>
        <w:t>ر،</w:t>
      </w:r>
      <w:r w:rsidRPr="00B85000">
        <w:rPr>
          <w:rFonts w:cs="B Badr"/>
          <w:sz w:val="28"/>
          <w:szCs w:val="28"/>
          <w:rtl/>
        </w:rPr>
        <w:t xml:space="preserve"> ج 7، ص 380.</w:t>
      </w:r>
    </w:p>
    <w:p w:rsidR="00EC3461" w:rsidRPr="00EC3461" w:rsidRDefault="00A85ECC" w:rsidP="00A85ECC">
      <w:pPr>
        <w:pStyle w:val="Heading3"/>
        <w:rPr>
          <w:rtl/>
        </w:rPr>
      </w:pPr>
      <w:r>
        <w:rPr>
          <w:rFonts w:hint="cs"/>
          <w:rtl/>
        </w:rPr>
        <w:t>نور مگز</w:t>
      </w:r>
    </w:p>
    <w:p w:rsidR="00A85ECC" w:rsidRDefault="00A85ECC" w:rsidP="00A85ECC">
      <w:pPr>
        <w:rPr>
          <w:rFonts w:cs="B Badr" w:hint="cs"/>
          <w:sz w:val="28"/>
          <w:szCs w:val="28"/>
          <w:rtl/>
        </w:rPr>
      </w:pPr>
      <w:r>
        <w:rPr>
          <w:rFonts w:cs="B Badr" w:hint="cs"/>
          <w:sz w:val="28"/>
          <w:szCs w:val="28"/>
          <w:rtl/>
        </w:rPr>
        <w:t>در این آدرس چند کتاب در باره ابو طالب ع موجود است</w:t>
      </w:r>
    </w:p>
    <w:p w:rsidR="00FE515E" w:rsidRDefault="00A85ECC" w:rsidP="00A85ECC">
      <w:pPr>
        <w:bidi w:val="0"/>
        <w:rPr>
          <w:rFonts w:cs="B Badr"/>
          <w:sz w:val="28"/>
          <w:szCs w:val="28"/>
          <w:rtl/>
        </w:rPr>
      </w:pPr>
      <w:r w:rsidRPr="00A85ECC">
        <w:rPr>
          <w:rFonts w:cs="B Badr"/>
          <w:sz w:val="28"/>
          <w:szCs w:val="28"/>
        </w:rPr>
        <w:t>https://www.noormags.ir/view/fa/search?q=&amp;and=%D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D</w:t>
      </w:r>
      <w:r w:rsidRPr="00A85ECC">
        <w:rPr>
          <w:rFonts w:cs="B Badr"/>
          <w:sz w:val="28"/>
          <w:szCs w:val="28"/>
          <w:rtl/>
        </w:rPr>
        <w:t>9%88%20%</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9%84%</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8%20</w:t>
      </w:r>
      <w:r w:rsidRPr="00A85ECC">
        <w:rPr>
          <w:rFonts w:cs="B Badr"/>
          <w:sz w:val="28"/>
          <w:szCs w:val="28"/>
        </w:rPr>
        <w:t>&amp;or=&amp;note=&amp;exact=&amp;fields=title&amp;pn=</w:t>
      </w:r>
      <w:r w:rsidRPr="00A85ECC">
        <w:rPr>
          <w:rFonts w:cs="B Badr"/>
          <w:sz w:val="28"/>
          <w:szCs w:val="28"/>
          <w:rtl/>
        </w:rPr>
        <w:t>1</w:t>
      </w:r>
      <w:r w:rsidRPr="00A85ECC">
        <w:rPr>
          <w:rFonts w:cs="B Badr"/>
          <w:sz w:val="28"/>
          <w:szCs w:val="28"/>
        </w:rPr>
        <w:t>&amp;s=rank&amp;sd=desc&amp;ps=</w:t>
      </w:r>
      <w:r w:rsidRPr="00A85ECC">
        <w:rPr>
          <w:rFonts w:cs="B Badr"/>
          <w:sz w:val="28"/>
          <w:szCs w:val="28"/>
          <w:rtl/>
        </w:rPr>
        <w:t>10</w:t>
      </w:r>
      <w:r w:rsidRPr="00A85ECC">
        <w:rPr>
          <w:rFonts w:cs="B Badr"/>
          <w:sz w:val="28"/>
          <w:szCs w:val="28"/>
        </w:rPr>
        <w:t>&amp;origin=start-advance&amp;index</w:t>
      </w:r>
      <w:r w:rsidRPr="00A85ECC">
        <w:rPr>
          <w:rFonts w:cs="B Badr"/>
          <w:sz w:val="28"/>
          <w:szCs w:val="28"/>
          <w:rtl/>
        </w:rPr>
        <w:t>=</w:t>
      </w:r>
    </w:p>
    <w:p w:rsidR="00FE515E" w:rsidRDefault="00A85ECC" w:rsidP="00A85ECC">
      <w:pPr>
        <w:pStyle w:val="Heading3"/>
        <w:rPr>
          <w:rFonts w:hint="cs"/>
          <w:rtl/>
        </w:rPr>
      </w:pPr>
      <w:r>
        <w:rPr>
          <w:rFonts w:hint="cs"/>
          <w:rtl/>
        </w:rPr>
        <w:lastRenderedPageBreak/>
        <w:t>علم نت</w:t>
      </w:r>
    </w:p>
    <w:p w:rsidR="00A85ECC" w:rsidRDefault="00A85ECC" w:rsidP="00EC3461">
      <w:pPr>
        <w:rPr>
          <w:rFonts w:cs="B Badr"/>
          <w:sz w:val="28"/>
          <w:szCs w:val="28"/>
          <w:rtl/>
        </w:rPr>
      </w:pPr>
      <w:r>
        <w:rPr>
          <w:rFonts w:cs="B Badr" w:hint="cs"/>
          <w:sz w:val="28"/>
          <w:szCs w:val="28"/>
          <w:rtl/>
        </w:rPr>
        <w:t>در این آدرس 5 مقاله موجود است</w:t>
      </w:r>
    </w:p>
    <w:p w:rsidR="00FE515E" w:rsidRDefault="00A85ECC" w:rsidP="00A85ECC">
      <w:pPr>
        <w:bidi w:val="0"/>
        <w:rPr>
          <w:rFonts w:cs="B Badr"/>
          <w:sz w:val="28"/>
          <w:szCs w:val="28"/>
          <w:rtl/>
        </w:rPr>
      </w:pPr>
      <w:r w:rsidRPr="00A85ECC">
        <w:rPr>
          <w:rFonts w:cs="B Badr"/>
          <w:sz w:val="28"/>
          <w:szCs w:val="28"/>
        </w:rPr>
        <w:t>https://elmnet.ir/search?and=%D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D</w:t>
      </w:r>
      <w:r w:rsidRPr="00A85ECC">
        <w:rPr>
          <w:rFonts w:cs="B Badr"/>
          <w:sz w:val="28"/>
          <w:szCs w:val="28"/>
          <w:rtl/>
        </w:rPr>
        <w:t>9%88</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9%84%</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&amp;exact=&amp;or=&amp;not=&amp;intitle=</w:t>
      </w:r>
      <w:r w:rsidRPr="00A85ECC">
        <w:rPr>
          <w:rFonts w:cs="B Badr"/>
          <w:sz w:val="28"/>
          <w:szCs w:val="28"/>
          <w:rtl/>
        </w:rPr>
        <w:t>1</w:t>
      </w:r>
      <w:r w:rsidRPr="00A85ECC">
        <w:rPr>
          <w:rFonts w:cs="B Badr"/>
          <w:sz w:val="28"/>
          <w:szCs w:val="28"/>
        </w:rPr>
        <w:t>&amp;author</w:t>
      </w:r>
      <w:r w:rsidRPr="00A85ECC">
        <w:rPr>
          <w:rFonts w:cs="B Badr"/>
          <w:sz w:val="28"/>
          <w:szCs w:val="28"/>
          <w:rtl/>
        </w:rPr>
        <w:t>=</w:t>
      </w:r>
    </w:p>
    <w:p w:rsidR="00FE515E" w:rsidRDefault="00A85ECC" w:rsidP="00A85ECC">
      <w:pPr>
        <w:pStyle w:val="Heading3"/>
        <w:rPr>
          <w:rFonts w:hint="cs"/>
          <w:rtl/>
        </w:rPr>
      </w:pPr>
      <w:r>
        <w:rPr>
          <w:rFonts w:hint="cs"/>
          <w:rtl/>
        </w:rPr>
        <w:t>پژوهه</w:t>
      </w:r>
    </w:p>
    <w:p w:rsidR="00A85ECC" w:rsidRDefault="00A85ECC" w:rsidP="00EC3461">
      <w:pPr>
        <w:rPr>
          <w:rFonts w:cs="B Badr" w:hint="cs"/>
          <w:sz w:val="28"/>
          <w:szCs w:val="28"/>
          <w:rtl/>
        </w:rPr>
      </w:pPr>
      <w:r>
        <w:rPr>
          <w:rFonts w:cs="B Badr" w:hint="cs"/>
          <w:sz w:val="28"/>
          <w:szCs w:val="28"/>
          <w:rtl/>
        </w:rPr>
        <w:t>ده ها مقاله در این ادرس</w:t>
      </w:r>
    </w:p>
    <w:p w:rsidR="00FE515E" w:rsidRDefault="00A85ECC" w:rsidP="00A85ECC">
      <w:pPr>
        <w:bidi w:val="0"/>
        <w:rPr>
          <w:rFonts w:cs="B Badr" w:hint="cs"/>
          <w:sz w:val="28"/>
          <w:szCs w:val="28"/>
          <w:rtl/>
        </w:rPr>
      </w:pPr>
      <w:r w:rsidRPr="00A85ECC">
        <w:rPr>
          <w:rFonts w:cs="B Badr"/>
          <w:sz w:val="28"/>
          <w:szCs w:val="28"/>
        </w:rPr>
        <w:t>https://cse.google.com/cse?cx=</w:t>
      </w:r>
      <w:r w:rsidRPr="00A85ECC">
        <w:rPr>
          <w:rFonts w:cs="B Badr"/>
          <w:sz w:val="28"/>
          <w:szCs w:val="28"/>
          <w:rtl/>
        </w:rPr>
        <w:t>004309897358808276078</w:t>
      </w:r>
      <w:r w:rsidRPr="00A85ECC">
        <w:rPr>
          <w:rFonts w:cs="B Badr"/>
          <w:sz w:val="28"/>
          <w:szCs w:val="28"/>
        </w:rPr>
        <w:t>:apkcs</w:t>
      </w:r>
      <w:r w:rsidRPr="00A85ECC">
        <w:rPr>
          <w:rFonts w:cs="B Badr"/>
          <w:sz w:val="28"/>
          <w:szCs w:val="28"/>
          <w:rtl/>
        </w:rPr>
        <w:t>2</w:t>
      </w:r>
      <w:r w:rsidRPr="00A85ECC">
        <w:rPr>
          <w:rFonts w:cs="B Badr"/>
          <w:sz w:val="28"/>
          <w:szCs w:val="28"/>
        </w:rPr>
        <w:t>hto_o&amp;q=%d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w:t>
      </w:r>
      <w:r w:rsidRPr="00A85ECC">
        <w:rPr>
          <w:rFonts w:cs="B Badr"/>
          <w:sz w:val="28"/>
          <w:szCs w:val="28"/>
        </w:rPr>
        <w:t>d</w:t>
      </w:r>
      <w:r w:rsidRPr="00A85ECC">
        <w:rPr>
          <w:rFonts w:cs="B Badr"/>
          <w:sz w:val="28"/>
          <w:szCs w:val="28"/>
          <w:rtl/>
        </w:rPr>
        <w:t>9%88%</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7%</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7%</w:t>
      </w:r>
      <w:r w:rsidRPr="00A85ECC">
        <w:rPr>
          <w:rFonts w:cs="B Badr"/>
          <w:sz w:val="28"/>
          <w:szCs w:val="28"/>
        </w:rPr>
        <w:t>d</w:t>
      </w:r>
      <w:r w:rsidRPr="00A85ECC">
        <w:rPr>
          <w:rFonts w:cs="B Badr"/>
          <w:sz w:val="28"/>
          <w:szCs w:val="28"/>
          <w:rtl/>
        </w:rPr>
        <w:t>9%84%</w:t>
      </w:r>
      <w:r w:rsidRPr="00A85ECC">
        <w:rPr>
          <w:rFonts w:cs="B Badr"/>
          <w:sz w:val="28"/>
          <w:szCs w:val="28"/>
        </w:rPr>
        <w:t>d</w:t>
      </w:r>
      <w:r w:rsidRPr="00A85ECC">
        <w:rPr>
          <w:rFonts w:cs="B Badr"/>
          <w:sz w:val="28"/>
          <w:szCs w:val="28"/>
          <w:rtl/>
        </w:rPr>
        <w:t>8%</w:t>
      </w:r>
      <w:r w:rsidRPr="00A85ECC">
        <w:rPr>
          <w:rFonts w:cs="B Badr"/>
          <w:sz w:val="28"/>
          <w:szCs w:val="28"/>
        </w:rPr>
        <w:t>a</w:t>
      </w:r>
      <w:r w:rsidRPr="00A85ECC">
        <w:rPr>
          <w:rFonts w:cs="B Badr"/>
          <w:sz w:val="28"/>
          <w:szCs w:val="28"/>
          <w:rtl/>
        </w:rPr>
        <w:t>8%20%</w:t>
      </w:r>
      <w:r w:rsidRPr="00A85ECC">
        <w:rPr>
          <w:rFonts w:cs="B Badr"/>
          <w:sz w:val="28"/>
          <w:szCs w:val="28"/>
        </w:rPr>
        <w:t>d</w:t>
      </w:r>
      <w:r w:rsidRPr="00A85ECC">
        <w:rPr>
          <w:rFonts w:cs="B Badr"/>
          <w:sz w:val="28"/>
          <w:szCs w:val="28"/>
          <w:rtl/>
        </w:rPr>
        <w:t>8%</w:t>
      </w:r>
      <w:r w:rsidRPr="00A85ECC">
        <w:rPr>
          <w:rFonts w:cs="B Badr"/>
          <w:sz w:val="28"/>
          <w:szCs w:val="28"/>
        </w:rPr>
        <w:t>b</w:t>
      </w:r>
      <w:r w:rsidRPr="00A85ECC">
        <w:rPr>
          <w:rFonts w:cs="B Badr"/>
          <w:sz w:val="28"/>
          <w:szCs w:val="28"/>
          <w:rtl/>
        </w:rPr>
        <w:t>9</w:t>
      </w:r>
    </w:p>
    <w:p w:rsidR="00FE515E" w:rsidRDefault="00FE515E" w:rsidP="00EC3461">
      <w:pPr>
        <w:rPr>
          <w:rFonts w:cs="B Badr" w:hint="cs"/>
          <w:sz w:val="28"/>
          <w:szCs w:val="28"/>
          <w:rtl/>
        </w:rPr>
      </w:pPr>
    </w:p>
    <w:p w:rsidR="00CE2B43" w:rsidRPr="00CE2B43" w:rsidRDefault="00CE2B43" w:rsidP="00CE2B43">
      <w:pPr>
        <w:pStyle w:val="Heading2"/>
        <w:rPr>
          <w:rtl/>
        </w:rPr>
      </w:pPr>
      <w:r>
        <w:rPr>
          <w:rFonts w:hint="cs"/>
          <w:rtl/>
        </w:rPr>
        <w:t xml:space="preserve">ابوطالب ع در </w:t>
      </w:r>
      <w:r w:rsidRPr="00CE2B43">
        <w:rPr>
          <w:rtl/>
        </w:rPr>
        <w:t>پا</w:t>
      </w:r>
      <w:r w:rsidRPr="00CE2B43">
        <w:rPr>
          <w:rFonts w:hint="cs"/>
          <w:rtl/>
        </w:rPr>
        <w:t>ی</w:t>
      </w:r>
      <w:r w:rsidRPr="00CE2B43">
        <w:rPr>
          <w:rFonts w:hint="eastAsia"/>
          <w:rtl/>
        </w:rPr>
        <w:t>ان</w:t>
      </w:r>
      <w:r w:rsidRPr="00CE2B43">
        <w:rPr>
          <w:rtl/>
        </w:rPr>
        <w:t xml:space="preserve"> نامه ها: </w:t>
      </w:r>
    </w:p>
    <w:p w:rsidR="00CE2B43" w:rsidRPr="00CE2B43" w:rsidRDefault="00CE2B43" w:rsidP="00CE2B43">
      <w:pPr>
        <w:pStyle w:val="Heading3"/>
        <w:rPr>
          <w:rtl/>
        </w:rPr>
      </w:pPr>
      <w:r w:rsidRPr="00CE2B43">
        <w:rPr>
          <w:rFonts w:hint="eastAsia"/>
          <w:rtl/>
        </w:rPr>
        <w:t>گنچ</w:t>
      </w:r>
      <w:r w:rsidRPr="00CE2B43">
        <w:rPr>
          <w:rtl/>
        </w:rPr>
        <w:t xml:space="preserve"> پا</w:t>
      </w:r>
      <w:r w:rsidRPr="00CE2B43">
        <w:rPr>
          <w:rFonts w:hint="cs"/>
          <w:rtl/>
        </w:rPr>
        <w:t>ی</w:t>
      </w:r>
      <w:r w:rsidRPr="00CE2B43">
        <w:rPr>
          <w:rFonts w:hint="eastAsia"/>
          <w:rtl/>
        </w:rPr>
        <w:t>گاه</w:t>
      </w:r>
      <w:r w:rsidRPr="00CE2B43">
        <w:rPr>
          <w:rtl/>
        </w:rPr>
        <w:t xml:space="preserve"> اطلاعات علم</w:t>
      </w:r>
      <w:r w:rsidRPr="00CE2B43">
        <w:rPr>
          <w:rFonts w:hint="cs"/>
          <w:rtl/>
        </w:rPr>
        <w:t>ی</w:t>
      </w:r>
      <w:r w:rsidRPr="00CE2B43">
        <w:rPr>
          <w:rtl/>
        </w:rPr>
        <w:t xml:space="preserve"> ا</w:t>
      </w:r>
      <w:r w:rsidRPr="00CE2B43">
        <w:rPr>
          <w:rFonts w:hint="cs"/>
          <w:rtl/>
        </w:rPr>
        <w:t>ی</w:t>
      </w:r>
      <w:r w:rsidRPr="00CE2B43">
        <w:rPr>
          <w:rFonts w:hint="eastAsia"/>
          <w:rtl/>
        </w:rPr>
        <w:t>ران</w:t>
      </w:r>
      <w:r w:rsidRPr="00CE2B43">
        <w:rPr>
          <w:rtl/>
        </w:rPr>
        <w:t xml:space="preserve"> </w:t>
      </w:r>
    </w:p>
    <w:p w:rsidR="00FE515E" w:rsidRDefault="00CE2B43" w:rsidP="00EC3461">
      <w:pPr>
        <w:rPr>
          <w:rFonts w:cs="B Badr" w:hint="cs"/>
          <w:sz w:val="28"/>
          <w:szCs w:val="28"/>
          <w:rtl/>
        </w:rPr>
      </w:pPr>
      <w:r>
        <w:rPr>
          <w:rFonts w:cs="B Badr" w:hint="cs"/>
          <w:sz w:val="28"/>
          <w:szCs w:val="28"/>
          <w:rtl/>
        </w:rPr>
        <w:t>در این آدرس 4 پایان نامه موجود است</w:t>
      </w:r>
    </w:p>
    <w:p w:rsidR="00CE2B43" w:rsidRDefault="00CE2B43" w:rsidP="00CE2B43">
      <w:pPr>
        <w:bidi w:val="0"/>
        <w:rPr>
          <w:rFonts w:cs="B Badr"/>
          <w:sz w:val="28"/>
          <w:szCs w:val="28"/>
          <w:rtl/>
        </w:rPr>
      </w:pPr>
      <w:r w:rsidRPr="00CE2B43">
        <w:rPr>
          <w:rFonts w:cs="B Badr"/>
          <w:sz w:val="28"/>
          <w:szCs w:val="28"/>
        </w:rPr>
        <w:t>https://ganj.irandoc.ac.ir/#/search?keywords=%D</w:t>
      </w:r>
      <w:r w:rsidRPr="00CE2B43">
        <w:rPr>
          <w:rFonts w:cs="B Badr"/>
          <w:sz w:val="28"/>
          <w:szCs w:val="28"/>
          <w:rtl/>
        </w:rPr>
        <w:t>8%</w:t>
      </w:r>
      <w:r w:rsidRPr="00CE2B43">
        <w:rPr>
          <w:rFonts w:cs="B Badr"/>
          <w:sz w:val="28"/>
          <w:szCs w:val="28"/>
        </w:rPr>
        <w:t>A</w:t>
      </w:r>
      <w:r w:rsidRPr="00CE2B43">
        <w:rPr>
          <w:rFonts w:cs="B Badr"/>
          <w:sz w:val="28"/>
          <w:szCs w:val="28"/>
          <w:rtl/>
        </w:rPr>
        <w:t>7%</w:t>
      </w:r>
      <w:r w:rsidRPr="00CE2B43">
        <w:rPr>
          <w:rFonts w:cs="B Badr"/>
          <w:sz w:val="28"/>
          <w:szCs w:val="28"/>
        </w:rPr>
        <w:t>D</w:t>
      </w:r>
      <w:r w:rsidRPr="00CE2B43">
        <w:rPr>
          <w:rFonts w:cs="B Badr"/>
          <w:sz w:val="28"/>
          <w:szCs w:val="28"/>
          <w:rtl/>
        </w:rPr>
        <w:t>8%</w:t>
      </w:r>
      <w:r w:rsidRPr="00CE2B43">
        <w:rPr>
          <w:rFonts w:cs="B Badr"/>
          <w:sz w:val="28"/>
          <w:szCs w:val="28"/>
        </w:rPr>
        <w:t>A</w:t>
      </w:r>
      <w:r w:rsidRPr="00CE2B43">
        <w:rPr>
          <w:rFonts w:cs="B Badr"/>
          <w:sz w:val="28"/>
          <w:szCs w:val="28"/>
          <w:rtl/>
        </w:rPr>
        <w:t>8%</w:t>
      </w:r>
      <w:r w:rsidRPr="00CE2B43">
        <w:rPr>
          <w:rFonts w:cs="B Badr"/>
          <w:sz w:val="28"/>
          <w:szCs w:val="28"/>
        </w:rPr>
        <w:t>D</w:t>
      </w:r>
      <w:r w:rsidRPr="00CE2B43">
        <w:rPr>
          <w:rFonts w:cs="B Badr"/>
          <w:sz w:val="28"/>
          <w:szCs w:val="28"/>
          <w:rtl/>
        </w:rPr>
        <w:t>9%88%</w:t>
      </w:r>
      <w:r w:rsidRPr="00CE2B43">
        <w:rPr>
          <w:rFonts w:cs="B Badr"/>
          <w:sz w:val="28"/>
          <w:szCs w:val="28"/>
        </w:rPr>
        <w:t>D</w:t>
      </w:r>
      <w:r w:rsidRPr="00CE2B43">
        <w:rPr>
          <w:rFonts w:cs="B Badr"/>
          <w:sz w:val="28"/>
          <w:szCs w:val="28"/>
          <w:rtl/>
        </w:rPr>
        <w:t>8%</w:t>
      </w:r>
      <w:r w:rsidRPr="00CE2B43">
        <w:rPr>
          <w:rFonts w:cs="B Badr"/>
          <w:sz w:val="28"/>
          <w:szCs w:val="28"/>
        </w:rPr>
        <w:t>B</w:t>
      </w:r>
      <w:r w:rsidRPr="00CE2B43">
        <w:rPr>
          <w:rFonts w:cs="B Badr"/>
          <w:sz w:val="28"/>
          <w:szCs w:val="28"/>
          <w:rtl/>
        </w:rPr>
        <w:t>7%</w:t>
      </w:r>
      <w:r w:rsidRPr="00CE2B43">
        <w:rPr>
          <w:rFonts w:cs="B Badr"/>
          <w:sz w:val="28"/>
          <w:szCs w:val="28"/>
        </w:rPr>
        <w:t>D</w:t>
      </w:r>
      <w:r w:rsidRPr="00CE2B43">
        <w:rPr>
          <w:rFonts w:cs="B Badr"/>
          <w:sz w:val="28"/>
          <w:szCs w:val="28"/>
          <w:rtl/>
        </w:rPr>
        <w:t>8%</w:t>
      </w:r>
      <w:r w:rsidRPr="00CE2B43">
        <w:rPr>
          <w:rFonts w:cs="B Badr"/>
          <w:sz w:val="28"/>
          <w:szCs w:val="28"/>
        </w:rPr>
        <w:t>A</w:t>
      </w:r>
      <w:r w:rsidRPr="00CE2B43">
        <w:rPr>
          <w:rFonts w:cs="B Badr"/>
          <w:sz w:val="28"/>
          <w:szCs w:val="28"/>
          <w:rtl/>
        </w:rPr>
        <w:t>7%</w:t>
      </w:r>
      <w:r w:rsidRPr="00CE2B43">
        <w:rPr>
          <w:rFonts w:cs="B Badr"/>
          <w:sz w:val="28"/>
          <w:szCs w:val="28"/>
        </w:rPr>
        <w:t>D</w:t>
      </w:r>
      <w:r w:rsidRPr="00CE2B43">
        <w:rPr>
          <w:rFonts w:cs="B Badr"/>
          <w:sz w:val="28"/>
          <w:szCs w:val="28"/>
          <w:rtl/>
        </w:rPr>
        <w:t>9%84%</w:t>
      </w:r>
      <w:r w:rsidRPr="00CE2B43">
        <w:rPr>
          <w:rFonts w:cs="B Badr"/>
          <w:sz w:val="28"/>
          <w:szCs w:val="28"/>
        </w:rPr>
        <w:t>D</w:t>
      </w:r>
      <w:r w:rsidRPr="00CE2B43">
        <w:rPr>
          <w:rFonts w:cs="B Badr"/>
          <w:sz w:val="28"/>
          <w:szCs w:val="28"/>
          <w:rtl/>
        </w:rPr>
        <w:t>8%</w:t>
      </w:r>
      <w:r w:rsidRPr="00CE2B43">
        <w:rPr>
          <w:rFonts w:cs="B Badr"/>
          <w:sz w:val="28"/>
          <w:szCs w:val="28"/>
        </w:rPr>
        <w:t>A</w:t>
      </w:r>
      <w:r w:rsidRPr="00CE2B43">
        <w:rPr>
          <w:rFonts w:cs="B Badr"/>
          <w:sz w:val="28"/>
          <w:szCs w:val="28"/>
          <w:rtl/>
        </w:rPr>
        <w:t>8</w:t>
      </w:r>
      <w:r w:rsidRPr="00CE2B43">
        <w:rPr>
          <w:rFonts w:cs="B Badr"/>
          <w:sz w:val="28"/>
          <w:szCs w:val="28"/>
        </w:rPr>
        <w:t>&amp;basicscope=</w:t>
      </w:r>
      <w:r w:rsidRPr="00CE2B43">
        <w:rPr>
          <w:rFonts w:cs="B Badr"/>
          <w:sz w:val="28"/>
          <w:szCs w:val="28"/>
          <w:rtl/>
        </w:rPr>
        <w:t>2</w:t>
      </w:r>
    </w:p>
    <w:p w:rsidR="00CE2B43" w:rsidRDefault="00CE2B43" w:rsidP="00EC3461">
      <w:pPr>
        <w:rPr>
          <w:rFonts w:cs="B Badr" w:hint="cs"/>
          <w:sz w:val="28"/>
          <w:szCs w:val="28"/>
          <w:rtl/>
        </w:rPr>
      </w:pPr>
    </w:p>
    <w:p w:rsidR="00CE2B43" w:rsidRDefault="00CE2B43" w:rsidP="00EC3461">
      <w:pPr>
        <w:rPr>
          <w:rFonts w:cs="B Badr"/>
          <w:sz w:val="28"/>
          <w:szCs w:val="28"/>
          <w:rtl/>
        </w:rPr>
      </w:pPr>
    </w:p>
    <w:p w:rsidR="00611275" w:rsidRPr="00611275" w:rsidRDefault="00611275" w:rsidP="00611275">
      <w:pPr>
        <w:pStyle w:val="Heading2"/>
        <w:rPr>
          <w:rtl/>
        </w:rPr>
      </w:pPr>
      <w:r w:rsidRPr="00611275">
        <w:rPr>
          <w:rtl/>
        </w:rPr>
        <w:t>سا</w:t>
      </w:r>
      <w:r w:rsidRPr="00611275">
        <w:rPr>
          <w:rFonts w:hint="cs"/>
          <w:rtl/>
        </w:rPr>
        <w:t>ی</w:t>
      </w:r>
      <w:r w:rsidRPr="00611275">
        <w:rPr>
          <w:rFonts w:hint="eastAsia"/>
          <w:rtl/>
        </w:rPr>
        <w:t>ت</w:t>
      </w:r>
      <w:r w:rsidRPr="00611275">
        <w:rPr>
          <w:rtl/>
        </w:rPr>
        <w:t xml:space="preserve"> ها</w:t>
      </w:r>
      <w:r w:rsidRPr="00611275">
        <w:rPr>
          <w:rFonts w:hint="cs"/>
          <w:rtl/>
        </w:rPr>
        <w:t>ی</w:t>
      </w:r>
      <w:r w:rsidRPr="00611275">
        <w:rPr>
          <w:rtl/>
        </w:rPr>
        <w:t xml:space="preserve"> پرسش و پاسخ </w:t>
      </w:r>
    </w:p>
    <w:p w:rsidR="00611275" w:rsidRDefault="00611275" w:rsidP="00611275">
      <w:pPr>
        <w:pStyle w:val="Heading3"/>
        <w:rPr>
          <w:rtl/>
        </w:rPr>
      </w:pPr>
      <w:r w:rsidRPr="00611275">
        <w:rPr>
          <w:rFonts w:hint="eastAsia"/>
          <w:rtl/>
        </w:rPr>
        <w:t>مرکز</w:t>
      </w:r>
      <w:r w:rsidRPr="00611275">
        <w:rPr>
          <w:rtl/>
        </w:rPr>
        <w:t xml:space="preserve"> مل</w:t>
      </w:r>
      <w:r w:rsidRPr="00611275">
        <w:rPr>
          <w:rFonts w:hint="cs"/>
          <w:rtl/>
        </w:rPr>
        <w:t>ی</w:t>
      </w:r>
      <w:r w:rsidRPr="00611275">
        <w:rPr>
          <w:rtl/>
        </w:rPr>
        <w:t xml:space="preserve"> پاسخگو</w:t>
      </w:r>
      <w:r w:rsidRPr="00611275">
        <w:rPr>
          <w:rFonts w:hint="cs"/>
          <w:rtl/>
        </w:rPr>
        <w:t>یی</w:t>
      </w:r>
    </w:p>
    <w:p w:rsidR="00611275" w:rsidRDefault="00611275" w:rsidP="00EC3461">
      <w:pPr>
        <w:rPr>
          <w:rFonts w:cs="B Badr"/>
          <w:sz w:val="28"/>
          <w:szCs w:val="28"/>
          <w:rtl/>
        </w:rPr>
      </w:pPr>
      <w:r>
        <w:rPr>
          <w:rFonts w:cs="B Badr" w:hint="cs"/>
          <w:sz w:val="28"/>
          <w:szCs w:val="28"/>
          <w:rtl/>
        </w:rPr>
        <w:t>در این آدرس ده ها پرسش و پاسخ در باره ابو طالب ع موجود است</w:t>
      </w:r>
    </w:p>
    <w:p w:rsidR="00FE515E" w:rsidRDefault="00611275" w:rsidP="00611275">
      <w:pPr>
        <w:bidi w:val="0"/>
        <w:rPr>
          <w:rFonts w:cs="B Badr"/>
          <w:sz w:val="28"/>
          <w:szCs w:val="28"/>
          <w:rtl/>
        </w:rPr>
      </w:pPr>
      <w:r w:rsidRPr="00611275">
        <w:rPr>
          <w:rFonts w:cs="B Badr"/>
          <w:sz w:val="28"/>
          <w:szCs w:val="28"/>
        </w:rPr>
        <w:t>https://www.pasokhgoo.ir/search/node/%D</w:t>
      </w:r>
      <w:r w:rsidRPr="00611275">
        <w:rPr>
          <w:rFonts w:cs="B Badr"/>
          <w:sz w:val="28"/>
          <w:szCs w:val="28"/>
          <w:rtl/>
        </w:rPr>
        <w:t>8%</w:t>
      </w:r>
      <w:r w:rsidRPr="00611275">
        <w:rPr>
          <w:rFonts w:cs="B Badr"/>
          <w:sz w:val="28"/>
          <w:szCs w:val="28"/>
        </w:rPr>
        <w:t>A</w:t>
      </w:r>
      <w:r w:rsidRPr="00611275">
        <w:rPr>
          <w:rFonts w:cs="B Badr"/>
          <w:sz w:val="28"/>
          <w:szCs w:val="28"/>
          <w:rtl/>
        </w:rPr>
        <w:t>7%</w:t>
      </w:r>
      <w:r w:rsidRPr="00611275">
        <w:rPr>
          <w:rFonts w:cs="B Badr"/>
          <w:sz w:val="28"/>
          <w:szCs w:val="28"/>
        </w:rPr>
        <w:t>D</w:t>
      </w:r>
      <w:r w:rsidRPr="00611275">
        <w:rPr>
          <w:rFonts w:cs="B Badr"/>
          <w:sz w:val="28"/>
          <w:szCs w:val="28"/>
          <w:rtl/>
        </w:rPr>
        <w:t>8%</w:t>
      </w:r>
      <w:r w:rsidRPr="00611275">
        <w:rPr>
          <w:rFonts w:cs="B Badr"/>
          <w:sz w:val="28"/>
          <w:szCs w:val="28"/>
        </w:rPr>
        <w:t>A</w:t>
      </w:r>
      <w:r w:rsidRPr="00611275">
        <w:rPr>
          <w:rFonts w:cs="B Badr"/>
          <w:sz w:val="28"/>
          <w:szCs w:val="28"/>
          <w:rtl/>
        </w:rPr>
        <w:t>8%</w:t>
      </w:r>
      <w:r w:rsidRPr="00611275">
        <w:rPr>
          <w:rFonts w:cs="B Badr"/>
          <w:sz w:val="28"/>
          <w:szCs w:val="28"/>
        </w:rPr>
        <w:t>D</w:t>
      </w:r>
      <w:r w:rsidRPr="00611275">
        <w:rPr>
          <w:rFonts w:cs="B Badr"/>
          <w:sz w:val="28"/>
          <w:szCs w:val="28"/>
          <w:rtl/>
        </w:rPr>
        <w:t>9%88%</w:t>
      </w:r>
      <w:r w:rsidRPr="00611275">
        <w:rPr>
          <w:rFonts w:cs="B Badr"/>
          <w:sz w:val="28"/>
          <w:szCs w:val="28"/>
        </w:rPr>
        <w:t>D</w:t>
      </w:r>
      <w:r w:rsidRPr="00611275">
        <w:rPr>
          <w:rFonts w:cs="B Badr"/>
          <w:sz w:val="28"/>
          <w:szCs w:val="28"/>
          <w:rtl/>
        </w:rPr>
        <w:t>8%</w:t>
      </w:r>
      <w:r w:rsidRPr="00611275">
        <w:rPr>
          <w:rFonts w:cs="B Badr"/>
          <w:sz w:val="28"/>
          <w:szCs w:val="28"/>
        </w:rPr>
        <w:t>B</w:t>
      </w:r>
      <w:r w:rsidRPr="00611275">
        <w:rPr>
          <w:rFonts w:cs="B Badr"/>
          <w:sz w:val="28"/>
          <w:szCs w:val="28"/>
          <w:rtl/>
        </w:rPr>
        <w:t>7%</w:t>
      </w:r>
      <w:r w:rsidRPr="00611275">
        <w:rPr>
          <w:rFonts w:cs="B Badr"/>
          <w:sz w:val="28"/>
          <w:szCs w:val="28"/>
        </w:rPr>
        <w:t>D</w:t>
      </w:r>
      <w:r w:rsidRPr="00611275">
        <w:rPr>
          <w:rFonts w:cs="B Badr"/>
          <w:sz w:val="28"/>
          <w:szCs w:val="28"/>
          <w:rtl/>
        </w:rPr>
        <w:t>8%</w:t>
      </w:r>
      <w:r w:rsidRPr="00611275">
        <w:rPr>
          <w:rFonts w:cs="B Badr"/>
          <w:sz w:val="28"/>
          <w:szCs w:val="28"/>
        </w:rPr>
        <w:t>A</w:t>
      </w:r>
      <w:r w:rsidRPr="00611275">
        <w:rPr>
          <w:rFonts w:cs="B Badr"/>
          <w:sz w:val="28"/>
          <w:szCs w:val="28"/>
          <w:rtl/>
        </w:rPr>
        <w:t>7%</w:t>
      </w:r>
      <w:r w:rsidRPr="00611275">
        <w:rPr>
          <w:rFonts w:cs="B Badr"/>
          <w:sz w:val="28"/>
          <w:szCs w:val="28"/>
        </w:rPr>
        <w:t>D</w:t>
      </w:r>
      <w:r w:rsidRPr="00611275">
        <w:rPr>
          <w:rFonts w:cs="B Badr"/>
          <w:sz w:val="28"/>
          <w:szCs w:val="28"/>
          <w:rtl/>
        </w:rPr>
        <w:t>9%84%</w:t>
      </w:r>
      <w:r w:rsidRPr="00611275">
        <w:rPr>
          <w:rFonts w:cs="B Badr"/>
          <w:sz w:val="28"/>
          <w:szCs w:val="28"/>
        </w:rPr>
        <w:t>D</w:t>
      </w:r>
      <w:r w:rsidRPr="00611275">
        <w:rPr>
          <w:rFonts w:cs="B Badr"/>
          <w:sz w:val="28"/>
          <w:szCs w:val="28"/>
          <w:rtl/>
        </w:rPr>
        <w:t>8%</w:t>
      </w:r>
      <w:r w:rsidRPr="00611275">
        <w:rPr>
          <w:rFonts w:cs="B Badr"/>
          <w:sz w:val="28"/>
          <w:szCs w:val="28"/>
        </w:rPr>
        <w:t>A</w:t>
      </w:r>
      <w:r w:rsidRPr="00611275">
        <w:rPr>
          <w:rFonts w:cs="B Badr"/>
          <w:sz w:val="28"/>
          <w:szCs w:val="28"/>
          <w:rtl/>
        </w:rPr>
        <w:t>8</w:t>
      </w:r>
    </w:p>
    <w:p w:rsidR="00FE515E" w:rsidRDefault="00BE74E3" w:rsidP="00BE74E3">
      <w:pPr>
        <w:pStyle w:val="Heading3"/>
        <w:rPr>
          <w:rFonts w:hint="cs"/>
          <w:rtl/>
        </w:rPr>
      </w:pPr>
      <w:r w:rsidRPr="00BE74E3">
        <w:rPr>
          <w:rtl/>
        </w:rPr>
        <w:t>اسلام کوئست</w:t>
      </w:r>
    </w:p>
    <w:p w:rsidR="00611275" w:rsidRDefault="00BE74E3" w:rsidP="00EC3461">
      <w:pPr>
        <w:rPr>
          <w:rFonts w:cs="B Badr"/>
          <w:sz w:val="28"/>
          <w:szCs w:val="28"/>
          <w:rtl/>
        </w:rPr>
      </w:pPr>
      <w:r w:rsidRPr="00BE74E3">
        <w:rPr>
          <w:rFonts w:cs="B Badr"/>
          <w:sz w:val="28"/>
          <w:szCs w:val="28"/>
          <w:rtl/>
        </w:rPr>
        <w:t>در ا</w:t>
      </w:r>
      <w:r w:rsidRPr="00BE74E3">
        <w:rPr>
          <w:rFonts w:cs="B Badr" w:hint="cs"/>
          <w:sz w:val="28"/>
          <w:szCs w:val="28"/>
          <w:rtl/>
        </w:rPr>
        <w:t>ی</w:t>
      </w:r>
      <w:r w:rsidRPr="00BE74E3">
        <w:rPr>
          <w:rFonts w:cs="B Badr" w:hint="eastAsia"/>
          <w:sz w:val="28"/>
          <w:szCs w:val="28"/>
          <w:rtl/>
        </w:rPr>
        <w:t>ن</w:t>
      </w:r>
      <w:r w:rsidRPr="00BE74E3">
        <w:rPr>
          <w:rFonts w:cs="B Badr"/>
          <w:sz w:val="28"/>
          <w:szCs w:val="28"/>
          <w:rtl/>
        </w:rPr>
        <w:t xml:space="preserve"> آدرس ده ها پرسش و پاسخ در باره ابو طالب ع موجود است</w:t>
      </w:r>
    </w:p>
    <w:p w:rsidR="00611275" w:rsidRDefault="00BE74E3" w:rsidP="00BE74E3">
      <w:pPr>
        <w:bidi w:val="0"/>
        <w:rPr>
          <w:rFonts w:cs="B Badr"/>
          <w:sz w:val="28"/>
          <w:szCs w:val="28"/>
          <w:rtl/>
        </w:rPr>
      </w:pPr>
      <w:r w:rsidRPr="00BE74E3">
        <w:rPr>
          <w:rFonts w:cs="B Badr"/>
          <w:sz w:val="28"/>
          <w:szCs w:val="28"/>
        </w:rPr>
        <w:t>http://www.islamquest.net/fa/search/searchtext/%D</w:t>
      </w:r>
      <w:r w:rsidRPr="00BE74E3">
        <w:rPr>
          <w:rFonts w:cs="B Badr"/>
          <w:sz w:val="28"/>
          <w:szCs w:val="28"/>
          <w:rtl/>
        </w:rPr>
        <w:t>8%</w:t>
      </w:r>
      <w:r w:rsidRPr="00BE74E3">
        <w:rPr>
          <w:rFonts w:cs="B Badr"/>
          <w:sz w:val="28"/>
          <w:szCs w:val="28"/>
        </w:rPr>
        <w:t>A</w:t>
      </w:r>
      <w:r w:rsidRPr="00BE74E3">
        <w:rPr>
          <w:rFonts w:cs="B Badr"/>
          <w:sz w:val="28"/>
          <w:szCs w:val="28"/>
          <w:rtl/>
        </w:rPr>
        <w:t>7%</w:t>
      </w:r>
      <w:r w:rsidRPr="00BE74E3">
        <w:rPr>
          <w:rFonts w:cs="B Badr"/>
          <w:sz w:val="28"/>
          <w:szCs w:val="28"/>
        </w:rPr>
        <w:t>D</w:t>
      </w:r>
      <w:r w:rsidRPr="00BE74E3">
        <w:rPr>
          <w:rFonts w:cs="B Badr"/>
          <w:sz w:val="28"/>
          <w:szCs w:val="28"/>
          <w:rtl/>
        </w:rPr>
        <w:t>8%</w:t>
      </w:r>
      <w:r w:rsidRPr="00BE74E3">
        <w:rPr>
          <w:rFonts w:cs="B Badr"/>
          <w:sz w:val="28"/>
          <w:szCs w:val="28"/>
        </w:rPr>
        <w:t>A</w:t>
      </w:r>
      <w:r w:rsidRPr="00BE74E3">
        <w:rPr>
          <w:rFonts w:cs="B Badr"/>
          <w:sz w:val="28"/>
          <w:szCs w:val="28"/>
          <w:rtl/>
        </w:rPr>
        <w:t>8%</w:t>
      </w:r>
      <w:r w:rsidRPr="00BE74E3">
        <w:rPr>
          <w:rFonts w:cs="B Badr"/>
          <w:sz w:val="28"/>
          <w:szCs w:val="28"/>
        </w:rPr>
        <w:t>D</w:t>
      </w:r>
      <w:r w:rsidRPr="00BE74E3">
        <w:rPr>
          <w:rFonts w:cs="B Badr"/>
          <w:sz w:val="28"/>
          <w:szCs w:val="28"/>
          <w:rtl/>
        </w:rPr>
        <w:t>9%88%</w:t>
      </w:r>
      <w:r w:rsidRPr="00BE74E3">
        <w:rPr>
          <w:rFonts w:cs="B Badr"/>
          <w:sz w:val="28"/>
          <w:szCs w:val="28"/>
        </w:rPr>
        <w:t>D</w:t>
      </w:r>
      <w:r w:rsidRPr="00BE74E3">
        <w:rPr>
          <w:rFonts w:cs="B Badr"/>
          <w:sz w:val="28"/>
          <w:szCs w:val="28"/>
          <w:rtl/>
        </w:rPr>
        <w:t>8%</w:t>
      </w:r>
      <w:r w:rsidRPr="00BE74E3">
        <w:rPr>
          <w:rFonts w:cs="B Badr"/>
          <w:sz w:val="28"/>
          <w:szCs w:val="28"/>
        </w:rPr>
        <w:t>B</w:t>
      </w:r>
      <w:r w:rsidRPr="00BE74E3">
        <w:rPr>
          <w:rFonts w:cs="B Badr"/>
          <w:sz w:val="28"/>
          <w:szCs w:val="28"/>
          <w:rtl/>
        </w:rPr>
        <w:t>7%</w:t>
      </w:r>
      <w:r w:rsidRPr="00BE74E3">
        <w:rPr>
          <w:rFonts w:cs="B Badr"/>
          <w:sz w:val="28"/>
          <w:szCs w:val="28"/>
        </w:rPr>
        <w:t>D</w:t>
      </w:r>
      <w:r w:rsidRPr="00BE74E3">
        <w:rPr>
          <w:rFonts w:cs="B Badr"/>
          <w:sz w:val="28"/>
          <w:szCs w:val="28"/>
          <w:rtl/>
        </w:rPr>
        <w:t>8%</w:t>
      </w:r>
      <w:r w:rsidRPr="00BE74E3">
        <w:rPr>
          <w:rFonts w:cs="B Badr"/>
          <w:sz w:val="28"/>
          <w:szCs w:val="28"/>
        </w:rPr>
        <w:t>A</w:t>
      </w:r>
      <w:r w:rsidRPr="00BE74E3">
        <w:rPr>
          <w:rFonts w:cs="B Badr"/>
          <w:sz w:val="28"/>
          <w:szCs w:val="28"/>
          <w:rtl/>
        </w:rPr>
        <w:t>7%</w:t>
      </w:r>
      <w:r w:rsidRPr="00BE74E3">
        <w:rPr>
          <w:rFonts w:cs="B Badr"/>
          <w:sz w:val="28"/>
          <w:szCs w:val="28"/>
        </w:rPr>
        <w:t>D</w:t>
      </w:r>
      <w:r w:rsidRPr="00BE74E3">
        <w:rPr>
          <w:rFonts w:cs="B Badr"/>
          <w:sz w:val="28"/>
          <w:szCs w:val="28"/>
          <w:rtl/>
        </w:rPr>
        <w:t>9%84%</w:t>
      </w:r>
      <w:r w:rsidRPr="00BE74E3">
        <w:rPr>
          <w:rFonts w:cs="B Badr"/>
          <w:sz w:val="28"/>
          <w:szCs w:val="28"/>
        </w:rPr>
        <w:t>D</w:t>
      </w:r>
      <w:r w:rsidRPr="00BE74E3">
        <w:rPr>
          <w:rFonts w:cs="B Badr"/>
          <w:sz w:val="28"/>
          <w:szCs w:val="28"/>
          <w:rtl/>
        </w:rPr>
        <w:t>8%</w:t>
      </w:r>
      <w:r w:rsidRPr="00BE74E3">
        <w:rPr>
          <w:rFonts w:cs="B Badr"/>
          <w:sz w:val="28"/>
          <w:szCs w:val="28"/>
        </w:rPr>
        <w:t>A</w:t>
      </w:r>
      <w:r w:rsidRPr="00BE74E3">
        <w:rPr>
          <w:rFonts w:cs="B Badr"/>
          <w:sz w:val="28"/>
          <w:szCs w:val="28"/>
          <w:rtl/>
        </w:rPr>
        <w:t>8</w:t>
      </w:r>
      <w:r w:rsidRPr="00BE74E3">
        <w:rPr>
          <w:rFonts w:cs="B Badr"/>
          <w:sz w:val="28"/>
          <w:szCs w:val="28"/>
        </w:rPr>
        <w:t>/keyType/</w:t>
      </w:r>
      <w:r w:rsidRPr="00BE74E3">
        <w:rPr>
          <w:rFonts w:cs="B Badr"/>
          <w:sz w:val="28"/>
          <w:szCs w:val="28"/>
          <w:rtl/>
        </w:rPr>
        <w:t>3</w:t>
      </w:r>
      <w:r w:rsidRPr="00BE74E3">
        <w:rPr>
          <w:rFonts w:cs="B Badr"/>
          <w:sz w:val="28"/>
          <w:szCs w:val="28"/>
        </w:rPr>
        <w:t>/keyWhere/</w:t>
      </w:r>
      <w:r w:rsidRPr="00BE74E3">
        <w:rPr>
          <w:rFonts w:cs="B Badr"/>
          <w:sz w:val="28"/>
          <w:szCs w:val="28"/>
          <w:rtl/>
        </w:rPr>
        <w:t>1</w:t>
      </w:r>
      <w:r w:rsidRPr="00BE74E3">
        <w:rPr>
          <w:rFonts w:cs="B Badr"/>
          <w:sz w:val="28"/>
          <w:szCs w:val="28"/>
        </w:rPr>
        <w:t>/keyGID/</w:t>
      </w:r>
      <w:r w:rsidRPr="00BE74E3">
        <w:rPr>
          <w:rFonts w:cs="B Badr"/>
          <w:sz w:val="28"/>
          <w:szCs w:val="28"/>
          <w:rtl/>
        </w:rPr>
        <w:t>0</w:t>
      </w:r>
      <w:r w:rsidRPr="00BE74E3">
        <w:rPr>
          <w:rFonts w:cs="B Badr"/>
          <w:sz w:val="28"/>
          <w:szCs w:val="28"/>
        </w:rPr>
        <w:t>/keyTime/</w:t>
      </w:r>
      <w:r w:rsidRPr="00BE74E3">
        <w:rPr>
          <w:rFonts w:cs="B Badr"/>
          <w:sz w:val="28"/>
          <w:szCs w:val="28"/>
          <w:rtl/>
        </w:rPr>
        <w:t>0</w:t>
      </w:r>
      <w:r w:rsidRPr="00BE74E3">
        <w:rPr>
          <w:rFonts w:cs="B Badr"/>
          <w:sz w:val="28"/>
          <w:szCs w:val="28"/>
        </w:rPr>
        <w:t>/keyQuestion/</w:t>
      </w:r>
      <w:r w:rsidRPr="00BE74E3">
        <w:rPr>
          <w:rFonts w:cs="B Badr"/>
          <w:sz w:val="28"/>
          <w:szCs w:val="28"/>
          <w:rtl/>
        </w:rPr>
        <w:t>1</w:t>
      </w:r>
    </w:p>
    <w:p w:rsidR="00611275" w:rsidRDefault="00BE74E3" w:rsidP="00BE74E3">
      <w:pPr>
        <w:pStyle w:val="Heading3"/>
        <w:rPr>
          <w:rFonts w:hint="cs"/>
          <w:rtl/>
        </w:rPr>
      </w:pPr>
      <w:r w:rsidRPr="00BE74E3">
        <w:rPr>
          <w:rtl/>
        </w:rPr>
        <w:lastRenderedPageBreak/>
        <w:t>پا</w:t>
      </w:r>
      <w:r w:rsidRPr="00BE74E3">
        <w:rPr>
          <w:rFonts w:hint="cs"/>
          <w:rtl/>
        </w:rPr>
        <w:t>ی</w:t>
      </w:r>
      <w:r w:rsidRPr="00BE74E3">
        <w:rPr>
          <w:rFonts w:hint="eastAsia"/>
          <w:rtl/>
        </w:rPr>
        <w:t>گاه</w:t>
      </w:r>
      <w:r w:rsidRPr="00BE74E3">
        <w:rPr>
          <w:rtl/>
        </w:rPr>
        <w:t xml:space="preserve"> اند</w:t>
      </w:r>
      <w:r w:rsidRPr="00BE74E3">
        <w:rPr>
          <w:rFonts w:hint="cs"/>
          <w:rtl/>
        </w:rPr>
        <w:t>ی</w:t>
      </w:r>
      <w:r w:rsidRPr="00BE74E3">
        <w:rPr>
          <w:rFonts w:hint="eastAsia"/>
          <w:rtl/>
        </w:rPr>
        <w:t>شه</w:t>
      </w:r>
      <w:r w:rsidRPr="00BE74E3">
        <w:rPr>
          <w:rtl/>
        </w:rPr>
        <w:t xml:space="preserve"> قم</w:t>
      </w:r>
    </w:p>
    <w:p w:rsidR="00611275" w:rsidRDefault="00BE74E3" w:rsidP="00EC3461">
      <w:pPr>
        <w:rPr>
          <w:rFonts w:cs="B Badr"/>
          <w:sz w:val="28"/>
          <w:szCs w:val="28"/>
          <w:rtl/>
        </w:rPr>
      </w:pPr>
      <w:r w:rsidRPr="00BE74E3">
        <w:rPr>
          <w:rFonts w:cs="B Badr"/>
          <w:sz w:val="28"/>
          <w:szCs w:val="28"/>
          <w:rtl/>
        </w:rPr>
        <w:t>در ا</w:t>
      </w:r>
      <w:r w:rsidRPr="00BE74E3">
        <w:rPr>
          <w:rFonts w:cs="B Badr" w:hint="cs"/>
          <w:sz w:val="28"/>
          <w:szCs w:val="28"/>
          <w:rtl/>
        </w:rPr>
        <w:t>ی</w:t>
      </w:r>
      <w:r w:rsidRPr="00BE74E3">
        <w:rPr>
          <w:rFonts w:cs="B Badr" w:hint="eastAsia"/>
          <w:sz w:val="28"/>
          <w:szCs w:val="28"/>
          <w:rtl/>
        </w:rPr>
        <w:t>ن</w:t>
      </w:r>
      <w:r w:rsidRPr="00BE74E3">
        <w:rPr>
          <w:rFonts w:cs="B Badr"/>
          <w:sz w:val="28"/>
          <w:szCs w:val="28"/>
          <w:rtl/>
        </w:rPr>
        <w:t xml:space="preserve"> آدرس ده ها پرسش و پاسخ در باره ابو طالب ع موجود است</w:t>
      </w:r>
    </w:p>
    <w:p w:rsidR="00611275" w:rsidRDefault="00BE74E3" w:rsidP="00BE74E3">
      <w:pPr>
        <w:bidi w:val="0"/>
        <w:rPr>
          <w:rFonts w:cs="B Badr"/>
          <w:sz w:val="28"/>
          <w:szCs w:val="28"/>
          <w:rtl/>
        </w:rPr>
      </w:pPr>
      <w:r w:rsidRPr="00BE74E3">
        <w:rPr>
          <w:rFonts w:cs="B Badr"/>
          <w:sz w:val="28"/>
          <w:szCs w:val="28"/>
        </w:rPr>
        <w:t>https://pasokh.org/fa/Search?SearchText=%u</w:t>
      </w:r>
      <w:r w:rsidRPr="00BE74E3">
        <w:rPr>
          <w:rFonts w:cs="B Badr"/>
          <w:sz w:val="28"/>
          <w:szCs w:val="28"/>
          <w:rtl/>
        </w:rPr>
        <w:t>0627%</w:t>
      </w:r>
      <w:r w:rsidRPr="00BE74E3">
        <w:rPr>
          <w:rFonts w:cs="B Badr"/>
          <w:sz w:val="28"/>
          <w:szCs w:val="28"/>
        </w:rPr>
        <w:t>u</w:t>
      </w:r>
      <w:r w:rsidRPr="00BE74E3">
        <w:rPr>
          <w:rFonts w:cs="B Badr"/>
          <w:sz w:val="28"/>
          <w:szCs w:val="28"/>
          <w:rtl/>
        </w:rPr>
        <w:t>0628%</w:t>
      </w:r>
      <w:r w:rsidRPr="00BE74E3">
        <w:rPr>
          <w:rFonts w:cs="B Badr"/>
          <w:sz w:val="28"/>
          <w:szCs w:val="28"/>
        </w:rPr>
        <w:t>u</w:t>
      </w:r>
      <w:r w:rsidRPr="00BE74E3">
        <w:rPr>
          <w:rFonts w:cs="B Badr"/>
          <w:sz w:val="28"/>
          <w:szCs w:val="28"/>
          <w:rtl/>
        </w:rPr>
        <w:t>0648%</w:t>
      </w:r>
      <w:r w:rsidRPr="00BE74E3">
        <w:rPr>
          <w:rFonts w:cs="B Badr"/>
          <w:sz w:val="28"/>
          <w:szCs w:val="28"/>
        </w:rPr>
        <w:t>u</w:t>
      </w:r>
      <w:r w:rsidRPr="00BE74E3">
        <w:rPr>
          <w:rFonts w:cs="B Badr"/>
          <w:sz w:val="28"/>
          <w:szCs w:val="28"/>
          <w:rtl/>
        </w:rPr>
        <w:t>0637%</w:t>
      </w:r>
      <w:r w:rsidRPr="00BE74E3">
        <w:rPr>
          <w:rFonts w:cs="B Badr"/>
          <w:sz w:val="28"/>
          <w:szCs w:val="28"/>
        </w:rPr>
        <w:t>u</w:t>
      </w:r>
      <w:r w:rsidRPr="00BE74E3">
        <w:rPr>
          <w:rFonts w:cs="B Badr"/>
          <w:sz w:val="28"/>
          <w:szCs w:val="28"/>
          <w:rtl/>
        </w:rPr>
        <w:t>0627%</w:t>
      </w:r>
      <w:r w:rsidRPr="00BE74E3">
        <w:rPr>
          <w:rFonts w:cs="B Badr"/>
          <w:sz w:val="28"/>
          <w:szCs w:val="28"/>
        </w:rPr>
        <w:t>u</w:t>
      </w:r>
      <w:r w:rsidRPr="00BE74E3">
        <w:rPr>
          <w:rFonts w:cs="B Badr"/>
          <w:sz w:val="28"/>
          <w:szCs w:val="28"/>
          <w:rtl/>
        </w:rPr>
        <w:t>0644%</w:t>
      </w:r>
      <w:r w:rsidRPr="00BE74E3">
        <w:rPr>
          <w:rFonts w:cs="B Badr"/>
          <w:sz w:val="28"/>
          <w:szCs w:val="28"/>
        </w:rPr>
        <w:t>u</w:t>
      </w:r>
      <w:r w:rsidRPr="00BE74E3">
        <w:rPr>
          <w:rFonts w:cs="B Badr"/>
          <w:sz w:val="28"/>
          <w:szCs w:val="28"/>
          <w:rtl/>
        </w:rPr>
        <w:t>0628</w:t>
      </w:r>
    </w:p>
    <w:p w:rsidR="00611275" w:rsidRDefault="00611275" w:rsidP="00EC3461">
      <w:pPr>
        <w:rPr>
          <w:rFonts w:cs="B Badr"/>
          <w:sz w:val="28"/>
          <w:szCs w:val="28"/>
          <w:rtl/>
        </w:rPr>
      </w:pPr>
    </w:p>
    <w:p w:rsidR="00611275" w:rsidRDefault="00BE74E3" w:rsidP="00BE74E3">
      <w:pPr>
        <w:pStyle w:val="Heading2"/>
        <w:rPr>
          <w:rtl/>
        </w:rPr>
      </w:pPr>
      <w:r>
        <w:rPr>
          <w:rFonts w:hint="cs"/>
          <w:rtl/>
        </w:rPr>
        <w:t xml:space="preserve">ابو طالب ع </w:t>
      </w:r>
      <w:r w:rsidRPr="00BE74E3">
        <w:rPr>
          <w:rtl/>
        </w:rPr>
        <w:t>نرم افزارها</w:t>
      </w:r>
      <w:r w:rsidRPr="00BE74E3">
        <w:rPr>
          <w:rFonts w:hint="cs"/>
          <w:rtl/>
        </w:rPr>
        <w:t>ی</w:t>
      </w:r>
      <w:r w:rsidRPr="00BE74E3">
        <w:rPr>
          <w:rtl/>
        </w:rPr>
        <w:t xml:space="preserve"> علوم اسلام</w:t>
      </w:r>
      <w:r w:rsidRPr="00BE74E3">
        <w:rPr>
          <w:rFonts w:hint="cs"/>
          <w:rtl/>
        </w:rPr>
        <w:t>ی</w:t>
      </w:r>
      <w:r w:rsidRPr="00BE74E3">
        <w:rPr>
          <w:rtl/>
        </w:rPr>
        <w:t xml:space="preserve"> و انسان</w:t>
      </w:r>
      <w:r w:rsidRPr="00BE74E3">
        <w:rPr>
          <w:rFonts w:hint="cs"/>
          <w:rtl/>
        </w:rPr>
        <w:t>ی</w:t>
      </w:r>
    </w:p>
    <w:p w:rsidR="00611275" w:rsidRDefault="00611275" w:rsidP="00EC3461">
      <w:pPr>
        <w:rPr>
          <w:rFonts w:cs="B Badr"/>
          <w:sz w:val="28"/>
          <w:szCs w:val="28"/>
          <w:rtl/>
        </w:rPr>
      </w:pPr>
    </w:p>
    <w:p w:rsidR="00611275" w:rsidRDefault="00BE74E3" w:rsidP="00BE74E3">
      <w:pPr>
        <w:pStyle w:val="Heading3"/>
        <w:rPr>
          <w:rFonts w:hint="cs"/>
          <w:rtl/>
        </w:rPr>
      </w:pPr>
      <w:r>
        <w:rPr>
          <w:rFonts w:hint="cs"/>
          <w:rtl/>
        </w:rPr>
        <w:t xml:space="preserve">نرم افزار بحار الانوار موضوعی </w:t>
      </w:r>
    </w:p>
    <w:p w:rsidR="00BE74E3" w:rsidRDefault="002162E8" w:rsidP="00EC3461">
      <w:pPr>
        <w:rPr>
          <w:rFonts w:cs="B Badr"/>
          <w:sz w:val="28"/>
          <w:szCs w:val="28"/>
          <w:rtl/>
        </w:rPr>
      </w:pPr>
      <w:r>
        <w:rPr>
          <w:rFonts w:cs="B Badr" w:hint="cs"/>
          <w:sz w:val="28"/>
          <w:szCs w:val="28"/>
          <w:rtl/>
        </w:rPr>
        <w:t>تمام روایات مربوط به حضرت ابوطالب ع در بحار الانوار موضوع نگاری و طبقه بندی موضوعی شده است با توجه به حجم زیاد اطلاعات فقط کلید واژ ، موضوع و آدرس را آوردم برای مشاهده متن روایت به بحار و از متن روایت بحار همان روایت را از منابع دست اول بدست آورید</w:t>
      </w:r>
    </w:p>
    <w:p w:rsidR="00BE74E3" w:rsidRPr="00BE74E3" w:rsidRDefault="00BE74E3" w:rsidP="00BE74E3">
      <w:pPr>
        <w:rPr>
          <w:rFonts w:cs="B Badr"/>
          <w:sz w:val="28"/>
          <w:szCs w:val="28"/>
          <w:rtl/>
        </w:rPr>
      </w:pPr>
      <w:r w:rsidRPr="00BE74E3">
        <w:rPr>
          <w:rFonts w:cs="B Badr"/>
          <w:sz w:val="28"/>
          <w:szCs w:val="28"/>
          <w:rtl/>
        </w:rPr>
        <w:t>نمايه    موضوع    نشانى‏</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إبراهيم ع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إبراهيم بصلاح أبي طالب و عبد الله‏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ص‏317   س‏0   ف‏24583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أبناء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أبناء أبي طالب كلهم و أعقابهم دون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ص‏120   س‏0   ف‏55114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أسماء أبناء أبي طالب و مقدار التفاوت بين أعمارهم‏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ص‏110   س‏0   ف‏55037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ص‏115   س‏4   ف‏55069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أسماء أبناء أبي طالب و مقدار التفاوت بين أعمارهم‏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ص‏121   س‏0   ف‏55115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أسماء أولاد أبي طالب و مقدار التفاوت بين أعمارهم‏</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ج‏42   ص‏120   س‏0   ف‏55112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فتح الله الإسلام بأبناء أبي طالب و ختمه بهم‏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   ص‏83   س‏0   ف‏12909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أمير المؤمنين علي ص أصغر أبناء أبي طالب ع سنا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ص‏110   س‏0   ف‏55038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علي ع أصغر أبناء أبي طالب سنا و أعظمهم قدرا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ص‏115   س‏6   ف‏55070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بكر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أبي بكر و فرحه بإسلام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العباس و أبي بكر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حين الاحتضار</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أبي طالب ع و إسلامه حين احتضاره‏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وصايا أبي طالب إلى قريش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زمن البعثة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إباتة أبي طالب عليا ع كل ليلة في فراش النبي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ص‏44   س‏0   ف‏49129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إبلاغ جبرئيل النبي ص بالهجرة من مكة بعد فوت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ف‏29057</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استنكار أبي طالب من اقتراح قريش عليه بدفعهم عمارة بن الوليد إليه عوضا عن النبي ليقتلوه‏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ص‏185   س‏0   ف‏24199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س‏10   ف‏40642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س‏6   ف‏40647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س‏5   ف‏40665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   ف‏40668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س‏5   ف‏40623</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اضطجاع علي ع مكان النبي ص في شعب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س‏8   ف‏40670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الاستشهاد على إيمان أبي طالب ع بأشعاره في حقانية دين النبي ص و حمايته عنه و ذم قريش و صحيفتهم الملعونة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فرحه و حثهما على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ع بنصرة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ص‏247   س‏0   ف‏48398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الله النبي ص بالهجرة لما اشتكى الحزن من فقد حاميه أبي طالب و خديجة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ج‏19   ص‏115   س‏0   ف‏25283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ثم محاربة المشركين بعد فقده حاميه أبا طالب و خديجة بمكة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ص‏78   س‏0   ف‏25169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فقد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ف‏40760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وفاة ناصره و حاميه الوحيد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انتقام أبي طالب و حمزة للنبي ص بإخزاء المشركين حين طرحوا عليه القذارة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ص‏239   س‏0   ف‏24407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إهانة قريش إلى النبي ص و دفاع أبي طالب و حمزة عنه بإخزائهما لهم‏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ص‏209   س‏0   ف‏24298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نصرته له و شعره في مدحه‏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ع بالنبي ص سرا و حمايته إياه جهرا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ص‏76   س‏0   ف‏32972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ص‏78   س‏0   ف‏32986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تألم النبي ص من تسلط قريش على إيذائه بعد وفاة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ص‏17   س‏0   ف‏25021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عليا ص في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تشفيع الله النبي ص في والديه و حاميه و كافله و مرضعته و أخيه السخي الجواد في الجاهلية</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ص‏108   س‏0   ف‏40739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توجع و حزن النبي ص لموت أبي طالب و تشييعه و دعاؤه له لتكفله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جرأة قريش على النبي ص بعد وفاة حاميه و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   س‏0   ف‏25055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جسارة أبي جهل و ابن الزبعري على النبي ص بإلقاء القذارة عليه و انتقام أبي طالب له منهم‏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ص‏187   س‏0   ف‏24205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حث أبي طالب عليا ص بملازمة النبي ص و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و إعزازه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أبي طالب عن النبي ص بحراسته له أربع سنوات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خديجة ع و فضلهما و نصرتهما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ذكر فضائله‏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رعاية النبي ص حسن بلاء أبي طالب و تحمله المشاق لنصرته بجعل الخلافة في 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ص‏79   س‏0   ف‏51384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اهتمام أبي طالب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س‏2   ف‏40663</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ص‏93   س‏8   ف‏40671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اهتمام أبي طالب بحفظ النبي ص من كيد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ف‏40828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حماية أبي طالب و حبه للنبي ص و تحريضه قريشا على حمايته‏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النضال دون النبي ص و استيثاقه من بني هاشم على نصرته تجاه تحالف قريش على قتله‏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عيادة النبي ص لأبي طالب في احتضاره و دعاؤه له لتكفله و تربيته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فضل أبي طالب و هيبته و حمايته من النبي ص و فوته قبل الهجرة بثلاث سنين‏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دفاع أبي طالب و حمزة عن النبي ص عند إلقاء قريش سلي الشاة عليه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ص‏187   س‏0   ف‏24204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إيمانه ليتمكن من حماية و نصرة النبي ص و إلا فلم يكن له ص ناصر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مطالبة عتبة و الوليد و العاص و أبي جهل النبي ص من أبي طالب لسبه آلهتهم و تسفيهه أحلامهم و تضليله آبائهم‏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س‏7   ف‏40618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 و لينصرن الله من ينصره ] في تحريض أبي طالب بني هاشم على حماية النبي ص لما عزمت قريش على إيذاء المسلمين‏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ص‏88   س‏15   ف‏40637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هجرة النبي ص من مكة بعد فقد حاميه أبي طالب و خديجة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ج‏19   ص‏57   س‏0   ف‏25108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عند الاحتضار</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ذكر أبي طالب ع الشهادتين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رضا النبي ص عن أبي طالب ع لإسلامه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ف‏40768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عند العرش‏</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مشاهدة النبي ص أنوار عبد المطلب و أبي طالب و عبد الله و طالب عند العرش ليلة المعراج‏</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   س‏17   ف‏40162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عند عبد المطلب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عبد المطلب‏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في الجنة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الشهداء و الصالحين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النبيين و الصديقين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في القرآن‏</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تفسير [ أ لم يجدك يتيما فآوى ] بكفالة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ص‏424   س‏0   ف‏42076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تفسير [ أما بنعمة ربك فحدث ] بخدمات أبي طالب و فضائل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ص‏424   س‏0   ف‏42079</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أبو طالب ع في القيامة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تفوق نور أبي طالب على غير أهل البيت ع يوم القيامة و قبول شفاعته لكل مذنب‏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في بيعة العشيرة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بأنه الصادق المصدق و أمره بإبلاغ دعوته و إسكاته لأبي لهب حيث استهزأ به يوم الإنذار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في شعب أبي طالب‏</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جعل أبي طالب ع فراش النبي ص بين ولده حين محاصرتهم في الشعب حراسة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ص‏19   س‏5   ف‏25031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كيفية حراسة أبي طالب للنبي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   س‏0   ف‏24955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قبل آدم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قبل خلق آدم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قبل البعثة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استسقاء أبي طالب و النبي ص قبل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ف‏40880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أهل مكة قبل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مع الأنبياء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النبيين و الصديقين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ف‏40756</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أبو طالب ع مع الشهداء</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الشهداء و الصالحين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مع الصالحين‏</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الشهداء و الصالحين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مع الصديقين‏</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مصاحبة أبي طالب و النبيين و الصديقين في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من الأئمة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النبي و الأئمة ص قبل خلق آدم ع بألفي عام و خلق نور أبي طالب من نورهم‏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من النبي ص‏</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النبي و الأئمة ص قبل خلق آدم ع بألفي عام و خلق نور أبي طالب من نورهم‏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أبو جهل‏</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رمي أبي جهل الحجر إلى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ص‏119   س‏0   ف‏40811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توبيخ أبي طلب لأبي جهل لانتقاده إصداق خديجة للنبي ص دون العكس عند زواجهما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ص‏70   س‏6   ف‏21011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أبو لهب‏</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استهزاء أبي لهب بأبي طالب ع يوم الإنذار لتفضيل النبي عليا ص عليه‏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ج‏37   ص‏271   س‏0   ف‏46455</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حماية أبي طالب ع عن النبي ص بأنه الصادق المصدق و أمره بإبلاغ دعوته و إسكاته لأبي لهب حيث استهزأ به يوم الإنذار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أصحاب الكهف‏</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تشبيه النبي ص أبا طالب ع بأصحاب الكهف في إثابتهم مرتين لإيمانهم و لكتمانه و إظهار الشرك‏</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أصحاب الكهف في تقيتهم بإظهار الشرك و إثابتهم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لأصحاب الكهف في إظهار الشرك و كتمان الإيمان فأثابهم الله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الإسلام‏</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فضل الإسلام و تقيته‏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فضل الإسلام و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فرح أبي طالب بإسلام أقربائه‏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س‏18   ف‏40652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الإمامة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بنبوة النبي و وصاية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ص‏102   س‏1   ف‏40705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بعقوبة إنكارهم عليا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   ف‏40706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الصلاة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 جعفرا بالصلاة مع النبي و علي ص بدء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الطواف‏</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تسنين أبي طالب ع أشواط الطواف عند وليمته لولادة علي ص و أمره الناس بالطواف بالبيت سبعا ثم التسليم على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ف‏40182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الكهنة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كاهن بما يجري على أولاد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   س‏6   ف‏40328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المشركون‏</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أبي طالب النبي ص و شدة عنائه في نصرته إياه حتى الممات‏</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توسل المشركين بأبي طالب لردع النبي ص عن دعوته و وعده ص لهم بالسؤدد إن آمنوا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ص‏238   س‏0   ف‏24402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جسارة أبي جهل و ابن الزبعري على النبي ص بإلقاء القذارة عليه و انتقام أبي طالب له منهم‏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ص‏187   س‏0   ف‏24205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النبوة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بنبوة النبي و وصاية علي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ج‏38   ص‏46   س‏0   ف‏47164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النجاشي‏</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النجاشي لإكرامه المسلمين المهاجرين و دعوته له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مدح النبي ص و حث النجاشي على نصرته‏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ص‏418   س‏0   ف‏24934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كتاب أبي طالب إلى النجاشي‏</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س‏12   ف‏40658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أولاده‏</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تدريب أبي طالب ولده و ولد إخوته على المصارعة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ص‏274   س‏0   ف‏53986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بنو هاشم‏</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مدح قريش و بني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ع إيمانه لحفظ بني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بني هاشم و إحلافهم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س‏1   ف‏40644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بنوه‏</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أبي طالب لعقيل و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ص‏118   س‏0   ف‏40808</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أبو طالب ع و جعفر الطيار</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أسماء أولاد أبي طالب الثلاثة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ص‏163   س‏0   ف‏20441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يفتخر فيها بالنبي و علي و جعفر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ص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ع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أولاد أبي طالب من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   س‏0   ف‏40117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شعره في مدحهما و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فرحه و حثهما على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 جعفرا بالصلاة مع النبي و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ص‏80   س‏0   ف‏40567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 جعفرا بالصلاة مع النبي و علي ص بدء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ف‏48122</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سبق علي ص إلى الإسلام ثم إسلام جعفر و صلاته مع علي و النبي ص بأمر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علي ع و جعفر بالإسلام و الإيمان‏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حرب‏</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أسماء علي ع في الكتب و السماء و البلاد و الأقوام‏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ص‏56   س‏0   ف‏40470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حمزة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إسلام حمزة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س‏20   ف‏40654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خديجة بنت خويلد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خديجة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ص‏200   س‏0   ف‏28849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راهب الجحفة</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تعبير راهب الجحفة رؤيا أبي طالب بولادة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ف‏47161</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أبو طالب ع و طالب بن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ابنه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عبد الله بن عبد المطلب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أخوة علي للنبي ص في الدارين لخلقهما من ماء واحد تحت العرش و تحولهما معا في الأصلاب إلى افتراقهما في أبويهما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ص‏31   س‏0   ف‏40269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أخوة والد النبي ص و والد علي بن أبي طالب ص للأبوين‏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   س‏0   ف‏40114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أسماء أجداد النبي و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ص‏360   س‏0   ف‏41765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انتقال طينة النبي و علي ص في أصلاب الأنبياء و المنتجبين و نورهما في جبينهم حتى افتراقهما في عبد الله و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ج‏25   ص‏3   س‏0   ف‏34431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ج‏25   ص‏4   س‏0   ف‏34439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جريان نور النبي و علي ص معا في الأصلاب الطاهرة حتى افتراقهما في عبد الله و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ج‏54   ص‏196   س‏19   ف‏71800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أبي طالب لعبد الله و النبي‏</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ص‏26   س‏0   ف‏20324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فضل آل أبي طالب على بني العباس لولادة أبيهم و أب النبي ص من أم‏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ج‏48   ص‏125   س‏0   ف‏64948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ج‏48   ص‏129   س‏0   ف‏64964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ولادة عبد الله و أبي طالب لعبد المطلب من فاطمة بنت عمرو بن عائذ بن عمران بن مخزوم‏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ص‏247   س‏0   ف‏29051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عقيل بن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حبا لنفسه و حبا لأبي طالب لحبه لعقيل‏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ص‏118   س‏0   ف‏40800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حبين حبا لقرابته و حبا لحب أبي طالب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ص‏110   س‏0   ف‏55036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ص‏115   س‏10   ف‏55075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حبين حبا له و لحب أبيه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ص‏74   س‏0   ف‏40536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حب أبي طالب لعقيل‏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ص‏115   س‏8   ف‏55071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فاطمة بنت أسد</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زوجته فاطمة بولادة علي ص وصيا و وزيرا للنبي ص قبل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فاطمة بولادة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فاطمة بولادة علي ع و وصايته‏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أمية بن الصلت في تزوج أبي طالب بفاطمة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ف‏40691</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تزوج أبي طالب بفاطمة بنت أسد بأمر أبيه عبد مناف في الرؤيا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للزواج مع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ف‏40688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فاطمة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قريش‏</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اتهام قريش أبا طالب بالشرك لكتمانه إيمانه‏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 و تحذيره لهم من عقوبة إنكاره‏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س‏15   ف‏40149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استنكار أبي طالب من اقتراح قريش عليه بدفعهم عمارة بن الوليد إليه عوضا عن النبي ليقتلوه‏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ص‏185   س‏0   ف‏24199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محو صحيفة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ص‏95   س‏1   ف‏40686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مدح قريش و بني هاشم‏</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ص‏131   س‏0   ف‏40872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فضل النبي ص و تكذيب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اقتراح قريش لأبي طالب الملك بتسليم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ص‏94   س‏2   ف‏40677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اقتراح قريش لتسليم أبي طالب النبي ص إليهم‏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س‏5   ف‏40641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الاستشهاد على إيمان أبي طالب ع بأشعاره في حقانية دين النبي ص و حمايته عنه و ذم قريش و صحيفتهم الملعونة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خفية ثم تحريضه قريشا على قبول الإسلام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تأنيب أبي طالب ع قريش على كفرهم بالنبي ص و فضحهم‏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ص‏16   س‏0   ف‏25018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جرأة قريش على النبي ص بعد وفاة حاميه و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   س‏0   ف‏25055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دعاء أبي طالب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حماية أبي طالب و حبه للنبي ص و تحريضه قريشا على حمايته‏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شكاية قريش إلى أبي طالب من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س‏12   ف‏40624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طلب أبي طالب الإعجاز من النبي ص لكونها دليل الأنبياء ع احتجاجا على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شكاية قريش إلى أبي طالب عن تبليغ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 الكفار عن أذى النبي ص لأجل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ج‏20   ص‏52   س‏7   ف‏25749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 و هم ينهون عنه و ينئون عنه إلخ ] في مطالبة قريش أبا طالب أن يسلم إليهم النبي ليقتلوه‏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هيبة أبي طالب ع عند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هيبة أبي طالب و تعظيم قريش و أهل مكة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ص‏421   س‏0   ف‏29812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وصايا أبي طالب إلى قريش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بإعطاء السائل و إجابة الداعي لنيل الشرف‏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بالاتحاد و التفضل على الناس لكونهما محبه للخاصة و كرامة للعامة و قوة لأهل البيت‏</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بالنبي ص معترفا بدينه و مادحا لمكارمه‏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بترك العقوق و البغي لكونهما سبب هلاك الأمم‏</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ص‏106   س‏1   ف‏40725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بتعظيم بيت الله الحرام لرضا الله و لإقامة معاشهم‏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بصدق الحديث و أداء الأمانة لاكتساب الجلالة و نفي التهمة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بصلة الأرحام لإيجابها زيادة العمر و النسل‏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أبو طالب ع و مطعم بن عدي بن نوفل‏</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عد مطعم بن عدي بن نوفل بن عبد مناف من إحلاف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أدعية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و دعاؤه لتسمية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س‏16   ف‏40712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دعاء أبي طالب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إسلام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أبي طالب ع بحساب الجمل‏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ص‏78   س‏0   ف‏40560</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ص‏78   س‏0   ف‏40562</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ص‏78   س‏0   ف‏40565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أبي طالب ع بكل لسان‏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ص‏78   س‏0   ف‏40561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أبي طالب و فاطمة بنت أسد قبل البعثة خفية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النجاشي لإكرامه المسلمين المهاجرين و دعوته له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اعتقاد الشيعة بإسلام أجداد و أبوي النبي ص و إسلام أبي طالب و مشروعية نكاحهم‏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ص‏117   س‏0   ف‏20369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بعثة النبي ص يوم الإثنين و إسلام علي ع يوم الثلاثاء ثم أسلمت خديجة ثم أبو طالب و جعفر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ص‏272   س‏0   ف‏29102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تفسير إسلام أبي طالب بحساب الجمل بإيمانه بأن الله إله أحد جواد فمجموع حروفها تصير ثلاثة و ستون‏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ج‏53   ص‏191   س‏0   ف‏71276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أبي طالب ع و إسلامه حين احتضاره‏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حمل فاطمة بنت أسد بعلي ص بعد أكلها مع أبي طالب من تمر الجنة الذي أهداه النبي ص إليهما بعد إقرارهما بالشهادتين‏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ذكر أبي طالب ع الشهادتين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رضا النبي ص عن أبي طالب ع لإسلامه عند موته‏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ص‏113   س‏0   ف‏40768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أبي بكر و فرحه بإسلام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أبي طالب بالتوحيد عند النبي ص بلغة الحبشة و فرح النبي ص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ص‏78   س‏0   ف‏40563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العباس عم النبي ص على شهادة أبي طالب بالتوحيد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ص‏277   س‏0   ف‏29136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فرح النبي ص بإسلام عمه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56 سورة القصص في دعوة النبي ص عمه أبا طالب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ص‏277   س‏0   ف‏29135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اسم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بعبد مناف‏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ص‏126   س‏0   ف‏20375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ص‏26   س‏0   ف‏40237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بعبد مناف و عبد المطلب بشيبة و هاشم بعمرو</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ص‏66   س‏0   ف‏40489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ع بعبد مناف‏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ف‏40775</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تسمية أمير المؤمنين ع بزيد و أبي طالب بعبد مناف و عبد المطلب بعامر و هاشم بعمرو و عبد مناف بالمغيرة و إنما اشتهروا بالكنى و الألقاب‏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ص‏51   س‏0   ف‏40380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توجيه كون علي ع من آل عمران بتسمية أبي طالب بعمران‏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ص‏44   س‏0   ف‏49173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أشعار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استحباب تعلم أشعار أبي طالب و تعليمه للأولاد لاشتماله على العلم‏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استدلال ابن عباس على إيمان أبي طالب بإشعاره ع في مدح النبي ص و نبوته‏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حمزة بعد تأديبه أبا جهل لجسارته على النبي ص و شعر أبي طالب فيه‏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ص‏209   س‏0   ف‏24304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س‏10   ف‏40642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قصة خروجه مع النبي ص إلى بصرى‏</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محو صحيفة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ص‏95   س‏1   ف‏40686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مدح قريش و بني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نبوة النبي ص و إخبار بحيراء به‏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ص‏128   س‏0   ف‏40863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يفتخر فيها بالنبي و علي و جعفر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إسلام حمزة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س‏20   ف‏40654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س‏6   ف‏40647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س‏5   ف‏40665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   ف‏40668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حسب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ص‏95   س‏5   ف‏40687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س‏5   ف‏40623</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رمي أبي جهل الحجر إلى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ص‏119   س‏0   ف‏40811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ص‏85   س‏0   ف‏40610</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أشعار أبي طالب في فضل النبي ص و تكذيب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ص‏75   س‏0   ف‏40540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النبي ص و استسقائه‏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ف‏40881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النجاشي لإكرامه المسلمين المهاجرين و دعوته له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ص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ع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ف‏40841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ولادة علي ع عند طوافه حول الكعبة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و دعاؤه لتسمية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س‏16   ف‏40712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و وصيته إلى علي ع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س‏10   ف‏40672</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أشعار العباس و أبي طالب في مدح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ص‏115   س‏14   ف‏21171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إعجاب أمير المؤمنين ص بشعر أبي طالب و إيمانه و غزارة علمه‏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إعجاز النبي ص باستسقائه لأهل البادية لما اشتكوا إليه الجدب و تمثله بشعر عمه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   س‏0   ف‏23442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الاستشهاد على إيمان أبي طالب ع بأشعاره في حقانية دين النبي ص و حمايته عنه و ذم قريش و صحيفتهم الملعونة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شعره في مدحهما و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إنشاء أبي طالب قصيدته اللامية في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ص‏94   س‏3   ف‏40678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إنشاد عبيدة شعر أبي طالب في الدفاع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إنشاد علي ع شعر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ج‏88   ص‏331   س‏0   ف‏116736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نصرته له و شعره في مدحه‏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لأشعار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ص‏75   س‏0   ف‏40537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حث أبي طالب عليا ص بملازمة النبي ص و نصره‏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ص‏120   س‏0   ف‏40815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خطأ عمر في إنشاد شعر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ص‏75   س‏0   ف‏40539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الدفاع عن النبي ص و حبه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فضل الإسلام و تقيته‏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لزوم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ص‏312   س‏0   ف‏25576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النضال دون النبي ص و استيثاقه من بني هاشم على نصرته تجاه تحالف قريش على قتله‏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مدح النبي ص و حث النجاشي على نصرته‏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ص‏418   س‏0   ف‏24934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ص‏255   س‏1   ف‏25435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قصيدة أبي طالب البائية في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ف‏24965</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قصيدة أبي طالب اللامية في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   س‏0   ف‏24961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قصيدة أبي طالب في حق النبي‏</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ص‏199   س‏0   ف‏20483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الرسول أبا طالب باستشهاده بشعره‏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   س‏0   ف‏23440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النبي ص أبا طالب و طلبه إنشاد أبياته فيه بعد إمطار السماء في المدينة عند استسقائه‏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ج‏20   ص‏300   س‏7   ف‏26432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نهي النبي فاطمة ص من إنشاد شعر أبي طالب عند احتضاره و أمرها بتلاوة آية و ما محمد إلا رسول إلخ‏</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ص‏465   س‏0   ف‏30096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أعقاب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الزبير و الغيداق و الضرار و المقوم و الحارث و أبي طالب و أبي لهب و العباس أعمام النبي ص و إعقاب الأربعة الأخيرة منهم‏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أكثم بن صيفي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تعلم الأحنف بن قيس الحكمة و العلم و الحلم من قيس بن عاصم المنقري و هو من أكثم بن صيفي التميمي و هو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تفوق أكثم بن صيفي على العرب في الحكمة و العقل و الحلم لتعميره و إدراكه أبا طالب و عبد المطلب و هاشم و عبد مناف و قصي و اقتباسه من أخلاقهم‏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ص‏157   س‏0   ف‏20418</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الاستغفار لأبي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الأسد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ازدياد حب أبي طالب للنبي ص من إخبار أسد بنصرة ابنه له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الأعز عند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النبي ص أعز أولاد أبي طالب عنده‏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ص‏335   س‏0   ف‏48707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الافتراء على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اتهام قريش أبا طالب بالشرك لكتمانه إيمانه‏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التوسل بأبي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استيفاء داود الرقي دينه من غريمه بالطواف و الصلاة عن عبد المطلب و أبوي النبي و علي ص ثم الدعاء بإرشاد الإمام الصادق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الحج عن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أمير المؤمنين ص و وصيته بالحج عن عبد الله و آمنة و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الزبير بن عبد المطلب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أخوة الزبير بن عبد المطلب لأبي طالب و عبد الله لأبويهما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ص‏265   س‏0   ف‏29085</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السباع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هرب السباع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الشفاعة لأبي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استيهاب النبي ربه في أمه و أبيه و عمه و رجل آخاه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ج‏8   ص‏48   س‏0   ف‏10497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شفاعة النبي ص لأبي طالب أفضل شفاعة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الصلاة على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عدم صلاة النبي ص على أبي طالب لعدم تشريعها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الطواف عن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استيفاء داود الرقي دينه من غريمه بالطواف و الصلاة عن عبد المطلب و أبوي النبي و علي ص ثم الدعاء بإرشاد الإمام الصادق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العباس بن عبد المطلب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العباس عم النبي ص على شهادة أبي طالب بالتوحيد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ص‏277   س‏0   ف‏29136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العباس و أبي بكر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المبرم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تبشير المبرم أبا طالب بولادة علي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ج‏38   ص‏125   س‏0   ف‏47666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فضائل المبرم و مناقبه‏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ص‏125   س‏0   ف‏47667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المثرم بن دعيب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استجابة دعاء المثرم بن دعيب الراهب لرؤيته ولي الله بمشاهدته أبا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   س‏13   ف‏40145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استجابة دعاء المثرم بن رعيب بنزول الفاكهة لأبي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ص‏101   س‏10   ف‏40702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المثرم بن رعيب و تبشيره أبا طالب بولادة علي ص و إمامته و وصايته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ص‏101   س‏1   ف‏40701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بشارة المثرم بن دعيب الراهب لأبي طالب بولادة أمير المؤمنين علي ع منه و وصايته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س‏1   ف‏40146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تجسم حسنات المثرم بعد وفاته بصورة الحية لتحفظه إلى قيام الساعة و تكلمها مع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   س‏12   ف‏40161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تكون نطفة أمير المؤمنين ع من أكل أبي طالب فاكهة الجنة أنزلت عليه بدعاء المثرم بن دعيب‏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س‏8   ف‏40147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زهد المثرم بن رعيب بن الشيقيان و كثرة عبادته و حكمه و استجابة دعائه في رؤية ولي برؤيته أبا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ص‏100   س‏8   ف‏40700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غيبة أبي طالب أربعون يوما حين ولادة علي ع و خروجه في طلب الراهب المثرم بن دعيب الذي بشره بولادته و التقاؤه به في جبل اللكام‏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س‏16   ف‏40154</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الموضوعات على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الأحاديث الموضوعة في عذاب أبي طالب مع تبشير الله إياه بالجنة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الإمام الصادق ع مجعولات المخالفين في عذاب أبي طالب ع مؤكدا على رجحان إيمانه على إيمان كافة الناس‏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جعل الروايات الكاذبة على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جعل روايات على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رد استدلال النواصب بآية [ إنك لا تهدي من أحببت ] على كفر أبي طالب ع لنزولها في آخر سورة بالمدينة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ف‏40940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النبي ص بعد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إبلاغ جبرئيل النبي ص بالهجرة من مكة بعد فوت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اختفاء النبي في شعب حراء بعد وفاة أبي طالب و إباء بعض رجال مكة من إجارته‏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ص‏7   س‏13   ف‏24979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اشتداد البلاء على النبي ص بعد وفاة أبي طالب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ص‏6   س‏6   ف‏24975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اعتزال النبي ص بعد مصابه بحامييه أبي طالب و خديجة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ص‏21   س‏2   ف‏25038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الله النبي ص بالهجرة لما اشتكى الحزن من فقد حاميه أبي طالب و خديجة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ج‏19   ص‏115   س‏0   ف‏25283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ثم محاربة المشركين بعد فقده حاميه أبا طالب و خديجة بمكة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ص‏78   س‏0   ف‏25169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فقد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ف‏40760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وفاة ناصره و حاميه الوحيد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لفقده الناصر و المعين بعد وفاة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تألم النبي ص من تسلط قريش على إيذائه بعد وفاة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ص‏17   س‏0   ف‏25021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السنة السادسة و الأربعين من عمر النبي ص بعام الحزن لوفاة أبي طالب ع فيها و خديجة ع بعده بثلاثة أيام‏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ثورة قريش على النبي ص بعد فقده أبا طالب و هجرته و لجوئه إلى الحجون‏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جرأة قريش على النبي ص بعد وفاة حاميه و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   س‏0   ف‏25055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خروج النبي ص إلى الطائف بعد وفاة أبي طالب و بقاؤه فيها شهرا ثم رجوعه إلى مكة في جوار مطعم بن عدي مدة سنة و نصف‏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عمر النبي عند وفاة عمه أبي طالب‏</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ج‏22   ص‏530   س‏0   ف‏30521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هجرة النبي ص من مكة بعد فقد حاميه أبي طالب و خديجة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ص‏57   س‏0   ف‏25108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هرب النبي ص من مكة بعد أبي طالب إلى جبل الحجون‏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وحي الله إلى النبي ص بالهجرة من مكة عند وفاة أبي طالب ع لعدم وجود ناصر له بعده‏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النبي ص من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النبي ص على أنه و جعفر بن أبي طالب من شجرة و طينة واحدة يشبهه خلقا و خلقا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ج‏21   ص‏63   س‏20   ف‏26919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النبي ص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إباتة أبي طالب عليا ع كل ليلة في فراش النبي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ص‏44   س‏0   ف‏49129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بالنبي ص و وصيه بعد 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س‏12   ف‏40153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بنبوة النبي ص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ع بنبوة النبي ص في طفولته‏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إرضاع أبي طالب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ص‏136   س‏0   ف‏40887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ازدياد حب أبي طالب للنبي ص من إخبار أسد بنصرة ابنه له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استدلال ابن عباس على إيمان أبي طالب بإشعاره ع في مدح النبي ص و نبوته‏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استشارة النبي ص أبا طالب ع للاختفاء من قريش و الهرب إلى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ج‏36   ص‏45   س‏0   ف‏42362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استنكار أبي طالب من اقتراح قريش عليه بدفعهم عمارة بن الوليد إليه عوضا عن النبي ليقتلوه‏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ص‏185   س‏0   ف‏24199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س‏10   ف‏40642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قصة خروجه مع النبي ص إلى بصرى‏</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نبوة النبي ص و إخبار بحيراء به‏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ف‏40863</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أشعار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يفتخر فيها بالنبي و علي و جعفر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س‏6   ف‏40647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س‏5   ف‏40665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   ف‏40668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حسب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ص‏95   س‏5   ف‏40687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س‏5   ف‏40623</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رمي أبي جهل الحجر إلى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ص‏119   س‏0   ف‏40811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ص‏85   س‏0   ف‏40610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فضل النبي ص و تكذيب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ص‏75   س‏0   ف‏40540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النبي ص و استسقائه‏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ف‏40881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النجاشي لإكرامه المسلمين المهاجرين و دعوته له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ص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ع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ف‏40841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و وصيته إلى علي ع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س‏10   ف‏40672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العباس و أبي طالب في مدح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ص‏115   س‏14   ف‏21171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عبد المطلب في وصيته إلى أبي طالب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ص‏85   س‏0   ف‏40609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إعجاز النبي في شفاء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ص‏9   س‏0   ف‏23475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إعطاء الشفاعة للنبي ص في أبويه و كافلية عبد المطلب و أبي طالب و أخيه السخي في الجاهلية</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ج‏15   ص‏126   س‏0   ف‏20374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أفضلية تربية النبي لعلي ص من تربية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ص‏294   س‏0   ف‏48451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إقامة النبي ص أول جماعة مع علي ع و التحاق جعفر إليهما بأمر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ج‏85   ص‏3   س‏0   ف‏114244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اقتراح قريش لأبي طالب الملك بتسليم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ص‏94   س‏2   ف‏40677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اقتراح قريش لتسليم أبي طالب النبي ص إليهم‏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س‏5   ف‏40641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بالنبي ص و بما جاء به و دفعه الودائع و الوصايا إلى النبي ص يوم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ع بصدق النبي ص و بعثته‏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إكرام أبي طالب للنبي في طفولته‏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ص‏335   س‏0   ف‏20662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الاستشهاد على إيمان أبي طالب ع بأشعاره في حقانية دين النبي ص و حمايته عنه و ذم قريش و صحيفتهم الملعونة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 بالصلاة مع النبي ص و علي ع أول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شعره في مدحهما و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ف‏40508</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أمر أبي طالب جعفرا بالصلاة مع النبي و علي ص و فرحه و حثهما على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 جعفرا بالصلاة مع علي خلف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ص‏53   س‏0   ف‏23689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ص بالإيمان بالنبي ص و اتباعه لما استأذنه للإسلام‏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ع بنصرة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ص‏247   س‏0   ف‏48398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فقد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ف‏40760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انتخاب النبي ص أبا طالب لكفالته بعد جده‏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ج‏17   ص‏363   س‏0   ف‏23141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انتفاع أبي طالب ع بقرابته من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   ص‏34   س‏0   ف‏7413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انتقام أبي طالب و حمزة للنبي ص بإخزاء المشركين حين طرحوا عليه القذارة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ص‏239   س‏0   ف‏24407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إنشاء أبي طالب قصيدته اللامية في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ص‏94   س‏3   ف‏40678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إنشاد عبيدة شعر أبي طالب في الدفاع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انصراف أبي جهل عن رمي النبي ص بالحجر من مشاهدة كرامته‏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ص‏119   س‏0   ف‏40810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إهانة قريش إلى النبي ص و دفاع أبي طالب و حمزة عنه بإخزائهما لهم‏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ص‏209   س‏0   ف‏24298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اهتمام أبي طالب بحفظ النبي ص و الدفاع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إيثار أبي طالب النبي ص على نفسه و أهله‏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دفاعه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ص‏119   س‏0   ف‏24009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نصرته له و شعره في مدحه‏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بصدق النبي ص و أمانته في الدعوة إلى التوحيد و صلة الأرحام‏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ع بالنبي ص سرا و حمايته إياه جهرا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ص‏76   س‏0   ف‏32972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ص‏78   س‏0   ف‏32986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بيان أبي طالب فضائل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تبري أبي طالب و عداوته لأعداء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ص‏116   س‏0   ف‏40791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تربية أبي طالب و فاطمة بنت أسد للنبي ص و تربية النبي ص و خديجة لعلي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ص‏294   س‏0   ف‏48446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عليا ص في الإيمان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ف‏48120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النبي ص بأحمد لمحمدة أهل السماء و الأرض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ص‏294   س‏0   ف‏20623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النبي ص السنة العاشرة بعام الحزن لوفاة أبي طالب في آخرها و خديجة بعده بثلاثة أيام‏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ص‏82   س‏0   ف‏40581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تشبيه النبي ص أبا طالب ع بأصحاب الكهف في إثابتهم مرتين لإيمانهم و لكتمانه و إظهار الشرك‏</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تشفيع الله النبي ص في والديه و حاميه و كافله و مرضعته و أخيه السخي الجواد في الجاهلية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ص‏108   س‏0   ف‏40739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جنازة أبي طالب ع معترضا و دعاؤه له بالخير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تصميم قريش على قتل النبي و إرسال أبي طالب عليا ع إلى أبي لهب ليستفزه عليهم‏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ص‏265   س‏0   ف‏29086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تظليل الغمام النبي ص و أبا طالب في السفر الشام‏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ف‏40858</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تفسير [ أ لم يجدك يتيما فآوى ] بكفالة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ص‏424   س‏0   ف‏42076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تقدير النبي ص لفاطمة بنت أسد لكونها أحسن الناس رأفة به بعد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ص‏179   س‏0   ف‏40949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أبي طالب النبي ص و شدة عنائه في نصرته إياه حتى الممات‏</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أبي طالب للنبي ص بعد عبد المطلب‏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ص‏156   س‏0   ف‏20417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النبي ص عليا ع من صغره إعانة لأبي طالب في القحط فأتبعه و آمن به و صدقه قبل كل أحد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ص‏207   س‏0   ف‏24297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توجع و حزن النبي ص لموت أبي طالب و تشييعه و دعاؤه له لتكفله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توصية أبي طالب قريش باتباع النبي لدعوته ص إلى مكارم الأخلاق‏</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ص‏268   س‏0   ف‏24490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تولي أبي طالب أولياء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جسارة أبي جهل و ابن الزبعري على النبي ص بإلقاء القذارة عليه و انتقام أبي طالب له منهم‏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ص‏187   س‏0   ف‏24205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جعل أبي طالب ع فراش النبي ص بين ولده حين محاصرتهم في الشعب حراسة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ص‏19   س‏5   ف‏25031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أبي طالب لعبد الله و النبي‏</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ج‏15   ص‏26   س‏0   ف‏20324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ف‏40601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عقيلا حبين لنفسه و لأبيه‏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ج‏44   ص‏287   س‏0   ف‏58748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حبا لنفسه و حبا لأبي طالب لحبه لعقيل‏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ص‏118   س‏0   ف‏40800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حبين لأجل أبيه و لابنه المقتول ظلما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ص‏288   س‏0   ف‏29187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حث أبي طالب عليا ص بملازمة النبي ص و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حرمة النار على والدي النبي ص و حاميه أبي طالب و كافله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حرمة النار على والدي النبي ص و كافله أبي طالب و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حزن النبي ص على موت أبي طالب ع و أمره أمير المؤمنين علي بن أبي طالب ص بتجهيزه‏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حزن النبي ص لوفاة أبي طالب و خديجة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ف‏24970</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   س‏0   ف‏24972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أبي طالب ع و إسلامه حين احتضاره‏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ص‏113   س‏0   ف‏40770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جنازة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حفظ أبي طالب ع وصايا أبيه بالنبي ص في إكرامه و التحفظ عليه من أعدائه اليهود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بأنه الصادق المصدق و أمره بإبلاغ دعوته و إسكاته لأبي لهب حيث استهزأ به يوم الإنذار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و إعزازه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حمل فاطمة بنت أسد بعلي ص بعد أكلها مع أبي طالب من تمر الجنة الذي أهداه النبي ص إليهما بعد إقرارهما بالشهادتين‏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خروج النبي مع عمه في السفر إلى الشام‏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ص‏225   س‏0   ف‏20535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عند تزويج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ص‏16   س‏0   ف‏20912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في تزوج النبي بخديجة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ج‏100   ص‏263   س‏0   ف‏131458</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خطبة أبي طالب في تزويج النبي‏</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ص‏69   س‏10   ف‏21009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في تزويج النبي ص من خديجة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ص‏4   س‏0   ف‏20861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ص‏13   س‏0   ف‏20903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دعاء النبي ص لأبي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دعاء النبي ص لأبي طالب في تشييعه‏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ص‏20   س‏3   ف‏25036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دعوة النبي علي بن أبي طالب ص إلى الإسلام أول ما نزل الوحي إليه لبعثته إليه خاصة و إلى الناس عامة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أبي طالب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ص‏236   س‏0   ف‏24396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أبي طالب عن النبي ص بحراسته له أربع سنوات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دلالة شعر أبي طالب و محبته و تربيته و نصرته للنبي ص على إيمانه‏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النبي ص عمه أبا طالب ع عند تغسيله و تكفينه و شفاعته له يوم القيامة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خديجة ع و فضلهما و نصرتهما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ف‏40911</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رثاء أمير المؤمنين علي ص لأبي طالب و ذكر فضائله‏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رجاء النبي ص من الله عز و جل كل خير لأبي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رد الإمام السجاد ع افتراء العامة كفر أبي طالب ع بإبقاء النبي ص زوجته التي هي من المؤمنات السابقات عنده ع مع حرمة بقاء المؤمنة تحت الكافر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رضا النبي ص عن أبي طالب ع لإسلامه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رعاية النبي ص حسن بلاء أبي طالب و تحمله المشاق لنصرته بجعل الخلافة في 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ص‏79   س‏0   ف‏51384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رؤيا أبي طالب في غلبة النبي ص على الدنيا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ص‏359   س‏0   ف‏20720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سفر النبي ص مع أبي طالب إلى الشام في التاسعة أو الثانية عشرة من عمره الشريف‏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ص‏337   س‏0   ف‏20670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اهتمام أبي طالب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س‏2   ف‏40663</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س‏8   ف‏40671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اهتمام أبي طالب بحفظ النبي ص من كيد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ف‏40828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حب أبي طالب للنبي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ص‏90   س‏2   ف‏40646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حب النبي لأبي طالب و خديجة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ص‏82   س‏0   ف‏40582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حب عبد المطلب و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حماية أبي طالب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حماية أبي طالب و حبه للنبي ص و تحريضه قريشا على حمايته‏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غيظ قريش على النبي ص و اعتلاء الإسلام بعد حماية أبي طالب و بني هاشم له ص و حماية النجاشي للمهاجرين إليه‏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ص‏18   س‏0   ف‏25027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شدة مراقبة أبي طالب النبي و حفظه من كفار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ص‏265   س‏0   ف‏29089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الدفاع عن النبي ص و حبه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لزوم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شعر أبي طالب ع في 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ص‏312   س‏0   ف‏25576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النضال دون النبي ص و استيثاقه من بني هاشم على نصرته تجاه تحالف قريش على قتله‏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فضل الإسلام و فضل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فضل النبي ص و حبه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ص‏255   س‏1   ف‏25435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شفاعة النبي ص في المقام المحمود يوم القيامة لأبيه و أمه و أخيه و عمه‏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ص‏277   س‏0   ف‏29137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شفاعة النبي ص لأربعة أبويه و أبي طالب و حليفه من الأنصار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ص‏108   س‏0   ف‏20346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شكاية قريش إلى أبي طالب من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س‏12   ف‏40624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أبي طالب بالتوحيد عند النبي ص بلغة الحبشة و فرح النبي ص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ص‏78   س‏0   ف‏40563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النبي ص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صلاة النبي ص في سن الرابعة و هو مع أبي طالب في أرض بصرى‏</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ج‏21   ص‏399   س‏0   ف‏28148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طلب أبي طالب الإعجاز من النبي ص لكونها دليل الأنبياء ع احتجاجا على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عدم نطق أبي طالب بالشهادة عند تلقين النبي ص إياه عند موته دفعا للمنقصة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عقيقة أبي طالب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ج‏101   ص‏121   س‏0   ف‏133099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عقيقة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ص‏294   س‏0   ف‏20624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النبي ص بعد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عمر النبي ص يوم تكفله أبو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ص‏294   س‏0   ف‏48450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عناية أبي طالب بالنبي ص و كفالته له في صباه‏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عيادة النبي ص عمه أبا طالب ع في مرضه‏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عيادة النبي ص لأبي طالب في احتضاره و دعاؤه له لتكفله و تربيته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فضل أبي طالب و هيبته و حمايته من النبي ص و فوته قبل الهجرة بثلاث سنين‏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ف‏29056</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قصة إحسان أبي طالب إلى النبي ص في صغره‏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ف‏40602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إيذاء المشركين النبي ص حين صلاته‏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ص‏88   س‏19   ف‏40640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إيذاء قريش النبي ص و دفاع أبي طالب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ف‏40891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خروج أبي طالب ع بالنبي ص إلى بصرى الشام‏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دفاع أبي طالب و حمزة عن النبي ص عند إلقاء قريش سلي الشاة عليه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ص‏187   س‏0   ف‏24204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شكاية قريش إلى أبي طالب عن تبليغ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فقد أبي طالب النبي ص و حمايته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قصة فقد أبي طالب النبي و فحصه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إيمانه ليتمكن من حماية و نصرة النبي ص و إلا فلم يكن له ص ناصر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كثرة اهتمام أبي طالب بتربية النبي ص و ملازمته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ص‏359   س‏0   ف‏20714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كثرة اهتمام أبي طالب ع بحفظ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ص‏82   س‏0   ف‏40584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كرامة النبي ص في ارتضاعه من ثدي أبي طالب حتى استلام حليمة إياه‏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ص‏340   س‏0   ف‏20682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 الكفار عن أذى النبي ص لأجل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ج‏20   ص‏52   س‏7   ف‏25749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ص‏401   س‏0   ف‏20817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للنبي ص من صغره و دفاعه عنه تجاه المشركين‏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ج‏49   ص‏209   س‏11   ف‏66216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للنبي ص و حمايته‏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ص‏85   س‏0   ف‏40606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و فاطمة بنت أسد النبي ص حين يتمه و شدة حبهما له و إيثارهما له على أولادهما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و فاطمة بنت أسد النبي ص في صباه‏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ص‏39   س‏7   ف‏40317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و فاطمة بنت أسد ع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ص‏383   س‏1   ف‏20769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أبي طالب و فاطمة بنت أسد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كفالة عبد المطلب و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كون النبي ص أعز أولاد أبي طالب عنده‏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ص‏335   س‏0   ف‏48707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كيفية حراسة أبي طالب للنبي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   س‏0   ف‏24955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محبه أبي طالب للنبي و دفاعه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ص‏380   س‏0   ف‏24826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أبي طالب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ص‏119   س‏0   ف‏40814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أبي طالب للنبي ص و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الرسول أبا طالب باستشهاده بشعره‏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   س‏0   ف‏23440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النبي ص أبا طالب عند الاستسقاء</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ص‏14   س‏0   ف‏23509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النبي ص أبا طالب و طلبه إنشاد أبياته فيه بعد إمطار السماء في المدينة عند استسقائه‏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ج‏20   ص‏300   س‏7   ف‏26432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مطالبة عتبة و الوليد و العاص و أبي جهل النبي ص من أبي طالب لسبه آلهتهم و تسفيهه أحلامهم و تضليله آبائهم‏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س‏7   ف‏40618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مواساة أبي طالب ع و نصرته النبي ص بنفسه و العباس و أبي لهب يكذبانه و يقاتلانه و يحرضان القبائل عليه‏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ج‏47   ص‏176   س‏0   ف‏63153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56 سورة القصص في دعوة النبي ص عمه أبا طالب إلى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ص‏277   س‏0   ف‏29135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 و لينصرن الله من ينصره ] في تحريض أبي طالب بني هاشم على حماية النبي ص لما عزمت قريش على إيذاء المسلمين‏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ص‏88   س‏15   ف‏40637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فليدع نادية سندع الزبانية في نداء أبي جهل و الوليد لقتل النبي ص بعد وفاة حاميه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ص‏100   س‏0   ف‏28411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آية ليست التوبة للذين يعملون السيئات على بطلان الإيمان عند الموت إلا إيمان أبي طالب ع حين عرض عليه النبي ص متيقنا بإيمانه متضمنا الشفاعة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   ص‏34   س‏0   ف‏7414</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   ص‏144   س‏4   ف‏13599</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ج‏69   ص‏156   س‏14   ف‏87727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هجرة النبي ص من مكة بعد فقد حاميه أبي طالب و خديجة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ص‏57   س‏0   ف‏25108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وحي الله إلى النبي ص بالهجرة من مكة عند وفاة أبي طالب ع لعدم وجود ناصر له بعده‏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وصف أبي طالب النبي ص بالأمانة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بني هاشم و إحلافهم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س‏1   ف‏40644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وصية أبي طالب قريشا بالنبي ص معترفا بدينه و مادحا لمكارمه‏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أبا طالب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إلى أبي طالب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إلى أبي طالب في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ص‏142   س‏0   ف‏20395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بعد الخروج من الشعب و إسلامه قبل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عبد المطلب في الثامنة من عمر النبي ص الشريف و إيصاؤه به إلى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ص‏369   س‏0   ف‏20739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وقوف أبي طالب بوجه أبي لهب و العباس لتكذيبهما النبي حين دعوته الناس بذي المجاز</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النواصب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الإمام الصادق ع مجعولات المخالفين في عذاب أبي طالب ع مؤكدا على رجحان إيمانه على إيمان كافة الناس‏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الهجرة بعد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إبلاغ جبرئيل النبي ص بالهجرة من مكة بعد فوت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ف‏29057</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أم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ولادة أبي طالب و عبد الله و الزبير بن عبد المطلب من فاطمة بنت عمرو بن عائذ بن عمران المخزومية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ص‏181   س‏0   ف‏40971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أمانات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بالنبي ص و بما جاء به و دفعه الودائع و الوصايا إلى النبي ص يوم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أمانة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عبد المطلب‏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عبد المطلب على ديانة و أمانة أبي طالب ع و تفويضه محمدا ص إليه‏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ج‏17   ص‏363   س‏0   ف‏23142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أمية بن الصلت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أمية بن الصلت في تزوج أبي طالب بفاطمة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ف‏40691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إنفاق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إنفاق أبي طالب ماله لأجل النبي ص حين حصره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ص‏101   س‏7   ف‏51449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إنكار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تطبيق آية [ من يبتغ غير سبيل المؤمنين نوله ما تولى إلخ ] على منكر إيمان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ف‏40750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أولاد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كاهن بما يجري على أولاد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   س‏6   ف‏40328</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أسماء إخوة أمير المؤمنين علي بن أبي طالب ص و مقدار اختلاف عمرهم‏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   س‏0   ف‏40116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أسماء أولاد أبي طالب الثلاثة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ص‏163   س‏0   ف‏20441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إنجاب فاطمة بنت أسد عقيل ثم جعفر ثم طالب ثم علي ع ثم فاختة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ص‏40   س‏5   ف‏40321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علي ص أصغر أبناء أبي طالب و جعفر أكبر منه بعشر و عقيل أكبر جعفر بعشر و طالب أكبر من عقيل بعشر سنين‏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ص‏181   س‏0   ف‏40961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ولادة طالب و عقيل و جعفر و علي و فاختة و جمانة أولاد أبي طالب من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إيثار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إباتة أبي طالب عليا ع كل ليلة في فراش النبي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ص‏44   س‏0   ف‏49129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إيثار أبي طالب النبي ص على نفسه و أهله‏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إيمان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إباتة أبي طالب عليا ع كل ليلة في فراش النبي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ص‏44   س‏0   ف‏49129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اتهام قريش أبا طالب بالشرك لكتمانه إيمانه‏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احتجاج أبي الفوارس الشاعر على الوزير يحيى بن هبيرة في إيمان أبي طالب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ص‏134   س‏0   ف‏40886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إحياء الله المثرم بن دعيب الراهب كرامة لأبي طالب بعد ولادة علي ص و إسلامه على يديه‏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   س‏5   ف‏40155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إحياء النبي ص أبويه عبد الله و آمنة و عمه أبا طالب بالأبطح بعد حجة الوداع و إقرارهم بالوحدانية و الرسالة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ص‏110   س‏0   ف‏20355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بفضائل علي ص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س‏12   ف‏40711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بفضائل علي ع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س‏8   ف‏40152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بمولد علي ع و وصايته‏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بنبوة النبي ص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بوزارة علي ع للنبي ص قبل مولده‏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زوجته فاطمة بولادة علي ص وصيا و وزيرا للنبي ص قبل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ع بنبوة النبي ص في طفولته‏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فاطمة بولادة علي ع و وصايته‏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ص‏137   س‏0   ف‏40897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   ف‏40705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 و تحذيره لهم من عقوبة إنكاره‏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س‏15   ف‏40149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بعقوبة إنكارهم عليا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   ف‏40706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ازدياد حب أبي طالب للنبي ص من إخبار أسد بنصرة ابنه له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استدلال ابن عباس على إيمان أبي طالب بإشعاره ع في مدح النبي ص و نبوته‏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استنكار أبي طالب من اقتراح قريش عليه بدفعهم عمارة بن الوليد إليه عوضا عن النبي ليقتلوه‏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ص‏185   س‏0   ف‏24199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أبي طالب ع بكلام الجمل؟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أمير المؤمنين علي ص ثم خديجة و صلاتهما مع النبي ص إبان بعثته ثم لحوق جعفر بهم بأمر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ص‏184   س‏0   ف‏24195</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أشعار أبي طالب ع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ص‏89   س‏10   ف‏40642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نبوة النبي ص و إخبار بحيراء به‏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ص‏131   س‏0   ف‏40873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إسلام حمزة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س‏20   ف‏40654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س‏6   ف‏40647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ص‏92   س‏5   ف‏40665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   ف‏40668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حمايته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ص‏87   س‏5   ف‏40623</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رمي أبي جهل الحجر إلى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ص‏119   س‏0   ف‏40811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فضل النبي ص و تكذيب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النجاشي لإكرامه المسلمين المهاجرين و دعوته له إلى الإسلام‏</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ص‏121   س‏0   ف‏40827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ع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ف‏40841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علي ص في رثاء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إعجاب أمير المؤمنين ص بشعر أبي طالب و إيمانه و غزارة علمه‏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إقامة النبي ص أول جماعة مع علي ع و التحاق جعفر إليهما بأمر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ج‏85   ص‏3   س‏0   ف‏114244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بالنبي ص و بما جاء به و دفعه الودائع و الوصايا إلى النبي ص يوم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ع بالشهادتين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ع بصدق النبي ص و بعثته‏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الاستدلال على إيمان أبي طالب بشعره و إخباره عن نبوة موسى ع و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 بالصلاة مع النبي ص و علي ع أول البعثة</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ج‏18   ص‏179   س‏0   ف‏24178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شعره في مدحهما و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فرحه و حثهما على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 جعفرا بالصلاة مع النبي و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ص‏80   س‏0   ف‏40567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 جعفرا بالصلاة مع علي خلف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ص‏53   س‏0   ف‏23689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ص بالإيمان بالنبي ص و اتباعه لما استأذنه للإسلام‏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ص بنصر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ص‏71   س‏0   ف‏40530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ع بنصرة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ص‏247   س‏0   ف‏48398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أمير المؤمنين ص و وصيته بالحج عن عبد الله و آمنة و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بعد فقد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ف‏40760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إنفاق أبي طالب ماله لأجل النبي ص حين حصره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ص‏101   س‏7   ف‏51449</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إهانة قريش إلى النبي ص و دفاع أبي طالب و حمزة عنه بإخزائهما لهم‏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ص‏209   س‏0   ف‏24298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آباء أمير المؤمنين علي بن أبي طالب ص بدين إبراهيم ع و صلاتهم إلى الكعبة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آمنة و عبد الله و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ص‏108   س‏0   ف‏20347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ص‏9   س‏0   ف‏23476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ص‏71   س‏0   ف‏40528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ص‏41   س‏0   ف‏47126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دفاعه عنه‏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ص‏119   س‏0   ف‏24009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بالنبي و نصرته له و شعره في مدحه‏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بصدق النبي ص و أمانته في الدعوة إلى التوحيد و صلة الأرحام‏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خفية ثم تحريضه قريشا على قبول الإسلام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ع بالنبي ص سرا و حمايته إياه جهرا</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ج‏24   ص‏76   س‏0   ف‏32972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ص‏78   س‏0   ف‏32986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و تصديقه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تأنيب أبي طالب ع قريش على كفرهم بالنبي ص و فضحهم‏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ص‏16   س‏0   ف‏25018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تبري أبي طالب و عداوته لأعداء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تحريم الله النار على أب النبي ص و أمه و عمه لكونهم موحدون‏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ص‏110   س‏0   ف‏20353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 جعفرا بالصلاة مع النبي و علي ص بدء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ص‏207   س‏0   ف‏48122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ترغيب أبي طالب عليا ص في الإيمان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ف‏48120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تشبيه النبي ص أبا طالب ع بأصحاب الكهف في إثابتهم مرتين لإيمانهم و لكتمانه و إظهار الشرك‏</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جنازة أبي طالب ع معترضا و دعاؤه له بالخير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تصديق أبي طالب النبي بما جاء به‏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تصديق أبي طالب النبي و أمره عليا ص بالصلاة معه لما رأى مشي الشجرة نحوه و سجودها بين يديه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ج‏17   ص‏370   س‏0   ف‏23177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تطبيق آية [ من يبتغ غير سبيل المؤمنين نوله ما تولى إلخ ] على منكر إيمان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تقية أبي طالب ع من قريش بإظهار الشرك و كتمانه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تقية أبي طالب في إظهار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الأحاديث الموضوعة في عذاب أبي طالب مع تبشير الله إياه بالجنة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الإمام الصادق ع مجعولات المخالفين في عذاب أبي طالب ع مؤكدا على رجحان إيمانه على إيمان كافة الناس‏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ص‏112   س‏0   ف‏40761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تنقل نور النبي و علي ص في الأصلاب و الأرحام المطهرة من لدن آدم ع إلى عبد المطلب ثم تفرقهما و انتقالهما إلى عبد الله و آمنة و أبي طالب و 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ص‏100   س‏1   ف‏40699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توصية أبي طالب قريش باتباع النبي لدعوته ص إلى مكارم الأخلاق‏</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ص‏268   س‏0   ف‏24490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تولي أبي طالب أولياء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حث أبي طالب عليا ص بملازمة النبي ص و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حرمة النار على والدي النبي ص و كافله أبي طالب و فاطمة بنت أسد</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ص‏109   س‏0   ف‏40741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أبي طالب ع و إسلامه حين احتضاره‏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ص‏113   س‏0   ف‏40770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بأنه الصادق المصدق و أمره بإبلاغ دعوته و إسكاته لأبي لهب حيث استهزأ به يوم الإنذار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حماية أبي طالب ع عن النبي ص و إعزازه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للزواج مع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ف‏40688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الصادق ع في مدح مواساة أبي طالب للنبي ص و كفر العباس و تركه الهجرة و محاربته مع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ج‏101   ص‏362   س‏0   ف‏134447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دعاء أبي طالب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دعوة النبي علي بن أبي طالب ص إلى الإسلام أول ما نزل الوحي إليه لبعثته إليه خاصة و إلى الناس عامة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أمير المؤمنين ص عن إيمان أبيه حين انتقص منه‏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دلالة شعر أبي طالب و محبته و تربيته و نصرته للنبي ص على إيمانه‏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خديجة ع و فضلهما و نصرتهما للنبي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ص‏141   س‏0   ف‏40911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ذكر فضائله‏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رجاء النبي ص من الله عز و جل كل خير لأبي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رد استدلال النواصب بآية [ إنك لا تهدي من أحببت ] على كفر أبي طالب ع لنزولها في آخر سورة بالمدينة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رد الإمام السجاد ع افتراء العامة كفر أبي طالب ع بإبقاء النبي ص زوجته التي هي من المؤمنات السابقات عنده ع مع حرمة بقاء المؤمنة تحت الكافر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سبق علي ص إلى الإسلام ثم إسلام جعفر و صلاته مع علي و النبي ص بأمر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فضل الإسلام و تقيته‏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فضله‏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نبوة النبي ص و لزوم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النضال دون النبي ص و استيثاقه من بني هاشم على نصرته تجاه تحالف قريش على قتله‏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فضل الإسلام و فضل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ص‏144   س‏0   ف‏40921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في فضل النبي ص و حبه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العباس و أبي بكر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النبي ص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طلب أبي طالب الإعجاز من النبي ص لكونها دليل الأنبياء ع احتجاجا على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عدم صلاة النبي ص على أبي طالب لعدم تشريعها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عظمة درجة عبد المطلب و عبد الله و أبي طالب و طالب عند الله لكتمانهم إيمانهم و صبرهم على إظهار الكفر حتى ماتوا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ص‏16   س‏2   ف‏40167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عقوبة من شك في إيمان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النبي ص بعد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نبي من صلب أبيه‏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ف‏40927</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فرح أبي طالب بإسلام أقربائه‏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ص‏90   س‏18   ف‏40652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فضائل أبي طالب ع و سيادته مع فقره و سابقته في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إيمانه ليتمكن من حماية و نصرة النبي ص و إلا فلم يكن له ص ناصر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ع إيمانه لحفظ بني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ع إيمانه لعدم ظهور الإسلام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أبي طالب مستودعا للوصايا و عدم كونه حجة على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أبي طالب للنبي ص و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ص‏123   س‏0   ف‏40832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أصحاب الكهف في تقيتهم بإظهار الشرك و إثابتهم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ف‏40531</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لأصحاب الكهف في إظهار الشرك و كتمان الإيمان فأثابهم الله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لأصحاب الكهف في تضاعف ثوابه لإظهاره الشرك و كتمانه الإيمان‏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ف‏40758</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منزلة أبي طالب عند الله عز و جل‏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عبد المطلب‏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مواساة أبي طالب ع و نصرته النبي ص بنفسه و العباس و أبي لهب يكذبانه و يقاتلانه و يحرضان القبائل عليه‏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ج‏47   ص‏176   س‏0   ف‏63153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نزول آية [ ما كان للنبي و الذين ءامنوا أن يستغفروا للمشركين ] ردا على من أنكر 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آية ليست التوبة للذين يعملون السيئات على بطلان الإيمان عند الموت إلا إيمان أبي طالب ع حين عرض عليه النبي ص متيقنا بإيمانه متضمنا الشفاعة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   ص‏34   س‏0   ف‏7414</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   ص‏144   س‏4   ف‏13599</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ج‏69   ص‏156   س‏14   ف‏87727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عبد المطلب على ديانة و أمانة أبي طالب ع و تفويضه محمدا ص إليه‏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ج‏17   ص‏363   س‏0   ف‏23142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نطق أبي طالب بشهادة التوحيد عند موته و عدم سماع النبي ص لها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ابنه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ص‏91   س‏5   ف‏40656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علي ع و جعفر بالإسلام و الإيمان‏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ف‏40793</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وصية أبي طالب قريشا بالنبي ص معترفا بدينه و مادحا لمكارمه‏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بعد الخروج من الشعب و إسلامه قبل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وقوف أبي طالب بوجه أبي لهب و العباس لتكذيبهما النبي حين دعوته الناس بذي المجاز</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ص‏203   س‏0   ف‏24276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بحيرا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إحسان بحيراء الراهب لأبي طالب و أصحابه في سفر الشام‏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أبي طالب بصحة ما أخبره بحيراء</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ص‏41   س‏0   ف‏47131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بنات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الإشارة إلى أسماء أولاد أبي طالب و مقدار التفاوت بين أعمارهم‏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ص‏120   س‏0   ف‏55112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تجهيز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أمير المؤمنين علي بن أبي طالب ص بتولي غسل أبي طالب ع و تكفينه‏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عليا ص بتجهيز أبيه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حزن النبي ص على موت أبي طالب ع و أمره أمير المؤمنين علي بن أبي طالب ص بتجهيزه‏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ف‏40843</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تشريعات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تسنين أبي طالب ع أشواط الطواف عند وليمته لولادة علي ص و أمره الناس بالطواف بالبيت سبعا ثم التسليم على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ف‏40182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تشييع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جنازة أبي طالب ع معترضا و دعاؤه له بالخير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توجع و حزن النبي ص لموت أبي طالب و تشييعه و دعاؤه له لتكفله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تغسيل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عليا ص بتغسيل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تقية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إسلام أبي طالب و فاطمة بنت أسد قبل البعثة خفية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خفية ثم تحريضه قريشا على قبول الإسلام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ع بالنبي ص سرا و حمايته إياه جهرا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ص‏76   س‏0   ف‏32972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ج‏24   ص‏78   س‏0   ف‏32986</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تشبيه النبي ص أبا طالب ع بأصحاب الكهف في إثابتهم مرتين لإيمانهم و لكتمانه و إظهار الشرك‏</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ص‏155   س‏0   ف‏40941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تفسير إسلام أبي طالب بحساب الجمل بإيمانه بأن الله إله أحد جواد فمجموع حروفها تصير ثلاثة و ستون‏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ج‏53   ص‏191   س‏0   ف‏71276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تقية أبي طالب ع من قريش بإظهار الشرك و كتمانه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تقية أبي طالب في إظهار إسلامه‏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فضل الإسلام و تقيته‏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عظمة درجة عبد المطلب و عبد الله و أبي طالب و طالب عند الله لكتمانهم إيمانهم و صبرهم على إظهار الكفر حتى ماتوا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ص‏16   س‏2   ف‏40167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إيمانه ليتمكن من حماية و نصرة النبي ص و إلا فلم يكن له ص ناصر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ع إيمانه لحفظ بني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ع إيمانه لعدم ظهور الإسلام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أصحاب الكهف في تقيتهم بإظهار الشرك و إثابتهم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ف‏40531</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ص‏72   س‏0   ف‏40533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لأصحاب الكهف في إظهار الشرك و كتمان الإيمان فأثابهم الله ضعفين‏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مماثلة أبي طالب لأصحاب الكهف في تضاعف ثوابه لإظهاره الشرك و كتمانه الإيمان‏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تلقين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عدم نطق أبي طالب بالشهادة عند تلقين النبي ص إياه عند موته دفعا للمنقصة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تنقيص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أمير المؤمنين ص عن إيمان أبيه حين انتقص منه‏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توحيد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امتناع أبي طالب من عبادة الأصنام اتباعا للنبي ص و هو صغير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ص‏357   س‏0   ف‏20706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ثابت بن جابر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ثابت بن جابر أبا طالب بسيد العرب‏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ثواب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الأحاديث الموضوعة في عذاب أبي طالب مع تبشير الله إياه بالجنة عند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ص‏111   س‏0   ف‏40759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جهاد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أبي طالب النبي ص و شدة عنائه في نصرته إياه حتى الممات‏</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ج‏41   ص‏132   س‏0   ف‏53398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رعاية النبي ص حسن بلاء أبي طالب و تحمله المشاق لنصرته بجعل الخلافة في 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ص‏79   س‏0   ف‏51384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مواساة أبي طالب ع و نصرته النبي ص بنفسه و العباس و أبي لهب يكذبانه و يقاتلانه و يحرضان القبائل عليه‏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ج‏47   ص‏176   س‏0   ف‏63153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حب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حبين لأجل أبيه و لابنه المقتول ظلما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ص‏288   س‏0   ف‏29187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حقوق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رعاية النبي ص حسن بلاء أبي طالب و تحمله المشاق لنصرته بجعل الخلافة في 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ج‏40   ص‏79   س‏0   ف‏51384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حكمة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تعلم الأحنف بن قيس الحكمة و العلم و الحلم من قيس بن عاصم المنقري و هو من أكثم بن صيفي التميمي و هو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حلم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تعلم الأحنف بن قيس الحكمة و العلم و الحلم من قيس بن عاصم المنقري و هو من أكثم بن صيفي التميمي و هو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حنيفية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آباء أمير المؤمنين علي بن أبي طالب ص بدين إبراهيم ع و صلاتهم إلى الكعبة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ديانة أبي طالب و عبد المطلب و هاشم و عبد مناف آباء أمير المؤمنين ع بحنيفية إبراهيم ع و تنزههم عن عبادة الأصنام‏</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ج‏15   ص‏144   س‏0   ف‏20400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حنيفية عبد مناف بن عبد المطلب‏</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آباء أمير المؤمنين علي بن أبي طالب ص بدين إبراهيم ع و صلاتهم إلى الكعبة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ص‏81   س‏0   ف‏40572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خدمة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تفسير [ أما بنعمة ربك فحدث ] بخدمات أبي طالب و فضائل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ص‏424   س‏0   ف‏42079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خصائص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آية ليست التوبة للذين يعملون السيئات على بطلان الإيمان عند الموت إلا إيمان أبي طالب ع حين عرض عليه النبي ص متيقنا بإيمانه متضمنا الشفاعة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   ص‏34   س‏0   ف‏7414</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   ص‏144   س‏4   ف‏13599</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ج‏69   ص‏156   س‏14   ف‏87727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خلق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قبل خلق آدم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من نور النبي و أهل البيت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رثاء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علي ص في رثاء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خديجة ع و فضلهما و نصرتهما للنبي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ص‏141   س‏0   ف‏40911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ذكر فضائله‏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رؤيا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تعبير راهب الجحفة رؤيا أبي طالب بولادة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رؤيا أبي طالب في غلبة النبي ص على الدنيا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ص‏359   س‏0   ف‏20720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زواج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أمية بن الصلت في تزوج أبي طالب بفاطمة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ف‏40691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أبي طالب للزواج مع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ف‏40688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سابقة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أمير المؤمنين ص عن إيمان أبيه حين انتقص منه‏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سيادة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فضائل أبي طالب ع و سيادته مع فقره و سابقته في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ثابت بن جابر أبا طالب بسيد العرب‏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ف‏40883</w:t>
      </w:r>
    </w:p>
    <w:p w:rsidR="00BE74E3" w:rsidRPr="00BE74E3" w:rsidRDefault="00BE74E3" w:rsidP="00BE74E3">
      <w:pPr>
        <w:pStyle w:val="Heading4"/>
        <w:rPr>
          <w:rtl/>
        </w:rPr>
      </w:pPr>
      <w:r>
        <w:rPr>
          <w:rFonts w:cs="B Badr"/>
          <w:sz w:val="28"/>
          <w:szCs w:val="28"/>
          <w:rtl/>
        </w:rPr>
        <w:lastRenderedPageBreak/>
        <w:t xml:space="preserve">* =   </w:t>
      </w:r>
      <w:r w:rsidRPr="00BE74E3">
        <w:rPr>
          <w:rFonts w:cs="B Badr"/>
          <w:sz w:val="28"/>
          <w:szCs w:val="28"/>
          <w:rtl/>
        </w:rPr>
        <w:t>سياسة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كتمان أبي طالب إيمانه ليتمكن من حماية و نصرة النبي ص و إلا فلم يكن له ص ناصر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شجرة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النبي ص على أنه و جعفر بن أبي طالب من شجرة و طينة واحدة يشبهه خلقا و خلقا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ج‏21   ص‏63   س‏20   ف‏26919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شفاعة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تفوق نور أبي طالب على غير أهل البيت ع يوم القيامة و قبول شفاعته لكل مذنب‏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صهر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زهير بن أمية المخزومي زوج عاتكة بنت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ص‏94   س‏18   ف‏40684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طهارة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انتقال نور النبي و علي ص في الأصلاب و الأرحام الطاهرة حتى انشقاقهما في أبويهما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ص‏11   س‏0   ف‏20168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تسبيح النبي و علي ص عند العرش قبل خلق آدم ع و انتقالهما إلى صلبه و الأصلاب و الأرحام المطهرة حتى انقسامهما في عبد الله و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ص‏12   س‏0   ف‏20174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تنقل نور النبي و علي ص في الأصلاب و الأرحام المطهرة من لدن آدم ع إلى عبد المطلب ثم تفرقهما و انتقالهما إلى عبد الله و آمنة و أبي طالب و 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ص‏100   س‏1   ف‏40699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الخمسة الطيبة ص أشباح نور يسبحون عند العرش قبل الدنيا بسبعة آلاف سنة ثم قذف نورهم في صلب آدم و الأصلاب حتى انشقاقه في عبد الله و أبي طالب‏</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ج‏15   ص‏7   س‏0   ف‏20149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النبي ص طهارة أبيه و أبي طالب و آمنة و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   س‏9   ف‏40144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طواف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ولادة علي ع عند طوافه حول الكعبة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ص‏46   س‏0   ف‏47162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طينة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من نور النبي و أهل البيت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عبد الله بن عباس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استدلال ابن عباس على إيمان أبي طالب بإشعاره ع في مدح النبي ص و نبوته‏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ص‏72   س‏0   ف‏40532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عبد المطلب ع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أسماء أبناء عبد المطلب العشرة و بناته الست‏</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ص‏163   س‏0   ف‏20440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أسماء أولاد عبد المطلب العشرة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ص‏127   س‏0   ف‏20378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عبد المطلب في وصيته إلى أبي طالب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ص‏85   س‏0   ف‏40609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حفظ أبي طالب ع وصايا أبيه بالنبي ص في إكرامه و التحفظ عليه من أعدائه اليهود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نص عبد المطلب على ديانة و أمانة أبي طالب ع و تفويضه محمدا ص إليه‏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ج‏17   ص‏363   س‏0   ف‏23142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أبا طالب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إلى أبي طالب بالنبي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ف‏40588</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ص‏86   س‏2   ف‏40613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عبد المطلب إلى أبي طالب في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ص‏142   س‏0   ف‏20395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عقيل بن أبي طالب ع عند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حب النبي ص لعقيل بن أبي طالب حبين حبا لقرابته و حبا لحب أبي طالب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ص‏110   س‏0   ف‏55036</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ج‏42   ص‏115   س‏10   ف‏55075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علم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إعجاب أمير المؤمنين ص بشعر أبي طالب و إيمانه و غزارة علمه‏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تعلم الأحنف بن قيس الحكمة و العلم و الحلم من قيس بن عاصم المنقري و هو من أكثم بن صيفي التميمي و هو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ص‏133   س‏0   ف‏40884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علي ص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بفضائل علي ص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س‏12   ف‏40711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بفضائل علي ع حين ولادته‏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ص‏12   س‏8   ف‏40152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بمولد علي ع و وصايته‏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بوزارة علي ع للنبي ص قبل مولده‏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زوجته فاطمة بولادة علي ص وصيا و وزيرا للنبي ص قبل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 و تحذيره لهم من عقوبة إنكاره‏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س‏15   ف‏40149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ازدياد حب أبي طالب للنبي ص من إخبار أسد بنصرة ابنه له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س‏3   ف‏40708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استغاثة أبي طالب بالنبي ص و علي ع و فاطمة ص لدفع البلاء عن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   ف‏40150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ص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في مدح علي ع و جعفر و الحماية عن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ص‏121   س‏0   ف‏40823</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أشعار أبي طالب و دعاؤه لتسمية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ص‏102   س‏16   ف‏40712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أبي طالب و وصيته إلى علي ع بحفظ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ص‏93   س‏10   ف‏40672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علي ص في رثاء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إعجاب أمير المؤمنين ص بشعر أبي طالب و إيمانه و غزارة علمه‏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جعفرا بالصلاة مع النبي و علي ص و شعره في مدحهما و نصرة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ص بالإيمان بالنبي ص و اتباعه لما استأذنه للإسلام‏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أبي طالب عليا ص بنصر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ص‏71   س‏0   ف‏40530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أمير المؤمنين علي بن أبي طالب ص بتولي غسل أبي طالب ع و تكفينه‏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عليا ص بتجهيز أبيه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ص‏125   س‏0   ف‏40834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النبي عليا ص بتغسيل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أمير المؤمنين ص و وصيته بالحج عن عبد الله و آمنة و أبي طالب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ص‏112   س‏0   ف‏40762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بشارة أبي طالب بولادة أمير المؤمنين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ص‏295   س‏0   ف‏20626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تبشير أبي طالب زوجته بولادة أمير المؤمنين علي ص قبل وقوعها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ابنه عليا ص بأمر الله‏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عليا ع بظهير لصرعه إخوانه و أولاد عمومته عند مصارعتهم في طفوليته‏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ص‏45   س‏0   ف‏40364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أمير المؤمنين ص عند الأرمن بفريق و عند العرب بعلي و عند أبيه بظهير و عند أمه بحيدرة و عند ظئره بميمون‏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ص‏45   س‏0   ف‏40351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فاطمة عليا ع باسم أبيها أسد في غياب أبي طالب ثم تغييره هو إلى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ج‏39   ص‏13   س‏0   ف‏48864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تسنين أبي طالب ع أشواط الطواف عند وليمته لولادة علي ص و أمره الناس بالطواف بالبيت سبعا ثم التسليم على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تكلم أمير المؤمنين ص بعد ولادته و تسليمه على أبيه و قراءته سورة المؤمنون‏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تكلم علي مع أبيه و النبي ص في المهد</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ص‏35   س‏0   ف‏40310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حث أبي طالب عليا ص بملازمة النبي ص و نصره‏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ص‏120   س‏0   ف‏40815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حزن النبي ص على موت أبي طالب ع و أمره أمير المؤمنين علي بن أبي طالب ص بتجهيزه‏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دعوة النبي علي بن أبي طالب ص إلى الإسلام أول ما نزل الوحي إليه لبعثته إليه خاصة و إلى الناس عامة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ص‏201   س‏0   ف‏48116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دفاع أمير المؤمنين ص عن إيمان أبيه حين انتقص منه‏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خديجة ع و فضلهما و نصرتهما للنبي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رثاء أمير المؤمنين علي ص لأبي طالب و ذكر فضائله‏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ف‏40910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شعر أبي طالب ع في مبيت أمير المؤمنين علي بن أبي طالب ص على فراش النبي ص في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ج‏36   ص‏45   س‏0   ف‏42364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بمقام أمير المؤمنين علي ص و زمان ولادته قبل خلقته‏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ص‏263   س‏0   ف‏20599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بوصاية علي ع قبل تولده‏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ص‏273   س‏0   ف‏20606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كيفية وليمة أبي طالب لابنه علي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ف‏40180</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وصية أبي طالب إلى علي ص بملازمة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ص‏115   س‏0   ف‏40782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إلى علي ع و جعفر بالإسلام و الإيمان‏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ص‏116   س‏0   ف‏40793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ولادة طالب و عقيل و جعفر و علي و فاختة و جمانة أولاد أبي طالب من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ولادة فاطمة بنت أسد عليا ع في الكعبة طاهرا مطهرا جميلا و تسمية أبي طالب له و إعطاؤه إلى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ص‏30   س‏0   ف‏40261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وليمة أبي طالب لولادة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ص‏35   س‏0   ف‏40316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عمر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ع عن عمر ناهز السبع و الأربعين في آخر السنة العاشرة من المبعث‏</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ص‏82   س‏0   ف‏40580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عيادة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عيادة النبي ص عمه أبا طالب ع في مرضه‏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ف‏40936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عيال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إعالة النبي ص عليا ع و العباس جعفرا إعانة لأبي طالب عند وقوع القحط في مكة قبل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ص‏24   س‏0   ف‏40216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العباس طالبا و حمزة جعفرا و النبي ص عليا لكثرة عيال أبي طالب و قحط قريش قبل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ص‏294   س‏0   ف‏48448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تكفل النبي ص عليا ع في صغره و تكفل العباس جعفرا إعانة لأبي طالب في شدة القحط</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ج‏38   ص‏315   س‏0   ف‏48586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كثره عيال أبي طالب و ضيق معيشته‏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ص‏118   س‏0   ف‏40802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فضائل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علي ص في رثاء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فضائل أبي طالب ع و سيادته مع فقره و سابقته في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مواساة أبي طالب ع و نصرته النبي ص بنفسه و العباس و أبي لهب يكذبانه و يقاتلانه و يحرضان القبائل عليه‏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ج‏47   ص‏176   س‏0   ف‏63153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فقر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فضائل أبي طالب ع و سيادته مع فقره و سابقته في الإسلام‏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ج‏41   ص‏132   س‏0   ف‏53397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فلاح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انتفاع أبي طالب ع بقرابته من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ج‏6   ص‏34   س‏0   ف‏7413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تحريم الله النار على أب النبي ص و أمه و عمه لكونهم موحدون‏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ص‏110   س‏0   ف‏20353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تحريم الله النار على والد النبي ص و والدته و كافله و حاضنته‏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ص‏108   س‏0   ف‏20348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تحريم الله النار على والدي النبي ص و كافله أبي طالب و حاضنته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ص‏108   س‏0   ف‏20350</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حرمة النار على والدي النبي ص و حاميه أبي طالب و كافله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حرمة النار على والدي النبي ص و كافله أبي طالب و فاطمة بنت أسد</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كرامات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إحياء الله المثرم بن دعيب الراهب كرامة لأبي طالب بعد ولادة علي ص و إسلامه على يديه‏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   س‏5   ف‏40155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إرضاع أبي طالب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ص‏136   س‏0   ف‏40887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ازدياد حب أبي طالب للنبي ص من إخبار أسد بنصرة ابنه له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تجسم حسنات المثرم بعد وفاته بصورة الحية لتحفظه إلى قيام الساعة و تكلمها مع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ص‏15   س‏12   ف‏40161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تظليل الغمام النبي ص و أبا طالب في السفر الشام‏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ف‏40858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تكلم أبي طالب مع الحية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تكلم أسد مع أبي طالب في فضائل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   س‏0   ف‏40172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تكون نطفة أمير المؤمنين ع من أكل أبي طالب فاكهة الجنة أنزلت عليه بدعاء المثرم بن دعيب‏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س‏8   ف‏40147</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حمل فاطمة بنت أسد بعلي بعد أكل أبي طالب من رطب و عنب و رمان الجنة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ص‏101   س‏12   ف‏40703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كرامة النبي ص في ارتضاعه من ثدي أبي طالب حتى استلام حليمة إياه‏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ص‏340   س‏0   ف‏20682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هرب السباع من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ص‏84   س‏0   ف‏40596</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كنية عبد مناف بن عبد المطلب‏</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بعبد مناف‏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ج‏15   ص‏126   س‏0   ف‏20375</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ص‏26   س‏0   ف‏40237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ص‏109   س‏0   ف‏40742</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ص‏141   س‏0   ف‏40900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بعبد مناف و عبد المطلب بشيبة و هاشم بعمرو</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ص‏66   س‏0   ف‏40489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أبي طالب ع بعبد مناف‏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ص‏114   س‏0   ف‏40775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أمير المؤمنين ع بزيد و أبي طالب بعبد مناف و عبد المطلب بعامر و هاشم بعمرو و عبد مناف بالمغيرة و إنما اشتهروا بالكنى و الألقاب‏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ص‏51   س‏0   ف‏40380</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مدح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النبي ص أبا طالب عند الاستسقاء</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ج‏18   ص‏14   س‏0   ف‏23509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عبد المطلب ابنه أبا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ف‏40868</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مديحة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أشعار أمية بن الصلت في تزوج أبي طالب بفاطمة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ص‏98   س‏0   ف‏40691</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معيشة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كثره عيال أبي طالب و ضيق معيشته‏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ص‏118   س‏0   ف‏40802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منزلة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تشييع النبي ص و علي ص و حمزة و جعفر جنازة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قبل خلق آدم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شهادة النبي ص بإيمان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فضل أبي طالب على سائر الناس‏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مدح عبد المطلب ابنه أبا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ص‏128   س‏0   ف‏40868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منزلة أبي طالب عند الله عز و جل‏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منزلة أبي طالب عند عبد المطلب‏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ف‏40589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مواساة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خطبة الصادق ع في مدح مواساة أبي طالب للنبي ص و كفر العباس و تركه الهجرة و محاربته مع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ج‏101   ص‏362   س‏0   ف‏134447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مواساة أبي طالب ع و نصرته النبي ص بنفسه و العباس و أبي لهب يكذبانه و يقاتلانه و يحرضان القبائل عليه‏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ج‏47   ص‏176   س‏0   ف‏63153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نبوءات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بالنبي ص و وصيه بعد ولادة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   س‏12   ف‏40153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بمولد علي ع و وصايته‏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بنبوة النبي ص حين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ص‏77   س‏0   ف‏40557</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بوزارة علي ع للنبي ص قبل مولده‏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زوجته فاطمة بولادة علي ص وصيا و وزيرا للنبي ص قبل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ع بنبوة النبي ص في طفولته‏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ص‏83   س‏0   ف‏40594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إخبار أبي طالب فاطمة بولادة علي ع و وصايته‏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إخبار أبي طالب قريشا بإمامة علي ص قبل ولادته و تحذيره لهم من عقوبة إنكاره‏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   س‏15   ف‏40149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تبشير أبي طالب زوجته بولادة أمير المؤمنين علي ص قبل وقوعها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تبشير سلمى و قس بن ساعدة و تبع الملك و عبد المطلب و أبي طالب و أبي الحارث الحميري بظهور النبي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ج‏38   ص‏49   س‏0   ف‏47170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النبي ص بعد ولادته‏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   س‏0   ف‏40103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النبي ص و وصاية علي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ج‏17   ص‏363   س‏0   ف‏23143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علم أبي طالب بنبوة نبي من صلب أبيه‏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ص‏144   س‏0   ف‏40927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نسب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انتهاء نسب فاطمة بنت أسد و أبي طالب إلى هاشم‏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ص‏179   س‏0   ف‏40943</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نور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تفوق نور أبي طالب على غير أهل البيت ع يوم القيامة و قبول شفاعته لكل مذنب‏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قبل خلق آدم ع‏</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ص‏110   س‏0   ف‏40748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أبي طالب من نور النبي و أهل البيت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ص‏110   س‏0   ف‏40747</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نورانية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خلق نور النبي و الأئمة ص قبل خلق آدم ع بألفي عام و خلق نور أبي طالب من نورهم‏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ص‏69   س‏0   ف‏40514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هجرة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هجرة أبي طالب ع و بني هاشم إلى الشعب بعد معاهدة قريش على قطيعتهم و إيذائهم‏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ص‏18   س‏18   ف‏25029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هيبة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جرأة قريش على النبي ص بعد وفاة حاميه و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   س‏0   ف‏25055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فضل أبي طالب و هيبته و حمايته من النبي ص و فوته قبل الهجرة بثلاث سنين‏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هيبة أبي طالب ع عند قريش‏</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ف‏30523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هيبة أبي طالب و تعظيم قريش و أهل مكة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ص‏421   س‏0   ف‏29812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وصاية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بالنبي ص و بما جاء به و دفعه الودائع و الوصايا إلى النبي ص يوم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كون أبي طالب مستودعا للوصايا و عدم كونه حجة على النبي ص‏</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ص‏73   س‏0   ف‏40535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وصية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إيمان أبي طالب خفية ثم تحريضه قريشا على قبول الإسلام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ف‏40731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وصايا أبي طالب إلى قريش عند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بإعطاء السائل و إجابة الداعي لنيل الشرف‏</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بالنبي ص معترفا بدينه و مادحا لمكارمه‏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بترك العقوق و البغي لكونهما سبب هلاك الأمم‏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بصدق الحديث و أداء الأمانة لاكتساب الجلالة و نفي التهمة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وصية أبي طالب قريشا بصلة الأرحام لإيجابها زيادة العمر و النسل‏</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ص‏106   س‏1   ف‏40724</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وفاء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نداء هاتف يوم بوفاء حمزة و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ج‏20   ص‏71   س‏0   ف‏25829</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وفاة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إبلاغ جبرئيل النبي ص بالهجرة من مكة بعد فوت ناصره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ص‏260   س‏0   ف‏29057</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استغفار النبي ص و علي ص و حمزة و جعفر لأبي طالب لعدم تشريع صلاة الميت يومئذ</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اشتداد البلاء على النبي ص بعد وفاة أبي طالب س‏</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ص‏6   س‏6   ف‏24975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اعتزال النبي ص بعد مصابه بحامييه أبي طالب و خديجة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ص‏21   س‏2   ف‏25038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إقرار أبي طالب بالنبي ص و بما جاء به و دفعه الودائع و الوصايا إلى النبي ص يوم وفاته‏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ص‏73   س‏0   ف‏40534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الله النبي ص بالهجرة لما اشتكى الحزن من فقد حاميه أبي طالب و خديجة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ص‏115   س‏0   ف‏25283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ثم محاربة المشركين بعد فقده حاميه أبا طالب و خديجة بمكة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ص‏78   س‏0   ف‏25169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أمر جبرئيل النبي ص بالهجرة من مكة لفقده الناصر و المعين بعد وفاة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ص‏137   س‏0   ف‏40892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السنة السادسة و الأربعين من عمر النبي ص بعام الحزن لوفاة أبي طالب ع فيها و خديجة ع بعده بثلاثة أيام‏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ف‏30522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تسمية النبي ص السنة العاشرة بعام الحزن لوفاة أبي طالب في آخرها و خديجة بعده بثلاثة أيام‏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ص‏82   س‏0   ف‏40581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تكذيب ثقيف النبي ص عند طلبه إيواءه بعد وفاة أبي طالب و ردهم إياه‏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ص‏6   س‏7   ف‏24976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توجع و حزن النبي ص لموت أبي طالب و تشييعه و دعاؤه له لتكفله و نصرته له‏</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ج‏35   ص‏125   س‏0   ف‏40833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ثورة قريش على النبي ص بعد فقده أبا طالب و هجرته و لجوئه إلى الحجون‏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حزن النبي ص لوفاة أبي طالب و خديجة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ف‏24970</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   س‏0   ف‏24972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حضور النبي ص عند جنازة أبي طالب ع‏</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ص‏127   س‏0   ف‏40844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حياة النبي ص سنتين و أربعة أشهر مع أبيه و ثماني سنين مع جده و ثمانيا و ثلاثين مع عمه أبي طالب و وفاته عن ثلاث و ستين سنة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ف‏30517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عمر النبي عند وفاة عمه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ج‏22   ص‏530   س‏0   ف‏30521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عيادة النبي ص لأبي طالب في احتضاره و دعاؤه له لتكفله و تربيته و نصرته له‏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ص‏68   س‏0   ف‏40505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موت خديجة و أبي طالب في عام‏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ص‏7   س‏0   ف‏20888</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نطق أبي طالب بشهادة التوحيد عند موته و عدم سماع النبي ص لها</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ص‏76   س‏0   ف‏40544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بعد الخروج من الشعب و إسلامه قبل موته‏</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ج‏18   ص‏179   س‏0   ف‏24184</w:t>
      </w:r>
    </w:p>
    <w:p w:rsidR="00BE74E3" w:rsidRPr="00BE74E3" w:rsidRDefault="00BE74E3" w:rsidP="00BE74E3">
      <w:pPr>
        <w:rPr>
          <w:rFonts w:cs="B Badr"/>
          <w:sz w:val="28"/>
          <w:szCs w:val="28"/>
          <w:rtl/>
        </w:rPr>
      </w:pPr>
      <w:r>
        <w:rPr>
          <w:rFonts w:cs="B Badr"/>
          <w:sz w:val="28"/>
          <w:szCs w:val="28"/>
          <w:rtl/>
        </w:rPr>
        <w:lastRenderedPageBreak/>
        <w:t xml:space="preserve">موضوع =  </w:t>
      </w:r>
      <w:r w:rsidRPr="00BE74E3">
        <w:rPr>
          <w:rFonts w:cs="B Badr"/>
          <w:sz w:val="28"/>
          <w:szCs w:val="28"/>
          <w:rtl/>
        </w:rPr>
        <w:t>وفاة أبي طالب ع بعد تسع سنين و ثمانية أشهر من البعثة و بعد الشعب بشهرين و وفاة خديجة ع بعده بستة أشهر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ع عن عمر ناهز السبع و الأربعين في آخر السنة العاشرة من المبعث‏</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ص‏82   س‏0   ف‏40580</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في آخر السنة العاشرة من البعثة و بعده خديجة بثلاثة أيام‏</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ص‏25   س‏0   ف‏25054</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في السادس و العشرين من رجب‏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ص‏24   س‏21   ف‏25053</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و خديجة ع بعد الخروج من الشعب‏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ص‏4   س‏0   ف‏24967</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و خديجة ع بعد الخروج من الشعب في التاسعة بعد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ص‏14   س‏0   ف‏25006</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و خديجة ع بعد الخروج من الشعب قبل الهجرة بثلاث سنين‏</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   س‏0   ف‏24971</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أبي طالب و خديجة في السنة العاشرة من البعثة</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ص‏20   س‏3   ف‏25035</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خديجة بعد أبي طالب ع بشهر</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ص‏58   س‏13   ف‏25109</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خديجة بعد ثلاثة أيام من وفاة أبي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ج‏16   ص‏3   س‏0   ف‏20852</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وفاة خديجة ع قبل الهجرة بسنة و وفاة أبي طالب ع بعدها بسنة</w:t>
      </w:r>
    </w:p>
    <w:p w:rsidR="00BE74E3" w:rsidRPr="00BE74E3" w:rsidRDefault="00BE74E3" w:rsidP="00BE74E3">
      <w:pPr>
        <w:rPr>
          <w:rFonts w:cs="B Badr"/>
          <w:sz w:val="28"/>
          <w:szCs w:val="28"/>
          <w:rtl/>
        </w:rPr>
      </w:pPr>
      <w:r>
        <w:rPr>
          <w:rFonts w:cs="B Badr"/>
          <w:sz w:val="28"/>
          <w:szCs w:val="28"/>
          <w:rtl/>
        </w:rPr>
        <w:lastRenderedPageBreak/>
        <w:t xml:space="preserve">آدرس =  </w:t>
      </w:r>
      <w:r w:rsidRPr="00BE74E3">
        <w:rPr>
          <w:rFonts w:cs="B Badr"/>
          <w:sz w:val="28"/>
          <w:szCs w:val="28"/>
          <w:rtl/>
        </w:rPr>
        <w:t>بحارالانوار   ج‏19   ص‏78   س‏0   ف‏25170</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ج‏19   ص‏115   س‏0   ف‏25282</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ولاية أبي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استجابة دعاء المثرم بن دعيب الراهب لرؤيته ولي الله بمشاهدته أبا طالب‏</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ص‏10   س‏13   ف‏40145</w:t>
      </w:r>
    </w:p>
    <w:p w:rsidR="00BE74E3" w:rsidRPr="00BE74E3" w:rsidRDefault="00BE74E3" w:rsidP="00BE74E3">
      <w:pPr>
        <w:pStyle w:val="Heading4"/>
        <w:rPr>
          <w:rtl/>
        </w:rPr>
      </w:pPr>
      <w:r>
        <w:rPr>
          <w:rFonts w:cs="B Badr"/>
          <w:sz w:val="28"/>
          <w:szCs w:val="28"/>
          <w:rtl/>
        </w:rPr>
        <w:t xml:space="preserve">* =   </w:t>
      </w:r>
      <w:r w:rsidRPr="00BE74E3">
        <w:rPr>
          <w:rFonts w:cs="B Badr"/>
          <w:sz w:val="28"/>
          <w:szCs w:val="28"/>
          <w:rtl/>
        </w:rPr>
        <w:t>يحيى بن هبيرة و أبو طالب ع‏</w:t>
      </w:r>
    </w:p>
    <w:p w:rsidR="00BE74E3" w:rsidRPr="00BE74E3" w:rsidRDefault="00BE74E3" w:rsidP="00BE74E3">
      <w:pPr>
        <w:rPr>
          <w:rFonts w:cs="B Badr"/>
          <w:sz w:val="28"/>
          <w:szCs w:val="28"/>
          <w:rtl/>
        </w:rPr>
      </w:pPr>
      <w:r>
        <w:rPr>
          <w:rFonts w:cs="B Badr"/>
          <w:sz w:val="28"/>
          <w:szCs w:val="28"/>
          <w:rtl/>
        </w:rPr>
        <w:t xml:space="preserve">موضوع =  </w:t>
      </w:r>
      <w:r w:rsidRPr="00BE74E3">
        <w:rPr>
          <w:rFonts w:cs="B Badr"/>
          <w:sz w:val="28"/>
          <w:szCs w:val="28"/>
          <w:rtl/>
        </w:rPr>
        <w:t>احتجاج أبي الفوارس الشاعر على الوزير يحيى بن هبيرة في إيمان أبي طالب ص‏</w:t>
      </w:r>
    </w:p>
    <w:p w:rsidR="00BE74E3" w:rsidRPr="00BE74E3" w:rsidRDefault="00BE74E3" w:rsidP="00BE74E3">
      <w:pPr>
        <w:rPr>
          <w:rFonts w:cs="B Badr"/>
          <w:sz w:val="28"/>
          <w:szCs w:val="28"/>
          <w:rtl/>
        </w:rPr>
      </w:pPr>
      <w:r>
        <w:rPr>
          <w:rFonts w:cs="B Badr"/>
          <w:sz w:val="28"/>
          <w:szCs w:val="28"/>
          <w:rtl/>
        </w:rPr>
        <w:t xml:space="preserve">آدرس =  </w:t>
      </w:r>
      <w:r w:rsidRPr="00BE74E3">
        <w:rPr>
          <w:rFonts w:cs="B Badr"/>
          <w:sz w:val="28"/>
          <w:szCs w:val="28"/>
          <w:rtl/>
        </w:rPr>
        <w:t>بحارالانوار   ج‏35   ص‏134   س‏0   ف‏40886</w:t>
      </w:r>
    </w:p>
    <w:p w:rsidR="00BE74E3" w:rsidRDefault="002162E8" w:rsidP="002162E8">
      <w:pPr>
        <w:pStyle w:val="Heading3"/>
        <w:rPr>
          <w:rFonts w:hint="cs"/>
          <w:rtl/>
        </w:rPr>
      </w:pPr>
      <w:r>
        <w:rPr>
          <w:rFonts w:hint="cs"/>
          <w:rtl/>
        </w:rPr>
        <w:t xml:space="preserve">نرم افزار جامع الاحادیث </w:t>
      </w:r>
    </w:p>
    <w:p w:rsidR="002162E8" w:rsidRDefault="002162E8" w:rsidP="002162E8">
      <w:pPr>
        <w:pStyle w:val="Heading4"/>
        <w:rPr>
          <w:rFonts w:hint="cs"/>
          <w:rtl/>
        </w:rPr>
      </w:pPr>
      <w:r>
        <w:rPr>
          <w:rFonts w:hint="cs"/>
          <w:rtl/>
        </w:rPr>
        <w:t xml:space="preserve">با عنوان اسم اصلی عبد مناف بن عبد المطلب </w:t>
      </w:r>
    </w:p>
    <w:p w:rsidR="002162E8" w:rsidRDefault="002162E8" w:rsidP="00BE74E3">
      <w:pPr>
        <w:rPr>
          <w:rFonts w:cs="B Badr"/>
          <w:sz w:val="28"/>
          <w:szCs w:val="28"/>
          <w:rtl/>
        </w:rPr>
      </w:pPr>
      <w:r>
        <w:rPr>
          <w:rFonts w:cs="B Badr" w:hint="cs"/>
          <w:sz w:val="28"/>
          <w:szCs w:val="28"/>
          <w:rtl/>
        </w:rPr>
        <w:t>در متن عربی و فارسی اسم اصلی حضرت</w:t>
      </w:r>
    </w:p>
    <w:p w:rsidR="002162E8" w:rsidRDefault="002162E8" w:rsidP="002162E8">
      <w:pPr>
        <w:pStyle w:val="NormalWeb"/>
        <w:bidi/>
        <w:rPr>
          <w:rFonts w:cs="Traditional Arabic"/>
          <w:color w:val="552B2B"/>
          <w:sz w:val="30"/>
          <w:szCs w:val="30"/>
        </w:rPr>
      </w:pPr>
      <w:r>
        <w:rPr>
          <w:rFonts w:cs="Traditional Arabic" w:hint="cs"/>
          <w:color w:val="552B2B"/>
          <w:sz w:val="30"/>
          <w:szCs w:val="30"/>
          <w:rtl/>
        </w:rPr>
        <w:t>كافي (ط - دار الحديث) / ج‏1 / 306 / 18 - باب تأويل الصمد ..... ص : 304</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(7). الوزن: بحر طويل. و القائل: أبوطالب رضى الله عنه، و هو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المطّلب بن هاشم، عمّ الرسول صلى الله عليه و آله، و والد أميرالمؤمنين عليه السلام، من سادات قريش و رؤسائها، و من أبرز خطبائها العقلاء، و حكمائها الاباة، و شعرائها المبدعين كفل الرسول صلى الله عليه و آله بعد وفاة عبدالمطّلب، و أحبّه حبّاً شديداً، و قدّمه على ولده جميعاً، فكان لاينام إلّاإلى جنبه، و كان يخرجه معه.</w:t>
      </w:r>
    </w:p>
    <w:p w:rsidR="002162E8" w:rsidRDefault="002162E8" w:rsidP="002162E8">
      <w:pPr>
        <w:rPr>
          <w:rFonts w:cs="Traditional Arabic" w:hint="cs"/>
          <w:color w:val="552B2B"/>
          <w:sz w:val="30"/>
          <w:szCs w:val="30"/>
          <w:rtl/>
        </w:rPr>
      </w:pPr>
      <w:r>
        <w:rPr>
          <w:rFonts w:cs="Traditional Arabic" w:hint="cs"/>
          <w:color w:val="552B2B"/>
          <w:sz w:val="30"/>
          <w:szCs w:val="30"/>
          <w:rtl/>
        </w:rPr>
        <w:t>الهداية الكبرى / 95 / الباب الثاني باب أمير المؤمنين(عليه السلام)</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قَالَ: وَ مَضَى أَمِيرُ الْمُؤْمِنِينَ (عليه السلام) وَ خَلَّفَ مِنْهُنَّ أُمَامَةَ ابْنَةَ زَيْنَبَ ابْنَةِ رَسُولِ اللَّهِ (صلّى اللّه عليه و آله و سلّم) وَ لَيْلَى التَّمِيمِيَّةَ وَ أَسْمَاءَ ابْنَةَ عُمَيْسٍ الْخَثْعَمِيَّةِ، وَ أُمَّ الْبَنِينِ الْكِلَابِيَّةَ، وَ ثَمَانِيَةَ عَشَرَ وَلَداً، وَ لَمْ يَكُنْ رَسُولُ اللَّهِ (صلّى اللّه عليه و آله) تَزَوَّجَ أَوْ تَمَتَّعَ بِحُرَّةٍ وَ لَا أَمَةٍ فِي حَيَاةِ خَدِيجَةَ (عليها السلام) إِلَّا بَعْدَ وَفَاتِهَا، وَ كَذَلِكَ أَمِيرُ الْمُؤْمِنِينَ لَمْ يَتَزَوَّجْ وَ لَا تَمَتَّعَ بِحُرَّةٍ وَ لَا أَمَةٍ فِي حَيَاةِ فَاطِمَةَ (عليها السلام) إِلَّا بَعْدَ وَفَاتِهَا وَ كَانَ اسْمُ أَبِي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بْنِ هَاشِمِ بْنِ عَبْدِ مَنَافٍ.</w:t>
      </w:r>
    </w:p>
    <w:p w:rsidR="002162E8" w:rsidRDefault="002162E8" w:rsidP="002162E8">
      <w:pPr>
        <w:rPr>
          <w:rFonts w:cs="Traditional Arabic" w:hint="cs"/>
          <w:color w:val="552B2B"/>
          <w:sz w:val="30"/>
          <w:szCs w:val="30"/>
          <w:rtl/>
        </w:rPr>
      </w:pPr>
      <w:r>
        <w:rPr>
          <w:rFonts w:cs="Traditional Arabic" w:hint="cs"/>
          <w:color w:val="552B2B"/>
          <w:sz w:val="30"/>
          <w:szCs w:val="30"/>
          <w:rtl/>
        </w:rPr>
        <w:t>شرح الأخبار في فضائل الأئمة الأطهار عليهم السلام / ج‏1 / 256 / [دار الندوة] ..... ص : 256</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(2) و هي دار بناها قصي حين صار أمر مكة إليه ليحكم فيها بين قريش و كانت أول دار بنيت بمكة و لم يكن يدخلها من قريش من غير ولد قصي إلا من أتى عليه أربعين سنة آتى الاربعين سنة للمشورة، و أما ولد قصي فيدخلونها كلهم و حلفاؤهم. و لم تزل دار الندوة بيد عبد الدار ثم جعلها بعده لولده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 ثم صارت لبنيه من بعده دون ولد عبد الدار و انما سميت دار الندوة لاجتماع فيها لأنهم كانوا يندونها فيجلسون فيها لتشاورهم و ابرام أمرهم و عقد الالوية لحروبهم، و هذه الدار في الرواق الشامي من المسجد الحرام بالزيادة. و هي معروفة مشهورة. (الجامع اللطيف ص 117)</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الخصال / ج‏1 / 294 / شفع الله عز و جل نبيه ص في خمسة ..... ص : 293</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بَطْنٍ حَمَلَكَ وَ هِيَ آمِنَةُ بِنْتُ وَهْبِ بْنِ عَبْدِ مَنَافٍ وَ فِي صُلْبٍ أَنْزَلَكَ وَ هُوَ عَبْدُ اللَّهِ بْنُ عَبْدِ الْمُطَّلِبِ وَ فِي حَجْرٍ كَفَلَكَ وَ هُوَ عَبْدُ الْمُطَّلِبِ بْنُ هَاشِمٍ وَ فِي بَيْتٍ آوَاكَ وَ هُوَ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أَبُو طَالِبٍ وَ فِي أَخٍ كَانَ لَكَ فِي الْجَاهِلِيَّةِ قِيلَ يَا رَسُولَ اللَّهِ مَنْ هَذَا الْأَخُ فَقَالَ كَانَ أُنْسِي وَ كُنْتُ أُنْسَهُ وَ كَانَ سَخِيّاً يُطْعِمُ الطَّعَامَ.</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ج‏2 / 714 / «ع» ..... ص : 707</w:t>
      </w:r>
    </w:p>
    <w:p w:rsidR="002162E8" w:rsidRDefault="002162E8" w:rsidP="002162E8">
      <w:pPr>
        <w:pStyle w:val="NormalWeb"/>
        <w:bidi/>
        <w:rPr>
          <w:rFonts w:cs="Traditional Arabic" w:hint="cs"/>
          <w:color w:val="552B2B"/>
          <w:sz w:val="30"/>
          <w:szCs w:val="30"/>
          <w:rtl/>
        </w:rPr>
      </w:pP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294</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ترجمه جعفرى / ج‏1 / 427 / خداوند پيامبرش را در باره پنج نفر شفيع قرار داده ..... ص : 427</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59- هارون بن خارجه از امام صادق (ع) نقل مى‏كند كه فرمود: جبرئيل بر پيامبر خدا (ص) فرود آمد و گفت: يا محمد! خداوند شفاعت تو را در باره پنج نفر پذيرفته است: شكمى كه تو را حمل كرد و آن آمنه دختر وهب بن عبد مناف است و صلبى كه تو را بار آورده و آن عبد اللَّه بن عبد المطلب است و آغوشى كه تو را پرورش داده و آن عبد المطلب بن هاشم است و خانه‏اى كه تو را پناه داده و آن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يعنى ابو طالب است و در باره برادرى كه در جاهليت داشتى. پرسيده شد: يا رسول اللَّه اين برادر چه كسى بود؟ فرمود: او مونس من و من مونس او بودم و او سخاوتمند بود و به ديگران غذا مى‏داد.</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ترجمه فهرى / ج‏1 / 325 / (خداوند به پيغمبرش در باره پنج كس اجازه شفاعت داده است) ..... ص : 325</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59- امام صادق عليه السّلام فرمود: جبرئيل به حضور پيغمبر فرود آمد و عرضكرد يا محمد براستى كه خداى عز و جل در باره پنج كس تو را اجازه شفاعت داده است در باره شكمى كه تو را بار داشت كه آمنة دختر وهب بن عبد المطلب بن هاشم بود و در باره پشتى كه تو را فرود آورد كه عبد اللَّه بن عبد المطلب بود و در باره دامنى كه نگهدارى تو را بعهده گرفت و آن عبد المطلب بن هاشم بود و در باره خاندانى كه تو را پناه داد و آن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بود يعنى ابو طالب و در باره كسى كه در دوران جاهليت برادر وار با تو بود عرض‏</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ترجمه كمره‏اى / ج‏1 / 265 / 52 - خدا شفاعت پيغمبرش را در باره پنج كس مى‏پذيرد - ..... ص : 264</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پيغمبر فرود شد و عرض كرد يا محمد خداى عز و جل شفاعت تو را در پنج كس پذيرفته، در باره شكمى كه تو را برداشته و آن آمنه دختر وهب بن عبد مناف بود و در باره پدرى كه كه تو را بار آورد و آن عبد اللَّه بن عبد المطلب بود و در باره دامنى كه تو را پروريد و آن عبد المطلب بن هاشم بود و در باره خانه‏اى كه تو را جاى داد و آن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بود كه ابو طالب كنيه داشت و در باره برادر و دوستى كه در زمان جاهليت داشتى، عرض شد يا رسول اللَّه اين برادر تو كيست؟ فرمود وسيله انس و الفت من بود و او هم بمن انس داشت و سخاوت داشت و بمردم اطعام ميكرد.</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ترجمه مدرس گيلانى / ج‏2 / 293 / اعلام خصال صدوق ..... ص : 289</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ابو طالب عم النبى- نامش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است، عم رسول اكرم و پدر على‏ست. از بزرگان قريش بود. در اسلام وى اختلاف است، از اخبار شيعه استفاده مى‏شود كه وى نهانى مسلمان بود اما براى مصالحى تستر مى‏كرد در 26 رجب سال دهم از بعثت رسول اكرم درگذشت. وى را شش فرزند بود: طالب، عقيل، </w:t>
      </w:r>
      <w:r>
        <w:rPr>
          <w:rFonts w:cs="Traditional Arabic" w:hint="cs"/>
          <w:color w:val="000000"/>
          <w:sz w:val="30"/>
          <w:szCs w:val="30"/>
          <w:rtl/>
        </w:rPr>
        <w:lastRenderedPageBreak/>
        <w:t>جعفر، على و دخترانش: ام هانى كه نامش فاخته بود و جمانه مادر ايشان همه فاطمه بنت اسد بن هاشم بن عبد مناف بود.</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246 / نسبه ..... ص : 246</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جَعْفَرُ بْنُ مُحَمَّدِ بْنِ عَلِيِّ بْنِ الْحُسَيْنِ بْنِ عَلِيِّ بْنِ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بْنِ هَاشِمٍ.</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358 / نسبه(عليه السلام) ..... ص : 358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هُوَ: عَلِيُّ بْنُ مُوسَى بْنِ جَعْفَرِ بْنِ مُحَمَّدِ بْنِ عَلِيِّ بْنِ الْحُسَيْنِ بْنِ عَلِيِّ بْنِ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بْنِ هَاشِمِ بْنِ عَبْدِ مَنَافٍ.</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396 / نسبه: ..... ص : 396</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مُحَمِّدُ بْنُ عَلِيِّ بْنِ مُوسَى بْنِ جَعْفَرِ بْنِ مُحَمَّدِ بْنِ عَلِيِّ بْنِ الْحُسَيْنِ بْنِ عَلِيِّ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بْنِ هَاشِمِ بْنِ عَبْدِ مَنَافٍ.</w:t>
      </w:r>
    </w:p>
    <w:p w:rsidR="002162E8" w:rsidRDefault="002162E8" w:rsidP="002162E8">
      <w:pPr>
        <w:rPr>
          <w:rFonts w:cs="Traditional Arabic" w:hint="cs"/>
          <w:color w:val="552B2B"/>
          <w:sz w:val="30"/>
          <w:szCs w:val="30"/>
          <w:rtl/>
        </w:rPr>
      </w:pPr>
      <w:r>
        <w:rPr>
          <w:rFonts w:cs="Traditional Arabic" w:hint="cs"/>
          <w:color w:val="552B2B"/>
          <w:sz w:val="30"/>
          <w:szCs w:val="30"/>
          <w:rtl/>
        </w:rPr>
        <w:t>مناقب آل أبي طالب عليهم السلام (لابن شهرآشوب) / ج‏1 / 66 / فصل في استظهاره ع بأبي طالب ..... ص : 57</w:t>
      </w:r>
    </w:p>
    <w:p w:rsidR="002162E8" w:rsidRDefault="002162E8" w:rsidP="002162E8">
      <w:pPr>
        <w:pStyle w:val="NormalWeb"/>
        <w:bidi/>
        <w:rPr>
          <w:rFonts w:cs="Traditional Arabic" w:hint="cs"/>
          <w:color w:val="000000"/>
          <w:sz w:val="30"/>
          <w:szCs w:val="30"/>
          <w:rtl/>
        </w:rPr>
      </w:pPr>
      <w:r>
        <w:rPr>
          <w:rFonts w:cs="Traditional Arabic" w:hint="cs"/>
          <w:color w:val="000000"/>
          <w:sz w:val="30"/>
          <w:szCs w:val="30"/>
          <w:rtl/>
        </w:rPr>
        <w:t>قال كيف أدعوهم و قد صالحوا على ترك الدعوة فنزل‏</w:t>
      </w:r>
      <w:r>
        <w:rPr>
          <w:rFonts w:cs="Traditional Arabic" w:hint="cs"/>
          <w:color w:val="006A0F"/>
          <w:sz w:val="30"/>
          <w:szCs w:val="30"/>
          <w:rtl/>
        </w:rPr>
        <w:t xml:space="preserve"> يَمْحُوا اللَّهُ ما يَشاءُ وَ يُثْبِتُ‏</w:t>
      </w:r>
      <w:r>
        <w:rPr>
          <w:rFonts w:cs="Traditional Arabic" w:hint="cs"/>
          <w:color w:val="000000"/>
          <w:sz w:val="30"/>
          <w:szCs w:val="30"/>
          <w:rtl/>
        </w:rPr>
        <w:t xml:space="preserve"> فسأل النبي أبا طالب الخروج من الشعب فاجتمع سبعة نفر من قريش على نقضها و هم مطعم بن عدي بن نوفل بن عبد مناف الذي أجار النبي ع لما انصرف من الطائف و زهير بن أمية المخزومي ختن أبي طالب على ابنته عاتكة و هشام بن عمرو بن لوي بن غالب و أبو البختري بن هشام و زمعة بن الأسود بن المطلب و قال هؤلاء السبعة أخرقها الله و عزموا أن يقطعوا يمين كاتبها و هو منصور بن عكرمة بن هاشم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الدار فوجدوها شلا فقالوا قطعها الله فأخذ النبي ص في الدعوة و في ذلك يقول أبو طالب‏</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ألا هل أتى نجد بنا صنع ربنا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على نأيهم و الله بالناس أرود</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فيخبرهم أن الصحيفة مزقت‏</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أن كل ما لم يرضه الله يفسد</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يراوحها إفك و سحر مجمع‏</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لم تلق سحرا آخر الدهر يصعد</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000000"/>
          <w:sz w:val="30"/>
          <w:szCs w:val="30"/>
        </w:rPr>
      </w:pPr>
      <w:r>
        <w:rPr>
          <w:rFonts w:cs="Traditional Arabic" w:hint="cs"/>
          <w:color w:val="000000"/>
          <w:sz w:val="30"/>
          <w:szCs w:val="30"/>
          <w:rtl/>
        </w:rPr>
        <w:t>و له أيضا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و قد كان من أمر الصحيفة عبرة</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متى ما يخبر غائب القوم يعجب‏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محا الله منها كفرهم و عقوقهم‏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ما نقموا من ناطق الحق معرب‏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أصبح ما قالوا من الأمر باطلا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من يختلق ما ليس بالحق يكذب‏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أمسى ابن عبد الله فينا مصدقا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على سخط من قومنا غير معتب‏</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000000"/>
          <w:sz w:val="30"/>
          <w:szCs w:val="30"/>
        </w:rPr>
      </w:pPr>
      <w:r>
        <w:rPr>
          <w:rFonts w:cs="Traditional Arabic" w:hint="cs"/>
          <w:color w:val="000000"/>
          <w:sz w:val="30"/>
          <w:szCs w:val="30"/>
          <w:rtl/>
        </w:rPr>
        <w:lastRenderedPageBreak/>
        <w:t>و له‏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تطاول ليلي بهم نصب‏</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دمعي كسفح السقاء السرب‏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لعب قصي بأحلامها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هل يرجع الحلم بعد اللعب‏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نفى قصي بني هاشم‏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كنفي الطهاة لطاف الحطب‏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قول لأحمد أنت امرؤ</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خلوق الحديث ضعيف النسب‏</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p>
    <w:p w:rsidR="002162E8" w:rsidRDefault="002162E8" w:rsidP="002162E8">
      <w:pPr>
        <w:rPr>
          <w:rFonts w:cs="Traditional Arabic" w:hint="cs"/>
          <w:color w:val="552B2B"/>
          <w:sz w:val="30"/>
          <w:szCs w:val="30"/>
          <w:rtl/>
        </w:rPr>
      </w:pPr>
      <w:r>
        <w:rPr>
          <w:rFonts w:cs="Traditional Arabic" w:hint="cs"/>
          <w:color w:val="552B2B"/>
          <w:sz w:val="30"/>
          <w:szCs w:val="30"/>
          <w:rtl/>
        </w:rPr>
        <w:t>عمدة عيون صحاح الأخبار في مناقب إمام الأبرار / النص / 23 / الفصل الأول في نسب أمير المؤمنين علي بن أبي طالب ص</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1 مِنْ مُسْنَدِ أَبِي عَبْدِ الرَّحْمَنِ بْنِ أَحْمَدَ بْنِ حَنْبَلٍ أَخْبَرَنَا السَّيِّدُ الْأَجَلُّ الْعَالِمُ الطَّاهِرُ الْأَوْحَدُ نَقِيبُ النُّقَبَاءِ مَجْدُ الدِّينِ فَخْرُ الْإِسْلَامِ عِزُّ الدَّوْلَةِ تَاجُ الْمِلَّةِ ذُو الْمَنَاقِبِ مُرْتَضَى أَمِيرُ الْمُؤْمِنِينَ أَبُو عَبْدِ اللَّهِ أَحْمَدُ بْنُ الطَّاهِرِ الْأَوْحَدِ ذِي الْمَنَاقِبِ أَبِي الْحَسَنِ عَلِيِّ بْنِ الطَّاهِرِ الْأَوْحَدِ أَبِي الْغَنَائِمِ الْمُعَمَّرِ بْنِ مُحَمَّدِ بْنِ أَحْمَدَ بْنِ عَبْدِ اللَّهِ الْحُسَيْنِيِّ وَ عَنِ الشَّيْخِ الصَّالِحِ أَبِي الْخَيْرِ الْمُبَارَكِ بْنِ عَبْدِ الْجَبَّارِ بْنِ أَحْمَدَ بْنِ الْقَاسِمِ الصَّيْرَفِيِّ عَنِ الشَّيْخِ أَبِي طَاهِرٍ مُحَمَّدِ بْنِ عَلِيِّ بْنِ مُحَمَّدِ بْنِ يُوسُفَ الْمُقْرِي الْمَعْرُوفِ بِابْنِ الْعَلَّافِ عَنْ أَبِي بَكْرٍ أَحْمَدَ بْنِ جَعْفَرِ بْنِ حَمْدَانَ بْنِ مَالِكٍ الْقَطِيعِيِّ عَنْ أَبِي عَبْدِ الرَّحْمَنِ بْنِ أَحْمَدَ بْنِ حَنْبَلٍ قَالَ حَدَّثَنِي أَبِي قَالَ:</w:t>
      </w:r>
      <w:r>
        <w:rPr>
          <w:rFonts w:cs="Traditional Arabic" w:hint="cs"/>
          <w:color w:val="242887"/>
          <w:sz w:val="30"/>
          <w:szCs w:val="30"/>
          <w:rtl/>
        </w:rPr>
        <w:t xml:space="preserve"> عَلِيُّ بْنُ أَبِي طَالِبٍ ع وَ اسْمُ أَبِي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وَ اسْمُ عَبْدِ الْمُطَّلِبِ شَيْبَةُ بْنُ هَاشِمٍ وَ اسْمُ هَاشِمٍ عَمْرُو بْنُ عَبْدِ مَنَافٍ وَ اسْمُ عَبْدِ مَنَافٍ الْمُغِيرَةُ بْنُ قُصَيٍّ وَ اسْمُ قُصَيٍّ زَيْدُ بْنُ كِلَابِ بْنِ مُرَّةَ بْنِ كَعْبِ بْنِ لُؤَيِّ بْنِ غَالِبِ بْنِ فِهْرٍ بْنِ مَالِكِ بْنِ النَّضْرِ بْنِ كِنَانَةَ بْنِ خُزَيْمَةَ بْنِ مُدْرِكَةَ بْنِ إِلْيَاسَ بْنِ مُضَرَ بْنِ نِزَارِ بْنِ مَعَدِّ بْنِ عَدْنَانَ بْنِ أُدِّ بْنِ أُدَدَ بْنِ الْهَمَيْسَعِ بْنِ يَشْحُبَ وَ قِيلَ أَسْحَبَ بْنِ بِنْتِ بْنِ قَيْدَارَ بْنِ إِسْمَاعِيلَ وَ إِسْمَاعِيلُ أَوَّلُ مَنْ فَتَقَ لِسَانَهُ بِالْعَرَبِيَّةِ الْمُبَيِّنَةِ الَّتِي نَزَلَ بِهَا الْقُرْآنُ وَ أَوَّلُ مَنْ رَكِبَ الْخَيْلَ وَ كَانَتْ وُحُوشاً وَ هُوَ ابْنُ عُرُوقِ الثَّرَى خَلِيلِ اللَّهِ إِبْرَاهِيمَ ع بْنِ تَارُخَ بْنِ نَاحُوذَ وَ قِيلَ النَّاحِرِ بْنِ سَارُوعَ بْنِ أَرْغُو بْنُ قَالِعَ وَ هُوَ قَاسَمَ الْأَرْضَ بَيْنَ أَهْلِهَا بْنِ عَابِرٍ وَ هُوَ هُودٌ النَّبِيُّ ع بْنِ شَالِخَ بْنِ‏</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6 / كلمة الناشر ..... ص : 6</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في سلسلة منشورات «مكتبتنا» نقدم للقراء الكرام- مع كل اعتزاز- كتابا جليلا يدور البحث فيه عن شخصية كبيرة لها أهميتها في التاريخ الإسلامي و العربي. ذلك هو البطل المجاهد أبو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عم النبيّ صلّى اللّه عليه و آله و كافله، و أبو الإمام عليّ عليه السلام.</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55 / الإمام الصادق ع يتحدث ..... ص : 45</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هو أبو طالب رضي الله عنه فكيف يحرم الله النار على هؤلاء المذكورين و هم به مشركون و بوحدانيته كافرون و الله تعالى يقول‏</w:t>
      </w:r>
      <w:r>
        <w:rPr>
          <w:rFonts w:cs="Traditional Arabic" w:hint="cs"/>
          <w:color w:val="006A0F"/>
          <w:sz w:val="30"/>
          <w:szCs w:val="30"/>
          <w:rtl/>
        </w:rPr>
        <w:t xml:space="preserve"> إِنَّ اللَّهَ لا يَغْفِرُ أَنْ يُشْرَكَ بِهِ وَ يَغْفِرُ ما دُونَ ذلِكَ لِمَنْ يَشاءُ</w:t>
      </w:r>
      <w:r>
        <w:rPr>
          <w:rFonts w:cs="Traditional Arabic" w:hint="cs"/>
          <w:color w:val="000000"/>
          <w:sz w:val="30"/>
          <w:szCs w:val="30"/>
          <w:rtl/>
        </w:rPr>
        <w:t xml:space="preserve"> فتأمل هداك الله هذه الأخبار فإنها دالة على أن القوم لله تعالى عارفون و بوحدانيته مؤمنون‏</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64 / مع أبي طالب ..... ص : 64</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lastRenderedPageBreak/>
        <w:t xml:space="preserve">و هذا أبو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بن هاشم بن عبد مناف بن قصي بن كلاب بن مرة بن كعب بن لوي بن غالب بن فهر بن مالك بن النضر بن كنانة بن خزيمة بن مدركة بن إلياس بن مضر بن نزار بن معد بن عدنان رضي الله عنه و أرضاه و جعل جنته مأواه إذا تأملت أشعاره و تدبرت أخباره و جانبت هواك و لم تقلد في دينك أباك قطعت له بالإيمان الصحيح و الإسلام الصريح للوجهين اللذين ذكرناهما و السببين اللذين بيناهما و هما أخبار النبي و الأئمة الصادقين من أهل بيته صلى الله عليهم أجمعين بصحة إسلامه و حقيقة إيمانه على ما تواترت به عنهم الروايات و أسنده إليهم الثقات و إقراره بتوحيد الله تعالى و صدق رسوله ص على ما تراه في أشعاره و تقف عليه في أخباره. و لقد كان يكفينا من الاستدلال على إيمان أبي طالب ع إجماع أهل بيت رسول الله صلى الله عليه و آله و عليهم أجمعين و علماء شيعتهم على إسلامه و اتفاقهم على إيمانه و لو لم يرد عنه‏</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122 / عودة للأخبار الدالة على إيمان أبي طالب ..... ص : 103</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كَانَ وَ اللَّهِ أَبُو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مُؤْمِناً مُسْلِماً يَكْتُمُ إِيمَانَهُ مَخَافَةً عَلَى بَنِي هَاشِمٍ أَنْ تُنَابِذَهَا قُرَيْشٌ.</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190 / في حديث الصحيفة ..... ص : 189</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تعاقدت قريش مع بنى هاشم- بعد ان علمت قريش ان لا قدرة لها على قتل رسول اللّه صلّى اللّه عليه و آله و ان أبا طالب لا يسلم محمّدا إليها- على ان لا تبايع قريش احدا من بني هاشم و لا تناكحهم، و لا تعاملهم حتّى يدفعوا اليهم محمّدا فيقتلوه، و كتبت الصحيفة و ختمت بثمانين خاتما، و كان الذي كتب الصحيفة منصور بن عكرمة بن عامر بن هاشم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 و في رواية بغيض. و علقت في الكعبة ثمّ حاصرت قريش رسول اللّه صلّى اللّه عليه و آله و أهل بيته من بني هاشم، و بنى المطلب بن عبد مناف في الشعب الذي يقال له شعب بني هاشم بعد ست سنين من مبعثه. فاقام و معه جميع بني هاشم و بني المطلب في الشعب ثلاث سنين، حتى انفق رسول اللّه ماله، و انفق أبو طالب، و انفقت خديجة بنت خويلد جميع مالهما، و صاروا الى حد الضر و الفاقة، ثمّ نزل جبرئيل على رسول اللّه صلّى اللّه عليه و آله فقال: إن اللّه قد سلط الأرضة على صحيفة قريش، فلم تدع فيها اسما هو للّه إلّا اثبتته فيها، و نفت منه الظلم و القطيعة و البهتان. فاخبر رسول اللّه صلّى اللّه عليه و آله عمه أبا طالب بذلك، فقال: أ ربك اخبرك بهذا؟ قال: نعم، فو اللّه ما يدخل عليك احد، ثمّ خرج الى قريش فقال:</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363 / أبو طالب يكتم إيمانه مخافة على بني هاشم ..... ص : 363</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عَنْ أَمِيرِ الْمُؤْمِنِينَ عَلِيٍّ ع أَنَّهُ قَالَ:</w:t>
      </w:r>
      <w:r>
        <w:rPr>
          <w:rFonts w:cs="Traditional Arabic" w:hint="cs"/>
          <w:color w:val="242887"/>
          <w:sz w:val="30"/>
          <w:szCs w:val="30"/>
          <w:rtl/>
        </w:rPr>
        <w:t xml:space="preserve"> كَانَ وَ اللَّهِ أَبُو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مُؤْمِناً مُسْلِماً يَكْتُمُ إِيمَانَهُ مَخَافَةً عَلَى بَنِي هَاشِمٍ أَنْ تُنَابِذَهَا قُرَيْشٌ.</w:t>
      </w:r>
    </w:p>
    <w:p w:rsidR="002162E8" w:rsidRDefault="002162E8" w:rsidP="002162E8">
      <w:pPr>
        <w:rPr>
          <w:rFonts w:cs="Traditional Arabic" w:hint="cs"/>
          <w:color w:val="552B2B"/>
          <w:sz w:val="30"/>
          <w:szCs w:val="30"/>
          <w:rtl/>
        </w:rPr>
      </w:pPr>
      <w:r>
        <w:rPr>
          <w:rFonts w:cs="Traditional Arabic" w:hint="cs"/>
          <w:color w:val="552B2B"/>
          <w:sz w:val="30"/>
          <w:szCs w:val="30"/>
          <w:rtl/>
        </w:rPr>
        <w:t>إيمان أبي طالب (الحجة على الذاهب إلى كفر أبي طالب) / 414 / فهرس الاعلام ..... ص : 391</w:t>
      </w:r>
    </w:p>
    <w:p w:rsidR="002162E8" w:rsidRDefault="002162E8" w:rsidP="002162E8">
      <w:pPr>
        <w:pStyle w:val="NormalWeb"/>
        <w:bidi/>
        <w:rPr>
          <w:rFonts w:cs="Traditional Arabic" w:hint="cs"/>
          <w:color w:val="552B2B"/>
          <w:sz w:val="30"/>
          <w:szCs w:val="30"/>
          <w:rtl/>
        </w:rPr>
      </w:pP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16، 43 354.</w:t>
      </w:r>
    </w:p>
    <w:p w:rsidR="002162E8" w:rsidRDefault="002162E8" w:rsidP="002162E8">
      <w:pPr>
        <w:rPr>
          <w:rFonts w:cs="Traditional Arabic" w:hint="cs"/>
          <w:color w:val="552B2B"/>
          <w:sz w:val="30"/>
          <w:szCs w:val="30"/>
          <w:rtl/>
        </w:rPr>
      </w:pPr>
      <w:r>
        <w:rPr>
          <w:rFonts w:cs="Traditional Arabic" w:hint="cs"/>
          <w:color w:val="552B2B"/>
          <w:sz w:val="30"/>
          <w:szCs w:val="30"/>
          <w:rtl/>
        </w:rPr>
        <w:t>شرح نهج البلاغة لابن أبي الحديد / ج‏1 / 11 / القول في نسب أمير المؤمنين علي ع و ذكر لمع يسيرة من فضائله ..... ص : 11</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هو أبو الحسن علي بن أبي طالب و اسمه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و اسمه شيبة بن هاشم و اسمه عمرو بن عبد مناف بن قصي الغالب عليه من الكنية ع أبو الحسن‏</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شرح نهج البلاغة لابن أبي الحديد / ج‏14 / 58 / الفصل الأول إجلاب قريش على بني هاشم و حصرهم في الشعب ..... ص : 52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محمد بن إسحاق فلما طال البلاء على المسلمين و الفتنة و العذاب و ارتد كثير عن الدين باللسان لا بالقلب كانوا إذا عذبوهم يقولون نشهد أن هذا الله و أن اللات و العزى هي الآلهة فإذا خلوا عنهم عادوا إلى الإسلام فحبسوهم و أوثقوهم بالقد و جعلوهم في حر الشمس على الصخر و الصفا و امتدت أيام الشقاء عليهم و لم يصلوا إلى محمد ص لقيام أبي طالب دونه فأجمعت قريش على أن يكتبوا بينهم و بين بني هاشم صحيفة يتعاقدون فيها ألا يناكحوهم و لا يبايعوهم و لا يجالسوهم فكتبوها و علقوها في جوف الكعبة تأكيدا على أنفسهم و كان كاتبها منصور بن عكرمة بن هاشم بن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الدار بن قصي فلما فعلوا ذلك انحازت هاشم و المطلب فدخلوا كلهم مع أبي طالب في الشعب فاجتمعوا إليه و خرج منهم أبو لهب إلى قريش فظاهرها على قومه.</w:t>
      </w:r>
    </w:p>
    <w:p w:rsidR="002162E8" w:rsidRDefault="002162E8" w:rsidP="002162E8">
      <w:pPr>
        <w:rPr>
          <w:rFonts w:cs="Traditional Arabic" w:hint="cs"/>
          <w:color w:val="552B2B"/>
          <w:sz w:val="30"/>
          <w:szCs w:val="30"/>
          <w:rtl/>
        </w:rPr>
      </w:pPr>
      <w:r>
        <w:rPr>
          <w:rFonts w:cs="Traditional Arabic" w:hint="cs"/>
          <w:color w:val="552B2B"/>
          <w:sz w:val="30"/>
          <w:szCs w:val="30"/>
          <w:rtl/>
        </w:rPr>
        <w:t>شرح نهج البلاغة لابن أبي الحديد / ج‏14 / 206 / القول في المطعمين في بدر من المشركين ..... ص : 205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روى محمد بن إسحاق أن العباس بن عبد المطلب كان من المطعمين في بدر و كذلك طعيمة بن عدي بن نوفل كان يعتقب هو و حكيم و الحارث بن عامر بن نوفل و كان أبو البختري يعتقب هو و حكيم بن حزام في الإطعام و كان النضر بن الحارث بن كلدة بن علقمة بن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الدار من المطعمين قال و كان النبي ص يكره قتل‏</w:t>
      </w:r>
    </w:p>
    <w:p w:rsidR="002162E8" w:rsidRDefault="002162E8" w:rsidP="002162E8">
      <w:pPr>
        <w:rPr>
          <w:rFonts w:cs="Traditional Arabic" w:hint="cs"/>
          <w:color w:val="552B2B"/>
          <w:sz w:val="30"/>
          <w:szCs w:val="30"/>
          <w:rtl/>
        </w:rPr>
      </w:pPr>
      <w:r>
        <w:rPr>
          <w:rFonts w:cs="Traditional Arabic" w:hint="cs"/>
          <w:color w:val="552B2B"/>
          <w:sz w:val="30"/>
          <w:szCs w:val="30"/>
          <w:rtl/>
        </w:rPr>
        <w:t>بناء المقالة الفاطمية في نقض الرسالة العثمانية / 136 / رد المؤلف على حديث الغار ..... ص : 135</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(6) مصعب بن عمير بن هاشم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 البدري القرشي الشهيد بيوم احد.</w:t>
      </w:r>
    </w:p>
    <w:p w:rsidR="002162E8" w:rsidRDefault="002162E8" w:rsidP="002162E8">
      <w:pPr>
        <w:rPr>
          <w:rFonts w:cs="Traditional Arabic" w:hint="cs"/>
          <w:color w:val="552B2B"/>
          <w:sz w:val="30"/>
          <w:szCs w:val="30"/>
          <w:rtl/>
        </w:rPr>
      </w:pPr>
      <w:r>
        <w:rPr>
          <w:rFonts w:cs="Traditional Arabic" w:hint="cs"/>
          <w:color w:val="552B2B"/>
          <w:sz w:val="30"/>
          <w:szCs w:val="30"/>
          <w:rtl/>
        </w:rPr>
        <w:t>كشف الغمة في معرفة الأئمة (ط - القديمة) / ج‏1 / 64 / ذكر نسبه ع من قبل أبيه ..... ص : 64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هُوَ أَبُو الْحَسَنِ عَلِيُّ بْنُ أَبِي طَالِبٍ وَ اسْمُ أَبِي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وَ اسْمُ عَبْدِ الْمُطَّلِبِ شَيْبَةُ الْحَمْدِ وَ كُنْيَتُهُ أَبُو الْحَارِثِ وَ عِنْدَهُ يَجْتَمِعُ نَسَبُهُ بِنَسَبِ النَّبِيِّ ص وَ قَدْ تَقَدَّمَ ذِكْرُهُ وَ كَانَ وُلْدُ أَبِي طَالِبٍ طَالِباً وَ لَا عَقَبَ لَهُ وَ عَقِيلًا وَ جَعْفَراً وَ عَلِيّاً كُلُّ وَاحِدٍ أَسَنَّ مِنَ الْآخَرِ بِعَشْرِ سِنِينَ كَذَا ذَكَرَ ضِيَاءُ الدِّينِ أَبُو الْمُؤَيَّدِ مُوَفَّقُ بْنُ أَحْمَدَ الْخُوَارِزْمِيُّ فِي كِتَابِهِ الْمَنَاقِبِ وَ مِنْهُ نَقَلْتُ وَ أُمَّ هَانِئٍ وَ اسْمُهَا فَاخِتَةُ وَ أُمُّهُمْ جَمِيعاً فَاطِمَةُ بِنْتُ أَسَدٍ.</w:t>
      </w:r>
    </w:p>
    <w:p w:rsidR="002162E8" w:rsidRDefault="002162E8" w:rsidP="002162E8">
      <w:pPr>
        <w:rPr>
          <w:rFonts w:cs="Traditional Arabic" w:hint="cs"/>
          <w:color w:val="552B2B"/>
          <w:sz w:val="30"/>
          <w:szCs w:val="30"/>
          <w:rtl/>
        </w:rPr>
      </w:pPr>
      <w:r>
        <w:rPr>
          <w:rFonts w:cs="Traditional Arabic" w:hint="cs"/>
          <w:color w:val="552B2B"/>
          <w:sz w:val="30"/>
          <w:szCs w:val="30"/>
          <w:rtl/>
        </w:rPr>
        <w:t>الدر النظيم في مناقب الأئمة اللهاميم / 203 / فصل في ذكر نسبه عليه السلام ..... ص : 203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عليّ بن أبي طالب- و اسمه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إلى آخر نسب النبيّ صلّى اللّه عليه و آله.</w:t>
      </w:r>
    </w:p>
    <w:p w:rsidR="002162E8" w:rsidRDefault="002162E8" w:rsidP="002162E8">
      <w:pPr>
        <w:rPr>
          <w:rFonts w:cs="Traditional Arabic" w:hint="cs"/>
          <w:color w:val="552B2B"/>
          <w:sz w:val="30"/>
          <w:szCs w:val="30"/>
          <w:rtl/>
        </w:rPr>
      </w:pPr>
      <w:r>
        <w:rPr>
          <w:rFonts w:cs="Traditional Arabic" w:hint="cs"/>
          <w:color w:val="552B2B"/>
          <w:sz w:val="30"/>
          <w:szCs w:val="30"/>
          <w:rtl/>
        </w:rPr>
        <w:t>الدر النظيم في مناقب الأئمة اللهاميم / 209 / فصل في ذكر نسبه عليه السلام ..... ص : 203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أبو البختري العاص بن هشام الأسدي و مطعم بن عديّ النوفلي و زهير بن أبي اميّة المخزومي- و هو ابن عمّة رسول اللّه صلّى اللّه عليه و آله- و زمعة بن الأسود الأسدي و هشام بن عمرو العامري، و قالوا: أخرقها اللّه، و عزموا أن يقطعوا يمين كاتبها و هو منصور بن عكرمة بن هشام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الدار فوجدوها شلّاء، فقالوا: قطعها اللّه، فأخذ النبيّ صلّى اللّه عليه و آله في الدعوة. و في ذلك يقول أبو طالب:</w:t>
      </w:r>
    </w:p>
    <w:p w:rsidR="002162E8" w:rsidRDefault="002162E8" w:rsidP="002162E8">
      <w:pPr>
        <w:rPr>
          <w:rFonts w:cs="Traditional Arabic" w:hint="cs"/>
          <w:color w:val="552B2B"/>
          <w:sz w:val="30"/>
          <w:szCs w:val="30"/>
          <w:rtl/>
        </w:rPr>
      </w:pPr>
      <w:r>
        <w:rPr>
          <w:rFonts w:cs="Traditional Arabic" w:hint="cs"/>
          <w:color w:val="552B2B"/>
          <w:sz w:val="30"/>
          <w:szCs w:val="30"/>
          <w:rtl/>
        </w:rPr>
        <w:t>كشف اليقين في فضائل أمير المؤمنين عليه السلام / النص / 194 / الأول في نسبه ..... ص : 190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أبوه أبو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شيبة الحمد و عنده يجتمع نسبه و نسب رسول الله ص بن هاشم بن عبد مناف بن قصي بن كلاب بن مرة بن كعب بن لؤي بن غالب بن فهر بن مالك بن النضر بن كنانة بن خزيمة بن مدركة بن إلياس بن مضر بن نزار بن معد بن عدنان بن مبدع بن منيع بن أدد بن كعب بن يشجب بن يعرب بن الهميسع بن قيدار بن إسماعيل بن إبراهيم الخليل ع.</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آينه يقين (ترجمه كشف اليقين) / 237 / مبحث اول در باره نسب آن جناب است ..... ص : 233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پدر بزرگوارش، ابو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ملقّب به شيبة الحمد بود.</w:t>
      </w:r>
    </w:p>
    <w:p w:rsidR="002162E8" w:rsidRDefault="002162E8" w:rsidP="002162E8">
      <w:pPr>
        <w:rPr>
          <w:rFonts w:cs="Traditional Arabic" w:hint="cs"/>
          <w:color w:val="552B2B"/>
          <w:sz w:val="30"/>
          <w:szCs w:val="30"/>
          <w:rtl/>
        </w:rPr>
      </w:pPr>
      <w:r>
        <w:rPr>
          <w:rFonts w:cs="Traditional Arabic" w:hint="cs"/>
          <w:color w:val="552B2B"/>
          <w:sz w:val="30"/>
          <w:szCs w:val="30"/>
          <w:rtl/>
        </w:rPr>
        <w:t>كشف اليقين / ترجمه آژير / 206 / مبحث اول: در نسب حضرت(ع): ..... ص : 204</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پدرش ابو طالب،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شيبة الحمد كه نسب او و نسب پيامبر (ص) در او به يك ديگر مى‏رسد- بن هاشم بن عبد مناف بن قصىّ بن كلاب بن مرة بن كعب بن لؤى بن غالب بن فهر بن مالك بن نضر بن كنانة بن خزيمة بن مدركة بن الياس بن مضر بن نزار بن معدّ بن عدنان بن مبدع بن منيع بن ادد بن كعب بن يشجب بن يعرب بن هميسع بن قيدار بن اسماعيل بن ابراهيم خليل (ع) است.</w:t>
      </w:r>
    </w:p>
    <w:p w:rsidR="002162E8" w:rsidRDefault="002162E8" w:rsidP="002162E8">
      <w:pPr>
        <w:rPr>
          <w:rFonts w:cs="Traditional Arabic" w:hint="cs"/>
          <w:color w:val="552B2B"/>
          <w:sz w:val="30"/>
          <w:szCs w:val="30"/>
          <w:rtl/>
        </w:rPr>
      </w:pPr>
      <w:r>
        <w:rPr>
          <w:rFonts w:cs="Traditional Arabic" w:hint="cs"/>
          <w:color w:val="552B2B"/>
          <w:sz w:val="30"/>
          <w:szCs w:val="30"/>
          <w:rtl/>
        </w:rPr>
        <w:t>روضة المتقين في شرح من لا يحضره الفقيه (ط - القديمة) / ج‏12 / 229 / وصايا النبي صلى الله عليه و آله لعلي عليه السلام ..... ص : 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روى المصنف في القوي كالصحيح، عن هارون بن خارجة، عن أبي عبد الله عليه السلام قال: هبط جبرئيل عليه السلام على رسول الله صلى الله عليه و آله فقال، يا محمد إن الله عز و جل قد شفعك في خمسة، في بطن حملك و هي آمنة بنت وهب بن عبد مناف، و في صلب أنزلك و هو عبد الله بن عبد المطلب، و في حجر كفلك و هو عبد المطلب بن هشام، و في بيت آواك و هو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أبو طالب، و في أخ كان لك في الجاهلية (أي قبل البعثة) قيل يا رسول الله من هذا الأخ؟ فقال: كان أنسي و كنت آنسه، و كان سخيا يطعم الطعام.</w:t>
      </w:r>
    </w:p>
    <w:p w:rsidR="002162E8" w:rsidRDefault="002162E8" w:rsidP="002162E8">
      <w:pPr>
        <w:rPr>
          <w:rFonts w:cs="Traditional Arabic" w:hint="cs"/>
          <w:color w:val="552B2B"/>
          <w:sz w:val="30"/>
          <w:szCs w:val="30"/>
          <w:rtl/>
        </w:rPr>
      </w:pPr>
      <w:r>
        <w:rPr>
          <w:rFonts w:cs="Traditional Arabic" w:hint="cs"/>
          <w:color w:val="552B2B"/>
          <w:sz w:val="30"/>
          <w:szCs w:val="30"/>
          <w:rtl/>
        </w:rPr>
        <w:t>وسائل الشيعة / ج‏16 / 231 / 29 - باب جواز التقية في إظهار كلمة الكفر كسب الأنبياء و الأئمة ع و البراءة منهم و عدم وجوب التقية في ذلك و إن تيقن القتل ..... ص : 225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21439- 18-</w:t>
      </w:r>
      <w:r>
        <w:rPr>
          <w:rFonts w:cs="Traditional Arabic" w:hint="cs"/>
          <w:color w:val="780000"/>
          <w:sz w:val="30"/>
          <w:szCs w:val="30"/>
          <w:rtl/>
        </w:rPr>
        <w:t xml:space="preserve"> وَ عَنْ عَبْدِ الْحَمِيدِ بْنِ التَّقِيِّ الْحُسَيْنِيِّ عَنِ الشَّرِيفِ أَبِي عَلِيٍّ الْمُوضِحِ عَنْ مُحَمَّدِ بْنِ الْحَسَنِ الْعَلَوِيِّ عَنْ عَبْدِ الْعَزِيزِ بْنِ يَحْيَى الْجَلُودِيِّ عَنْ عَبْدِ اللَّهِ بْنِ أَبِي الصَّقْرِ عَنِ الشَّعْبِيِّ يَرْفَعُهُ عَنْ أَمِيرِ الْمُؤْمِنِينَ ع قَالَ:</w:t>
      </w:r>
      <w:r>
        <w:rPr>
          <w:rFonts w:cs="Traditional Arabic" w:hint="cs"/>
          <w:color w:val="242887"/>
          <w:sz w:val="30"/>
          <w:szCs w:val="30"/>
          <w:rtl/>
        </w:rPr>
        <w:t xml:space="preserve"> كَانَ وَ اللَّهِ أَبُو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مُؤْمِناً مُسْلِماً يَكْتُمُ إِيمَانَهُ مَخَافَةً عَلَى بَنِي هَاشِمٍ- أَنْ تُنَابِذَهَا قُرَيْشُ- ثُمَّ ذَكَرَ</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ج‏15 / 126 / باب 1 بدء خلقه و ما جرى له في الميثاق و بدء نوره و ظهوره ص من لدن آدم ع و بيان حال آبائه العظام و أجداده الكرام لا سيما عبد المطلب و والديه عليهم الصلاة و السلام و بعض أحوال العرب في الجاهلية و قصة الفيل و بعض النوادر ..... ص : 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66-</w:t>
      </w:r>
      <w:r>
        <w:rPr>
          <w:rFonts w:cs="Traditional Arabic" w:hint="cs"/>
          <w:color w:val="780000"/>
          <w:sz w:val="30"/>
          <w:szCs w:val="30"/>
          <w:rtl/>
        </w:rPr>
        <w:t xml:space="preserve"> ل، الخصال أَبِي عَنْ سَعْدٍ عَنْ أَبِي مُحَمَّدٍ الْفَضْلِ الْيَمَانِيِّ عَنِ الْحَسَنِ بْنِ جُمْهُورٍ عَنْ أَبِيهِ عَنْ عَلِيِّ بْنِ حَدِيدٍ عَنْ عَبْدِ الرَّحْمَنِ بْنِ الْحَجَّاجِ عَنْ هَارُونَ بْنِ خَارِجَةَ عَنْ أَبِي عَبْدِ اللَّهِ ع قَالَ:</w:t>
      </w:r>
      <w:r>
        <w:rPr>
          <w:rFonts w:cs="Traditional Arabic" w:hint="cs"/>
          <w:color w:val="242887"/>
          <w:sz w:val="30"/>
          <w:szCs w:val="30"/>
          <w:rtl/>
        </w:rPr>
        <w:t xml:space="preserve"> هَبَطَ جَبْرَئِيلُ عَلَى رَسُولِ اللَّهِ ص فَقَالَ يَا مُحَمَّدُ إِنَّ اللَّهَ عَزَّ وَ جَلَّ قَدْ شَفَّعَكَ فِي خَمْسَةٍ فِي بَطْنٍ حَمَلَكَ وَ هِيَ آمِنَةُ بِنْتُ وَهْبِ بْنِ عَبْدِ مَنَافٍ وَ فِي صُلْبٍ أَنْزَلَكَ وَ هُوَ عَبْدُ اللَّهِ بْنُ عَبْدِ الْمُطَّلِبِ وَ فِي حَجْرٍ كَفَلَكَ وَ هُوَ عَبْدُ الْمُطَّلِبِ بْنُ هَاشِمٍ وَ فِي بَيْتٍ آوَاكَ وَ هُوَ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أَبُو طَالِبٍ وَ فِي أَخٍ كَانَ لَكَ فِي الْجَاهِلِيَّةِ قِيلَ‏</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ج‏19 / 277 / باب 10 غزوة بدر الكبرى ..... ص : 202</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(7) هو النضر بن الحارث بن كلدة بن علقمة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 من بنى عبد الدار بن قصى، قتله صبرا عند رسول اللّه صلّى اللّه عليه و آله و سلم بالصفراء، و قال ابن هشام: بالاثيل، و يقال: النضر بن الحارث بن علقمة بن كلدة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ج‏19 / 362 / باب 10 غزوة بدر الكبرى ..... ص : 202</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lastRenderedPageBreak/>
        <w:t xml:space="preserve">(8) في السيرة: مولى عمير بن هاشم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ج‏20 / 51 / باب 12 غزوة أحد و غزوة حمراء الأسد ..... ص : 14</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(3) في المصدر المطبوع: أبو عزيز بن عثمان. و لم نجد أحدهما في السير، نعم المذكور في السيرة و الامتاع: ابو يزيد بن عمير بن هاشم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الدار.</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ج‏35 / 66 / باب 2 أسمائه و عللها ..... ص : 45</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و قال ابن أبي الحديد في شرح نهج البلاغة</w:t>
      </w:r>
      <w:r>
        <w:rPr>
          <w:rFonts w:cs="Traditional Arabic" w:hint="cs"/>
          <w:color w:val="242887"/>
          <w:sz w:val="30"/>
          <w:szCs w:val="30"/>
          <w:rtl/>
        </w:rPr>
        <w:t xml:space="preserve">، هو أبو الحسن علي بن أبي طالب و اسمه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و اسمه شيبة بن هاشم و اسمه عمرو بن عبد مناف بن قصي و الغالب عليه من الكنية أبو الحسن و كان ابنه الحسن ع يدعوه في حياة رسول الله ص أبا الحسين و يدعوه الحسين ع أبا الحسن و يدعوان رسول الله أباهما فلما توفي النبي ص دعواه بأبيهما و كناه رسول الله أبا تراب وجده نائما في تراب قد سقط عنه رداؤه و أصاب التراب جسده فجاء حتى جلس عند رأسه و أيقظه و جعل يمسح التراب عن ظهره و يقول له اجلس إنما أنت أبو تراب فكانت من أحب كناه صلوات الله عليه إليه و كان يفرح إذا دعي بها فدعت بنو أمية خطباءها يسبوه بها على المنابر و جعلوها نقيصة له و وصمة عليه فكأنما كسوه بها الحلي و الحلل كما قال الحسن البصري.</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ج‏35 / 94 / باب 3 نسبه و أحوال والديه عليه و عليهما السلام ..... ص : 68</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وَ فِي كِتَابِ شَرَفِ الْمُصْطَفَى‏</w:t>
      </w:r>
      <w:r>
        <w:rPr>
          <w:rFonts w:cs="Traditional Arabic" w:hint="cs"/>
          <w:color w:val="242887"/>
          <w:sz w:val="30"/>
          <w:szCs w:val="30"/>
          <w:rtl/>
        </w:rPr>
        <w:t xml:space="preserve"> فَبَعَثَ اللَّهُ عَلَى صَحِيفَتِهِمُ الْأَرَضَةَ فَلَحِسَهَا فَنَزَلَ جَبْرَئِيلُ فَأَخْبَرَ النَّبِيَّ ص بِذَلِكَ فَأَخْبَرَ النَّبِيُّ ص أَبَا طَالِبٍ فَدَخَلَ أَبُو طَالِبٍ عَلَى قُرَيْشٍ فِي الْمَسْجِدِ فَعَظَّمُوهُ وَ قَالُوا أَرَدْتَ مُوَاصَلَتَنَا وَ أَنْ تُسَلِّمَ ابْنَ أَخِيكَ إِلَيْنَا قَالَ وَ اللَّهِ مَا جِئْتُ لِهَذَا وَ لَكِنِ ابْنُ أَخِي أَخْبَرَنِي وَ لَمْ يَكْذِبْنِي أَنَّ اللَّهَ قَدْ أَخْبَرَهُ بِحَالِ صَحِيفَتِكُمْ فَابْعَثُوا إِلَيَّ صَحِيفَتِكُمْ فَإِنْ كَانَ حَقّاً فَاتَّقُوا اللَّهَ وَ ارْجِعُوا عَمَّا أَنْتُمْ عَلَيْهِ مِنَ الظُّلْمِ وَ قَطِيعَةِ الرَّحِمِ وَ إِنْ كَانَ بَاطِلًا دَفَعْتُهُ إِلَيْكُمْ فَأَتَوْا بِهَا وَ فَكُّوا الْخَوَاتِيمَ وَ إِذَا فِيهَا بِاسْمِكَ اللَّهُمَّ وَ اسْمِ مُحَمَّدٍ فَقَطْ فَقَالَ لَهُمْ أَبُو طَالِبٍ اتَّقُوا اللَّهَ وَ كُفُّوا عَمَّا أَنْتُمْ عَلَيْهِ فَسَكَتُوا وَ تَفَرَّقُوا فَنَزَلَ‏</w:t>
      </w:r>
      <w:r>
        <w:rPr>
          <w:rFonts w:cs="Traditional Arabic" w:hint="cs"/>
          <w:color w:val="006A0F"/>
          <w:sz w:val="30"/>
          <w:szCs w:val="30"/>
          <w:rtl/>
        </w:rPr>
        <w:t xml:space="preserve"> ادْعُ إِلى‏ سَبِيلِ رَبِّكَ‏</w:t>
      </w:r>
      <w:r>
        <w:rPr>
          <w:rFonts w:cs="Traditional Arabic" w:hint="cs"/>
          <w:color w:val="242887"/>
          <w:sz w:val="30"/>
          <w:szCs w:val="30"/>
          <w:rtl/>
        </w:rPr>
        <w:t xml:space="preserve"> قَالَ كَيْفَ أَدْعُوهُمْ وَ قَدْ صَالَحُوا عَلَى تَرْكِ الدَّعْوَةِ فَنَزَلَ‏</w:t>
      </w:r>
      <w:r>
        <w:rPr>
          <w:rFonts w:cs="Traditional Arabic" w:hint="cs"/>
          <w:color w:val="006A0F"/>
          <w:sz w:val="30"/>
          <w:szCs w:val="30"/>
          <w:rtl/>
        </w:rPr>
        <w:t xml:space="preserve"> يَمْحُوا اللَّهُ ما يَشاءُ وَ يُثْبِتُ‏</w:t>
      </w:r>
      <w:r>
        <w:rPr>
          <w:rFonts w:cs="Traditional Arabic" w:hint="cs"/>
          <w:color w:val="242887"/>
          <w:sz w:val="30"/>
          <w:szCs w:val="30"/>
          <w:rtl/>
        </w:rPr>
        <w:t xml:space="preserve"> فَسَأَلَ النَّبِيُّ ص أَبَا طَالِبٍ الْخُرُوجَ مِنَ الشِّعْبِ فَاجْتَمَعَ سَبْعَةُ نَفَرٍ مِنْ قُرَيْشٍ عَلَى نَقْضِهَا وَ هُمْ مَطْعَمُ بْنُ عَدِيِّ بْنِ نَوْفَلِ بْنِ عَبْدِ مَنَافٍ الَّذِي أَجَارَ النَّبِيَّ ص لَمَّا انْصَرَفَ مِنَ الطَّائِفِ وَ زُهَيْرُ بْنُ أُمَيَّةَ الْمَخْزُومِيُّ خَتَنُ أَبِي طَالِبٍ عَلَى ابْنَتِهِ عَاتِكَةَ وَ هِشَامُ بْنُ عَمْرِو بْنِ لُؤَيِّ بْنِ غَالِبٍ وَ أَبُو الْبَخْتَرِيِّ بْنُ هِشَامٍ وَ زَمْعَةُ بْنِ الْأَسْوَدِ بْنَ عَبْدِ الْمُطَّلِبِ وَ قَالَ هَؤُلَاءِ السَّبْعَةُ أَحْرَقَهَا اللَّهُ وَ عَزَمُوا أَنْ يَقْطَعُوا يَمِينَ كَاتِبِهَا وَ هُوَ- مَنْصُورُ بْنُ عِكْرِمَةَ بْنِ هَاشِمِ بْنِ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الدَّارِ فَوَجَدُوهَا شَلًّا فَقَالُوا قَطَعَهَا اللَّهُ‏</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ج‏35 / 109 / باب 3 نسبه و أحوال والديه عليه و عليهما السلام ..... ص : 68</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(6) المصدر نفسه: 8 و 9 و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المطلب هو أبو طالب.</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ج‏35 / 114 / باب 3 نسبه و أحوال والديه عليه و عليهما السلام ..... ص : 68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51-</w:t>
      </w:r>
      <w:r>
        <w:rPr>
          <w:rFonts w:cs="Traditional Arabic" w:hint="cs"/>
          <w:color w:val="780000"/>
          <w:sz w:val="30"/>
          <w:szCs w:val="30"/>
          <w:rtl/>
        </w:rPr>
        <w:t xml:space="preserve"> وَ بِالْإِسْنَادِ عَنْ أَبِي عَلِيٍّ الْمُوضِحِ عَنْ مُحَمَّدِ بْنِ الْحَسَنِ الْعَلَوِيِّ عَنْ عَبْدِ الْعَزِيزِ بْنِ يَحْيَى عَنْ أَحْمَدَ بْنِ مُحَمَّدٍ الْعَطَّارِ عَنْ حَفْصِ بْنِ عُمَرَ بْنِ الْحَارِثِ عَنْ عُمَرَ بْنِ أَبِي زَائِدَةَ عَنْ عَبْدِ اللَّهِ بْنِ أَبِي الصَّيْفِيِّ عَنِ الشَّعْبِيِّ يَرْفَعُهُ عَنْ أَمِيرِ الْمُؤْمِنِينَ ع قَالَ:</w:t>
      </w:r>
      <w:r>
        <w:rPr>
          <w:rFonts w:cs="Traditional Arabic" w:hint="cs"/>
          <w:color w:val="242887"/>
          <w:sz w:val="30"/>
          <w:szCs w:val="30"/>
          <w:rtl/>
        </w:rPr>
        <w:t xml:space="preserve"> كَانَ وَ اللَّهِ أَبُو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مُؤْمِناً مُسْلِماً يَكْتُمُ إِيمَانَهُ مَخَافَةً عَلَى بَنِي هَاشِمٍ أَنْ تُنَابِذَهَا قُرَيْشٌ.</w:t>
      </w:r>
    </w:p>
    <w:p w:rsidR="002162E8" w:rsidRDefault="002162E8" w:rsidP="002162E8">
      <w:pPr>
        <w:rPr>
          <w:rFonts w:cs="Traditional Arabic" w:hint="cs"/>
          <w:color w:val="552B2B"/>
          <w:sz w:val="30"/>
          <w:szCs w:val="30"/>
          <w:rtl/>
        </w:rPr>
      </w:pPr>
      <w:r>
        <w:rPr>
          <w:rFonts w:cs="Traditional Arabic" w:hint="cs"/>
          <w:color w:val="552B2B"/>
          <w:sz w:val="30"/>
          <w:szCs w:val="30"/>
          <w:rtl/>
        </w:rPr>
        <w:t>بحار الأنوار (ط - بيروت) / ج‏35 / 141 / باب 3 نسبه و أحوال والديه عليه و عليهما السلام ..... ص : 68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lastRenderedPageBreak/>
        <w:t>85-</w:t>
      </w:r>
      <w:r>
        <w:rPr>
          <w:rFonts w:cs="Traditional Arabic" w:hint="cs"/>
          <w:color w:val="780000"/>
          <w:sz w:val="30"/>
          <w:szCs w:val="30"/>
          <w:rtl/>
        </w:rPr>
        <w:t xml:space="preserve"> مد، العمدة من مسند عبد الله بن أحمد بن حنبل عن أبيه قال علي بن أبي طالب‏</w:t>
      </w:r>
      <w:r>
        <w:rPr>
          <w:rFonts w:cs="Traditional Arabic" w:hint="cs"/>
          <w:color w:val="242887"/>
          <w:sz w:val="30"/>
          <w:szCs w:val="30"/>
          <w:rtl/>
        </w:rPr>
        <w:t xml:space="preserve"> و اسم أبي طالب </w:t>
      </w:r>
      <w:r>
        <w:rPr>
          <w:rFonts w:cs="Traditional Arabic" w:hint="cs"/>
          <w:color w:val="D30000"/>
          <w:sz w:val="30"/>
          <w:szCs w:val="30"/>
          <w:rtl/>
        </w:rPr>
        <w:t>عبد</w:t>
      </w:r>
      <w:r>
        <w:rPr>
          <w:rFonts w:cs="Traditional Arabic" w:hint="cs"/>
          <w:color w:val="242887"/>
          <w:sz w:val="30"/>
          <w:szCs w:val="30"/>
          <w:rtl/>
        </w:rPr>
        <w:t xml:space="preserve"> </w:t>
      </w:r>
      <w:r>
        <w:rPr>
          <w:rFonts w:cs="Traditional Arabic" w:hint="cs"/>
          <w:color w:val="D30000"/>
          <w:sz w:val="30"/>
          <w:szCs w:val="30"/>
          <w:rtl/>
        </w:rPr>
        <w:t>مناف‏</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عبد</w:t>
      </w:r>
      <w:r>
        <w:rPr>
          <w:rFonts w:cs="Traditional Arabic" w:hint="cs"/>
          <w:color w:val="242887"/>
          <w:sz w:val="30"/>
          <w:szCs w:val="30"/>
          <w:rtl/>
        </w:rPr>
        <w:t xml:space="preserve"> المطلب و اسم عبد المطلب شيبة الحمد بن هاشم و اسم هاشم عمرو بن عبد مناف و اسم عبد مناف المغيرة بن قصي و اسم قصي زيد بن كلاب بن مرة بن كعب بن لؤي بن غالب بن فهر بن مالك بن النضر بن كنانة بن خزيمة بن مدركة بن إلياس بن مضر بن نزار بن معد بن عدنان بن أد بن أدد بن الهميسع بن يشجب و قيل أشجب بن نبت بن قيدار بن إسماعيل و إسماعيل أول من فتق لسانه بالعربية المبينة التي نزل بها القرآن و أول من ركب الخيل و كانت وحوشا و هو ابن عرق الثرى خليل الله إبراهيم بن تارخ بن ناخور و قيل الناخر بن ساروع بن أرغو بن قالع و هو</w:t>
      </w:r>
    </w:p>
    <w:p w:rsidR="002162E8" w:rsidRDefault="002162E8" w:rsidP="002162E8">
      <w:pPr>
        <w:rPr>
          <w:rFonts w:cs="Traditional Arabic" w:hint="cs"/>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ج‏20-قسم-1-الصادق‏ع / 17 / الكتب: ..... ص : 17</w:t>
      </w:r>
    </w:p>
    <w:p w:rsidR="002162E8" w:rsidRDefault="002162E8" w:rsidP="002162E8">
      <w:pPr>
        <w:pStyle w:val="NormalWeb"/>
        <w:bidi/>
        <w:rPr>
          <w:rFonts w:cs="Traditional Arabic" w:hint="cs"/>
          <w:color w:val="552B2B"/>
          <w:sz w:val="30"/>
          <w:szCs w:val="30"/>
          <w:rtl/>
        </w:rPr>
      </w:pPr>
      <w:r>
        <w:rPr>
          <w:rFonts w:cs="Traditional Arabic" w:hint="cs"/>
          <w:color w:val="640000"/>
          <w:sz w:val="30"/>
          <w:szCs w:val="30"/>
          <w:rtl/>
        </w:rPr>
        <w:t xml:space="preserve">جعفر بن محمّد بن عليّ بن الحسين بن عليّ بن </w:t>
      </w:r>
      <w:r>
        <w:rPr>
          <w:rFonts w:cs="Traditional Arabic" w:hint="cs"/>
          <w:color w:val="D30000"/>
          <w:sz w:val="30"/>
          <w:szCs w:val="30"/>
          <w:rtl/>
        </w:rPr>
        <w:t>عبد</w:t>
      </w:r>
      <w:r>
        <w:rPr>
          <w:rFonts w:cs="Traditional Arabic" w:hint="cs"/>
          <w:color w:val="640000"/>
          <w:sz w:val="30"/>
          <w:szCs w:val="30"/>
          <w:rtl/>
        </w:rPr>
        <w:t xml:space="preserve"> </w:t>
      </w:r>
      <w:r>
        <w:rPr>
          <w:rFonts w:cs="Traditional Arabic" w:hint="cs"/>
          <w:color w:val="D30000"/>
          <w:sz w:val="30"/>
          <w:szCs w:val="30"/>
          <w:rtl/>
        </w:rPr>
        <w:t>مناف‏</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عبد</w:t>
      </w:r>
      <w:r>
        <w:rPr>
          <w:rFonts w:cs="Traditional Arabic" w:hint="cs"/>
          <w:color w:val="640000"/>
          <w:sz w:val="30"/>
          <w:szCs w:val="30"/>
          <w:rtl/>
        </w:rPr>
        <w:t xml:space="preserve"> المطّلب بن هاشم ...</w:t>
      </w:r>
    </w:p>
    <w:p w:rsidR="002162E8" w:rsidRDefault="002162E8" w:rsidP="002162E8">
      <w:pPr>
        <w:rPr>
          <w:rFonts w:cs="Traditional Arabic" w:hint="cs"/>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ج‏23-الجوادع / 20 / الكتب ..... ص : 20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3- دلائل الإمامة: نسبه: محمّد بن عليّ بن موسى بن جعفر بن محمّد بن عليّ ابن الحسين بن عليّ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المطّلب بن هاشم.</w:t>
      </w:r>
    </w:p>
    <w:p w:rsidR="002162E8" w:rsidRDefault="002162E8" w:rsidP="002162E8">
      <w:pPr>
        <w:rPr>
          <w:rFonts w:cs="Traditional Arabic" w:hint="cs"/>
          <w:color w:val="552B2B"/>
          <w:sz w:val="30"/>
          <w:szCs w:val="30"/>
          <w:rtl/>
        </w:rPr>
      </w:pPr>
      <w:r>
        <w:rPr>
          <w:rFonts w:cs="Traditional Arabic" w:hint="cs"/>
          <w:color w:val="552B2B"/>
          <w:sz w:val="30"/>
          <w:szCs w:val="30"/>
          <w:rtl/>
        </w:rPr>
        <w:t>منهاج البراعة في شرح نهج البلاغة (خوئى) / ج‏18 / 272 / المعنى ..... ص : 242</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هذا ما نقلنا عن السيرة النبويّة لأحمد زيني دحلان (هامش السيرة الحلبية ص 22 ج 1) و تفصيل ذلك ما أتى به أبو جعفر الطبري في التاريخ و ابن الأثير في الكامل من أنّ عبد المطّلب كان له جار يهوديّ يقال له: اذينة يتّجر و له مال كثير فغاظ ذلك حرب بن اميّة، و كان نديم عبد المطّلب فأغرى به فتيانا من قريش ليقتلوه و يأخذوا ماله فقتله عامر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الدّار، و صخر بن عمرو بن كعب التيميّ جدّ أبي بكر؛ و لم يعرف عبد المطّلب قاتله فلم يزل يبحث حتّى عرفهما و إذا هما قد استجارا بحرب بن اميّة، فأتى حربا و لامّه، و طلبهما منه فأخفاهما</w:t>
      </w:r>
    </w:p>
    <w:p w:rsidR="002162E8" w:rsidRDefault="002162E8" w:rsidP="002162E8">
      <w:pPr>
        <w:rPr>
          <w:rFonts w:cs="Traditional Arabic" w:hint="cs"/>
          <w:color w:val="552B2B"/>
          <w:sz w:val="30"/>
          <w:szCs w:val="30"/>
          <w:rtl/>
        </w:rPr>
      </w:pPr>
      <w:r>
        <w:rPr>
          <w:rFonts w:cs="Traditional Arabic" w:hint="cs"/>
          <w:color w:val="552B2B"/>
          <w:sz w:val="30"/>
          <w:szCs w:val="30"/>
          <w:rtl/>
        </w:rPr>
        <w:t>تاج العروس من جواهر القاموس / ج‏16 / 123 / [جهم‏]: ..... ص : 123</w:t>
      </w:r>
    </w:p>
    <w:p w:rsidR="002162E8" w:rsidRDefault="002162E8" w:rsidP="002162E8">
      <w:pPr>
        <w:pStyle w:val="NormalWeb"/>
        <w:bidi/>
        <w:rPr>
          <w:rFonts w:cs="Traditional Arabic" w:hint="cs"/>
          <w:color w:val="552B2B"/>
          <w:sz w:val="30"/>
          <w:szCs w:val="30"/>
          <w:rtl/>
        </w:rPr>
      </w:pPr>
      <w:r>
        <w:rPr>
          <w:rFonts w:cs="Traditional Arabic" w:hint="cs"/>
          <w:color w:val="6D0033"/>
          <w:sz w:val="30"/>
          <w:szCs w:val="30"/>
          <w:rtl/>
        </w:rPr>
        <w:t>و</w:t>
      </w:r>
      <w:r>
        <w:rPr>
          <w:rFonts w:cs="Traditional Arabic" w:hint="cs"/>
          <w:color w:val="7800FA"/>
          <w:sz w:val="30"/>
          <w:szCs w:val="30"/>
          <w:rtl/>
        </w:rPr>
        <w:t xml:space="preserve"> الجَهْمُ‏</w:t>
      </w:r>
      <w:r>
        <w:rPr>
          <w:rFonts w:cs="Traditional Arabic" w:hint="cs"/>
          <w:color w:val="6D0033"/>
          <w:sz w:val="30"/>
          <w:szCs w:val="30"/>
          <w:rtl/>
        </w:rPr>
        <w:t xml:space="preserve"> بنُ قَيْسِ‏</w:t>
      </w:r>
      <w:r>
        <w:rPr>
          <w:rFonts w:cs="Traditional Arabic" w:hint="cs"/>
          <w:color w:val="000000"/>
          <w:sz w:val="30"/>
          <w:szCs w:val="30"/>
          <w:rtl/>
        </w:rPr>
        <w:t xml:space="preserve"> بنِ عبدِ بنِ شرحبيلِ بنِ هاشِمِ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الدار، أَخُو</w:t>
      </w:r>
      <w:r>
        <w:rPr>
          <w:rFonts w:cs="Traditional Arabic" w:hint="cs"/>
          <w:color w:val="7800FA"/>
          <w:sz w:val="30"/>
          <w:szCs w:val="30"/>
          <w:rtl/>
        </w:rPr>
        <w:t xml:space="preserve"> جَهْم‏</w:t>
      </w:r>
      <w:r>
        <w:rPr>
          <w:rFonts w:cs="Traditional Arabic" w:hint="cs"/>
          <w:color w:val="000000"/>
          <w:sz w:val="30"/>
          <w:szCs w:val="30"/>
          <w:rtl/>
        </w:rPr>
        <w:t xml:space="preserve"> بن الصَّلْت لُأمِّه، هاجَرَ إلى الحَبَشَةَ، كذا في طَبَقَات ابنِ سَعْد.</w:t>
      </w:r>
      <w:r>
        <w:rPr>
          <w:rFonts w:cs="Traditional Arabic" w:hint="cs"/>
          <w:color w:val="6D0033"/>
          <w:sz w:val="30"/>
          <w:szCs w:val="30"/>
          <w:rtl/>
        </w:rPr>
        <w:t xml:space="preserve"> أَو هو كزُبَيْرٍ</w:t>
      </w:r>
      <w:r>
        <w:rPr>
          <w:rFonts w:cs="Traditional Arabic" w:hint="cs"/>
          <w:color w:val="000000"/>
          <w:sz w:val="30"/>
          <w:szCs w:val="30"/>
          <w:rtl/>
        </w:rPr>
        <w:t>، قالَهُ أَبو عُمَر.</w:t>
      </w:r>
    </w:p>
    <w:p w:rsidR="002162E8" w:rsidRDefault="002162E8" w:rsidP="002162E8">
      <w:pPr>
        <w:rPr>
          <w:rFonts w:cs="Traditional Arabic" w:hint="cs"/>
          <w:color w:val="552B2B"/>
          <w:sz w:val="30"/>
          <w:szCs w:val="30"/>
          <w:rtl/>
        </w:rPr>
      </w:pPr>
      <w:r>
        <w:rPr>
          <w:rFonts w:cs="Traditional Arabic" w:hint="cs"/>
          <w:color w:val="552B2B"/>
          <w:sz w:val="30"/>
          <w:szCs w:val="30"/>
          <w:rtl/>
        </w:rPr>
        <w:t>تاج العروس من جواهر القاموس / ج‏18 / 250 / [رهن‏]: ..... ص : 249</w:t>
      </w:r>
    </w:p>
    <w:p w:rsidR="002162E8" w:rsidRDefault="002162E8" w:rsidP="002162E8">
      <w:pPr>
        <w:pStyle w:val="NormalWeb"/>
        <w:bidi/>
        <w:rPr>
          <w:rFonts w:cs="Traditional Arabic" w:hint="cs"/>
          <w:color w:val="552B2B"/>
          <w:sz w:val="30"/>
          <w:szCs w:val="30"/>
          <w:rtl/>
        </w:rPr>
      </w:pPr>
      <w:r>
        <w:rPr>
          <w:rFonts w:cs="Traditional Arabic" w:hint="cs"/>
          <w:color w:val="6D0033"/>
          <w:sz w:val="30"/>
          <w:szCs w:val="30"/>
          <w:rtl/>
        </w:rPr>
        <w:t>و</w:t>
      </w:r>
      <w:r>
        <w:rPr>
          <w:rFonts w:cs="Traditional Arabic" w:hint="cs"/>
          <w:color w:val="7800FA"/>
          <w:sz w:val="30"/>
          <w:szCs w:val="30"/>
          <w:rtl/>
        </w:rPr>
        <w:t xml:space="preserve"> الرَّهِينُ‏</w:t>
      </w:r>
      <w:r>
        <w:rPr>
          <w:rFonts w:cs="Traditional Arabic" w:hint="cs"/>
          <w:color w:val="000000"/>
          <w:sz w:val="30"/>
          <w:szCs w:val="30"/>
          <w:rtl/>
        </w:rPr>
        <w:t>،</w:t>
      </w:r>
      <w:r>
        <w:rPr>
          <w:rFonts w:cs="Traditional Arabic" w:hint="cs"/>
          <w:color w:val="6D0033"/>
          <w:sz w:val="30"/>
          <w:szCs w:val="30"/>
          <w:rtl/>
        </w:rPr>
        <w:t xml:space="preserve"> كأَميرٍ: لَقَبُ الحارِثِ بنِ عَلْقَمَةَ</w:t>
      </w:r>
      <w:r>
        <w:rPr>
          <w:rFonts w:cs="Traditional Arabic" w:hint="cs"/>
          <w:color w:val="000000"/>
          <w:sz w:val="30"/>
          <w:szCs w:val="30"/>
          <w:rtl/>
        </w:rPr>
        <w:t xml:space="preserve"> بنِ كلدَةَ بنِ </w:t>
      </w:r>
      <w:r>
        <w:rPr>
          <w:rFonts w:cs="Traditional Arabic" w:hint="cs"/>
          <w:color w:val="D30000"/>
          <w:sz w:val="30"/>
          <w:szCs w:val="30"/>
          <w:rtl/>
        </w:rPr>
        <w:t>عبْدِ</w:t>
      </w:r>
      <w:r>
        <w:rPr>
          <w:rFonts w:cs="Traditional Arabic" w:hint="cs"/>
          <w:color w:val="000000"/>
          <w:sz w:val="30"/>
          <w:szCs w:val="30"/>
          <w:rtl/>
        </w:rPr>
        <w:t xml:space="preserve"> </w:t>
      </w:r>
      <w:r>
        <w:rPr>
          <w:rFonts w:cs="Traditional Arabic" w:hint="cs"/>
          <w:color w:val="D30000"/>
          <w:sz w:val="30"/>
          <w:szCs w:val="30"/>
          <w:rtl/>
        </w:rPr>
        <w:t>مَنَاف‏</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عبْدِ</w:t>
      </w:r>
      <w:r>
        <w:rPr>
          <w:rFonts w:cs="Traditional Arabic" w:hint="cs"/>
          <w:color w:val="000000"/>
          <w:sz w:val="30"/>
          <w:szCs w:val="30"/>
          <w:rtl/>
        </w:rPr>
        <w:t xml:space="preserve"> الدَّارِي بنِ قصيٍّ، و إنَّما لُقِّبَ به لأنَّه كان‏</w:t>
      </w:r>
      <w:r>
        <w:rPr>
          <w:rFonts w:cs="Traditional Arabic" w:hint="cs"/>
          <w:color w:val="7800FA"/>
          <w:sz w:val="30"/>
          <w:szCs w:val="30"/>
          <w:rtl/>
        </w:rPr>
        <w:t xml:space="preserve"> رَهِينَةَ</w:t>
      </w:r>
      <w:r>
        <w:rPr>
          <w:rFonts w:cs="Traditional Arabic" w:hint="cs"/>
          <w:color w:val="000000"/>
          <w:sz w:val="30"/>
          <w:szCs w:val="30"/>
          <w:rtl/>
        </w:rPr>
        <w:t xml:space="preserve"> قُرَيْشٍ عنْدَ أَبي يكْسومٍ الحَبَشِيّ، و وَلَده النَّضْر بن الحارِثِ مِن مسْلِمَةِ الفتْحِ،</w:t>
      </w:r>
    </w:p>
    <w:p w:rsidR="002162E8" w:rsidRDefault="002162E8" w:rsidP="002162E8">
      <w:pPr>
        <w:pStyle w:val="Heading4"/>
        <w:rPr>
          <w:rtl/>
        </w:rPr>
      </w:pPr>
      <w:r>
        <w:rPr>
          <w:rFonts w:hint="cs"/>
          <w:rtl/>
        </w:rPr>
        <w:t xml:space="preserve">با عنوان ابی طالب </w:t>
      </w:r>
    </w:p>
    <w:p w:rsidR="002162E8" w:rsidRDefault="002162E8" w:rsidP="00BE74E3">
      <w:pPr>
        <w:rPr>
          <w:rFonts w:cs="B Badr" w:hint="cs"/>
          <w:sz w:val="28"/>
          <w:szCs w:val="28"/>
          <w:rtl/>
        </w:rPr>
      </w:pPr>
      <w:r>
        <w:rPr>
          <w:rFonts w:cs="B Badr" w:hint="cs"/>
          <w:sz w:val="28"/>
          <w:szCs w:val="28"/>
          <w:rtl/>
        </w:rPr>
        <w:t>با توجه به حجم زیاد روایات مربوطه فقط از منابع دست اول روایات ذیل نقل شده است</w:t>
      </w:r>
    </w:p>
    <w:p w:rsidR="002162E8" w:rsidRDefault="002162E8" w:rsidP="002162E8">
      <w:pPr>
        <w:pStyle w:val="NormalWeb"/>
        <w:bidi/>
        <w:rPr>
          <w:rFonts w:cs="Traditional Arabic"/>
          <w:color w:val="552B2B"/>
          <w:sz w:val="30"/>
          <w:szCs w:val="30"/>
        </w:rPr>
      </w:pPr>
      <w:r>
        <w:rPr>
          <w:rFonts w:cs="Traditional Arabic" w:hint="cs"/>
          <w:color w:val="552B2B"/>
          <w:sz w:val="30"/>
          <w:szCs w:val="30"/>
          <w:rtl/>
        </w:rPr>
        <w:t>تفسير القمي / ج‏1 / 265 / [سورة الأنفال(8): الآيات 1 الى 18] ..... ص : 254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حَمَلَ أَمِيرُ الْمُؤْمِنِينَ ع عَلَى الْوَلِيدِ بْنِ عُتْبَةَ فَضَرَبَهُ عَلَى عَاتِقِهِ فَأَخْرَجَ السَّيْفَ مِنْ إِبْطِهِ، فَقَالَ عَلِيٌّ ع فَأَخَذَ يَمِينَهُ الْمَقْطُوعَةَ بِيَسَارِهِ- فَضَرَبَ بِهَا هَامَتِي فَظَنَنْتُ أَنَّ السَّمَاءَ وَقَعَتْ عَلَى الْأَرْضِ، ثُمَّ اعْتَنَقَ حَمْزَةُ وَ شَيْبَةُ فَقَالَ </w:t>
      </w:r>
      <w:r>
        <w:rPr>
          <w:rFonts w:cs="Traditional Arabic" w:hint="cs"/>
          <w:color w:val="242887"/>
          <w:sz w:val="30"/>
          <w:szCs w:val="30"/>
          <w:rtl/>
        </w:rPr>
        <w:lastRenderedPageBreak/>
        <w:t xml:space="preserve">الْمُسْلِمُونَ يَا عَلِيُّ أَ مَا تَرَى الْكَلْبَ قَدْ أَبْهَرَ عَمَّكَ، فَحَمَلَ عَلِيٌّ ع ثُمَّ قَالَ يَا عَمِّ طَأْطِئْ رَأْسَكَ- وَ كَانَ حَمْزَةُ أَطْوَلَ مِنْ شَيْبَةَ فَأَدْخَلَ حَمْزَةُ رَأْسَهُ فِي صَدْرِهِ- فَضَرَبَهُ أَمِيرُ الْمُؤْمِنِينَ ع عَلَى رَأْسِهِ فَطَيَّرَ نِصْفَهُ، ثُمَّ جَاءَ إِلَى عُتْبَةَ وَ بِهِ رَمَقٌ فَأَجْهَزَ عَلَيْهِ، وَ حُمِلَ عُبَيْدَةُ بَيْنَ حَمْزَةَ وَ عَلِيٍّ حَتَّى أَتَيَا بِهِ رَسُولَ اللَّهِ ص فَنَظَرَ إِلَيْهِ رَسُولُ اللَّهِ ص وَ اسْتَعْبَرَ، فَقَالَ يَا رَسُولَ اللَّهِ بِأَبِي أَنْتَ وَ أُمِّي أَ لَسْتُ شَهِيداً فَقَالَ بَلَى أَنْتَ أَوَّلُ شَهِيدٍ مِنْ أَهْلِ بَيْتِي قَالَ أَمَا لَوْ كَانَ عَمُّكَ حَيّاً لَعَلِمَ أَنِّي أَوْلَى بِمَا قَالَ مِنْهُ، قَالَ وَ أَيَّ أَعْمَامِي تَعْنِي 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حَيْثُ يَقُولُ ع:</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ج‏1 / 378 / [سورة الحجر(15): الآيات 28 الى 88] ..... ص : 376</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ذَلِكَ أَنَّ النُّبُوَّةَ نَزَلَتْ عَلَى رَسُولِ اللَّهِ يَوْمَ الْإِثْنَيْنِ وَ أَسْلَمَ عَلِيٌّ يَوْمَ الثَّلَاثَاءِ ثُمَّ أَسْلَمَتْ خَدِيجَةُ بِنْتُ خُوَيْلِدٍ زَوْجَةُ النَّبِيِّ ص ثُمَّ دَخَلَ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إِلَى النَّبِيِّ ص وَ هُوَ يُصَلِّي وَ عَلِيٌّ ع بِجَنْبِهِ- وَ كَانَ مَعَ أَبِي طَالِبٍ ع جَعْفَرٌ فَقَالَ لَهُ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صِلْ جَنَاحَ ابْنِ عَمِّكَ- فَوَقَفَ جَعْفَرٌ عَلَى يَسَارِ رَسُولِ اللَّهِ ص فَبَدَرَ رَسُولُ اللَّهِ ص مِنْ بَيْنِهِمَا- فَكَانَ رَسُولُ اللَّهِ ص يُصَلِّي- وَ عَلِيٌّ وَ جَعْفَرٌ وَ زَيْدُ بْنُ حَارِثَةَ وَ خَدِيجَةُ يَأْتَمُّونَ بِهِ- فَلَمَّا أَتَى لِذَلِكَ ثَلَاثَ سِنِينَ أَنْزَلَ اللَّهُ عَلَيْهِ‏</w:t>
      </w:r>
      <w:r>
        <w:rPr>
          <w:rFonts w:cs="Traditional Arabic" w:hint="cs"/>
          <w:color w:val="006A0F"/>
          <w:sz w:val="30"/>
          <w:szCs w:val="30"/>
          <w:rtl/>
        </w:rPr>
        <w:t xml:space="preserve"> فَاصْدَعْ بِما تُؤْمَرُ وَ أَعْرِضْ عَنِ الْمُشْرِكِينَ إِنَّا كَفَيْناكَ الْمُسْتَهْزِئِينَ‏</w:t>
      </w:r>
      <w:r>
        <w:rPr>
          <w:rFonts w:cs="Traditional Arabic" w:hint="cs"/>
          <w:color w:val="242887"/>
          <w:sz w:val="30"/>
          <w:szCs w:val="30"/>
          <w:rtl/>
        </w:rPr>
        <w:t xml:space="preserve"> وَ الْمُسْتَهْزِءُونَ بِرَسُولِ اللَّهِ ص خَمْسَةٌ الْوَلِيدُ بْنُ الْمُغِيرَةِ وَ الْعَاصُ بْنُ وَائِلٍ وَ الْأَسْوَدُ بْنُ عَبْدِ الْمُطَّلِبِ [الْمُطَّلِبِ‏] وَ الْأَسْوَدُ بْنُ عَبْدِ يَغُوثَ وَ الْحَارِثُ بْنُ طَلَاطِلَةَ الْخُزَاعِيُّ، أَمَّا الْوَلِيدُ فَكَانَ رَسُولُ اللَّهِ ص دَعَا عَلَيْهِ- لِمَا كَانَ يَبْلُغُهُ مِنْ إِيذَائِهِ وَ اسْتِهْزَائِهِ فَقَالَ- اللَّهُمَّ أَعْمِ بَصَرَهُ وَ أَثْكِلْهُ بِوَلَدِهِ فَعَمِيَ بَصَرُهُ وَ قُتِلَ وَلَدُهُ بِبَدْرٍ [وَ كَذَلِكَ دَعَا عَلَى الْأَسْوَدِ بْنِ يَغُوثَ وَ الْحَارِثِ بْنِ طَلَاطِلَةَ] فَمَرَّ الْوَلِيدُ بْنُ الْمُغِيرَةِ بِرَسُولِ اللَّهِ ص وَ مَعَهُ جَبْرَئِيلُ ع فَقَالَ جَبْرَئِيلُ يَا مُحَمَّدُ هَذَا الْوَلِيدُ بْنُ الْمُغِيرَةِ وَ هُوَ مِنَ الْمُسْتَهْزِءِينَ بِكَ قَالَ نَعَمْ- وَ قَدْ كَانَ مَرَّ بِرَجُلٍ مِنْ خُزَاعَةَ وَ هُوَ يَرِيشُ نِبَالًا لَهُ- فَوَطِأَ عَلَى بَعْضِهَا- فَأَصَابَ عَقِبَهُ قِطْعَةٌ مِنْ ذَلِكَ فَدُمِيَتْ- فَلَمَّا مَرَّ بِجَبْرَئِيلَ أَشَارَ إِلَى ذَلِكَ الْمَوْضِعِ- فَرَجَعَ الْوَلِيدُ إِلَى مَنْزِلِهِ وَ نَامَ عَلَى سَرِيرِهِ- وَ كَانَتِ ابْنَتُهُ نَائِمَةً أَسْفَلَ مِنْهُ- فَانْفَجَرَ الْمَوْضِعُ الَّذِي أَشَارَ إِلَيْهِ جَبْرَئِيلُ أَسْفَلَ عَقِبِهِ- فَسَالَ مِنْهُ الدَّمُ حَتَّى صَارَ إِلَى فِرَاشِ ابْنَتِهِ- فَانْتَبَهَتْ فَقَالَتِ الْجَارِيَةُ انْحَلَّ وِكَاءُ الْقِرْبَةِ، قَالَ مَا هَذَا وِكَاءَ الْقِرْبَةِ وَ لَكِنَّهُ دَمُ أَبِيكِ- فَاجْمَعِي لِي وُلْدِي وَ وُلْدَ أَخِي فَإِنِّي مَيِّتٌ، فَجَمَعَتْهُمْ فَقَالَ لِعَبْدِ اللَّهِ بْنِ أَبِي رَبِيعَةَ إِنَّ عُمَارَةَ بْنَ الْوَلِيدِ بِأَرْضِ الْحَبَشَةِ بِدَارٍ مَضِيعَةٍ- فَخُذْ كِتَاباً مِنْ مُحَمَّدٍ إِلَى النَّجَاشِيِّ أَنْ يَرُدَّهُ- ثُمَّ قَالَ لِابْنِهِ هَاشِمٍ وَ هُوَ أَصْغَرُ أَوْلَادِهِ- يَا بُنَيَّ أُوصِيكَ بِخَمْسِ خِصَالٍ فَاحْفَظْهَا: أُوصِيكَ‏</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ج‏1 / 379 / [سورة الحجر(15): الآيات 28 الى 88] ..... ص : 376</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فَخَرَجَ رَسُولُ اللَّهِ ص فَقَامَ عَلَى الْحِجْرِ فَقَالَ «يَا مَعْشَرَ قُرَيْشٍ يَا مَعْشَرَ الْعَرَبِ أَدْعُوكُمْ إِلَى شَهَادَةِ أَنْ لَا إِلَهَ إِلَّا اللَّهُ- وَ أَنِّي رَسُولُ اللَّهِ وَ آمُرُكُمْ بِخَلْعِ الْأَنْدَادِ وَ الْأَصْنَامِ- فَأَجِيبُونِي تَمْلِكُوا بِهَا الْعَرَبَ وَ تَدِينُ لَكُمُ الْعَجَمُ وَ تَكُونُوا مُلُوكاً فِي الْجَنَّةِ» فَاسَتَهْزَءُوا مِنْهُ وَ قَالُوا جُنَّ مُحَمَّدُ بْنُ عَبْدِ اللَّهِ وَ لَمْ يَجْسُرُوا عَلَيْهِ لِمَوْضِعِ أَبِي طَالِبٍ فَاجْتَمَعَتْ قُرَيْشٌ إِلَى أَبِي طَالِبٍ فَقَالُوا يَا أَبَا طَالِبٍ إِنَّ ابْنَ أَخِيكَ قَدْ سَفَّهَ أَحْلَامَنَا- وَ سَبَّ آلِهَتَنَا وَ أَفْسَدَ شُبَّانَنَا وَ فَرَّقَ جَمَاعَتَنَا- فَإِنْ كَانَ يَحْمِلُهُ عَلَى ذَلِكَ الْعُدْمُ جَمَعْنَا لَهُ مَالًا- فَيَكُونُ أَكْثَرَ قُرَيْشٍ مَالًا وَ نُزَوِّجُهُ- أَيَّ امْرَأَةٍ شَاءَ مِنْ قُرَيْشٍ، فَقَالَ لَهُ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مَا هَذَا يَا ابْنَ أَخِي فَقَالَ: يَا عَمِّ هَذَا دِينُ اللَّهِ الَّذِي ارْتَضَاهُ لِأَنْبِيَائِهِ وَ رُسُلِهِ- بَعَثَنِي اللَّهُ رَسُولًا إِلَى النَّاسِ، فَقَالَ يَا ابْنَ أَخِي إِنَّ قَوْمَكَ قَدْ أَتَوْنِي يَسْأَلُونِّي أَنْ أَسْأَلَكَ أَنْ تَكُفَّ عَنْهُمْ، فَقَالَ يَا عَمِّ لَا أَسْتَطِيعُ أَنْ أُخَالِفَ أَمْرَ رَبِّي فَكَفَّ عَنْهُ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ثُمَّ اجْتَمَعُوا إِلَى أَبِي طَالِبٍ فَقَالُوا أَنْتَ سَيِّدٌ مِنْ سَادَاتِنَا فَادْفَعْ إِلَيْنَا مُحَمَّداً لِنَقْتُلَهُ وَ تَمْلِكَ عَلَيْنَا،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قَصِيدَتَهُ الطَّوِيلَةَ يَقُولُ فِيهَا:</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ج‏1 / 380 / [سورة الحجر(15): الآيات 28 الى 88] ..... ص : 376</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فَلَمَّا اجْتَمَعَتْ قُرَيْشٌ عَلَى قَتْلِ رَسُولِ اللَّهِ ص وَ كَتَبُوا الصَّحِيفَةَ الْقَاطِعَةَ جَمَعَ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بَنِي هَاشِمٍ وَ حَلَفَ لَهُمْ بِالْبَيْتِ وَ الرُّكْنِ وَ الْمَقَامِ وَ الْمَشَاعِرِ فِي الْكَعْبَةِ لَئِنْ شَاكَتْ مُحَمَّداً شَوْكَةٌ لَأَبُثَّنَّ عَلَيْكُمْ بَنِي هَاشِمٍ فَأَدْخَلَهُ الشِّعْبَ وَ كَانَ يَحْرُسُهُ بِاللَّيْلِ وَ النَّهَارِ قَائِماً- عَلَى رَأْسِهِ بِالسَّيْفِ أَرْبَعَ سِنِينَ، فَلَمَّا خَرَجُوا مِنَ الشِّعْبِ حَضَرَ أَبَا طَالِبٍ الْوَفَاةُ- فَدَخَلَ إِلَيْهِ رَسُولُ اللَّهِ ص وَ هُوَ يَجُودُ بِنَفْسِهِ فَقَالَ: يَا عَمِّ رَبَّيْتَ صَغِيراً وَ كَفَّلْتَ يَتِيماً- فَجَزَاكَ اللَّهُ عَنِّي خَيْراً- أَعْطِنِي كَلِمَةً أَشْفَعْ لَكَ فِيهَا عِنْدَ رَبِّي، فَرُوِيَ أَنَّهُ لَمْ يَخْرُجْ مِنَ الدُّنْيَا حَتَّى أَعْطَى رَسُولَ اللَّهِ الرِّضَى، وَ قَالَ رَسُولُ اللَّهِ ص لَوْ قُمْتَ الْمَقَامَ الْمَحْمُودَ- لَشَفَعْتُ لِأَبِي وَ أُمِّي وَ عَمِّي- وَ أَخٍ لِي كَانَ مُوَاخِياً فِي الْجَاهِلِيَّةِ</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تفسير القمي / ج‏2 / 32 / [سورة الكهف(18): الآيات 9 الى 11] ..... ص : 31</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فَرَجَعُوا إِلَى مَكَّةَ وَ اجْتَمَعُوا إِلَى أَبِي طَالِبٍ ع فَقَالُوا: يَا أَبَا طَالِبٍ إِنَّ ابْنَ أَخِيكَ يَزْعُمُ أَنَّ خَبَرَ السَّمَاءِ يَأْتِيهِ- وَ نَحْنُ نَسْأَلُهُ عَنْ مَسَائِلَ- فَإِنْ أَجَابَنَا عَنْهَا عَلِمْنَا أَنَّهُ صَادِقٌ- وَ إِنْ لَمْ يُجِبْنَا عَلِمْنَا أَنَّهُ كَاذِبٌ،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سَلُوهُ عَمَّا بَدَا لَكُمْ فَسَأَلُوهُ عَنِ الثَّلَاثِ مَسَائِلَ، فَقَالَ رَسُولُ اللَّهِ ص: غَداً أُخْبِرُكُمْ وَ لَمْ يَسْتَثْنِ فَاحْتُبِسَ الْوَحْيُ عَلَيْهِ أَرْبَعِينَ يَوْماً- حَتَّى اغْتَمَّ النَّبِيُّ ص وَ شَكَّ أَصْحَابُهُ الَّذِينَ كَانُوا آمَنُوا بِهِ- وَ فَرِحَتْ قُرَيْشٌ وَ اسْتَهْزَءُوا وَ آذَوُا وَ حَزِنَ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فَلَمَّا كَانَ بَعْدَ أَرْبَعِينَ يَوْماً- نَزَلَ عَلَيْهِ بِسُورَةِ الْكَهْفِ فَقَالَ رَسُولُ اللَّهِ ص: يَا جَبْرَئِيلُ لَقَدْ أَبْطَأْتَ فَقَالَ: إِنَّا لَا نَقْدِرُ أَنْ نَنْزِلَ إِلَّا بِإِذْنِ اللَّهِ- فَأَنْزَلَ‏</w:t>
      </w:r>
      <w:r>
        <w:rPr>
          <w:rFonts w:cs="Traditional Arabic" w:hint="cs"/>
          <w:color w:val="006A0F"/>
          <w:sz w:val="30"/>
          <w:szCs w:val="30"/>
          <w:rtl/>
        </w:rPr>
        <w:t xml:space="preserve"> أَمْ حَسِبْتَ‏</w:t>
      </w:r>
      <w:r>
        <w:rPr>
          <w:rFonts w:cs="Traditional Arabic" w:hint="cs"/>
          <w:color w:val="242887"/>
          <w:sz w:val="30"/>
          <w:szCs w:val="30"/>
          <w:rtl/>
        </w:rPr>
        <w:t xml:space="preserve"> يَا مُحَمَّدُ</w:t>
      </w:r>
      <w:r>
        <w:rPr>
          <w:rFonts w:cs="Traditional Arabic" w:hint="cs"/>
          <w:color w:val="006A0F"/>
          <w:sz w:val="30"/>
          <w:szCs w:val="30"/>
          <w:rtl/>
        </w:rPr>
        <w:t xml:space="preserve"> أَنَّ أَصْحابَ الْكَهْفِ وَ الرَّقِيمِ كانُوا مِنْ آياتِنا عَجَباً</w:t>
      </w:r>
      <w:r>
        <w:rPr>
          <w:rFonts w:cs="Traditional Arabic" w:hint="cs"/>
          <w:color w:val="242887"/>
          <w:sz w:val="30"/>
          <w:szCs w:val="30"/>
          <w:rtl/>
        </w:rPr>
        <w:t xml:space="preserve"> ثُمَّ قَصَّ قِصَّتَهُمْ فَقَالَ‏</w:t>
      </w:r>
      <w:r>
        <w:rPr>
          <w:rFonts w:cs="Traditional Arabic" w:hint="cs"/>
          <w:color w:val="006A0F"/>
          <w:sz w:val="30"/>
          <w:szCs w:val="30"/>
          <w:rtl/>
        </w:rPr>
        <w:t xml:space="preserve"> إِذْ أَوَى الْفِتْيَةُ إِلَى الْكَهْفِ فَقالُوا- رَبَّنا آتِنا مِنْ لَدُنْكَ رَحْمَةً- وَ هَيِّئْ لَنا مِنْ أَمْرِنا رَشَداً</w:t>
      </w:r>
      <w:r>
        <w:rPr>
          <w:rFonts w:cs="Traditional Arabic" w:hint="cs"/>
          <w:color w:val="242887"/>
          <w:sz w:val="30"/>
          <w:szCs w:val="30"/>
          <w:rtl/>
        </w:rPr>
        <w:t xml:space="preserve"> فَقَالَ الصَّادِقُ ع إِنَّ أَصْحَابَ الْكَهْفِ وَ الرَّقِيمَ كَانُوا فِي زَمَنِ مَلِكٍ جَبَّارٍ عَاتٍ- وَ كَانَ يَدْعُو أَهْلَ مَمْلَكَتِهِ إِلَى عِبَادَةِ الْأَصْنَامِ- فَمَنْ لَمْ يُجِبْهُ قَتَلَهُ- وَ كَانَ هَؤُلَاءِ قَوْماً مُؤْمِنِينَ يَعْبُدُونَ اللَّهَ عَزَّ وَ جَلَّ- وَ وَكَّلَ الْمَلِكُ بِبَابِ الْمَدِينَةِ وُكَلَاءَ- وَ لَمْ يَدَعْ أَحَداً يَخْرُجُ حَتَّى يَسْجُدَ لِلْأَصْنَامِ- فَخَرَجَ هَؤُلَاءِ بِحِيلَةِ الصَّيْدِ- وَ ذَلِكَ أَنَّهُمْ مَرُّوا بِرَاعٍ فِي‏</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ج‏2 / 172 / [سورة الأحزاب(33): الآيات 4 الى 5] ..... ص : 171</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قَالَ: فَإِنَّهُ حَدَّثَنِي أَبِي عَنِ ابْنِ أَبِي عُمَيْرٍ عَنْ جَمِيلٍ عَنْ أَبِي عَبْدِ اللَّهِ ع قَالَ‏</w:t>
      </w:r>
      <w:r>
        <w:rPr>
          <w:rFonts w:cs="Traditional Arabic" w:hint="cs"/>
          <w:color w:val="242887"/>
          <w:sz w:val="30"/>
          <w:szCs w:val="30"/>
          <w:rtl/>
        </w:rPr>
        <w:t xml:space="preserve"> كَانَ سَبَبُ نُزُولِ ذَلِكَ- أَنَّ رَسُولَ اللَّهِ ص لَمَّا تَزَوَّجَ بِخَدِيجَةَ بِنْتِ خُوَيْلِدٍ خَرَجَ إِلَى سُوقِ عُكَاظٍ فِي تِجَارَةٍ لَهَا- وَ رَأَى زَيْداً يُبَاعُ- وَ رَآهُ غُلَاماً كَيِّساً حَصِيفاً فَاشْتَرَاهُ- فَلَمَّا نبأ [نُبِّئَ‏] رَسُولُ اللَّهِ ص دَعَاهُ إِلَى الْإِسْلَامِ فَأَسْلَمَ- وَ كَانَ يُدْعَى زَيْدٌ مَوْلَى مُحَمَّدٍ ص فَلَمَّا بَلَغَ حَارِثَةَ بْنَ شَرَاحَبِيلَ الْكَلْبِيَّ خَبَرُ وَلَدِهِ زَيْدٍ قَدِمَ مَكَّةَ وَ كَانَ رَجُلًا جَلِيلًا، فَأَتَى أَبَا طَالِبٍ فَقَالَ يَا أَبَا طَالِبٍ إِنَّ ابْنِي وَقَعَ عَلَيْهِ السَّبْيُ- وَ بَلَغَنِي أَنَّهُ صَارَ إِلَى ابْنِ أَخِيكَ- فَسَلْهُ إِمَّا أَنْ يَبِيعَهُ وَ إِمَّا أَنْ يُفَادِيَهُ وَ إِمَّا أَنْ يُعْتِقَهُ، فَكَلَّمَ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رَسُولَ اللَّهِ ص فَقَالَ رَسُولُ اللَّهِ ص هُوَ حُرٌّ فَلْيَذْهَبْ كَيْفَ يَشَاءُ، فَقَامَ حَارِثَةُ فَأَخَذَ بِيَدِ زَيْدٍ فَقَالَ لَهُ يَا بُنَيَّ الْحَقْ بِشَرَفِكَ وَ حَسَبِكَ، فَقَالَ زَيْدٌ لَسْتُ أُفَارِقُ رَسُولَ اللَّهِ ص أَبَداً، فَقَالَ لَهُ أَبُوهُ فَتَدَعُ حَسَبَكَ وَ نَسَبَكَ- وَ تَكُونُ عَبْداً لِقُرَيْشٍ فَقَالَ زَيْدٌ لَسْتُ أُفَارِقُ رَسُولَ اللَّهِ ص مَا دُمْتُ حَيّاً، فَغَضِبَ أَبُوهُ فَقَالَ: يَا مَعْشَرَ قُرَيْشٍ اشْهَدُوا أَنِّي قَدْ بَرِئْتُ مِنْهُ وَ لَيْسَ هُوَ ابْنِي، فَقَالَ رَسُولُ اللَّهِ ص اشْهَدُوا أَنَّ زَيْداً ابْنِي أَرِثُهُ وَ يَرِثُنِي، فَكَانَ يُدْعَى زَيْدَ بْنَ مُحَمَّدٍ فَكَانَ رَسُولُ اللَّهِ ص يُحِبُّهُ وَ سَمَّاهُ زَيْدَ الْحُبِّ.</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ج‏2 / 228 / [سورة ص(38): الآيات 1 الى 11] ..... ص : 228</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قَالَ‏</w:t>
      </w:r>
      <w:r>
        <w:rPr>
          <w:rFonts w:cs="Traditional Arabic" w:hint="cs"/>
          <w:color w:val="242887"/>
          <w:sz w:val="30"/>
          <w:szCs w:val="30"/>
          <w:rtl/>
        </w:rPr>
        <w:t xml:space="preserve"> نَزَلَتْ بِمَكَّةَ لَمَّا أَظْهَرَ رَسُولُ اللَّهِ ص الدَّعْوَةَ بِمَكَّةَ اجْتَمَعَتْ قُرَيْشٌ إِلَى أَبِي طَالِبٍ فَقَالُوا: يَا أَبَا طَالِبٍ إِنَّ ابْنَ أَخِيكَ قَدْ سَفَّهَ أَحْلَامَنَا- وَ سَبَّ آلِهَتَنَا وَ أَفْسَدَ شَبَابَنَا وَ فَرَّقَ جَمَاعَتَنَا- فَإِنْ كَانَ الَّذِي يَحْمِلُهُ عَلَى ذَلِكَ الْعُدْمَ- جَمَعْنَا لَهُ مَالًا حَتَّى يَكُونَ أَغْنَى رَجُلٍ فِي قُرَيْشٍ وَ نَمْلِكُهُ عَلَيْنَا، فَأَخْبَرَ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رَسُولَ اللَّهِ ص بِذَلِكَ، فَقَالَ: لَوْ وَضَعُوا الشَّمْسَ فِي يَمِينِي- وَ الْقَمَرَ فِي يَسَارِي مَا أَرَدْتُهُ، وَ لَكِنْ يُعْطُونِي كَلِمَةً يَمْلِكُونَ بِهَا الْعَرَبَ وَ تَدِينُ لَهُمْ بِهَا الْعَجَمُ وَ يَكُونُونَ مُلُوكاً فِي‏</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ج‏2 / 229 / [سورة ص(38): الآيات 1 الى 11] ..... ص : 228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الْجَنَّةِ، فَقَالَ لَهُمْ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ذَلِكَ فَقَالُوا نَعَمْ وَ عَشْرُ كَلِمَاتٍ، فَقَالَ لَهُمْ رَسُولُ اللَّهِ ص تَشْهَدُونَ أَنْ لَا إِلَهَ إِلَّا اللَّهُ وَ أَنِّي رَسُولُ اللَّهِ فَقَالُوا: نَدَعُ ثَلَاثَمِائَةٍ وَ سِتِّينَ إِلَهاً وَ نَعْبُدُ إِلَهاً وَاحِداً- فَأَنْزَلَ اللَّهُ تَعَالَى‏</w:t>
      </w:r>
      <w:r>
        <w:rPr>
          <w:rFonts w:cs="Traditional Arabic" w:hint="cs"/>
          <w:color w:val="006A0F"/>
          <w:sz w:val="30"/>
          <w:szCs w:val="30"/>
          <w:rtl/>
        </w:rPr>
        <w:t xml:space="preserve"> وَ عَجِبُوا أَنْ جاءَهُمْ مُنْذِرٌ مِنْهُمْ- وَ قالَ الْكافِرُونَ هذا ساحِرٌ كَذَّابٌ- أَ جَعَلَ الْآلِهَةَ إِلهاً واحِداً</w:t>
      </w:r>
      <w:r>
        <w:rPr>
          <w:rFonts w:cs="Traditional Arabic" w:hint="cs"/>
          <w:color w:val="242887"/>
          <w:sz w:val="30"/>
          <w:szCs w:val="30"/>
          <w:rtl/>
        </w:rPr>
        <w:t xml:space="preserve"> إِلَى قَوْلِهِ‏</w:t>
      </w:r>
      <w:r>
        <w:rPr>
          <w:rFonts w:cs="Traditional Arabic" w:hint="cs"/>
          <w:color w:val="006A0F"/>
          <w:sz w:val="30"/>
          <w:szCs w:val="30"/>
          <w:rtl/>
        </w:rPr>
        <w:t xml:space="preserve"> إِلَّا اخْتِلاقٌ‏</w:t>
      </w:r>
      <w:r>
        <w:rPr>
          <w:rFonts w:cs="Traditional Arabic" w:hint="cs"/>
          <w:color w:val="242887"/>
          <w:sz w:val="30"/>
          <w:szCs w:val="30"/>
          <w:rtl/>
        </w:rPr>
        <w:t xml:space="preserve"> أَيْ تَخْلِيطٌ</w:t>
      </w:r>
      <w:r>
        <w:rPr>
          <w:rFonts w:cs="Traditional Arabic" w:hint="cs"/>
          <w:color w:val="006A0F"/>
          <w:sz w:val="30"/>
          <w:szCs w:val="30"/>
          <w:rtl/>
        </w:rPr>
        <w:t xml:space="preserve"> أَ أُنْزِلَ عَلَيْهِ الذِّكْرُ مِنْ بَيْنِنا- بَلْ هُمْ فِي شَكٍّ مِنْ ذِكْرِي‏</w:t>
      </w:r>
      <w:r>
        <w:rPr>
          <w:rFonts w:cs="Traditional Arabic" w:hint="cs"/>
          <w:color w:val="242887"/>
          <w:sz w:val="30"/>
          <w:szCs w:val="30"/>
          <w:rtl/>
        </w:rPr>
        <w:t xml:space="preserve"> إِلَى قَوْلِهِ‏</w:t>
      </w:r>
      <w:r>
        <w:rPr>
          <w:rFonts w:cs="Traditional Arabic" w:hint="cs"/>
          <w:color w:val="006A0F"/>
          <w:sz w:val="30"/>
          <w:szCs w:val="30"/>
          <w:rtl/>
        </w:rPr>
        <w:t xml:space="preserve"> مِنَ الْأَحْزابِ‏</w:t>
      </w:r>
      <w:r>
        <w:rPr>
          <w:rFonts w:cs="Traditional Arabic" w:hint="cs"/>
          <w:color w:val="242887"/>
          <w:sz w:val="30"/>
          <w:szCs w:val="30"/>
          <w:rtl/>
        </w:rPr>
        <w:t xml:space="preserve"> يَعْنِي الَّذِينَ تَحَزَّبُوا عَلَيْهِ يَوْمَ الْخَنْدَقِ‏</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ج‏2 / 431 / [سورة العلق(96): الآيات 1 الى 19] ..... ص : 430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lastRenderedPageBreak/>
        <w:t>أَيْ لَنَأْخُذَنَّهُ بِالنَّاصِيَةِ فَنُلْقِيهِ فِي النَّارِ قَوْلُهُ‏</w:t>
      </w:r>
      <w:r>
        <w:rPr>
          <w:rFonts w:cs="Traditional Arabic" w:hint="cs"/>
          <w:color w:val="006A0F"/>
          <w:sz w:val="30"/>
          <w:szCs w:val="30"/>
          <w:rtl/>
        </w:rPr>
        <w:t xml:space="preserve"> فَلْيَدْعُ نادِيَهُ‏</w:t>
      </w:r>
      <w:r>
        <w:rPr>
          <w:rFonts w:cs="Traditional Arabic" w:hint="cs"/>
          <w:color w:val="000000"/>
          <w:sz w:val="30"/>
          <w:szCs w:val="30"/>
          <w:rtl/>
        </w:rPr>
        <w:t xml:space="preserve"> قَالَ لَمَّا مَاتَ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ع فَنَادَى أَبُو جَهْلٍ وَ الْوَلِيدُ عَلَيْهِمَا لَعَائِنُ اللَّهِ هَلُمُّوا- فَاقْتُلُوا مُحَمَّداً فَقَدْ مَاتَ الَّذِي كَانَ نَاصِرَهُ- فَقَالَ اللَّهُ‏</w:t>
      </w:r>
      <w:r>
        <w:rPr>
          <w:rFonts w:cs="Traditional Arabic" w:hint="cs"/>
          <w:color w:val="006A0F"/>
          <w:sz w:val="30"/>
          <w:szCs w:val="30"/>
          <w:rtl/>
        </w:rPr>
        <w:t xml:space="preserve"> فَلْيَدْعُ نادِيَهُ سَنَدْعُ الزَّبانِيَةَ</w:t>
      </w:r>
      <w:r>
        <w:rPr>
          <w:rFonts w:cs="Traditional Arabic" w:hint="cs"/>
          <w:color w:val="000000"/>
          <w:sz w:val="30"/>
          <w:szCs w:val="30"/>
          <w:rtl/>
        </w:rPr>
        <w:t xml:space="preserve"> قَالَ كَمَا دَعَا إِلَى قَتْلِ مُحَمَّدٍ رَسُولِ اللَّهِ ص نَحْنُ أَيْضاً نَدْعُو الزَّبَانِيَةَ- ثُمَّ قَالَ‏</w:t>
      </w:r>
      <w:r>
        <w:rPr>
          <w:rFonts w:cs="Traditional Arabic" w:hint="cs"/>
          <w:color w:val="006A0F"/>
          <w:sz w:val="30"/>
          <w:szCs w:val="30"/>
          <w:rtl/>
        </w:rPr>
        <w:t xml:space="preserve"> كَلَّا لا تُطِعْهُ وَ اسْجُدْ وَ اقْتَرِبْ‏</w:t>
      </w:r>
      <w:r>
        <w:rPr>
          <w:rFonts w:cs="Traditional Arabic" w:hint="cs"/>
          <w:color w:val="000000"/>
          <w:sz w:val="30"/>
          <w:szCs w:val="30"/>
          <w:rtl/>
        </w:rPr>
        <w:t xml:space="preserve"> أَيْ لَا يُطِيعُونَ لَمَّا دَعَاهُمْ إِلَيْهِ- لِأَنَّ رَسُولَ اللَّهِ ص أَجَارَهُ مُطْعِمُ بْنُ عَدِيِّ بْنِ نَوْفَلٍ بْنِ عَبْدِ مَنَافٍ وَ لَمْ يَجْسِر عَلْيِه أَحَدٌ.</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القمي / ج‏2 / 452 / [سورة الناس(114): الآيات 1 الى 6] ..... ص : 450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قد وقع الفراغ من تصحيح هذا الكتاب المستطاب (تفسير علي ابن إبراهيم القمّيّ (ره)) و تهذيبه و التعليق عليه في العاشر من رجب المرجب سنة 8 ثلاث مأة و سبع و ثمانين بعد الألف الهجرية على هاجرها آلاف التحية و السلام في مدينة النجف الأشرف، بيد العبد المذنب السيّد طيب المفتي الموسوي الجزائريّ ابن محمّد عليّ بن محمّد عبّاس بن علي أكبر بن محمّد جعفر بن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بن نور الدين ابن السيّد نعمة اللّه الجزائريّ (ره)</w:t>
      </w:r>
    </w:p>
    <w:p w:rsidR="002162E8" w:rsidRDefault="002162E8" w:rsidP="002162E8">
      <w:pPr>
        <w:rPr>
          <w:rFonts w:cs="Traditional Arabic" w:hint="cs"/>
          <w:color w:val="552B2B"/>
          <w:sz w:val="30"/>
          <w:szCs w:val="30"/>
          <w:rtl/>
        </w:rPr>
      </w:pPr>
      <w:r>
        <w:rPr>
          <w:rFonts w:cs="Traditional Arabic" w:hint="cs"/>
          <w:color w:val="552B2B"/>
          <w:sz w:val="30"/>
          <w:szCs w:val="30"/>
          <w:rtl/>
        </w:rPr>
        <w:t>التفسير المنسوب إلى الإمام الحسن العسكري عليه السلام / 160 / [حديث الدجاجة المشوية:] ..... ص : 159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فَجَاءُوا إِلَى أَبِي طَالِبٍ فَصَادَفُوهُ- وَ دَعَوْهُ إِلَى دَعْوَةٍ لَهُمْ فَلَمَّا حَضَرَ رَسُولُ اللَّهِ ص قَدَّمُوا إِلَيْهِ- وَ إِلَى أَبِي طَالِبٍ وَ الْمَلَإِ مِنْ قُرَيْشٍ دَجَاجَةً مُسَمَّنَةً- كَانُوا قَدْ وَقَذُوهَا وَ شَوَوْهَا، فَجَعَلَ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سَائِرُ قُرَيْشٍ يَأْكُلُونَ مِنْهَا وَ رَسُولُ اللَّهِ ص يَمُدُّ يَدَهُ نَحْوَهَا- فَيُعْدَلُ بِهَا يَمْنَةً وَ يَسْرَةً ثُمَّ أَمَاماً، ثُمَّ خَلْفاً، ثُمَّ فَوْقاً ثُمَّ تَحْتاً لَا تُصِيبُهَا يَدُهُ ص.</w:t>
      </w:r>
    </w:p>
    <w:p w:rsidR="002162E8" w:rsidRDefault="002162E8" w:rsidP="002162E8">
      <w:pPr>
        <w:rPr>
          <w:rFonts w:cs="Traditional Arabic" w:hint="cs"/>
          <w:color w:val="552B2B"/>
          <w:sz w:val="30"/>
          <w:szCs w:val="30"/>
          <w:rtl/>
        </w:rPr>
      </w:pPr>
      <w:r>
        <w:rPr>
          <w:rFonts w:cs="Traditional Arabic" w:hint="cs"/>
          <w:color w:val="552B2B"/>
          <w:sz w:val="30"/>
          <w:szCs w:val="30"/>
          <w:rtl/>
        </w:rPr>
        <w:t>المحاسن / مقدمةج‏1 / 30 / أمارة جلية أخرى تدل على شهرة البرقي و عظمته ..... ص : 30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ممّا ينادى بأعلى صوته إلى اشتهار عظمة البرقيّ و ثبوت جلالته بين الفرقة الحقّة و وضوح تأثير آثاره العلميّة في أذهان من بعده من الشّيعة و أنفسهم ما ذكره صاحب بعض فضائح الرّوافض بناء على ما نقله عنه المتكلم الجليل النبيل، الشّيخ عبد الجليل القزوينىّ رضوان اللّه عليه في أوائل كتاب بعض مثالب النّواصب و نصّ كلامه على ما نقله هذا: «آن گروه كه اين مذهب نهادند محمّد چهاربختان بود، و أبو الخطّاب محمّد بن أبي زينب، و پسران نوبخت، و زكريّاى شيره‏فروش، و جابر جعفى، و يونس بن عبد الرّحمن الرّافضىّ، و محمّد بن محمّد بن النّعمان الاحول المعروف بشيطان الطّاق، و محمّد سعيد، و أبو شاكر محمّد بن ديصان، و هشام بن سالم الجواليقيّ، و هشام بن الحكم اليمامىّ، و محمّد بن محمّد بن النّعمان الحارثىّ المفيد، و أبو جعفر محمّد بن الحسن الطّوسىّ، و أبو جعفر ابن بابويه، و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الاسترآباديّ، و أبو عبد اللّه از آل بابويه المجوسىّ، و زرارة بن أعين الشّيبانىّ، و ابن البرقيّ». فالكلام كما ترى في الدّلالة على المطلوب كالنّور في شاهق الطّور؛ و جواب ما زعمه قائل الكلام من كون مذهب الشّيعة موضوعا بواسطة هؤلاء المذكورين يطلب من كتاب بعض مثالب النّواصب‏</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27 / تتمة باب أن أمرهم صعب مستصعب ..... ص : 26</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حَدَّثَنَا مُحَمَّدُ بْنُ عَبْدِ الْحَمِيدِ وَ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جَمِيعاً عَنْ حَنَانٍ عَنْ أَبِيهِ عَنْ أَبِي جَعْفَرٍ ع أَنَّهُ قَالَ:</w:t>
      </w:r>
      <w:r>
        <w:rPr>
          <w:rFonts w:cs="Traditional Arabic" w:hint="cs"/>
          <w:color w:val="242887"/>
          <w:sz w:val="30"/>
          <w:szCs w:val="30"/>
          <w:rtl/>
        </w:rPr>
        <w:t xml:space="preserve"> يَا أَبَا الْفَضْلِ لَقَدْ أَمْسَتْ شِيعَتُنَا أَوْ أَصْبَحَتْ عَلَى أَمْرِنَا مَا أَقَرَّ بِهِ إِلَّا مَلَكٌ مُقَرَّبٌ أَوْ نَبِيٌّ مُرْسَلٌ أَوْ عَبْدٌ مُؤْمِنٌ امْتَحَنَ اللَّهُ قَلْبَهُ لِلْإِيمَانِ.</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109 / 21 باب في الأئمة ع أنه صار إليهم جميع العلوم التي خرجت إلى الملائكة و الأنبياء و أمر العالمين ..... ص : 109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مُحَمَّدُ بْنُ عَبْدِ الْحَمِيدِ وَ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جَمِيعاً عَنْ حَنَانِ بْنِ سَدِيرٍ عَنْ أَبِي جَعْفَرٍ ع قَالَ:</w:t>
      </w:r>
      <w:r>
        <w:rPr>
          <w:rFonts w:cs="Traditional Arabic" w:hint="cs"/>
          <w:color w:val="242887"/>
          <w:sz w:val="30"/>
          <w:szCs w:val="30"/>
          <w:rtl/>
        </w:rPr>
        <w:t xml:space="preserve"> إِنَّ لِلَّهِ عِلْماً عَامّاً وَ عِلْماً خَاصّاً فَأَمَّا الْخَاصُّ فَالَّذِي لَمْ يَطَّلِعْ عَلَيْهِ مَلَكٌ مُقَرَّبٌ وَ لَا نَبِيٌّ مُرْسَلٌ وَ أَمَّا عِلْمُهُ الْعَامُّ الَّذِي اطلعت [أَطْلَعَ‏] </w:t>
      </w:r>
      <w:r>
        <w:rPr>
          <w:rFonts w:cs="Traditional Arabic" w:hint="cs"/>
          <w:color w:val="242887"/>
          <w:sz w:val="30"/>
          <w:szCs w:val="30"/>
          <w:rtl/>
        </w:rPr>
        <w:lastRenderedPageBreak/>
        <w:t>عَلَيْهِ الْمَلَائِكَةَ الْمُقَرَّبِينَ وَ الْأَنْبِيَاءَ الْمُرْسَلِينَ قَدْ رُفِعَ ذَلِكَ كُلُّهُ إِلَيْنَا ثُمَّ قَالَ أَ مَا تَقْرَأُ</w:t>
      </w:r>
      <w:r>
        <w:rPr>
          <w:rFonts w:cs="Traditional Arabic" w:hint="cs"/>
          <w:color w:val="006A0F"/>
          <w:sz w:val="30"/>
          <w:szCs w:val="30"/>
          <w:rtl/>
        </w:rPr>
        <w:t xml:space="preserve"> عِنْدَهُ عِلْمُ السَّاعَةِ وَ يُنَزِّلُ الْغَيْثَ وَ يَعْلَمُ ما فِي الْأَرْحامِ وَ ما تَدْرِي نَفْسٌ ما ذا تَكْسِبُ غَداً وَ ما تَدْرِي نَفْسٌ بِأَيِّ أَرْضٍ تَمُوتُ‏</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241 / 10 باب في الأئمة أنهم يعرفون الإضمار و حديث النفس قبل أن يخبروا به ..... ص : 235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23-</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عَنْ بَكْرِ بْنِ مُحَمَّدٍ قَالَ:</w:t>
      </w:r>
      <w:r>
        <w:rPr>
          <w:rFonts w:cs="Traditional Arabic" w:hint="cs"/>
          <w:color w:val="242887"/>
          <w:sz w:val="30"/>
          <w:szCs w:val="30"/>
          <w:rtl/>
        </w:rPr>
        <w:t xml:space="preserve"> خَرَجْنَا مِنَ الْمَدِينَةِ نُرِيدُ مَنْزِلَ أَبِي عَبْدِ اللَّهِ ع فَلَحِقَنَا أَبُو بَصِيرٍ خَارِجاً مِنْ زُقَاقٍ وَ هُوَ جُنُبٌ وَ نَحْنُ لَا نَعْلَمُ حَتَّى دَخَلْنَا عَلَى أَبِي عَبْدِ اللَّهِ ع قَالَ فَرَفَعَ رَأْسَهُ إِلَى أَبِي بَصِيرٍ فَقَالَ يَا أَبَا مُحَمَّدٍ أَ مَا تَعْلَمُ أَنَّهُ لَا يَنْبَغِي لِجُنُبٍ أَنْ يَدْخُلَ بُيُوتَ الْأَنْبِيَاءِ وَ الْأَوْصِيَاءِ قَالَ فَرَجَعَ أَبُو بَصِيرٍ وَ دَخَلْنَا.</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319 / 5 باب في الأئمة أنهم ع محدثون مفهمون ..... ص : 319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عَنْ عُثْمَانَ بْنِ عِيسَى قَالَ:</w:t>
      </w:r>
      <w:r>
        <w:rPr>
          <w:rFonts w:cs="Traditional Arabic" w:hint="cs"/>
          <w:color w:val="242887"/>
          <w:sz w:val="30"/>
          <w:szCs w:val="30"/>
          <w:rtl/>
        </w:rPr>
        <w:t xml:space="preserve"> كُنْتُ أَنَا وَ أَبُو بَصِيرٍ وَ مُحَمَّدُ بْنُ عِمْرَانَ مَوْلَى أَبِي جَعْفَرٍ بِمَنْزِلِهِ مَكَّةَ قَالَ فَقَالَ مُحَمَّدُ بْنُ عِمْرَانَ سَمِعْتُ أَبَا عَبْدِ اللَّهِ يَقُولُ نَحْنُ اثْنَا عَشَرَ مُحَدَّثاً قَالَ لَهُ أَبُو بَصِيرٍ وَ اللَّهِ لَسَمِعْتَ مِنْ أَبِي عَبْدِ اللَّهِ ع قَالَ فَحَلَّفَهُ مَرَّةً وَ اثْنَتَيْنِ أَنَّهُ سَمِعْتُ قَالَ فَقَالَ أَبُو بَصِيرٍ كَذَا سَمِعْتُ أَبَا جَعْفَرٍ ع يَقُولُ.</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357 / 17 باب في الأئمة ع أنهم المتوسمون في الأرض و هم الذين ذكر الله في كتابه يعرفون الناس بسيماهم ..... ص : 354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11-</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عَنْ حَمَّادِ بْنِ عِيسَى عَنْ مُحَمَّدِ بْنِ مُسْلِمٍ عَنْ أَبِي جَعْفَرٍ ع‏</w:t>
      </w:r>
      <w:r>
        <w:rPr>
          <w:rFonts w:cs="Traditional Arabic" w:hint="cs"/>
          <w:color w:val="242887"/>
          <w:sz w:val="30"/>
          <w:szCs w:val="30"/>
          <w:rtl/>
        </w:rPr>
        <w:t xml:space="preserve"> فِي قَوْلِ اللَّهِ تَعَالَى‏</w:t>
      </w:r>
      <w:r>
        <w:rPr>
          <w:rFonts w:cs="Traditional Arabic" w:hint="cs"/>
          <w:color w:val="006A0F"/>
          <w:sz w:val="30"/>
          <w:szCs w:val="30"/>
          <w:rtl/>
        </w:rPr>
        <w:t xml:space="preserve"> إِنَّ فِي ذلِكَ لَآياتٍ لِلْمُتَوَسِّمِينَ‏</w:t>
      </w:r>
      <w:r>
        <w:rPr>
          <w:rFonts w:cs="Traditional Arabic" w:hint="cs"/>
          <w:color w:val="242887"/>
          <w:sz w:val="30"/>
          <w:szCs w:val="30"/>
          <w:rtl/>
        </w:rPr>
        <w:t xml:space="preserve"> قَالَ هُمُ الْأَئِمَّةُ قَالَ رَسُولُ اللَّهِ ص اتَّقِ فِرَاسَةَ الْمُؤْمِنِ فَإِنَّهُ يَنْظُرُ بِنُورِ اللَّهِ لِقَوْلِ اللَّهِ‏</w:t>
      </w:r>
      <w:r>
        <w:rPr>
          <w:rFonts w:cs="Traditional Arabic" w:hint="cs"/>
          <w:color w:val="006A0F"/>
          <w:sz w:val="30"/>
          <w:szCs w:val="30"/>
          <w:rtl/>
        </w:rPr>
        <w:t xml:space="preserve"> إِنَّ فِي ذلِكَ لَآياتٍ لِلْمُتَوَسِّمِينَ‏</w:t>
      </w:r>
    </w:p>
    <w:p w:rsidR="002162E8" w:rsidRDefault="002162E8" w:rsidP="002162E8">
      <w:pPr>
        <w:rPr>
          <w:rFonts w:cs="Traditional Arabic" w:hint="cs"/>
          <w:color w:val="552B2B"/>
          <w:sz w:val="30"/>
          <w:szCs w:val="30"/>
          <w:rtl/>
        </w:rPr>
      </w:pPr>
      <w:r>
        <w:rPr>
          <w:rFonts w:cs="Traditional Arabic" w:hint="cs"/>
          <w:color w:val="552B2B"/>
          <w:sz w:val="30"/>
          <w:szCs w:val="30"/>
          <w:rtl/>
        </w:rPr>
        <w:t>بصائر الدرجات في فضائل آل محمد صلى الله عليهم / ج‏1 / 430 / 6 باب في عرض الأعمال على الأئمة الأحياء من آل محمد ص ..... ص : 429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6-</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عَنْ حَمَّادِ بْنِ عِيسَى عَنْ حَرِيزٍ عَنْ مُحَمَّدِ بْنِ مُسْلِمٍ وَ زُرَارَةَ قَالَ:</w:t>
      </w:r>
      <w:r>
        <w:rPr>
          <w:rFonts w:cs="Traditional Arabic" w:hint="cs"/>
          <w:color w:val="242887"/>
          <w:sz w:val="30"/>
          <w:szCs w:val="30"/>
          <w:rtl/>
        </w:rPr>
        <w:t xml:space="preserve"> سَأَلْنَا أَبَا عَبْدِ اللَّهِ عَنِ الْأَعْمَالِ تُعْرَضُ عَلَى رَسُولِ اللَّهِ ص قَالَ مَا فِيهِ شَكٌّ ثُمَّ تَلَا هَذِهِ الْآيَةَ</w:t>
      </w:r>
      <w:r>
        <w:rPr>
          <w:rFonts w:cs="Traditional Arabic" w:hint="cs"/>
          <w:color w:val="006A0F"/>
          <w:sz w:val="30"/>
          <w:szCs w:val="30"/>
          <w:rtl/>
        </w:rPr>
        <w:t xml:space="preserve"> قُلِ اعْمَلُوا فَسَيَرَى اللَّهُ عَمَلَكُمْ وَ رَسُولُهُ وَ الْمُؤْمِنُونَ‏</w:t>
      </w:r>
      <w:r>
        <w:rPr>
          <w:rFonts w:cs="Traditional Arabic" w:hint="cs"/>
          <w:color w:val="242887"/>
          <w:sz w:val="30"/>
          <w:szCs w:val="30"/>
          <w:rtl/>
        </w:rPr>
        <w:t xml:space="preserve"> قَالَ إِنَّ لِلَّهِ شُهَدَاءَ فِي أَرْضِهِ.</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فرات الكوفي / 300 / [سورة الشعراء(26): الآيات 214 الى 215] ..... ص : 299</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[الْأَزْدِيُ‏] مُعَنْعَناً عَنْ عَلِيِّ بْنِ أَبِي طَالِبٍ ع قَالَ:</w:t>
      </w:r>
      <w:r>
        <w:rPr>
          <w:rFonts w:cs="Traditional Arabic" w:hint="cs"/>
          <w:color w:val="242887"/>
          <w:sz w:val="30"/>
          <w:szCs w:val="30"/>
          <w:rtl/>
        </w:rPr>
        <w:t xml:space="preserve"> لَمَّا نَزَلَتْ هَذِهِ الْآيَةُ عَلَى رَسُولِ اللَّهِ ص‏</w:t>
      </w:r>
      <w:r>
        <w:rPr>
          <w:rFonts w:cs="Traditional Arabic" w:hint="cs"/>
          <w:color w:val="006A0F"/>
          <w:sz w:val="30"/>
          <w:szCs w:val="30"/>
          <w:rtl/>
        </w:rPr>
        <w:t xml:space="preserve"> وَ أَنْذِرْ عَشِيرَتَكَ الْأَقْرَبِينَ. وَ اخْفِضْ جَناحَكَ لِمَنِ اتَّبَعَكَ مِنَ الْمُؤْمِنِينَ‏</w:t>
      </w:r>
      <w:r>
        <w:rPr>
          <w:rFonts w:cs="Traditional Arabic" w:hint="cs"/>
          <w:color w:val="242887"/>
          <w:sz w:val="30"/>
          <w:szCs w:val="30"/>
          <w:rtl/>
        </w:rPr>
        <w:t xml:space="preserve"> قَالَ رَسُولُ اللَّهِ ص عَرَفْتُ إِنْ بَدَأْتُ بِهَا قَوْمِي رَأَيْتُ مِنْهُمْ [فِيهِمْ‏] مَا أَكْرَهُ فَصَمَتُّ عَلَيْهَا حَتَّى أَتَانِي جَبْرَئِيلُ [ع‏] فَقَالَ لِي يَا مُحَمَّدُ إِنَّكَ إِنْ لَمْ تَفْعَلْ مَا أُمِرْتَ بِهِ عَذَّبَكَ رَبُّكَ قَالَ عَلِيٌّ [ع‏] فَدَعَانِي رَسُولُ اللَّهِ ص فَقَالَ لِي يَا عَلِيُّ إِنَّ اللَّهَ قَدْ أَمَرَنِي أَنْ أُنْذِرَ عَشِيرَتِيَ الْأَقْرَبِينَ فَعَرَفْتُ إِنْ أَبْدَأْ بِهِمْ [أَبْدَأْتُهُمْ بَادَأْتُهُمْ‏] بِذَلِكَ رَأَيْتُ مِنْهُمْ مَا أَكْرَهُ فَصَمَتُّ عَنْ ذَلِكَ [عَلَيْهَا] حَتَّى أَتَانِي جَبْرَئِيلُ فَقَالَ لِي يَا مُحَمَّدُ إِنَّكَ إِنْ لَمْ تَفْعَلْ مَا أُمِرْتَ بِهِ عَذَّبَكَ رَبُّكَ فَاصْنَعْ لَنَا يَا عَلِيُّ رِجْلَ شَاةٍ عَلَى صَاعٍ مِنْ طَعَامٍ وَ أَعِدَّ لَنَا عُسّاً مِنْ لَبَنٍ ثُمَّ اجْمَعْ لِي بَنِي عَبْدِ الْمُطَّلِبِ فَفَعَلْتُ فَاجْتَمَعُوا لَهُ وَ هُمْ يَوْمَئِذٍ أَرْبَعُونَ رَجُلًا يَزِيدُونَ [رَجُلًا] أَوْ يَنْقُصُونَهُ فِيهِمْ أَعْمَامُهُ الْعَبَّاسُ وَ حَمْزَةُ وَ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أَبُو لَهَبٍ الْكَافِرُ فَجِئْتُ [الخبيث‏] فَقَدَّمْتُ إِلَيْهِمُ الْجَفْنَةَ [بِجَفْنَةٍ] فَأَخَذَ رَسُولُ اللَّهِ ص مِنْهَا جَذْبَةَ لَحْمٍ فَنَتَفَهَا بِأَسْنَانِهِ ثُمَّ رَمَى بِهَا فِي نَوَاحِيهَا ثُمَّ قَالَ كُلُوا بِاسْمِ اللَّهِ فَأَكَلَ الْقَوْمُ حَتَّى نَهِلُوا عَنْهُ مَا يَرَوْنَ إِلَّا آثَارَ أَصَابِعِهِمْ وَ اللَّهِ إِنَّ الرَّجُلَ لَيَأْكُلُ مِثْلَهَا ثُمَّ قَالَ رَسُولُ اللَّهِ ص اسْقِهِمْ يَا عَلِيُّ فَجِئْتُ بِذَلِكَ الْقَعْبِ [القرب‏] فَشَرِبُوا مِنْهُ حَتَّى نَهِلُوا جَمِيعاً وَ ايْمُ اللَّهِ إِنْ كَانَ الرَّجُلُ مِنْهُمْ لَيَشْرَبُ مِثْلَهُ فَلَمَّا أَرَادَ رَسُولُ اللَّهِ ص أَنْ يَتَكَلَّمَ تَذَرَّبَ [سَبَقَهُ بدأت‏] أَبُو لَهَبٍ إِلَى الْكَلَامِ </w:t>
      </w:r>
      <w:r>
        <w:rPr>
          <w:rFonts w:cs="Traditional Arabic" w:hint="cs"/>
          <w:color w:val="242887"/>
          <w:sz w:val="30"/>
          <w:szCs w:val="30"/>
          <w:rtl/>
        </w:rPr>
        <w:lastRenderedPageBreak/>
        <w:t>فَقَالَ لَهَدَّ مَا سَحَرَكُمْ [بِهَذِهِ أسحركم‏] صَاحِبُكُمْ فَتَفَرَّقُوا وَ لَمْ يُكَلِّمْهُمْ رَسُولُ اللَّهِ [ص‏] فَلَمَّا كَانَ الْغَدُ [كالغد] قَالَ لِي رَسُولُ اللَّهِ ص يَا عَلِيُّ أَعِدَّ لِي مِثْلَ الَّذِي كُنْتَ صَنَعْتَ بِالْأَمْسِ مِنَ الطَّعَامِ وَ الشَّرَابِ فَإِنَّ هَذَا الرَّجُلَ قَدْ بَدَرَنِي إِلَى مَا سَمِعْتَ قَبْلَ أَنْ أُكَلِّمَ الْقَوْمَ فَفَعَلْتُ ثُمَّ جَمَعْتُهُمْ لَهُ فَصَنَعَ رَسُولُ اللَّهِ ص كَمَا صَنَعَ بِالْأَمْسِ فَأَكَلُوا حَتَّى نَهِلُوا عَنْهُ ثُمَّ سَقَيْتُهُمْ فَشَرِبُوا حَتَّى نَهِلُوا عَنْهُ مِنْ ذَلِكَ الْقَعْبِ وَ ايْمُ اللَّهِ إِنْ كَانَ الرَّجُلُ مِنْهُمْ لَيَأْكُلُ مِثْلَهَا [وَ يَشْرَبُ مِثْلَهَا] ثُمَّ قَالَ رَسُولُ اللَّهِ ص يَا بَنِي عَبْدِ الْمُطَّلِبِ إِنِّي وَ اللَّهِ مَا أَعْلَمُ‏</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فرات الكوفي / 301 / [سورة الشعراء(26): الآيات 214 الى 215] ..... ص : 299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w:t>
      </w:r>
      <w:r>
        <w:rPr>
          <w:rFonts w:cs="Traditional Arabic" w:hint="cs"/>
          <w:color w:val="780000"/>
          <w:sz w:val="30"/>
          <w:szCs w:val="30"/>
          <w:rtl/>
        </w:rPr>
        <w:t xml:space="preserve"> قَالَ حَدَّثَنِي الْحُسَيْنُ بْنُ مُحَمَّدِ بْنِ مُصْعَبٍ الْبَجَلِيُّ مُعَنْعَناً عَنْ عَلِيِّ بْنِ أَبِي طَالِبٍ ع‏</w:t>
      </w:r>
      <w:r>
        <w:rPr>
          <w:rFonts w:cs="Traditional Arabic" w:hint="cs"/>
          <w:color w:val="242887"/>
          <w:sz w:val="30"/>
          <w:szCs w:val="30"/>
          <w:rtl/>
        </w:rPr>
        <w:t xml:space="preserve"> قَالَ لَمَّا نَزَلَتْ هَذِهِ الْآيَةُ</w:t>
      </w:r>
      <w:r>
        <w:rPr>
          <w:rFonts w:cs="Traditional Arabic" w:hint="cs"/>
          <w:color w:val="006A0F"/>
          <w:sz w:val="30"/>
          <w:szCs w:val="30"/>
          <w:rtl/>
        </w:rPr>
        <w:t xml:space="preserve"> وَ أَنْذِرْ عَشِيرَتَكَ الْأَقْرَبِينَ‏</w:t>
      </w:r>
      <w:r>
        <w:rPr>
          <w:rFonts w:cs="Traditional Arabic" w:hint="cs"/>
          <w:color w:val="242887"/>
          <w:sz w:val="30"/>
          <w:szCs w:val="30"/>
          <w:rtl/>
        </w:rPr>
        <w:t xml:space="preserve"> دَعَانِي رَسُولُ اللَّهِ ص فَقَالَ يَا عَلِيُّ إِنَّ اللَّهَ أَمَرَنِي أَنْ أُنْذِرَ عَشِيرَتِيَ الْأَقْرَبِينَ فَضِقْتُ بِذَلِكَ ذَرْعاً وَ عَرَفْتُ أَنِّي مَتَى أُبَادِئُهُمْ [أَبْدَأُ بِهِمْ أبدؤهم‏] بِهَذَا الْأَمْرِ أَرَى مِنْهُمْ مَا أَكْرَهُ فَصَمَتُّ حَتَّى جَاءَنِي [أَتَانِي‏] جَبْرَئِيلُ [ع‏] فَقَالَ يَا مُحَمَّدُ إِنَّكَ [إِنْ‏] لَا تَفْعَلْ مَا تُؤْمَرُ بِهِ يُعَذِّبْكَ رَبُّكَ فَاصْنَعْ لَنَا صَاعاً مِنْ طَعَامٍ وَ اجْعَلْ عَلَيْهِ رِجْلَ شَاةٍ وَ امْلَأْ لَنَا عُسّاً مِنْ لَبَنٍ وَ اجْمَعْ لِي بَنِي عَبْدِ الْمُطَّلِبِ حَتَّى أُعْلِمَهُمْ وَ أُبَلِّغَهُمْ مَا أُمِرْتُ [بِهِ‏] فَفَعَلْتُ مَا أَمَرَنِي بِهِ ثُمَّ دَعَوْتُهُمْ لَهُ وَ هُمْ يَوْمَئِذٍ أَرْبَعُونَ رَجُلًا يَزِيدُونَ رَجُلًا أَوْ يَنْقُصُونَهُ فِيهِمْ أَعْمَامُهُ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حَمْزَةُ وَ الْعَبَّاسُ وَ أَبُو لَهَبٍ فَلَمَّا اجْتَمَعُوا إِلَيْهِ دَعَا بِالطَّعَامِ الَّذِي صَنَعْتُ لَهُمْ فَجِئْنَا بِهِ فَلَمَّا وَضَعْتُهُ تَنَاوَلَ رَسُولُ اللَّهِ ص جَذْبَةَ</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فرات الكوفي / 304 / [سورة الشعراء(26): الآيات 214 الى 215] ..... ص : 299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وَ وَجْهَهُ بُزَاقاً [بزقا] قَالَ فَقَالَ النَّبِيُّ ص بَلْ مَلَأْتُهُ عِلْماً وَ حِلْماً وَ فَهْمَا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أَ مَا رَضِيتَ يَا مُحَمَّدُ أَنْ تَفْجَعَنِي بِنَفْسِكَ حَتَّى فَجَعْتَنِي بِابْنِي.</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فرات الكوفي / 562 / [سورة الشمس(91): الآيات 1 الى 4] ..... ص : 561</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قَالَ ابْنُ عَبَّاسٍ رَضِيَ اللَّهُ عَنْهُ قَالَ رَسُولُ اللَّهِ ص‏</w:t>
      </w:r>
      <w:r>
        <w:rPr>
          <w:rFonts w:cs="Traditional Arabic" w:hint="cs"/>
          <w:color w:val="242887"/>
          <w:sz w:val="30"/>
          <w:szCs w:val="30"/>
          <w:rtl/>
        </w:rPr>
        <w:t xml:space="preserve"> بَعَثَنِي اللَّهُ نَبِيّاً فَأَتَيْتُ بَنِي أُمَيَّةَ فَقُلْتُ يَا بَنِي أُمَيَّةَ إِنِّي رَسُولُ اللَّهِ إِلَيْكُمْ قَالُوا كَذَبْتَ مَا أَنْتَ رَسُولُ اللَّهِ قَالَ ثُمَّ ذَهَبْتُ إِلَى بَنِي هَاشِمٍ فَقُلْتُ يَا بَنِي هَاشِمٍ‏</w:t>
      </w:r>
      <w:r>
        <w:rPr>
          <w:rFonts w:cs="Traditional Arabic" w:hint="cs"/>
          <w:color w:val="006A0F"/>
          <w:sz w:val="30"/>
          <w:szCs w:val="30"/>
          <w:rtl/>
        </w:rPr>
        <w:t xml:space="preserve"> إِنِّي رَسُولُ اللَّهِ إِلَيْكُمْ‏</w:t>
      </w:r>
      <w:r>
        <w:rPr>
          <w:rFonts w:cs="Traditional Arabic" w:hint="cs"/>
          <w:color w:val="242887"/>
          <w:sz w:val="30"/>
          <w:szCs w:val="30"/>
          <w:rtl/>
        </w:rPr>
        <w:t xml:space="preserve"> فَآمَنَ بِهِ مُؤْمِنُهُمْ مِنْهُمْ عَلِيُّ بْنُ أَبِي طَالِبٍ ع وَ حَمَانِي كَافِرُهُمْ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العياشي / ج‏1 / 257 / [سورة النساء(4): الآيات 71 الى 75] ..... ص : 257</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192 عن سعيد بن المسيب عن علي بن الحسين ع قال‏</w:t>
      </w:r>
      <w:r>
        <w:rPr>
          <w:rFonts w:cs="Traditional Arabic" w:hint="cs"/>
          <w:color w:val="242887"/>
          <w:sz w:val="30"/>
          <w:szCs w:val="30"/>
          <w:rtl/>
        </w:rPr>
        <w:t xml:space="preserve"> كانت خديجة ماتت قبل الهجرة بسنة، و مات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بعد موت خديجة بسنة، فلما فقدهما رسول الله ص سئم المقام بمكة و دخله حزن شديد و أشفق على نفسه من كفار قريش فشكا إلى جبرئيل ذلك- فأوحى الله إليه يا محمد اخرج من‏</w:t>
      </w:r>
      <w:r>
        <w:rPr>
          <w:rFonts w:cs="Traditional Arabic" w:hint="cs"/>
          <w:color w:val="006A0F"/>
          <w:sz w:val="30"/>
          <w:szCs w:val="30"/>
          <w:rtl/>
        </w:rPr>
        <w:t xml:space="preserve"> الْقَرْيَةِ الظَّالِمِ أَهْلُها</w:t>
      </w:r>
      <w:r>
        <w:rPr>
          <w:rFonts w:cs="Traditional Arabic" w:hint="cs"/>
          <w:color w:val="242887"/>
          <w:sz w:val="30"/>
          <w:szCs w:val="30"/>
          <w:rtl/>
        </w:rPr>
        <w:t xml:space="preserve"> و هاجر إلى المدينة فليس لك اليوم بمكة ناصر، و نصب للمشركين حربا- فعند ذلك توجه رسول الله ص إلى المدينة.</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124 / باب تأويل الصمد ..... ص : 123</w:t>
      </w:r>
    </w:p>
    <w:p w:rsidR="002162E8" w:rsidRDefault="002162E8" w:rsidP="002162E8">
      <w:pPr>
        <w:pStyle w:val="NormalWeb"/>
        <w:bidi/>
        <w:rPr>
          <w:rFonts w:cs="Traditional Arabic" w:hint="cs"/>
          <w:color w:val="000000"/>
          <w:sz w:val="30"/>
          <w:szCs w:val="30"/>
          <w:rtl/>
        </w:rPr>
      </w:pPr>
      <w:r>
        <w:rPr>
          <w:rFonts w:cs="Traditional Arabic" w:hint="cs"/>
          <w:color w:val="000000"/>
          <w:sz w:val="30"/>
          <w:szCs w:val="30"/>
          <w:rtl/>
        </w:rPr>
        <w:t>هُوَ مَعْنًى صَحِيحٌ مُوَافِقٌ لِقَوْلِ اللَّهِ عَزَّ وَ جَلَ‏</w:t>
      </w:r>
      <w:r>
        <w:rPr>
          <w:rFonts w:cs="Traditional Arabic" w:hint="cs"/>
          <w:color w:val="006A0F"/>
          <w:sz w:val="30"/>
          <w:szCs w:val="30"/>
          <w:rtl/>
        </w:rPr>
        <w:t xml:space="preserve"> لَيْسَ كَمِثْلِهِ شَيْ‏ءٌ</w:t>
      </w:r>
      <w:r>
        <w:rPr>
          <w:rFonts w:cs="Traditional Arabic" w:hint="cs"/>
          <w:color w:val="000000"/>
          <w:sz w:val="30"/>
          <w:szCs w:val="30"/>
          <w:rtl/>
        </w:rPr>
        <w:t xml:space="preserve"> وَ الْمَصْمُودُ إِلَيْهِ الْمَقْصُودُ فِي اللُّغَةِ قَالَ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فِي بَعْضِ مَا كَانَ يَمْدَحُ بِهِ- النَّبِيَّ ص مِنْ شِعْرِهِ-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وَ بِالْجَمْرَةِ الْقُصْوَى إِذَا صَمَدُوا لَهَا</w:t>
            </w:r>
            <w:r>
              <w:rPr>
                <w:rFonts w:cs="Traditional Arabic"/>
                <w:color w:val="7800FA"/>
                <w:sz w:val="30"/>
                <w:szCs w:val="30"/>
              </w:rPr>
              <w:t>-</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يَؤُمُّونَ قَذْفاً رَأْسَهَا بِالْجَنَادِلِ‏</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000000"/>
          <w:sz w:val="30"/>
          <w:szCs w:val="30"/>
        </w:rPr>
      </w:pPr>
      <w:r>
        <w:rPr>
          <w:rFonts w:cs="Traditional Arabic" w:hint="cs"/>
          <w:color w:val="000000"/>
          <w:sz w:val="30"/>
          <w:szCs w:val="30"/>
          <w:rtl/>
        </w:rPr>
        <w:lastRenderedPageBreak/>
        <w:t>يَعْنِي قَصَدُوا نَحْوَهَا يَرْمُونَهَا بِالْجَنَادِلِ يَعْنِي الْحَصَى الصِّغَارَ الَّتِي تُسَمَّى بِالْجِمَارِ وَ قَالَ بَعْضُ شُعَرَاءِ الْجَاهِلِيَّةِ شِعْراً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مَا كُنْتُ أَحْسَبُ أَنَّ بَيْتاً ظَاهِراً</w:t>
            </w:r>
            <w:r>
              <w:rPr>
                <w:rFonts w:cs="Traditional Arabic"/>
                <w:color w:val="7800FA"/>
                <w:sz w:val="30"/>
                <w:szCs w:val="30"/>
              </w:rPr>
              <w:t>-</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لِلَّهِ فِي أَكْنَافِ مَكَّةَ يُصْمَدُ</w:t>
            </w:r>
            <w:r>
              <w:rPr>
                <w:rFonts w:cs="Traditional Arabic"/>
                <w:color w:val="7800FA"/>
                <w:sz w:val="30"/>
                <w:szCs w:val="30"/>
              </w:rPr>
              <w:t>-</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000000"/>
          <w:sz w:val="30"/>
          <w:szCs w:val="30"/>
        </w:rPr>
      </w:pPr>
      <w:r>
        <w:rPr>
          <w:rFonts w:cs="Traditional Arabic" w:hint="cs"/>
          <w:color w:val="000000"/>
          <w:sz w:val="30"/>
          <w:szCs w:val="30"/>
          <w:rtl/>
        </w:rPr>
        <w:t>يَعْنِي يُقْصَدُ وَ قَالَ ابْنُ الزِّبْرِقَانِ-</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وَ لَا رَهِيبَةَ إِلَّا سَيِّدٌ صَمَدٌ</w:t>
            </w:r>
            <w:r>
              <w:rPr>
                <w:rFonts w:cs="Traditional Arabic"/>
                <w:color w:val="7800FA"/>
                <w:sz w:val="30"/>
                <w:szCs w:val="30"/>
              </w:rPr>
              <w:t>-</w:t>
            </w:r>
          </w:p>
        </w:tc>
      </w:tr>
    </w:tbl>
    <w:p w:rsidR="002162E8" w:rsidRDefault="002162E8" w:rsidP="002162E8">
      <w:pPr>
        <w:pStyle w:val="NormalWeb"/>
        <w:bidi/>
        <w:rPr>
          <w:rFonts w:cs="Traditional Arabic"/>
          <w:color w:val="000000"/>
          <w:sz w:val="30"/>
          <w:szCs w:val="30"/>
        </w:rPr>
      </w:pPr>
      <w:r>
        <w:rPr>
          <w:rFonts w:cs="Traditional Arabic" w:hint="cs"/>
          <w:color w:val="000000"/>
          <w:sz w:val="30"/>
          <w:szCs w:val="30"/>
          <w:rtl/>
        </w:rPr>
        <w:t>وَ قَالَ شَدَّادُ بْنُ مُعَاوِيَةَ فِي حُذَيْفَةَ بْنِ بَدْرٍ-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عَلَوْتُهُ بِحُسَامٍ ثُمَّ قُلْتُ لَهُ</w:t>
            </w:r>
            <w:r>
              <w:rPr>
                <w:rFonts w:cs="Traditional Arabic"/>
                <w:color w:val="7800FA"/>
                <w:sz w:val="30"/>
                <w:szCs w:val="30"/>
              </w:rPr>
              <w:t>-</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خُذْهَا حُذَيْفُ فَأَنْتَ السَّيِّدُ الصَّمَدُ</w:t>
            </w:r>
            <w:r>
              <w:rPr>
                <w:rFonts w:cs="Traditional Arabic"/>
                <w:color w:val="7800FA"/>
                <w:sz w:val="30"/>
                <w:szCs w:val="30"/>
              </w:rPr>
              <w:t>-</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000000"/>
          <w:sz w:val="30"/>
          <w:szCs w:val="30"/>
          <w:rtl/>
        </w:rPr>
        <w:t>وَ مِثْلُ هَذَا كَثِيرٌ وَ اللَّهُ عَزَّ وَ جَلَّ هُوَ السَّيِّدُ الصَّمَدُ الَّذِي جَمِيعُ الْخَلْقِ مِنَ الْجِنِّ وَ الْإِنْسِ إِلَيْهِ يَصْمُدُونَ فِي الْحَوَائِجِ وَ إِلَيْهِ يَلْجَئُونَ عِنْدَ الشَّدَائِدِ وَ مِنْهُ يَرْجُونَ الرَّخَاءَ وَ دَوَامَ النَّعْمَاءِ لِيَدْفَعَ عَنْهُمُ الشَّدَائِدَ.</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440 / باب مولد النبي ص و وفاته ..... ص : 439</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الطَّاهِرُ وَ فَاطِمَةُ ع وَ رُوِيَ أَيْضاً أَنَّهُ لَمْ يُولَدْ بَعْدَ الْمَبْعَثِ إِلَّا فَاطِمَةُ ع وَ أَنَّ الطَّيِّبَ وَ الطَّاهِرَ وُلِدَا قَبْلَ مَبْعَثِهِ وَ مَاتَتْ خَدِيجَةُ ع حِينَ خَرَجَ رَسُولُ اللَّهِ ص مِنَ الشِّعْبِ وَ كَانَ ذَلِكَ قَبْلَ الْهِجْرَةِ بِسَنَةٍ وَ مَاتَ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بَعْدَ مَوْتِ خَدِيجَةَ بِسَنَةٍ فَلَمَّا فَقَدَهُمَا رَسُولُ اللَّهِ ص شَنَأَ الْمُقَامَ بِمَكَّةَ وَ دَخَلَهُ حُزْنٌ شَدِيدٌ وَ شَكَا ذَلِكَ إِلَى جَبْرَئِيلَ ع فَأَوْحَى اللَّهُ تَعَالَى إِلَيْهِ اخْرُجْ مِنَ‏</w:t>
      </w:r>
      <w:r>
        <w:rPr>
          <w:rFonts w:cs="Traditional Arabic" w:hint="cs"/>
          <w:color w:val="006A0F"/>
          <w:sz w:val="30"/>
          <w:szCs w:val="30"/>
          <w:rtl/>
        </w:rPr>
        <w:t xml:space="preserve"> الْقَرْيَةِ الظَّالِمِ أَهْلُها</w:t>
      </w:r>
      <w:r>
        <w:rPr>
          <w:rFonts w:cs="Traditional Arabic" w:hint="cs"/>
          <w:color w:val="000000"/>
          <w:sz w:val="30"/>
          <w:szCs w:val="30"/>
          <w:rtl/>
        </w:rPr>
        <w:t xml:space="preserve"> فَلَيْسَ لَكَ بِمَكَّةَ نَاصِرٌ بَعْدَ أَبِي طَالِبٍ وَ أَمَرَهُ بِالْهِجْرَةِ.</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448 / باب مولد النبي ص و وفاته ..... ص : 439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27</w:t>
      </w:r>
      <w:r>
        <w:rPr>
          <w:rFonts w:cs="Traditional Arabic" w:hint="cs"/>
          <w:color w:val="780000"/>
          <w:sz w:val="30"/>
          <w:szCs w:val="30"/>
          <w:rtl/>
        </w:rPr>
        <w:t>- مُحَمَّدُ بْنُ يَحْيَى عَنْ سَعْدِ بْنِ عَبْدِ اللَّهِ عَنْ إِبْرَاهِيمَ بْنِ مُحَمَّدٍ الثَّقَفِيِّ عَنْ عَلِيِّ بْنِ الْمُعَلَّى عَنْ أَخِيهِ مُحَمَّدٍ عَنْ دُرُسْتَ بْنِ أَبِي مَنْصُورٍ عَنْ عَلِيِّ بْنِ أَبِي حَمْزَةَ عَنْ أَبِي بَصِيرٍ عَنْ أَبِي عَبْدِ اللَّهِ ع قَالَ:</w:t>
      </w:r>
      <w:r>
        <w:rPr>
          <w:rFonts w:cs="Traditional Arabic" w:hint="cs"/>
          <w:color w:val="242887"/>
          <w:sz w:val="30"/>
          <w:szCs w:val="30"/>
          <w:rtl/>
        </w:rPr>
        <w:t xml:space="preserve"> لَمَّا وُلِدَ النَّبِيُّ ص مَكَثَ أَيَّاماً لَيْسَ لَهُ لَبَنٌ فَأَلْقَاهُ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عَلَى ثَدْيِ نَفْسِهِ فَأَنْزَلَ اللَّهُ فِيهِ لَبَناً فَرَضَعَ مِنْهُ أَيَّاماً حَتَّى وَقَعَ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عَلَى حَلِيمَةَ السَّعْدِيَّةِ فَدَفَعَهُ إِلَيْهَا.</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449 / باب مولد النبي ص و وفاته ..... ص : 439</w:t>
      </w:r>
    </w:p>
    <w:p w:rsidR="002162E8" w:rsidRDefault="002162E8" w:rsidP="002162E8">
      <w:pPr>
        <w:pStyle w:val="NormalWeb"/>
        <w:bidi/>
        <w:rPr>
          <w:rFonts w:cs="Traditional Arabic" w:hint="cs"/>
          <w:color w:val="242887"/>
          <w:sz w:val="30"/>
          <w:szCs w:val="30"/>
          <w:rtl/>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أَ لَمْ تَعْلَمُوا أَنَّا وَجَدْنَا مُحَمَّداً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نَبِيّاً كَمُوسَى خُطَّ فِي أَوَّلِ الْكُتُبِ‏</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242887"/>
          <w:sz w:val="30"/>
          <w:szCs w:val="30"/>
        </w:rPr>
      </w:pPr>
      <w:r>
        <w:rPr>
          <w:rFonts w:cs="Traditional Arabic" w:hint="cs"/>
          <w:color w:val="242887"/>
          <w:sz w:val="30"/>
          <w:szCs w:val="30"/>
          <w:rtl/>
        </w:rPr>
        <w:t xml:space="preserve">وَ فِي حَدِيثٍ آخَرَ كَيْفَ يَكُونُ-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كَافِراً وَ هُوَ يَقُولُ‏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lastRenderedPageBreak/>
              <w:t>لَقَدْ عَلِمُوا أَنَّ ابْنَنَا لَا مُكَذَّبٌ‏</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لَدَيْنَا وَ لَا يَعْبَأُ بِقِيلِ الْأَبَاطِلِ</w:t>
            </w:r>
            <w:r>
              <w:rPr>
                <w:rFonts w:cs="Traditional Arabic"/>
                <w:color w:val="7800FA"/>
                <w:sz w:val="30"/>
                <w:szCs w:val="30"/>
              </w:rPr>
              <w:t>-</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أَبْيَضَ يُسْتَسْقَى الْغَمَامُ بِوَجْهِهِ‏</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ثِمَالُ الْيَتَامَى عِصْمَةٌ لِلْأَرَامِلِ‏</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449 / باب مولد النبي ص و وفاته ..... ص : 439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30</w:t>
      </w:r>
      <w:r>
        <w:rPr>
          <w:rFonts w:cs="Traditional Arabic" w:hint="cs"/>
          <w:color w:val="780000"/>
          <w:sz w:val="30"/>
          <w:szCs w:val="30"/>
          <w:rtl/>
        </w:rPr>
        <w:t>- عَلِيُّ بْنُ إِبْرَاهِيمَ عَنْ أَبِيهِ عَنِ ابْنِ أَبِي عُمَيْرٍ عَنْ هِشَامِ بْنِ الْحَكَمِ عَنْ أَبِي عَبْدِ اللَّهِ ع قَالَ:</w:t>
      </w:r>
      <w:r>
        <w:rPr>
          <w:rFonts w:cs="Traditional Arabic" w:hint="cs"/>
          <w:color w:val="242887"/>
          <w:sz w:val="30"/>
          <w:szCs w:val="30"/>
          <w:rtl/>
        </w:rPr>
        <w:t xml:space="preserve"> بَيْنَا النَّبِيُّ ص فِي الْمَسْجِدِ الْحَرَامِ وَ عَلَيْهِ ثِيَابٌ لَهُ جُدُدٌ فَأَلْقَى الْمُشْرِكُونَ عَلَيْهِ سَلَى نَاقَةٍ فَمَلَئُوا ثِيَابَهُ بِهَا فَدَخَلَهُ مِنْ ذَلِكَ مَا شَاءَ اللَّهُ فَذَهَبَ إِلَى أَبِي طَالِبٍ فَقَالَ لَهُ يَا عَمِّ كَيْفَ تَرَى حَسَبِي فِيكُمْ فَقَالَ لَهُ وَ مَا ذَاكَ يَا ابْنَ أَخِي فَأَخْبَرَهُ الْخَبَرَ فَدَعَا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حَمْزَةَ وَ أَخَذَ السَّيْفَ وَ قَالَ لِحَمْزَةَ خُذِ السَّلَى ثُمَّ تَوَجَّهَ إِلَى الْقَوْمِ وَ النَّبِيُّ مَعَهُ فَأَتَى قُرَيْشاً وَ هُمْ حَوْلَ الْكَعْبَةِ فَلَمَّا رَأَوْهُ عَرَفُوا الشَّرَّ فِي وَجْهِهِ ثُمَّ قَالَ لِحَمْزَةَ أَمِرَّ السَّلى عَلَى سِبَالِهِمْ فَفَعَلَ ذَلِكَ حَتَّى أَتَى عَلَى آخِرِهِمْ ثُمَّ الْتَفَتَ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إِلَى النَّبِيِّ ص فَقَالَ يَا ابْنَ أَخِي هَذَا حَسَبُكَ فِينَا.</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449 / باب مولد النبي ص و وفاته ..... ص : 439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31</w:t>
      </w:r>
      <w:r>
        <w:rPr>
          <w:rFonts w:cs="Traditional Arabic" w:hint="cs"/>
          <w:color w:val="780000"/>
          <w:sz w:val="30"/>
          <w:szCs w:val="30"/>
          <w:rtl/>
        </w:rPr>
        <w:t>- عَلِيٌّ عَنْ أَبِيهِ عَنِ ابْنِ أَبِي نَصْرٍ عَنْ إِبْرَاهِيمَ بْنِ مُحَمَّدٍ الْأَشْعَرِيِّ عَنْ عُبَيْدِ بْنِ زُرَارَةَ عَنْ أَبِي عَبْدِ اللَّهِ ع قَالَ:</w:t>
      </w:r>
      <w:r>
        <w:rPr>
          <w:rFonts w:cs="Traditional Arabic" w:hint="cs"/>
          <w:color w:val="242887"/>
          <w:sz w:val="30"/>
          <w:szCs w:val="30"/>
          <w:rtl/>
        </w:rPr>
        <w:t xml:space="preserve"> لَمَّا تُوُفِّيَ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نَزَلَ جَبْرَئِيلُ عَلَى رَسُولِ اللَّهِ ص فَقَالَ يَا مُحَمَّدُ اخْرُجْ مِنْ مَكَّةَ فَلَيْسَ لَكَ فِيهَا نَاصِرٌ وَ ثَارَتْ قُرَيْشٌ بِالنَّبِيِّ ص فَخَرَجَ هَارِباً حَتَّى جَاءَ إِلَى جَبَلٍ بِمَكَّةَ يُقَالُ لَهُ الْحَجُونُ فَصَارَ إِلَيْهِ.</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449 / باب مولد النبي ص و وفاته ..... ص : 439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33</w:t>
      </w:r>
      <w:r>
        <w:rPr>
          <w:rFonts w:cs="Traditional Arabic" w:hint="cs"/>
          <w:color w:val="780000"/>
          <w:sz w:val="30"/>
          <w:szCs w:val="30"/>
          <w:rtl/>
        </w:rPr>
        <w:t>- مُحَمَّدُ بْنُ يَحْيَى عَنْ أَحْمَدَ وَ عَبْدِ اللَّهِ ابْنَيْ مُحَمَّدِ بْنِ عِيسَى عَنْ أَبِيهِمَا عَنْ عَبْدِ اللَّهِ بْنِ الْمُغِيرَةِ عَنْ إِسْمَاعِيلَ بْنِ أَبِي زِيَادٍ عَنْ أَبِي عَبْدِ اللَّهِ ع قَالَ:</w:t>
      </w:r>
      <w:r>
        <w:rPr>
          <w:rFonts w:cs="Traditional Arabic" w:hint="cs"/>
          <w:color w:val="242887"/>
          <w:sz w:val="30"/>
          <w:szCs w:val="30"/>
          <w:rtl/>
        </w:rPr>
        <w:t xml:space="preserve"> أَسْلَمَ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بِحِسَابِ الْجُمَّلِ وَ عَقَدَ بِيَدِهِ ثَلَاثاً وَ سِتِّينَ.</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452 / باب مولد أمير المؤمنين صلوات الله عليه ..... ص : 452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الْحُسَيْنُ بْنُ مُحَمَّدٍ عَنْ مُحَمَّدِ بْنِ يَحْيَى الْفَارِسِيِّ عَنْ أَبِي حَنِيفَةَ مُحَمَّدِ بْنِ يَحْيَى عَنِ الْوَلِيدِ بْنِ أَبَانٍ عَنْ مُحَمَّدِ بْنِ عَبْدِ اللَّهِ بْنِ مُسْكَانَ عَنْ أَبِيهِ قَالَ قَالَ أَبُو عَبْدِ اللَّهِ ع‏</w:t>
      </w:r>
      <w:r>
        <w:rPr>
          <w:rFonts w:cs="Traditional Arabic" w:hint="cs"/>
          <w:color w:val="242887"/>
          <w:sz w:val="30"/>
          <w:szCs w:val="30"/>
          <w:rtl/>
        </w:rPr>
        <w:t xml:space="preserve"> إِنَّ فَاطِمَةَ بِنْتَ أَسَدٍ جَاءَتْ إِلَى أَبِي طَالِبٍ لِتُبَشِّرَهُ بِمَوْلِدِ النَّبِيِّ ص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اصْبِرِي سَبْتاً أُبَشِّرْكِ بِمِثْلِهِ إِلَّا النُّبُوَّةَ وَ قَالَ السَّبْتُ ثَلَاثُونَ سَنَةً وَ كَانَ بَيْنَ رَسُولِ اللَّهِ ص-</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ج‏1 / 454 / باب مولد أمير المؤمنين صلوات الله عليه ..... ص : 452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بَعْضُ أَصْحَابِنَا عَمَّنْ ذَكَرَهُ عَنِ ابْنِ مَحْبُوبٍ عَنْ عُمَرَ بْنِ أَبَانٍ الْكَلْبِيِّ عَنِ الْمُفَضَّلِ بْنِ عُمَرَ قَالَ سَمِعْتُ أَبَا عَبْدِ اللَّهِ ع يَقُولُ‏</w:t>
      </w:r>
      <w:r>
        <w:rPr>
          <w:rFonts w:cs="Traditional Arabic" w:hint="cs"/>
          <w:color w:val="242887"/>
          <w:sz w:val="30"/>
          <w:szCs w:val="30"/>
          <w:rtl/>
        </w:rPr>
        <w:t xml:space="preserve"> لَمَّا وُلِدَ رَسُولُ اللَّهِ ص فُتِحَ لآِمِنَةَ بَيَاضُ فَارِسَ وَ قُصُورُ الشَّامِ فَجَاءَتْ فَاطِمَةُ بِنْتُ أَسَدٍ أُمُّ أَمِيرِ الْمُؤْمِنِينَ إِلَى أَبِي طَالِبٍ ضَاحِكَةً مُسْتَبْشِرَةً فَأَعْلَمَتْهُ مَا قَالَتْ آمِنَةُ فَقَالَ لَهَا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تَتَعَجَّبِينَ مِنْ هَذَا إِنَّكِ تَحْبَلِينَ وَ تَلِدِينَ بِوَصِيِّهِ وَ وَزِيرِهِ.</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ج‏2 / 649 / باب التسليم على أهل الملل ..... ص : 648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w:t>
      </w:r>
      <w:r>
        <w:rPr>
          <w:rFonts w:cs="Traditional Arabic" w:hint="cs"/>
          <w:color w:val="780000"/>
          <w:sz w:val="30"/>
          <w:szCs w:val="30"/>
          <w:rtl/>
        </w:rPr>
        <w:t>- أَبُو عَلِيٍّ الْأَشْعَرِيُّ عَنْ مُحَمَّدِ بْنِ سَالِمٍ عَنْ أَحْمَدَ بْنِ مُحَمَّدِ بْنِ أَبِي نَصْرٍ عَنْ عَمْرِو بْنِ شِمْرٍ عَنْ جَابِرٍ عَنْ أَبِي جَعْفَرٍ ع قَالَ:</w:t>
      </w:r>
      <w:r>
        <w:rPr>
          <w:rFonts w:cs="Traditional Arabic" w:hint="cs"/>
          <w:color w:val="242887"/>
          <w:sz w:val="30"/>
          <w:szCs w:val="30"/>
          <w:rtl/>
        </w:rPr>
        <w:t xml:space="preserve"> أَقْبَلَ أَبُو جَهْلِ بْنُ هِشَامٍ وَ مَعَهُ قَوْمٌ مِنْ قُرَيْشٍ فَدَخَلُوا عَلَى أَبِي طَالِبٍ فَقَالُوا إِنَّ ابْنَ أَخِيكَ قَدْ آذَانَا وَ </w:t>
      </w:r>
      <w:r>
        <w:rPr>
          <w:rFonts w:cs="Traditional Arabic" w:hint="cs"/>
          <w:color w:val="242887"/>
          <w:sz w:val="30"/>
          <w:szCs w:val="30"/>
          <w:rtl/>
        </w:rPr>
        <w:lastRenderedPageBreak/>
        <w:t xml:space="preserve">آذَى آلِهَتَنَا فَادْعُهُ وَ مُرْهُ فَلْيَكُفَّ عَنْ آلِهَتِنَا وَ نَكُفُّ عَنْ إِلَهِهِ قَالَ فَبَعَثَ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إِلَى رَسُولِ اللَّهِ ص فَدَعَاهُ فَلَمَّا دَخَلَ النَّبِيُّ ص لَمْ يَرَ فِي الْبَيْتِ إِلَّا مُشْرِكاً فَقَالَ‏</w:t>
      </w:r>
      <w:r>
        <w:rPr>
          <w:rFonts w:cs="Traditional Arabic" w:hint="cs"/>
          <w:color w:val="006A0F"/>
          <w:sz w:val="30"/>
          <w:szCs w:val="30"/>
          <w:rtl/>
        </w:rPr>
        <w:t xml:space="preserve"> السَّلامُ عَلى‏ مَنِ اتَّبَعَ الْهُدى‏</w:t>
      </w:r>
      <w:r>
        <w:rPr>
          <w:rFonts w:cs="Traditional Arabic" w:hint="cs"/>
          <w:color w:val="242887"/>
          <w:sz w:val="30"/>
          <w:szCs w:val="30"/>
          <w:rtl/>
        </w:rPr>
        <w:t xml:space="preserve"> ثُمَّ جَلَسَ فَخَبَّرَهُ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بِمَا جَاءُوا لَهُ فَقَالَ أَ وَ هَلْ لَهُمْ فِي كَلِمَةٍ خَيْرٍ لَهُمْ مِنْ هَذَا يَسُودُونَ بِهَا الْعَرَبَ وَ يَطَئُونَ أَعْنَاقَهُمْ فَقَالَ- أَبُو جَهْلٍ نَعَمْ وَ مَا هَذِهِ الْكَلِمَةُ فَقَالَ تَقُولُونَ لَا إِلَهَ إِلَّا اللَّهُ قَالَ فَوَضَعُوا أَصَابِعَهُمْ فِي آذَانِهِمْ وَ خَرَجُوا هُرَّاباً وَ هُمْ يَقُولُونَ-</w:t>
      </w:r>
      <w:r>
        <w:rPr>
          <w:rFonts w:cs="Traditional Arabic" w:hint="cs"/>
          <w:color w:val="006A0F"/>
          <w:sz w:val="30"/>
          <w:szCs w:val="30"/>
          <w:rtl/>
        </w:rPr>
        <w:t xml:space="preserve"> ما سَمِعْنا بِهذا فِي الْمِلَّةِ الْآخِرَةِ إِنْ هذا إِلَّا اخْتِلاقٌ‏</w:t>
      </w:r>
      <w:r>
        <w:rPr>
          <w:rFonts w:cs="Traditional Arabic" w:hint="cs"/>
          <w:color w:val="242887"/>
          <w:sz w:val="30"/>
          <w:szCs w:val="30"/>
          <w:rtl/>
        </w:rPr>
        <w:t xml:space="preserve"> فَأَنْزَلَ اللَّهُ تَعَالَى فِي قَوْلِهِمْ-</w:t>
      </w:r>
      <w:r>
        <w:rPr>
          <w:rFonts w:cs="Traditional Arabic" w:hint="cs"/>
          <w:color w:val="006A0F"/>
          <w:sz w:val="30"/>
          <w:szCs w:val="30"/>
          <w:rtl/>
        </w:rPr>
        <w:t xml:space="preserve"> ص وَ الْقُرْآنِ ذِي الذِّكْرِ</w:t>
      </w:r>
      <w:r>
        <w:rPr>
          <w:rFonts w:cs="Traditional Arabic" w:hint="cs"/>
          <w:color w:val="242887"/>
          <w:sz w:val="30"/>
          <w:szCs w:val="30"/>
          <w:rtl/>
        </w:rPr>
        <w:t xml:space="preserve"> إِلَى قَوْلِهِ‏</w:t>
      </w:r>
      <w:r>
        <w:rPr>
          <w:rFonts w:cs="Traditional Arabic" w:hint="cs"/>
          <w:color w:val="006A0F"/>
          <w:sz w:val="30"/>
          <w:szCs w:val="30"/>
          <w:rtl/>
        </w:rPr>
        <w:t xml:space="preserve"> إِلَّا اخْتِلاقٌ‏</w:t>
      </w: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ج‏5 / 374 / باب خطب النكاح ..... ص : 369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9</w:t>
      </w:r>
      <w:r>
        <w:rPr>
          <w:rFonts w:cs="Traditional Arabic" w:hint="cs"/>
          <w:color w:val="780000"/>
          <w:sz w:val="30"/>
          <w:szCs w:val="30"/>
          <w:rtl/>
        </w:rPr>
        <w:t>- بَعْضُ أَصْحَابِنَا عَنْ عَلِيِّ بْنِ الْحُسَيْنِ عَنْ عَلِيِّ بْنِ حَسَّانَ عَنْ عَبْدِ الرَّحْمَنِ بْنِ كَثِيرٍ عَنْ أَبِي عَبْدِ اللَّهِ ع قَالَ:</w:t>
      </w:r>
      <w:r>
        <w:rPr>
          <w:rFonts w:cs="Traditional Arabic" w:hint="cs"/>
          <w:color w:val="242887"/>
          <w:sz w:val="30"/>
          <w:szCs w:val="30"/>
          <w:rtl/>
        </w:rPr>
        <w:t xml:space="preserve"> لَمَّا أَرَادَ رَسُولُ اللَّهِ ص أَنْ يَتَزَوَّجَ خَدِيجَةَ بِنْتَ خُوَيْلِدٍ أَقْبَلَ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فِي أَهْلِ بَيْتِهِ وَ مَعَهُ نَفَرٌ مِنْ قُرَيْشٍ حَتَّى دَخَلَ عَلَى وَرَقَةَ بْنِ نَوْفَلٍ عَمِّ خَدِيجَةَ فَابْتَدَأَ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بِالْكَلَامِ فَقَالَ الْحَمْدُ لِرَبِّ هَذَا الْبَيْتِ الَّذِي جَعَلَنَا مِنْ زَرْعِ إِبْرَاهِيمَ وَ ذُرِّيَّةِ إِسْمَاعِيلَ وَ أَنْزَلَنَا حَرَماً آمِناً وَ جَعَلَنَا الْحُكَّامَ عَلَى النَّاسِ وَ بَارَكَ لَنَا فِي بَلَدِنَا الَّذِي نَحْنُ فِيهِ ثُمَّ إِنَّ ابْنَ أَخِي هَذَا يَعْنِي رَسُولَ اللَّهِ ص مِمَّنْ لَا يُوزَنُ بِرَجُلٍ مِنْ قُرَيْشٍ إِلَّا رَجَحَ بِهِ وَ لَا يُقَاسُ بِهِ رَجُلٌ إِلَّا عَظُمَ عَنْهُ وَ لَا عِدْلَ لَهُ فِي الْخَلْقِ وَ إِنْ كَانَ مُقِلًّا فِي الْمَالِ فَإِنَّ الْمَالَ رِفْدٌ جَارٍ وَ ظِلٌّ زَائِلٌ وَ لَهُ فِي خَدِيجَةَ رَغْبَةٌ وَ لَهَا فِيهِ رَغْبَةٌ وَ قَدْ جِئْنَاكَ لِنَخْطُبَهَا</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ج‏5 / 375 / باب خطب النكاح ..... ص : 369</w:t>
      </w:r>
    </w:p>
    <w:p w:rsidR="002162E8" w:rsidRDefault="002162E8" w:rsidP="002162E8">
      <w:pPr>
        <w:pStyle w:val="NormalWeb"/>
        <w:bidi/>
        <w:rPr>
          <w:rFonts w:cs="Traditional Arabic" w:hint="cs"/>
          <w:color w:val="242887"/>
          <w:sz w:val="30"/>
          <w:szCs w:val="30"/>
          <w:rtl/>
        </w:rPr>
      </w:pPr>
      <w:r>
        <w:rPr>
          <w:rFonts w:cs="Traditional Arabic" w:hint="cs"/>
          <w:color w:val="242887"/>
          <w:sz w:val="30"/>
          <w:szCs w:val="30"/>
          <w:rtl/>
        </w:rPr>
        <w:t xml:space="preserve">إِلَيْكَ بِرِضَاهَا وَ أَمْرِهَا وَ الْمَهْرُ عَلَيَّ فِي مَالِيَ الَّذِي سَأَلْتُمُوهُ عَاجِلُهُ وَ آجِلُهُ وَ لَهُ وَ رَبِّ هَذَا الْبَيْتِ حَظٌّ عَظِيمٌ وَ دِينٌ شَائِعٌ وَ رَأْيٌ كَامِلٌ ثُمَّ سَكَتَ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تَكَلَّمَ عَمُّهَا وَ تَلَجْلَجَ وَ قَصَّرَ عَنْ جَوَابِ أَبِي طَالِبٍ وَ أَدْرَكَهُ الْقُطْعُ وَ الْبُهْرُ وَ كَانَ رَجُلًا مِنَ الْقِسِّيسِينَ فَقَالَتْ خَدِيجَةُ مُبْتَدِئَةً يَا عَمَّاهْ إِنَّكَ وَ إِنْ كُنْتَ أَوْلَى بِنَفْسِي مِنِّي فِي الشُّهُودِ فَلَسْتَ أَوْلَى بِي مِنْ نَفْسِي قَدْ زَوَّجْتُكَ يَا مُحَمَّدُ نَفْسِي وَ الْمَهْرُ عَلَيَّ فِي مَالِي فَأْمُرْ عَمَّكَ فَلْيَنْحَرْ نَاقَةً فَلْيُولِمْ بِهَا وَ ادْخُلْ عَلَى أَهْلِكَ 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اشْهَدُوا عَلَيْهَا بِقَبُولِهَا مُحَمَّداً وَ ضَمَانِهَا الْمَهْرَ فِي مَالِهَا فَقَالَ بَعْضُ قُرَيْشٍ يَا عَجَبَاهْ الْمَهْرُ عَلَى النِّسَاءِ لِلرِّجَالِ فَغَضِبَ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غَضَباً شَدِيداً وَ قَامَ عَلَى قَدَمَيْهِ وَ كَانَ مِمَّنْ يَهَابُهُ الرِّجَالُ وَ يُكْرَهُ غَضَبُهُ فَقَالَ إِذَا كَانُوا مِثْلَ ابْنِ أَخِي هَذَا طُلِبَتِ الرِّجَالُ بِأَغْلَى الْأَثْمَانِ وَ أَعْظَمِ الْمَهْرِ وَ إِذَا كَانُوا أَمْثَالَكُمْ لَمْ يُزَوَّجُوا إِلَّا بِالْمَهْرِ الْغَالِي وَ نَحَرَ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نَاقَةً وَ دَخَلَ رَسُولُ اللَّهِ ص بِأَهْلِهِ وَ قَالَ رَجُلٌ مِنْ قُرَيْشٍ يُقَالُ لَهُ عَبْدُ اللَّهِ بْنُ غَنْمٍ-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هَنِيئاً مَرِيئاً يَا خَدِيجَةُ قَدْ جَرَتْ‏</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لَكِ الطَّيْرُ فِيمَا كَانَ مِنْكِ بِأَسْعَدِ</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تَزَوَّجْتِهِ خَيْرَ الْبَرِيَّةِ كُلِّهَا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مَنْ ذَا الَّذِي فِي النَّاسِ مِثْلُ مُحَمَّدِ</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بَشَّرَ بِهِ الْبَرَّانِ عِيسَى ابْنُ مَرْيَمَ‏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مُوسَى بْنُ عِمْرَانَ فَيَا قُرْبَ مَوْعِدِ</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أَقَرَّتْ بِهِ الْكُتَّابُ قِدْماً بِأَنَّهُ‏</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رَسُولٌ مِنَ الْبَطْحَاءِ هَادٍ وَ مُهْتَدٍ</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ج‏6 / 34 / باب أن أبا طالب عق عن رسول الله ص ..... ص : 34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عَلِيُّ بْنُ مُحَمَّدِ بْنِ بُنْدَارَ عَنْ إِبْرَاهِيمَ بْنِ إِسْحَاقَ الْأَحْمَرِ عَنْ أَحْمَدَ بْنِ الْحَسَنِ عَنْ أَبِي الْعَبَّاسِ عَنْ جَعْفَرِ بْنِ إِسْمَاعِيلَ عَنْ إِدْرِيسَ عَنْ أَبِي السَّائِبِ عَنْ أَبِي عَبْدِ اللَّهِ عَنْ أَبِيهِ ع قَالَ:</w:t>
      </w:r>
      <w:r>
        <w:rPr>
          <w:rFonts w:cs="Traditional Arabic" w:hint="cs"/>
          <w:color w:val="242887"/>
          <w:sz w:val="30"/>
          <w:szCs w:val="30"/>
          <w:rtl/>
        </w:rPr>
        <w:t xml:space="preserve"> عَقَّ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عَنْ رَسُولِ اللَّهِ ص يَوْمَ السَّابِعِ وَ دَعَا آلَ أَبِي طَالِبٍ فَقَالُوا مَا هَذِهِ فَقَالَ عَقِيقَةُ أَحْمَدَ قَالُوا لِأَيِّ شَيْ‏ءٍ سَمَّيْتَهُ أَحْمَدَ قَالَ سَمَّيْتُهُ أَحْمَدَ لِمَحْمَدَةِ أَهْلِ السَّمَاءِ وَ الْأَرْضِ.</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الكافي (ط - الإسلامية) / ج‏8 / 277 / حديث نوح ع يوم القيامة ..... ص : 267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الْمُشْرِكُونَ لِلنَّبِيِّ ص قَعَدَ أَبُو لَهَبٍ وَ امْرَأَتُهُ يَشْرَبَانِ فَدَعَا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عَلِيّاً ع فَقَالَ لَهُ يَا بُنَيَّ اذْهَبْ إِلَى عَمِّكَ أَبِي لَهَبٍ فَاسْتَفْتِحْ عَلَيْهِ فَإِنْ فُتِحَ لَكَ فَادْخُلْ وَ إِنْ لَمْ يُفْتَحْ لَكَ فَتَحَامَلْ عَلَى الْبَابِ وَ اكْسِرْهُ وَ ادْخُلْ عَلَيْهِ فَإِذَا دَخَلْتَ عَلَيْهِ فَقُلْ لَهُ يَقُولُ لَكَ أَبِي إِنَّ امْرَأً عَمُّهُ عَيْنُهُ فِي الْقَوْمِ فَلَيْسَ بِذَلِيلٍ قَالَ فَذَهَبَ أَمِيرُ الْمُؤْمِنِينَ ع فَوَجَدَ الْبَابَ مُغْلَقاً فَاسْتَفْتَحَ فَلَمْ يُفْتَحْ لَهُ فَتَحَامَلَ عَلَى الْبَابِ وَ كَسَرَهُ وَ دَخَلَ فَلَمَّا رَآهُ أَبُو لَهَبٍ قَالَ لَهُ مَا لَكَ يَا ابْنَ أَخِي فَقَالَ لَهُ إِنَّ أَبِي يَقُولُ لَكَ إِنَّ امْرَأً عَمُّهُ عَيْنُهُ فِي الْقَوْمِ لَيْسَ بِذَلِيلٍ فَقَالَ لَهُ صَدَقَ أَبُوكَ فَمَا ذَلِكَ يَا ابْنَ أَخِي فَقَالَ لَهُ يُقْتَلُ ابْنُ أَخِيكَ وَ أَنْتَ تَأْكُلُ وَ تَشْرَبُ فَوَثَبَ وَ أَخَذَ سَيْفَهُ فَتَعَلَّقَتْ بِهِ أُمُّ جَمِيلٍ فَرَفَعَ يَدَهُ وَ لَطَمَ وَجْهَهَا لَطْمَةً فَفَقَأَ عَيْنَهَا فَمَاتَتْ وَ هِيَ عَوْرَاءُ وَ خَرَجَ أَبُو لَهَبٍ وَ مَعَهُ السَّيْفُ فَلَمَّا رَأَتْهُ قُرَيْشٌ عَرَفَتِ الْغَضَبَ فِي وَجْهِهِ فَقَالَتْ مَا لَكَ يَا أَبَا لَهَبٍ فَقَالَ أُبَايِعُكُمْ عَلَى ابْنِ أَخِي ثُمَّ تُرِيدُونَ قَتْلَهُ وَ اللَّاتِ وَ الْعُزَّى لَقَدْ هَمَمْتُ أَنْ أُسْلِمَ ثُمَّ تَنْظُرُونَ مَا أَصْنَعُ فَاعْتَذَرُوا إِلَيْهِ وَ رَجَعَ.</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ج‏8 / 297 / حديث أبي ذر رضي الله عنه ..... ص : 297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457</w:t>
      </w:r>
      <w:r>
        <w:rPr>
          <w:rFonts w:cs="Traditional Arabic" w:hint="cs"/>
          <w:color w:val="780000"/>
          <w:sz w:val="30"/>
          <w:szCs w:val="30"/>
          <w:rtl/>
        </w:rPr>
        <w:t>- أَبُو عَلِيٍّ الْأَشْعَرِيُّ عَنْ مُحَمَّدِ بْنِ عَبْدِ الْجَبَّارِ عَنْ عَبْدِ اللَّهِ بْنِ مُحَمَّدٍ عَنْ سَلَمَةَ اللُّؤْلُؤِيِّ عَنْ رَجُلٍ عَنْ أَبِي عَبْدِ اللَّهِ ع قَالَ:</w:t>
      </w:r>
      <w:r>
        <w:rPr>
          <w:rFonts w:cs="Traditional Arabic" w:hint="cs"/>
          <w:color w:val="242887"/>
          <w:sz w:val="30"/>
          <w:szCs w:val="30"/>
          <w:rtl/>
        </w:rPr>
        <w:t xml:space="preserve"> أَ لَا أُخْبِرُكُمْ كَيْفَ كَانَ إِسْلَامُ سَلْمَانَ وَ أَبِي ذَرٍّ فَقَالَ الرَّجُلُ وَ أَخْطَأَ أَمَّا إِسْلَامُ سَلْمَانَ فَقَدْ عَرَفْتُهُ فَأَخْبِرْنِي بِإِسْلَامِ أَبِي ذَرٍّ فَقَالَ إِنَّ أَبَا ذَرٍّ كَانَ فِي بَطْنِ مَرٍّ يَرْعَى غَنَماً لَهُ فَأَتَى ذِئْبٌ عَنْ يَمِينِ غَنَمِهِ فَهَشَّ بِعَصَاهُ عَلَى الذِّئْبِ فَجَاءَ الذِّئْبُ عَنْ شِمَالِهِ فَهَشَّ عَلَيْهِ أَبُو ذَرٍّ ثُمَّ قَالَ لَهُ أَبُو ذَرٍّ مَا رَأَيْتُ ذِئْباً أَخْبَثَ مِنْكَ وَ لَا شَرّاً فَقَالَ لَهُ الذِّئْبُ شَرٌّ وَ اللَّهِ مِنِّي أَهْلُ مَكَّةَ بَعَثَ اللَّهُ عَزَّ وَ جَلَّ إِلَيْهِمْ نَبِيّاً فَكَذَّبُوهُ وَ شَتَمُوهُ فَوَقَعَ فِي أُذُنِ أَبِي ذَرٍّ فَقَالَ لِامْرَأَتِهِ هَلُمِّي مِزْوَدِي وَ إِدَاوَتِي وَ عَصَايَ ثُمَّ خَرَجَ عَلَى رِجْلَيْهِ يُرِيدُ مَكَّةَ لِيَعْلَمَ خَبَرَ الذِّئْبِ وَ مَا أَتَاهُ بِهِ حَتَّى بَلَغَ مَكَّةَ فَدَخَلَهَا فِي سَاعَةٍ حَارَّةٍ وَ قَدْ تَعِبَ وَ نَصِبَ فَأَتَى زَمْزَمَ وَ قَدْ عَطِشَ فَاغْتَرَفَ دَلْواً فَخَرَجَ لَبَنٌ فَقَالَ فِي نَفْسِهِ هَذَا وَ اللَّهِ يَدُلُّنِي عَلَى أَنَّ مَا خَبَّرَنِي الذِّئْبُ وَ مَا جِئْتُ لَهُ حَقٌّ فَشَرِبَ وَ جَاءَ إِلَى جَانِبٍ مِنْ جَوَانِبِ الْمَسْجِدِ فَإِذَا حَلْقَةٌ مِنْ قُرَيْشٍ فَجَلَسَ إِلَيْهِمْ فَرَآهُمْ يَشْتِمُونَ النَّبِيَّ ص كَمَا قَالَ الذِّئْبُ فَمَا زَالُوا فِي ذَلِكَ مِنْ ذِكْرِ النَّبِيِّ ص وَ الشَّتْمِ لَهُ حَتَّى جَاءَ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مِنْ آخِرِ النَّهَارِ فَلَمَّا رَأَوْهُ قَالَ بَعْضُهُمْ لِبَعْضٍ كُفُّوا فَقَدْ جَاءَ عَمُّهُ قَالَ فَكَفُّوا فَمَا زَالَ يُحَدِّثُهُمْ وَ يُكَلِّمُهُمْ حَتَّى كَانَ آخِرُ النَّهَارِ ثُمَّ قَامَ وَ قُمْتُ عَلَى أَثَرِهِ فَالْتَفَتَ إِلَيَّ فَقَالَ اذْكُرْ حَاجَتَكَ فَقُلْتُ هَذَا النَّبِيُّ الْمَبْعُوثُ فِيكُمْ قَالَ وَ مَا تَصْنَعُ بِهِ قُلْتُ أُومِنُ‏</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ج‏8 / 298 / حديث أبي ذر رضي الله عنه ..... ص : 297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بِهِ وَ أُصَدِّقُهُ وَ أَعْرِضُ عَلَيْهِ نَفْسِي وَ لَا يَأْمُرُنِي بِشَيْ‏ءٍ إِلَّا أَطَعْتُهُ فَقَالَ وَ تَفْعَلُ فَقُلْتُ نَعَمْ قَالَ فَتَعَالَ غَداً فِي هَذَا الْوَقْتِ إِلَيَّ حَتَّى أَدْفَعَكَ إِلَيْهِ قَالَ بِتُّ تِلْكَ اللَّيْلَةَ فِي الْمَسْجِدِ حَتَّى إِذَا كَانَ الْغَدُ جَلَسْتُ مَعَهُمْ فَمَا زَالُوا فِي ذِكْرِ النَّبِيِّ ص وَ شَتْمِهِ حَتَّى إِذَا طَلَعَ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فَلَمَّا رَأَوْهُ قَالَ بَعْضُهُمْ لِبَعْضٍ أَمْسِكُوا فَقَدْ جَاءَ عَمُّهُ فَأَمْسَكُوا فَمَا زَالَ يُحَدِّثُهُمْ حَتَّى قَامَ فَتَبِعْتُهُ فَسَلَّمْتُ عَلَيْهِ فَقَالَ اذْكُرْ حَاجَتَكَ فَقُلْتُ النَّبِيُّ الْمَبْعُوثُ فِيكُمْ قَالَ وَ مَا تَصْنَعُ بِهِ فَقُلْتُ أُومِنُ بِهِ وَ أُصَدِّقُهُ وَ أَعْرِضُ عَلَيْهِ نَفْسِي وَ لَا يَأْمُرُنِي بِشَيْ‏ءٍ إِلَّا أَطَعْتُهُ قَالَ وَ تَفْعَلُ قُلْتُ نَعَمْ فَقَالَ قُمْ مَعِي فَتَبِعْتُهُ فَدَفَعَنِي إِلَى بَيْتٍ فِيهِ حَمْزَةُ ع فَسَلَّمْتُ عَلَيْهِ وَ جَلَسْتُ فَقَالَ لِي مَا حَاجَتُكَ فَقُلْتُ هَذَا النَّبِيُّ الْمَبْعُوثُ فِيكُمْ فَقَالَ وَ مَا حَاجَتُكَ إِلَيْهِ قُلْتُ أُومِنُ بِهِ وَ أُصَدِّقُهُ وَ أَعْرِضُ عَلَيْهِ نَفْسِي وَ لَا يَأْمُرُنِي بِشَيْ‏ءٍ إِلَّا أَطَعْتُهُ فَقَالَ تَشْهَدُ أَنْ لَا إِلَهَ إِلَّا اللَّهُ وَ أَنَّ مُحَمَّداً رَسُولُ اللَّهِ قَالَ فَشَهِدْتُ قَالَ فَدَفَعَنِي حَمْزَةُ إِلَى بَيْتٍ فِيهِ جَعْفَرٌ ع فَسَلَّمْتُ عَلَيْهِ وَ جَلَسْتُ فَقَالَ لِي جَعْفَرٌ ع مَا حَاجَتُكَ فَقُلْتُ هَذَا النَّبِيُّ الْمَبْعُوثُ فِيكُمْ قَالَ وَ مَا حَاجَتُكَ إِلَيْهِ فَقُلْتُ أُومِنُ بِهِ وَ أُصَدِّقُهُ وَ أَعْرِضُ عَلَيْهِ نَفْسِي وَ لَا يَأْمُرُنِي بِشَيْ‏ءٍ إِلَّا أَطَعْتُهُ فَقَالَ تَشْهَدُ أَنْ لَا إِلَهَ إِلَّا اللَّهُ وَحْدَهُ لَا شَرِيكَ لَهُ وَ أَنَّ مُحَمَّداً عَبْدُهُ وَ رَسُولُهُ قَالَ فَشَهِدْتُ فَدَفَعَنِي إِلَى بَيْتٍ فِيهِ عَلِيٌّ ع فَسَلَّمْتُ وَ جَلَسْتُ فَقَالَ مَا حَاجَتُكَ فَقُلْتُ هَذَا النَّبِيُّ الْمَبْعُوثُ فِيكُمْ قَالَ وَ مَا حَاجَتُكَ إِلَيْهِ قُلْتُ أُومِنُ بِهِ وَ أُصَدِّقُهُ وَ أَعْرِضُ عَلَيْهِ نَفْسِي وَ لَا يَأْمُرُنِي بِشَيْ‏ءٍ إِلَّا أَطَعْتُهُ فَقَالَ تَشْهَدُ أَنْ لَا إِلَهَ إِلَّا اللَّهُ وَ أَنَّ مُحَمَّداً رَسُولُ اللَّهِ قَالَ فَشَهِدْتُ فَدَفَعَنِي إِلَى بَيْتٍ فِيهِ رَسُولُ اللَّهِ ص فَسَلَّمْتُ وَ جَلَسْتُ فَقَالَ لِي رَسُولُ اللَّهِ ص مَا حَاجَتُكَ قُلْتُ النَّبِيُّ الْمَبْعُوثُ فِيكُمْ قَالَ وَ مَا حَاجَتُكَ إِلَيْهِ قُلْتُ أُومِنُ بِهِ وَ أُصَدِّقُهُ وَ لَا يَأْمُرُنِي بِشَيْ‏ءٍ إِلَّا أَطَعْتُهُ فَقَالَ تَشْهَدُ أَنْ لَا إِلَهَ إِلَّا اللَّهُ وَ أَنَّ مُحَمَّداً رَسُولُ اللَّهِ فَقُلْتُ أَشْهَدُ أَنْ لَا إِلَهَ إِلَّا اللَّهُ وَ أَنَّ مُحَمَّداً رَسُولُ اللَّهِ فَقَالَ لِي رَسُولُ اللَّهِ ص يَا أَبَا ذَرٍّ انْطَلِقْ إِلَى بِلَادِكَ </w:t>
      </w:r>
      <w:r>
        <w:rPr>
          <w:rFonts w:cs="Traditional Arabic" w:hint="cs"/>
          <w:color w:val="242887"/>
          <w:sz w:val="30"/>
          <w:szCs w:val="30"/>
          <w:rtl/>
        </w:rPr>
        <w:lastRenderedPageBreak/>
        <w:t>فَإِنَّكَ تَجِدُ ابْنَ عَمٍّ لَكَ قَدْ مَاتَ وَ لَيْسَ لَهُ وَارِثٌ غَيْرُكَ فَخُذْ مَالَهُ وَ أَقِمْ عِنْدَ أَهْلِكَ حَتَّى يَظْهَرَ أَمْرُنَا قَالَ فَرَجَعَ أَبُو ذَرٍّ فَأَخَذَ الْمَالَ وَ أَقَامَ عِنْدَ أَهْلِهِ حَتَّى ظَهَرَ أَمْرُ رَسُولِ اللَّهِ ص فَقَالَ أَبُو عَبْدِ اللَّهِ ع هَذَا حَدِيثُ أَبِي ذَرٍّ وَ إِسْلَامِهِ رَضِيَ اللَّهُ عَنْهُ وَ أَمَّا حَدِيثُ‏</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ج‏8 / 302 / حديث أبي ذر رضي الله عنه ..... ص : 297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460</w:t>
      </w:r>
      <w:r>
        <w:rPr>
          <w:rFonts w:cs="Traditional Arabic" w:hint="cs"/>
          <w:color w:val="780000"/>
          <w:sz w:val="30"/>
          <w:szCs w:val="30"/>
          <w:rtl/>
        </w:rPr>
        <w:t>- حُمَيْدُ بْنُ زِيَادٍ عَنْ مُحَمَّدِ بْنِ أَيُّوبَ عَنْ مُحَمَّدِ بْنِ زِيَادٍ عَنْ أَسْبَاطِ بْنِ سَالِمٍ عَنْ أَبِي عَبْدِ اللَّهِ ع قَالَ:</w:t>
      </w:r>
      <w:r>
        <w:rPr>
          <w:rFonts w:cs="Traditional Arabic" w:hint="cs"/>
          <w:color w:val="242887"/>
          <w:sz w:val="30"/>
          <w:szCs w:val="30"/>
          <w:rtl/>
        </w:rPr>
        <w:t xml:space="preserve"> كَانَ حَيْثُ طُلِقَتْ آمِنَةُ بِنْتُ وَهْبٍ وَ أَخَذَهَا الْمَخَاضُ بِالنَّبِيِّ ص حَضَرَتْهَا فَاطِمَةُ بِنْتُ أَسَدٍ امْرَأَةُ أَبِي طَالِبٍ فَلَمْ تَزَلْ مَعَهَا حَتَّى وَضَعَتْ فَقَالَتْ إِحْدَاهُمَا لِلْأُخْرَى هَلْ تَرَيْنَ مَا أَرَى فَقَالَتْ وَ مَا تَرَيْنَ قَالَتْ هَذَا النُّورَ الَّذِي قَدْ سَطَعَ مَا بَيْنَ الْمَشْرِقِ وَ الْمَغْرِبِ فَبَيْنَمَا هُمَا كَذَلِكَ إِذْ دَخَلَ عَلَيْهِمَا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فَقَالَ لَهُمَا مَا لَكُمَا مِنْ أَيِّ شَيْ‏ءٍ تَعْجَبَانِ فَأَخْبَرَتْهُ فَاطِمَةُ بِالنُّورِ الَّذِي قَدْ رَأَتْ فَقَالَ لَهَا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أَ لَا أُبَشِّرُكِ فَقَالَتْ بَلَى فَقَالَ أَمَا إِنَّكِ سَتَلِدِينَ غُلَاماً يَكُونُ وَصِيَّ هَذَا الْمَوْلُودِ.</w:t>
      </w:r>
    </w:p>
    <w:p w:rsidR="002162E8" w:rsidRDefault="002162E8" w:rsidP="002162E8">
      <w:pPr>
        <w:rPr>
          <w:rFonts w:cs="Traditional Arabic" w:hint="cs"/>
          <w:color w:val="552B2B"/>
          <w:sz w:val="30"/>
          <w:szCs w:val="30"/>
          <w:rtl/>
        </w:rPr>
      </w:pPr>
      <w:r>
        <w:rPr>
          <w:rFonts w:cs="Traditional Arabic" w:hint="cs"/>
          <w:color w:val="552B2B"/>
          <w:sz w:val="30"/>
          <w:szCs w:val="30"/>
          <w:rtl/>
        </w:rPr>
        <w:t>الكافي (ط - الإسلامية) / ج‏8 / 340 / حديث إسلام علي ع ..... ص : 338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رَسُولِ اللَّهِ ص الَّذِي يُصَلَّى عِنْدَهُ بِالْجَنَائِزِ فَوَقَفَتْ عِنْدَهُ وَ بَرَكَتْ وَ وَضَعَتْ جِرَانَهَا عَلَى الْأَرْضِ فَنَزَلَ رَسُولُ اللَّهِ ص وَ أَقْبَلَ أَبُو أَيُّوبَ مُبَادِراً حَتَّى احْتَمَلَ رَحْلَهُ فَأَدْخَلَهُ مَنْزِلَهُ وَ نَزَلَ رَسُولُ اللَّهِ ص وَ عَلِيٌّ ع مَعَهُ حَتَّى بُنِيَ لَهُ مَسْجِدُهُ بُنِيَتْ لَهُ مَسَاكِنُهُ وَ مَنْزِلُ عَلِيٍّ ع فَتَحَوَّلَا إِلَى مَنَازِلِهِمَا فَقَالَ سَعِيدُ بْنُ الْمُسَيَّبِ- لِعَلِيِّ بْنِ الْحُسَيْنِ ع جُعِلْتُ فِدَاكَ كَانَ أَبُو بَكْرٍ مَعَ رَسُولِ اللَّهِ ص حِينَ أَقْبَلَ إِلَى الْمَدِينَةِ فَأَيْنَ فَارَقَهُ فَقَالَ إِنَّ أَبَا بَكْرٍ لَمَّا قَدِمَ رَسُولُ اللَّهِ ص إِلَى قُبَا فَنَزَلَ بِهِمْ يَنْتَظِرُ قُدُومَ عَلِيٍّ ع فَقَالَ لَهُ أَبُو بَكْرٍ انْهَضْ بِنَا إِلَى الْمَدِينَةِ فَإِنَّ الْقَوْمَ قَدْ فَرِحُوا بِقُدُومِكَ وَ هُمْ يَسْتَرِيثُونَ إِقْبَالَكَ إِلَيْهِمْ فَانْطَلِقْ بِنَا وَ لَا تَقُمْ هَاهُنَا تَنْتَظِرُ عَلِيّاً فَمَا أَظُنُّهُ يَقْدَمُ عَلَيْكَ إِلَى شَهْرٍ فَقَالَ لَهُ رَسُولُ اللَّهِ ص كَلَّا مَا أَسْرَعَهُ وَ لَسْتُ أَرِيمُ حَتَّى يَقْدَمَ ابْنُ عَمِّي وَ أَخِي فِي اللَّهِ عَزَّ وَ جَلَّ وَ أَحَبُّ أَهْلِ بَيْتِي إِلَيَّ فَقَدْ وَقَانِي بِنَفْسِهِ مِنَ الْمُشْرِكِينَ قَالَ فَغَضِبَ عِنْدَ ذَلِكَ أَبُو بَكْرٍ وَ اشْمَأَزَّ وَ دَاخَلَهُ مِنْ ذَلِكَ حَسَدٌ لِعَلِيٍّ ع وَ كَانَ ذَلِكَ أَوَّلَ عَدَاوَةٍ بَدَتْ مِنْهُ- لِرَسُولِ اللَّهِ ص فِي عَلِيٍّ ع وَ أَوَّلَ خِلَافٍ عَلَى رَسُولِ اللَّهِ ص فَانْطَلَقَ حَتَّى دَخَلَ الْمَدِينَةَ وَ تَخَلَّفَ رَسُولُ اللَّهِ ص بِقُبَا يَنْتَظِرُ عَلِيّاً ع قَالَ فَقُلْتُ لِعَلِيِّ بْنِ الْحُسَيْنِ ع فَمَتَى زَوَّجَ رَسُولُ اللَّهِ ص- فَاطِمَةَ مِنْ عَلِيٍّ ع فَقَالَ بِالْمَدِينَةِ بَعْدَ الْهِجْرَةِ بِسَنَةٍ وَ كَانَ لَهَا يَوْمَئِذٍ تِسْعُ سِنِينَ قَالَ عَلِيُّ بْنُ الْحُسَيْنِ ع وَ لَمْ يُولَدْ لِرَسُولِ اللَّهِ ص مِنْ خَدِيجَةَ ع عَلَى فِطْرَةِ الْإِسْلَامِ إِلَّا فَاطِمَةُ ع وَ قَدْ كَانَتْ خَدِيجَةُ مَاتَتْ قَبْلَ الْهِجْرَةِ بِسَنَةٍ وَ مَاتَ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بَعْدَ مَوْتِ خَدِيجَةَ بِسَنَةٍ فَلَمَّا فَقَدَهُمَا رَسُولُ اللَّهِ ص سَئِمَ الْمُقَامَ بِمَكَّةَ وَ دَخَلَهُ حُزْنٌ شَدِيدٌ وَ أَشْفَقَ عَلَى نَفْسِهِ مِنْ كُفَّارِ قُرَيْشٍ فَشَكَا إِلَى جَبْرَئِيلَ ع ذَلِكَ فَأَوْحَى اللَّهُ عَزَّ وَ جَلَّ إِلَيْهِ اخْرُجْ‏</w:t>
      </w:r>
    </w:p>
    <w:p w:rsidR="002162E8" w:rsidRDefault="002162E8" w:rsidP="002162E8">
      <w:pPr>
        <w:rPr>
          <w:rFonts w:cs="Traditional Arabic" w:hint="cs"/>
          <w:color w:val="552B2B"/>
          <w:sz w:val="30"/>
          <w:szCs w:val="30"/>
          <w:rtl/>
        </w:rPr>
      </w:pPr>
      <w:r>
        <w:rPr>
          <w:rFonts w:cs="Traditional Arabic" w:hint="cs"/>
          <w:color w:val="552B2B"/>
          <w:sz w:val="30"/>
          <w:szCs w:val="30"/>
          <w:rtl/>
        </w:rPr>
        <w:t>الجعفريات (الأشعثيات) / 174 / حديث قس بن ساعدة ..... ص : 174</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وَ بِإِسْنَادِهِ عَنْ جَعْفَرِ بْنِ مُحَمَّدٍ عَنْ أَبِيهِ عَنْ جَدِّهِ عَلِيِّ بْنِ الْحُسَيْنِ عَنْ أَبِيهِ عَنْ عَلِيِّ بْنِ أَبِي طَالِبٍ ع‏</w:t>
      </w:r>
      <w:r>
        <w:rPr>
          <w:rFonts w:cs="Traditional Arabic" w:hint="cs"/>
          <w:color w:val="242887"/>
          <w:sz w:val="30"/>
          <w:szCs w:val="30"/>
          <w:rtl/>
        </w:rPr>
        <w:t xml:space="preserve"> أَنَّ رَسُولَ اللَّهِ ص أَتَاهُ نَاسٌ مِنْ أَيَادٍ فَقَالَ لَهُمْ وَيْحَكُمْ مَا فَعَلَ قُسُّ بْنُ سَاعِدَةَ قَالُوا مَاتَ يَا رَسُولَ اللَّهِ فَقَالَ ص مَا أَحَدٌ كَانَ مِنْ أَهْلِ الْجَاهِلِيَّةِ كَانَ أَحَبَّ إِلَى أَنْ أَلْقَاهُ مِنْهُ لِشَيْ‏ءٍ سَمِعْتُهُ مِنْهُ فِي سُوقٍ وَ أَنَا مَعَ عَمِّي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غُلَامٌ سَمِعْتُهُ وَ النَّاسُ حَوْلَهُ وَ هُوَ يَقُولُ أَيُّهَا النَّاسُ إِنِّي قَدْ بَلَغْتُ سِنّاً فَاسْمَعُوا مَقَالَتِي أَرَى سَمَاءً مَبْنِيَّةً وَ أَرَى شَمْساً مُضْحِيَةً وَ أَرَى قَمَراً بَدْرِيّاً وَ أَرَى نُجُوماً تَسْرِي وَ أَرَى جِبَالًا مُرْسِيَةً وَ أَرَى أَرْضاً مَدْحُوَّةً وَ أَرَى لَيْلًا وَ نَهَاراً وَ مَطَراً وَ شِتَاءً وَ صَيْفاً وَ نَبَاتاً وَ أَرَى مَنْ مَاتَ لَا يَرْجِعُ فَلَا أَدْرِي رَضُوا فَقَامُوا أَمْ سَخِطُوا فَنَامُوا أَمَّا بَعْدُ فَإِنَّ لِهَذِهِ الْأَشْيَاءِ رَبّاً يُدَبِّرُهَا لِمَنْ عَقَلَ فِي اخْتِلَافِ‏</w:t>
      </w:r>
    </w:p>
    <w:p w:rsidR="002162E8" w:rsidRDefault="002162E8" w:rsidP="002162E8">
      <w:pPr>
        <w:rPr>
          <w:rFonts w:cs="Traditional Arabic" w:hint="cs"/>
          <w:color w:val="552B2B"/>
          <w:sz w:val="30"/>
          <w:szCs w:val="30"/>
          <w:rtl/>
        </w:rPr>
      </w:pPr>
      <w:r>
        <w:rPr>
          <w:rFonts w:cs="Traditional Arabic" w:hint="cs"/>
          <w:color w:val="552B2B"/>
          <w:sz w:val="30"/>
          <w:szCs w:val="30"/>
          <w:rtl/>
        </w:rPr>
        <w:t>كفاية الأثر في النص على الأئمة الإثني عشر / 77 / باب ما جاء عن أنس بن مالك عن النبي ص في النصوص على الأئمة الاثني عشر ص</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حَدَّثَنَا أَبُو عَبْدِ اللَّهِ الْحُسَيْنُ بْنُ مُحَمَّدِ بْنِ سَعِيدٍ قَالَ حَدَّثَنِي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بْنُ يَزِيدَ السَّرْوَانِيُّ الْعَدْلُ عَنْ حُمَيْدٍ قَالَ حَدَّثَنَا عَبْدُ اللَّهِ بْنُ جَعْفَرٍ الرَّمْلِيُّ بِالْبَصْرَةِ قَالَ حَدَّثَنِي شَبَابَةُ بْنُ سَوَادٍ قَالَ‏</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كفاية الأثر في النص على الأئمة الإثني عشر / 157 / باب ما روي عن أمير المؤمنين علي بن أبي طالب ص عن النبي ص في النصوص على الأئمة الاثني عشر ع</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مُحَمَّدِ بْنِ عُبَيْدِ اللَّهِ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عُبَيْدُ بْنُ أَحْمَدَ بْنِ يَعْقُوبَ بْنِ نَصْرٍ الْأَنْبَارِيُّ قَالَ حَدَّثَنَا أَحْمَدُ بْنُ مُحَمَّدِ بْنِ مَسْرُوقٍ قَالَ حَدَّثَنَا عَبْدُ اللَّهِ بْنُ شَبِيبٍ قَالَ حَدَّثَنَا مُحَمَّدُ بْنُ زِيَادٍ الْهَاشِمِيُّ قَالَ حَدَّثَنَا سُفْيَانُ بْنُ عُتْبَةَ قَالَ حَدَّثَنَا عِمْرَانُ بْنُ دَاوُدَ قَالَ حَدَّثَنَا مُحَمَّدُ بْنُ الْحَنَفِيَّةِ قَالَ أَمِيرُ الْمُؤْمِنِينَ ع سَمِعْتُ رَسُولَ اللَّهِ ص يَقُولُ‏</w:t>
      </w:r>
      <w:r>
        <w:rPr>
          <w:rFonts w:cs="Traditional Arabic" w:hint="cs"/>
          <w:color w:val="242887"/>
          <w:sz w:val="30"/>
          <w:szCs w:val="30"/>
          <w:rtl/>
        </w:rPr>
        <w:t xml:space="preserve"> قَالَ اللَّهُ تَبَارَكَ وَ تَعَالَى لَأُعَذِّبَنَّ كُلَّ رَعِيَّةٍ دَانَتْ بِطَاعَةِ إِمَامٍ لَيْسَ مِنِّي وَ إِنْ كَانَتِ الرَّعِيَّةُ فِي نَفْسِهَا بَرَّةً وَ لَأَرْحَمَنَّ كُلَّ رَعِيَّةٍ دَانَتْ بِإِمَامٍ عَادِلٍ مِنِّي وَ إِنْ كَانَتِ الرَّعِيَّةُ فِي نَفْسِهَا غَيْرَ بَرَّةٍ وَ لَا تَقِيَّةٍ ثُمَّ قَالَ لِي يَا عَلِيُّ أَنْتَ الْإِمَامُ وَ الْخَلِيفَةُ مِنْ بَعْدِي حَرْبُكَ حَرْبِي وَ سِلْمُكَ سِلْمِي وَ أَنْتَ أَبُو سِبْطَيَّ وَ زَوْجُ ابْنَتِي مِنْ ذُرِّيَّتِكَ الْأَئِمَّةُ الْمُطَهَّرُونَ فَأَنَا سَيِّدُ الْأَنْبِيَاءِ وَ أَنْتَ سَيِّدُ الْأَوْصِيَاءِ وَ أَنَا</w:t>
      </w:r>
    </w:p>
    <w:p w:rsidR="002162E8" w:rsidRDefault="002162E8" w:rsidP="002162E8">
      <w:pPr>
        <w:rPr>
          <w:rFonts w:cs="Traditional Arabic" w:hint="cs"/>
          <w:color w:val="552B2B"/>
          <w:sz w:val="30"/>
          <w:szCs w:val="30"/>
          <w:rtl/>
        </w:rPr>
      </w:pPr>
      <w:r>
        <w:rPr>
          <w:rFonts w:cs="Traditional Arabic" w:hint="cs"/>
          <w:color w:val="552B2B"/>
          <w:sz w:val="30"/>
          <w:szCs w:val="30"/>
          <w:rtl/>
        </w:rPr>
        <w:t>من لا يحضره الفقيه / ج‏3 / 397 / باب الولي و الشهود و الخطبة و الصداق ..... ص : 395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4398- وَ خَطَبَ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رَحِمَهُ اللَّهُ لَمَّا تَزَوَّجَ النَّبِيُّ ص- خَدِيجَةَ بِنْتَ خُوَيْلِدٍ رَحِمَهَا اللَّهُ بَعْدَ أَنْ خَطَبَهَا إِلَى أَبِيهَا وَ مِنَ النَّاسِ مَنْ يَقُولُ إِلَى عَمِّهَا فَأَخَذَ بِعِضَادَتَيِ الْبَابِ وَ مَنْ شَاهَدَهُ مِنْ قُرَيْشٍ حُضُورٌ فَقَالَ الْحَمْدُ لِلَّهِ الَّذِي جَعَلَنَا مِنْ زَرْعِ إِبْرَاهِيمَ وَ ذُرِّيَّةِ إِسْمَاعِيلَ وَ جَعَلَ لَنَا بَيْتاً مَحْجُوجاً وَ</w:t>
      </w:r>
      <w:r>
        <w:rPr>
          <w:rFonts w:cs="Traditional Arabic" w:hint="cs"/>
          <w:color w:val="006A0F"/>
          <w:sz w:val="30"/>
          <w:szCs w:val="30"/>
          <w:rtl/>
        </w:rPr>
        <w:t xml:space="preserve"> حَرَماً آمِناً يُجْبى‏ إِلَيْهِ ثَمَراتُ كُلِّ شَيْ‏ءٍ</w:t>
      </w:r>
      <w:r>
        <w:rPr>
          <w:rFonts w:cs="Traditional Arabic" w:hint="cs"/>
          <w:color w:val="242887"/>
          <w:sz w:val="30"/>
          <w:szCs w:val="30"/>
          <w:rtl/>
        </w:rPr>
        <w:t xml:space="preserve"> وَ جَعَلَنَا الْحُكَّامَ عَلَى النَّاسِ فِي بَلَدِنَا الَّذِي نَحْنُ فِيهِ ثُمَّ إِنَ‏</w:t>
      </w:r>
    </w:p>
    <w:p w:rsidR="002162E8" w:rsidRDefault="002162E8" w:rsidP="002162E8">
      <w:pPr>
        <w:rPr>
          <w:rFonts w:cs="Traditional Arabic" w:hint="cs"/>
          <w:color w:val="552B2B"/>
          <w:sz w:val="30"/>
          <w:szCs w:val="30"/>
          <w:rtl/>
        </w:rPr>
      </w:pPr>
      <w:r>
        <w:rPr>
          <w:rFonts w:cs="Traditional Arabic" w:hint="cs"/>
          <w:color w:val="552B2B"/>
          <w:sz w:val="30"/>
          <w:szCs w:val="30"/>
          <w:rtl/>
        </w:rPr>
        <w:t>من لا يحضره الفقيه / ج‏3 / 485 / باب العقيقة و التحنيك و التسمية و الكنى و حلق رأس المولود و ثقب أذنيه و الختان ..... ص : 484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4716- وَ عَقَّ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رَحِمَهُ اللَّهُ عَنْ رَسُولِ اللَّهِ ص يَوْمَ السَّابِعِ فَدَعَا آلَ أَبِي طَالِبٍ فَقَالُوا مَا هَذِهِ فَقَالَ عَقِيقَةُ أَحْمَدَ قَالُوا لِأَيِّ شَيْ‏ءٍ سَمَّيْتَهُ أَحْمَدَ قَالَ سَمَّيْتُهُ أَحْمَدَ لِمَحْمَدَةِ أَهْلِ السَّمَاءِ وَ الْأَرْضِ لَهُ.</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71 / المجلس السابع عشر</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حَدَّثَنَا مُحَمَّدُ بْنُ الْحَسَنِ بْنِ أَحْمَدَ بْنِ الْوَلِيدِ رِضْوَانُ اللَّهِ عَلَيْهِ قَالَ حَدَّثَنَا مُحَمَّدُ بْنُ الْحَسَنِ الصَّفَّارُ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عَبْدُ اللَّهِ بْنُ الصَّلْتِ الْقُمِّيُّ قَالَ حَدَّثَنَا يُونُسُ بْنُ عَبْدِ الرَّحْمَنِ عَنْ عَاصِمِ بْنِ حُمَيْدٍ عَنْ مُحَمَّدِ بْنِ قَيْسٍ عَنْ أَبِي جَعْفَرٍ مُحَمَّدِ بْنِ عَلِيٍّ الْبَاقِرِ ع قَالَ:</w:t>
      </w:r>
      <w:r>
        <w:rPr>
          <w:rFonts w:cs="Traditional Arabic" w:hint="cs"/>
          <w:color w:val="242887"/>
          <w:sz w:val="30"/>
          <w:szCs w:val="30"/>
          <w:rtl/>
        </w:rPr>
        <w:t xml:space="preserve"> إِنَّ اسْمَ رَسُولِ اللَّهِ ص فِي صُحُفِ إِبْرَاهِيمَ الْمَاحِي وَ فِي تَوْرَاةِ مُوسَى الْحَادُّ وَ فِي إِنْجِيلِ عِيسَى أَحْمَدُ وَ فِي الْفُرْقَانِ مُحَمَّدٌ ص قِيلَ فَمَا تَأْوِيلُ الْمَاحِي فَقَالَ الْمَاحِي صُورَةَ الْأَصْنَامِ وَ مَاحِي الْأَوْثَانِ وَ الْأَزْلَامِ وَ كُلِّ مَعْبُودٍ دُونَ الرَّحْمَنِ قِيلَ فَمَا تَأْوِيلُ الْحَادِّ قِيلَ يُحَادُّ مَنْ حَادَّ اللَّهَ وَ دِينَهُ قَرِيباً كَانَ أَوْ بَعِيداً قِيلَ فَمَا تَأْوِيلُ أَحْمَدَ قَالَ حَسُنَ ثَنَاءُ اللَّهِ عَزَّ وَ جَلَّ عَلَيْهِ فِي الْكُتُبِ بِمَا حُمِدَ مِنْ أَفْعَالِهِ قِيلَ فَمَا تَأْوِيلُ مُحَمَّدٍ قَالَ إِنَّ اللَّهَ وَ مَلَائِكَتَهُ وَ جَمِيعَ أَنْبِيَائِهِ وَ رُسُلِهِ وَ جَمِيعَ أُمَمِهِمْ يَحْمَدُونَهُ وَ يُصَلُّونَ عَلَيْهِ وَ إِنَّ اسْمَهُ لَمَكْتُوبٌ عَلَى الْعَرْشِ مُحَمَّدٌ رَسُولُ اللَّهِ وَ كَانَ ص يَلْبَسُ مِنَ الْقَلَانِسِ الْيَمَنِيَّةَ وَ الْبَيْضَاءَ وَ الْمُضَرِيَّةَ ذَاتِ الْأُذُنَيْنِ فِي الْحَرْبِ وَ كَانَتْ لَهُ عَنَزَةٌ يَتَّكِئُ عَلَيْهَا وَ يُخْرِجُهَا فِي الْعِيدَيْنِ فَيَخْطُبُ بِهَا وَ كَانَ لَهُ قَضِيبٌ يُقَالُ لَهُ الْمَمْشُوقُ وَ كَانَ لَهُ فُسْطَاطٌ يُسَمَّى الْكِنَّ وَ كَانَتْ لَهُ قَصْعَةٌ تُسَمَّى المنبعة [السَّعَةَ] وَ كَانَ لَهُ قَعْبٌ يُسَمَّى الرِّيَّ وَ كَانَ لَهُ فَرَسَانِ يُقَالُ لِأَحَدِهِمَا الْمُرْتَجِزُ وَ لِلْآخَرِ السَّكْبُ وَ كَانَ لَهُ بَغْلَتَانِ يُقَالُ لِأَحَدِهِمَا دُلْدُلُ وَ لِلْأُخْرَى الشَّهْبَاءُ وَ كَانَتْ لَهُ نَاقَتَانِ يُقَالُ لِأَحَدِهِمَا الْعَضْبَاءُ وَ لِلْأُخْرَى الْجَذْعَاءُ وَ كَانَ لَهُ سَيْفَانِ يُقَالُ لِأَحَدِهِمَا ذُو الْفَقَارِ وَ لِلْآخَرِ الْعَوْنُ وَ كَانَ لَهُ سَيْفَانِ آخَرَانِ يُقَالُ لِأَحَدِهِمَا الْمِخْذَمُ وَ لِلْآخَرِ الرَّسُومُ وَ كَانَ‏</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243 / المجلس الثاني و الأربعون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12-</w:t>
      </w:r>
      <w:r>
        <w:rPr>
          <w:rFonts w:cs="Traditional Arabic" w:hint="cs"/>
          <w:color w:val="780000"/>
          <w:sz w:val="30"/>
          <w:szCs w:val="30"/>
          <w:rtl/>
        </w:rPr>
        <w:t xml:space="preserve"> حَدَّثَنَا أَحْمَدُ بْنُ مُحَمَّدِ بْنِ إِسْحَاقَ الدِّينَوَرِيُّ قَالَ أَخْبَرَنِي أَبُو عَرُوبَةَ الْحُسَيْنُ بْنُ أَبِي مَعْشَرٍ الْحَرَّانِيُّ وَ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بْنُ أَبِي عَوَانَةَ قَالا حَدَّثَنَا أَبُو دَاوُدَ سُلَيْمَانُ بْنُ سَيْفٍ الْحَرَّانِيُّ قَالَ حَدَّثَنَا عَبْدُ اللَّهِ بْنُ وَاقِدٍ عَنْ عَبْدِ الْعَزِيزِ الْمَاجِشُونِ </w:t>
      </w:r>
      <w:r>
        <w:rPr>
          <w:rFonts w:cs="Traditional Arabic" w:hint="cs"/>
          <w:color w:val="780000"/>
          <w:sz w:val="30"/>
          <w:szCs w:val="30"/>
          <w:rtl/>
        </w:rPr>
        <w:lastRenderedPageBreak/>
        <w:t>عَنْ مُحَمَّدِ بْنِ الْمُنْكَدِرِ عَنْ جَابِرِ بْنِ عَبْدِ اللَّهِ قَالَ:</w:t>
      </w:r>
      <w:r>
        <w:rPr>
          <w:rFonts w:cs="Traditional Arabic" w:hint="cs"/>
          <w:color w:val="242887"/>
          <w:sz w:val="30"/>
          <w:szCs w:val="30"/>
          <w:rtl/>
        </w:rPr>
        <w:t xml:space="preserve"> اسْتَبْشَرَتِ الْمَلَائِكَةُ يَوْمَ بَدْرٍ وَ حُنَيْنٍ بِكَشْفِ عَلِيٍّ ع الْأَحْزَابَ عَنْ وَجْهِ رَسُولِ اللَّهِ ص فَمَنْ لَمْ يَسْتَبْشِرْ بِرُؤْيَةِ عَلِيٍّ ع فَعَلَيْهِ لَعْنَةُ اللَّهِ.</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263 / المجلس الخامس و الأربعون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فَصَاحَ بِيَ الشَّابُّ وَ قَالَ مَهْلًا لَيْسَ لَكَ مِنْهَا نَصِيبٌ فَقُلْتُ لِمَنِ النَّصِيبُ وَ الشَّجَرَةُ مِنِّي فَقَالَ النَّصِيبُ لِهَؤُلَاءِ الَّذِينَ قَدْ تَعَلَّقُوا بِهَا وَ سَيَعُودُ إِلَيْهَا فَانْتَبَهْتُ مَذْعُوراً فَزِعاً مُتَغَيِّرَ اللَّوْنِ فَرَأَيْتُ لَوْنَ الْكَاهِنَةِ قَدْ تَغَيَّرَ ثُمَّ قَالَتْ لَئِنْ صَدَقْتَ لَيَخْرُجَنَّ مِنْ صُلْبِكَ وَلَدٌ يَمْلِكُ الشَّرْقَ وَ الْغَرْبَ وَ يُنَبَّأُ فِي النَّاسِ فَتَسَرَّى عَنِّي غَمِّي فَانْظُرْ أَبَا طَالِبٍ لَعَلَّكَ تَكُونُ أَنْتَ وَ كَانَ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يُحَدِّثُ بِهَذَا الْحَدِيثِ وَ النَّبِيُّ ص قَدْ خَرَجَ وَ يَقُولُ كَانَتِ الشَّجَرَةُ وَ اللَّهِ أَبَا الْقَاسِمِ الْأَمِينَ.</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480 / المجلس الثالث و السبعون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إِسْلَامِ أَبِي ذَرٍّ فَقَالَ أَبُو عَبْدِ اللَّهِ الصَّادِقُ ع إِنَّ أَبَا ذَرٍّ رَحْمَةُ اللَّهِ عَلَيْهِ كَانَ فِي بَطْنِ مَرٍّ يَرْعَى غَنَماً لَهُ إِذْ جَاءَ ذِئْبٌ عَنْ يَمِينِ غَنَمِهِ فَهَشَّ أَبُو ذَرٍّ بِعَصَاهُ عَلَيْهِ فَجَاءَ الذِّئْبُ عَنْ يَسَارِ غَنَمِهِ فَهَشَّ أَبُو ذَرٍّ بِعَصَاهُ عَلَيْهِ ثُمَّ قَالَ لَهُ وَ اللَّهِ مَا رَأَيْتُ ذِئْباً أَخْبَثَ مِنْكَ وَ لَا شَرّاً فَقَالَ الذِّئْبُ شَرٌّ وَ اللَّهِ مِنِّي أَهْلُ مَكَّةَ بَعَثَ اللَّهُ إِلَيْهِمْ نَبِيّاً فَكَذَّبُوهُ وَ شَتَمُوهُ فَوَقَعَ كَلَامُ الذِّئْبِ فِي أُذُنِ أَبِي ذَرٍّ فَقَالَ لِأُخْتِهِ هَلُمِّي مِزْوَدِي وَ أَدَوَاتِي وَ عَصَايَ ثُمَّ خَرَجَ يَرْكُضُ حَتَّى دَخَلَ مَكَّةَ فَإِذَا هُوَ بِحَلْقَةٍ مُجْتَمِعِينَ فَجَلَسَ عَلَيْهِمْ فَإِذَا هُمْ يَشْتِمُونَ النَّبِيَّ وَ يَسُبُّونَهُ كَمَا قَالَ الذِّئْبُ فَقَالَ أَبُو ذَرٍّ هَذَا وَ اللَّهِ أَخْبَرَنِي بِهِ الذِّئْبُ فَمَا زَالَتْ هَذِهِ حَالَتَهُمْ حَتَّى إِذَا كَانَ آخِرُ النَّهَارِ وَ أَقْبَلَ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قَالَ بَعْضُهُمْ لِبَعْضٍ كُفُّوا فَقَدْ جَاءَ عَمُّهُ فَلَمَّا دَنَا مِنْهُمْ أَكْرَمُوهُ وَ عَظَّمُوهُ فَلَمْ يَزَلْ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مُتَكَلِّمَهُمْ وَ خَطِيبَهُمْ إِلَى أَنْ تَفَرَّقُوا فَلَمَّا قَامَ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تَبِعْتُهُ فَالْتَفَتَ إِلَيَّ فَقَالَ مَا حَاجَتُكَ فَقُلْتُ هَذَا النَّبِيُّ الْمَبْعُوثُ فِيكُمْ قَالَ وَ مَا حَاجَتُكَ إِلَيْهِ فَقَالَ لَهُ أَبُو ذَرٍّ أُومِنُ بِهِ وَ أُصَدِّقُهُ وَ لَا يَأْمُرُنِي بِشَيْ‏ءٍ إِلَّا أَطَعْتُهُ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تَشْهَدُ أَنْ لَا إِلَهَ إِلَّا اللَّهُ وَ أَنَّ مُحَمَّداً رَسُولُ اللَّهِ قَالَ فَقُلْتُ نَعَمْ أَشْهَدُ أَنْ لَا إِلَهَ إِلَّا اللَّهُ وَ أَنَّ مُحَمَّداً رَسُولُ اللَّهِ قَالَ فَقَالَ إِذَا كَانَ غَداً فِي هَذِهِ السَّاعَةِ فَائْتِنِي قَالَ فَلَمَّا كَانَ مِنَ الْغَدِ جَاءَ أَبُو ذَرٍّ فَإِذَا الْحَلْقَةُ مُجْتَمِعُونَ وَ إِذَا هُمْ يَسُبُّونَ النَّبِيَّ وَ يَشْتِمُونَهُ كَمَا قَالَ فَجَلَسَ مَعَهُمْ حَتَّى أَقْبَلَ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فَقَالَ بَعْضُهُمْ لِبَعْضٍ كُفُّوا وَ قَدْ جَاءَ عَمُّهُ فَكَفُّوا فَجَاءَ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فَجَلَسَ فَمَا زَالَ مُتَكَلِّمَهُمْ وَ خَطِيبَهُمْ إِلَى أَنْ قَامَ فَلَمَّا قَامَ تَبِعَهُ أَبُو ذَرٍّ فَالْتَفَتَ إِلَيْهِ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فَقَالَ مَا حَاجَتُكَ-</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481 / المجلس الثالث و السبعون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فَقَالَ هَذَا النَّبِيُّ الْمَبْعُوثُ فِيكُمْ قَالَ وَ مَا حَاجَتُكَ إِلَيْهِ قَالَ فَقَالَ لَهُ أُومِنُ بِهِ وَ أُصَدِّقُهُ وَ لَا يَأْمُرُنِي بِشَيْ‏ءٍ إِلَّا أَطَعْتُهُ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تَشْهَدُ أَنْ لَا إِلَهَ إِلَّا اللَّهُ وَ أَنَّ مُحَمَّداً رَسُولُ اللَّهِ فَقَالَ نَعَمْ أَشْهَدُ أَنْ لَا إِلَهَ إِلَّا اللَّهُ وَ أَنَّ مُحَمَّداً رَسُولُ اللَّهِ قَالَ فَرَفَعَنِي إِلَى بَيْتٍ فِيهِ جَعْفَرُ بْنُ أَبِي طَالِبٍ قَالَ فَلَمَّا دَخَلْتُ سَلَّمْتُ فَرَدَّ عَلَيَّ السَّلَامَ ثُمَّ قَالَ مَا حَاجَتُكَ قَالَ فَقُلْتُ هَذَا النَّبِيُّ الْمَبْعُوثُ فِيكُمْ قَالَ وَ مَا حَاجَتُكَ إِلَيْهِ قُلْتُ أُومِنُ بِهِ وَ أُصَدِّقُهُ وَ لَا يَأْمُرُنِي بِشَيْ‏ءٍ إِلَّا أَطَعْتُهُ قَالَ تَشْهَدُ أَنْ لَا إِلَهَ إِلَّا اللَّهُ وَ أَنَّ مُحَمَّداً رَسُولُ اللَّهِ قَالَ قُلْتُ أَشْهَدُ أَنْ لَا إِلَهَ إِلَّا اللَّهُ وَ أَنَّ مُحَمَّداً رَسُولُ اللَّهِ فَرَفَعَنِي إِلَى بَيْتٍ فِيهِ حَمْزَةُ بْنُ عَبْدِ الْمُطَّلِبِ فَلَمَّا دَخَلْتُ سَلَّمْتُ فَرَدَّ عَلَيَّ السَّلَامَ ثُمَّ قَالَ مَا حَاجَتُكَ فَقُلْتُ هَذَا النَّبِيُّ ص الْمَبْعُوثُ فِيكُمْ قَالَ وَ مَا حَاجَتُكَ إِلَيْهِ قُلْتُ أُومِنُ بِهِ وَ أُصَدِّقُهُ وَ لَا يَأْمُرُنِي بِشَيْ‏ءٍ إِلَّا أَطَعْتُهُ قَالَ تَشْهَدُ أَنْ لَا إِلَهَ إِلَّا اللَّهُ وَ أَنَّ مُحَمَّداً رَسُولُ اللَّهِ قَالَ قُلْتُ أَشْهَدُ أَنْ لَا إِلَهَ إِلَّا اللَّهُ وَ أَنَّ مُحَمَّداً رَسُولُ اللَّهِ قَالَ فَرَفَعَنِي إِلَى بَيْتٍ فِيهِ عَلِيُّ بْنُ أَبِي طَالِبٍ ع فَلَمَّا دَخَلْتُ سَلَّمْتُ فَرَدَّ عَلَيَّ السَّلَامَ ثُمَّ قَالَ مَا حَاجَتُكَ قُلْتُ هَذَا النَّبِيُّ الْمَبْعُوثُ فِيكُمْ قَالَ وَ مَا حَاجَتُكَ إِلَيْهِ قُلْتُ أُومِنُ بِهِ وَ أُصَدِّقُهُ وَ لَا يَأْمُرُنِي بِشَيْ‏ءٍ إِلَّا أَطَعْتُهُ قَالَ تَشْهَدُ أَنْ لَا إِلَهَ إِلَّا اللَّهُ وَ أَنَّ مُحَمَّداً رَسُولُ اللَّهِ قَالَ قُلْتُ أَشْهَدُ أَنْ لَا إِلَهَ إِلَّا اللَّهُ وَ أَنَّ مُحَمَّداً رَسُولُ اللَّهِ قَالَ فَرَفَعَنِي إِلَى بَيْتٍ فِيهِ رَسُولُ اللَّهِ ص وَ هُوَ إِذَا نُورٌ عَلَى نُورٍ فَلَمَّا دَخَلْتُ سَلَّمْتُ فَرَدَّ عَلَيَّ السَّلَامَ ثُمَّ قَالَ مَا حَاجَتُكَ قُلْتُ هَذَا النَّبِيُّ الْمَبْعُوثُ فِيكُمْ قَالَ وَ مَا حَاجَتُكَ إِلَيْهِ فَقُلْتُ أُومِنُ بِهِ وَ أُصَدِّقُهُ وَ لَا يَأْمُرُنِي بِشَيْ‏ءٍ إِلَّا أَطَعْتُهُ قَالَ تَشْهَدُ أَنْ لَا إِلَهَ إِلَّا اللَّهُ وَحْدَهُ لَا شَرِيكَ لَهُ وَ أَنَّ مُحَمَّداً رَسُولُ اللَّهِ قُلْتُ أَشْهَدُ أَنْ لَا إِلَهَ إِلَّا اللَّهُ وَحْدَهُ لَا شَرِيكَ لَهُ وَ أَنَّ مُحَمَّداً رَسُولُ اللَّهِ فَقَالَ ص أَنَا رَسُولُ اللَّهِ يَا أَبَا ذَرٍّ انْطَلِقْ إِلَى بِلَادِكَ فَإِنَّكَ تَجِدُ ابْنَ عَمٍّ لَكَ قَدْ مَاتَ فَخُذْ مَالَهُ وَ كُنْ بِهَا حَتَّى يَظْهَرَ أَمْرِي قَالَ أَبُو ذَرٍّ فَانْطَلَقْتُ إِلَى بِلَادِي فَإِذَا ابْنُ عَمٍّ لِي قَدْ مَاتَ وَ خَلَّفَ مَالًا كَثِيراً فِي ذَلِكَ الْوَقْتِ-</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الأمالي( للصدوق) / النص / 508 / المجلس السادس و السبعون</w:t>
      </w:r>
    </w:p>
    <w:p w:rsidR="002162E8" w:rsidRDefault="002162E8" w:rsidP="002162E8">
      <w:pPr>
        <w:pStyle w:val="NormalWeb"/>
        <w:bidi/>
        <w:rPr>
          <w:rFonts w:cs="Traditional Arabic" w:hint="cs"/>
          <w:color w:val="242887"/>
          <w:sz w:val="30"/>
          <w:szCs w:val="30"/>
          <w:rtl/>
        </w:rPr>
      </w:pPr>
      <w:r>
        <w:rPr>
          <w:rFonts w:cs="Traditional Arabic" w:hint="cs"/>
          <w:color w:val="242887"/>
          <w:sz w:val="30"/>
          <w:szCs w:val="30"/>
          <w:rtl/>
        </w:rPr>
        <w:t>4-</w:t>
      </w:r>
      <w:r>
        <w:rPr>
          <w:rFonts w:cs="Traditional Arabic" w:hint="cs"/>
          <w:color w:val="780000"/>
          <w:sz w:val="30"/>
          <w:szCs w:val="30"/>
          <w:rtl/>
        </w:rPr>
        <w:t xml:space="preserve"> حَدَّثَنَا أَحْمَدُ بْنُ مُحَمَّدِ بْنِ يَحْيَى الْعَطَّارُ رَحِمَهُ اللَّهُ قَالَ حَدَّثَنَا أَبِي عَنْ أَحْمَدَ بْنِ مُحَمَّدِ بْنِ عِيسَى عَنِ الْحُسَيْنِ [الْحَسَنِ‏] بْنِ سَعِيدٍ عَنْ عَلِيِّ بْنِ جَعْفَرٍ عَنْ مُحَمَّدِ بْنِ عُمَرَ الْجُرْجَانِيِّ قَالَ قَالَ الصَّادِقُ جَعْفَرُ بْنُ مُحَمَّدٍ ع‏</w:t>
      </w:r>
      <w:r>
        <w:rPr>
          <w:rFonts w:cs="Traditional Arabic" w:hint="cs"/>
          <w:color w:val="242887"/>
          <w:sz w:val="30"/>
          <w:szCs w:val="30"/>
          <w:rtl/>
        </w:rPr>
        <w:t xml:space="preserve"> أَوَّلُ جَمَاعَةٍ كَانَتْ أَنَّ رَسُولَ اللَّهِ كَانَ يُصَلِّي وَ أَمِيرُ الْمُؤْمِنِينَ عَلِيُّ بْنُ أَبِي طَالِبٍ مَعَهُ إِذْ مَرَّ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بِهِ وَ جَعْفَرٌ مَعَهُ فَقَالَ يَا بُنَيَّ صِلْ جَنَاحَ ابْنِ عَمِّكَ فَلَمَّا أَحَسَّهُ رَسُولُ اللَّهِ ص تَقَدَّمَهَا وَ انْصَرَفَ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مَسْرُوراً وَ هُوَ يَقُولُ-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إِنَّ عَلِيّاً وَ جَعْفَراً ثِقَتِي‏</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عِنْدَ مُلِمِّ الزَّمَانِ وَ الْكَرْبِ‏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اللَّهِ لَا أَخْذُلُ النَّبِيَّ وَ لَا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يَخْذُلُهُ مِنْ بَنِيَّ ذُو حَسَبٍ‏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لَا تَخْذُلَا وَ انْصُرَا ابْنَ عَمِّكُمَا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أَخِي لِأُمِّي مِنْ بَيْنِهِمْ وَ أَبِي‏</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قَالَ فَكَانَتْ أَوَّلَ جَمَاعَةٍ جُمِّعَتْ ذَلِكَ الْيَوْمَ.</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للصدوق) / النص / 614 / المجلس التاسع و الثمانون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10-</w:t>
      </w:r>
      <w:r>
        <w:rPr>
          <w:rFonts w:cs="Traditional Arabic" w:hint="cs"/>
          <w:color w:val="780000"/>
          <w:sz w:val="30"/>
          <w:szCs w:val="30"/>
          <w:rtl/>
        </w:rPr>
        <w:t xml:space="preserve"> حَدَّثَنَا أَبِي رِضْوَانُ اللَّهِ عَلَيْهِ قَالَ حَدَّثَنَا سَعْدُ بْنُ عَبْدِ اللَّهِ قَالَ حَدَّثَنَا أَحْمَدُ بْنُ أَبِي عَبْدِ اللَّهِ الْبَرْقِيُّ عَنْ أَبِيهِ عَنْ خَلَفِ بْنِ حَمَّادٍ الْأَسَدِيِّ عَنْ أَبِي الْحَسَنِ الْعَبْدِيِّ عَنِ الْأَعْمَشِ عَنْ عَبَايَةَ بْنِ رِبْعِيٍّ عَنْ عَبْدِ اللَّهِ بْنِ عَبَّاسٍ عَنْ أَبِيهِ قَالَ:</w:t>
      </w:r>
      <w:r>
        <w:rPr>
          <w:rFonts w:cs="Traditional Arabic" w:hint="cs"/>
          <w:color w:val="242887"/>
          <w:sz w:val="30"/>
          <w:szCs w:val="30"/>
          <w:rtl/>
        </w:rPr>
        <w:t xml:space="preserve"> 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لِرَسُولِ اللَّهِ ص يَا ابْنَ أَخِي اللَّهُ أَرْسَلَكَ قَالَ نَعَمْ قَالَ فَأَرِنِي آيَةً قَالَ ادْعُ لِي تِلْكَ الشَّجَرَةَ فَدَعَاهَا فَأَقْبَلَتْ حَتَّى سَجَدَتْ بَيْنَ يَدَيْهِ ثُمَّ انْصَرَفَتْ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أَشْهَدُ أَنَّكَ صَادِقٌ يَا عَلِيُّ صِلْ جَنَاحَ ابْنِ عَمِّكَ.</w:t>
      </w:r>
    </w:p>
    <w:p w:rsidR="002162E8" w:rsidRDefault="002162E8" w:rsidP="002162E8">
      <w:pPr>
        <w:rPr>
          <w:rFonts w:cs="Traditional Arabic" w:hint="cs"/>
          <w:color w:val="552B2B"/>
          <w:sz w:val="30"/>
          <w:szCs w:val="30"/>
          <w:rtl/>
        </w:rPr>
      </w:pPr>
      <w:r>
        <w:rPr>
          <w:rFonts w:cs="Traditional Arabic" w:hint="cs"/>
          <w:color w:val="552B2B"/>
          <w:sz w:val="30"/>
          <w:szCs w:val="30"/>
          <w:rtl/>
        </w:rPr>
        <w:t>التوحيد (للصدوق) / 179 / 28 باب نفي المكان و الزمان و السكون و الحركة و النزول و الصعود و الانتقال عن الله عز و جل</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13-</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السَّمَرْقَنْدِيُّ رَضِيَ اللَّهُ عَنْهُ قَالَ حَدَّثَنَا جَعْفَرُ بْنُ مُحَمَّدِ بْنِ مَسْعُودٍ عَنْ أَبِيهِ مُحَمَّدِ بْنِ مَسْعُودٍ الْعَيَّاشِيِّ قَالَ حَدَّثَنَا الْحُسَيْنُ بْنُ إِشْكِيبَ قَالَ أَخْبَرَنِي هَارُونُ بْنُ عُقْبَةَ الْخُزَاعِيُّ عَنْ أَسَدِ بْنِ سَعِيدٍ النَّخَعِيِّ قَالَ أَخْبَرَنِي عَمْرُو بْنُ شِمْرٍ عَنْ جَابِرِ بْنِ يَزِيدَ الْجُعْفِيِّ قَالَ قَالَ مُحَمَّدُ بْنُ عَلِيٍّ الْبَاقِرُ ع‏</w:t>
      </w:r>
      <w:r>
        <w:rPr>
          <w:rFonts w:cs="Traditional Arabic" w:hint="cs"/>
          <w:color w:val="242887"/>
          <w:sz w:val="30"/>
          <w:szCs w:val="30"/>
          <w:rtl/>
        </w:rPr>
        <w:t xml:space="preserve"> يَا جَابِرُ مَا أَعْظَمَ فِرْيَةَ أَهْلِ الشَّامِ عَلَى اللَّهِ عَزَّ وَ جَلَّ يَزْعُمُونَ أَنَّ اللَّهَ تَبَارَكَ وَ تَعَالَى حَيْثُ صَعِدَ إِلَى السَّمَاءِ وَضَعَ قَدَمَهُ عَلَى صَخْرَةِ بَيْتِ الْمَقْدِسِ وَ لَقَدْ وَضَعَ عَبْدٌ مِنْ عِبَادِ اللَّهِ قَدَمَهُ عَلَى حَجَرَةٍ فَأَمَرَنَا اللَّهُ تَبَارَكَ وَ تَعَالَى أَنْ نَتَّخِذَهُ مُصَلًّى يَا جَابِرُ إِنَّ اللَّهَ تَبَارَكَ وَ تَعَالَى لَا نَظِيرَ لَهُ وَ لَا شَبِيهَ تَعَالَى عَنْ صِفَةِ الْوَاصِفِينَ وَ جَلَّ عَنْ أَوْهَامِ الْمُتَوَهِّمِينَ وَ احْتَجَبَ عَنْ أَعْيُنِ النَّاظِرِينَ لَا يَزُولُ مَعَ الزَّائِلِينَ وَ لَا يَأْفِلُ مَعَ الْآفِلِينَ-</w:t>
      </w:r>
      <w:r>
        <w:rPr>
          <w:rFonts w:cs="Traditional Arabic" w:hint="cs"/>
          <w:color w:val="006A0F"/>
          <w:sz w:val="30"/>
          <w:szCs w:val="30"/>
          <w:rtl/>
        </w:rPr>
        <w:t xml:space="preserve"> لَيْسَ كَمِثْلِهِ شَيْ‏ءٌ وَ هُوَ السَّمِيعُ الْعَلِيمُ‏</w:t>
      </w: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ج‏1 / 57 / قول النبي ص أنا ابن الذبيحين ..... ص : 55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فَخَرَجَ سَهْمُ عَبْدِ اللَّهِ فَمَا زَالَ يَزِيدُ عَشْراً عَشْراً حَتَّى بَلَغَتْ مِائَةً فَضَرَبَ فَخَرَجَ السَّهْمُ عَلَى الْإِبِلِ فَكَبَّرَتْ قُرَيْشٌ تَكْبِيرَةً ارْتَجَّتْ لَهَا جِبَالُ تِهَامَةَ فَقَالَ عَبْدُ الْمُطَّلِبِ لَا حَتَّى أَضْرِبَ بِالْقِدَاحِ ثَلَاثَ مَرَّاتٍ فَضَرَبَ ثَلَاثاً كُلَّ ذَلِكَ يَخْرُجُ السَّهْمُ عَلَى الْإِبِلِ فَلَمَّا كَانَ فِي الثَّالِثَةِ اجْتَذَبَهُ الزُّبَيْرُ وَ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إِخْوَانُهُ مِنْ تَحْتِ رِجْلَيْهِ فَحَمَلُوهُ وَ قَدِ انْسَلَخَتْ جِلْدَةُ خَدِّهِ الَّذِي كَانَ عَلَى الْأَرْضِ وَ أَقْبَلُوا يَرْفَعُونَهُ وَ يُقَبِّلُونَهُ وَ يَمْسَحُونَ عَنْهُ التُّرَابَ وَ أَمَرَ عَبْدُ الْمُطَّلِبِ أَنْ تُنْحَرَ الْإِبِلُ بِالْحَزْوَرَةِ وَ لَا يُمْنَعَ أَحَدٌ مِنْهَا وَ كَانَتْ مِائَةً وَ كَانَتْ لِعَبْدِ الْمُطَّلِبِ خَمْسُ سُنَنٍ أَجْرَاهَا اللَّهُ عَزَّ وَ جَلَّ فِي الْإِسْلَامِ حَرَّمَ نِسَاءَ الْآبَاءِ عَلَى الْأَبْنَاءِ وَ سَنَّ الدِّيَةَ فِي الْقَتْلِ مِائَةً مِنَ الْإِبِلِ وَ كَانَ يَطُوفُ بِالْبَيْتِ سَبْعَةَ أَشْوَاطٍ وَ وَجَدَ كَنْزاً فَأَخْرَجَ مِنْهُ الْخُمُسَ وَ سَمَّى زَمْزَمَ لَمَّا حَفَرَهَا سِقَايَةَ الْحَاجِّ وَ لَوْ لَا أَنَّ عَبْدَ الْمُطَّلِبِ كَانَ حُجَّةً وَ أَنَّ عَزْمَهُ عَلَى ذَبْحِ ابْنِهِ عَبْدِ اللَّهِ شَبِيهٌ بِعَزْمِ إِبْرَاهِيمَ عَلَى ذَبْحِ ابْنِهِ إِسْمَاعِيلَ لَمَا افْتَخَرَ النَّبِيُّ ص بِالانْتِسَابِ إِلَيْهِمَا لِأَجْلِ أَنَّهُمَا الذَّبِيحَانِ </w:t>
      </w:r>
      <w:r>
        <w:rPr>
          <w:rFonts w:cs="Traditional Arabic" w:hint="cs"/>
          <w:color w:val="242887"/>
          <w:sz w:val="30"/>
          <w:szCs w:val="30"/>
          <w:rtl/>
        </w:rPr>
        <w:lastRenderedPageBreak/>
        <w:t>فِي قَوْلِهِ ع أَنَا ابْنُ الذَّبِيحَيْنِ وَ الْعِلَّةُ الَّتِي مِنْ أَجْلِهَا رَفَعَ اللَّهُ عَزَّ وَ جَلَّ الذَّبْحَ عَنْ إِسْمَاعِيلَ هِيَ الْعِلَّةُ الَّتِي مِنْ أَجْلِهَا رَفَعَ الذَّبْحَ عَنْ عَبْدِ اللَّهِ وَ هِيَ كَوْنُ النَّبِيِّ ص وَ الْأَئِمَّةِ ع فِي صُلْبِهِمَا فَبِبَرَكَةِ النَّبِيِّ وَ الْأَئِمَّةِ ص رَفَعَ اللَّهُ الذَّبْحَ عَنْهُمَا فَلَمْ تَجْرِ السُّنَّةُ فِي النَّاسِ بِقَتْلِ أَوْلَادِهِمْ وَ لَوْ لَا ذَلِكَ لَوَجَبَ عَلَى النَّاسِ كُلُّ أَضْحًى التَّقَرُّبُ إِلَى اللَّهِ تَعَالَى ذِكْرُهُ بِقَتْلِ أَوْلَادِهِمْ وَ كُلُّ مَا يَتَقَرَّبُ النَّاسُ بِهِ إِلَى اللَّهِ عَزَّ وَ جَلَّ مِنْ أُضْحِيَّةٍ فَهُوَ فِدَاءُ إِسْمَاعِيلَ إِلَى يَوْمِ الْقِيَامَةِ.</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ج‏1 / 294 / شفع الله عز و جل نبيه ص في خمسة ..... ص : 293</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بَطْنٍ حَمَلَكَ وَ هِيَ آمِنَةُ بِنْتُ وَهْبِ بْنِ عَبْدِ مَنَافٍ وَ فِي صُلْبٍ أَنْزَلَكَ وَ هُوَ عَبْدُ اللَّهِ بْنُ عَبْدِ الْمُطَّلِبِ وَ فِي حَجْرٍ كَفَلَكَ وَ هُوَ عَبْدُ الْمُطَّلِبِ بْنُ هَاشِمٍ وَ فِي بَيْتٍ آوَاكَ وَ هُوَ عَبْدُ مَنَافِ بْنُ عَبْدِ الْمُطَّلِبِ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فِي أَخٍ كَانَ لَكَ فِي الْجَاهِلِيَّةِ قِيلَ يَا رَسُولَ اللَّهِ مَنْ هَذَا الْأَخُ فَقَالَ كَانَ أُنْسِي وَ كُنْتُ أُنْسَهُ وَ كَانَ سَخِيّاً يُطْعِمُ الطَّعَامَ.</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ج‏2 / 450 / فيمن واقع امرأة في يوم من شهر رمضان عشر مرات ..... ص : 450</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54</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رَضِيَ اللَّهُ عَنْهُ قَالَ حَدَّثَنَا جَعْفَرُ بْنُ مُحَمَّدِ بْنِ مَسْعُودٍ عَنْ أَبِيهِ أَبِي النَّضْرِ مُحَمَّدِ بْنِ مَسْعُودِ بْنِ مُحَمَّدِ بْنِ عَيَّاشٍ الْعَيَّاشِيِّ قَالَ حَدَّثَنَا جَعْفَرُ بْنُ أَحْمَدَ قَالَ حَدَّثَنِي عَلِيُّ بْنُ مُحَمَّدِ بْنِ شُجَاعٍ عَنْ مُحَمَّدِ بْنِ عُثْمَانَ عَنْ حُمَيْدِ بْنِ مُحَمَّدٍ عَنْ أَحْمَدَ بْنِ الْحَسَنِ بْنِ صَالِحٍ عَنْ أَبِيهِ عَنِ الْفَتْحِ بْنِ يَزِيدَ الْجُرْجَانِيِ‏</w:t>
      </w:r>
      <w:r>
        <w:rPr>
          <w:rFonts w:cs="Traditional Arabic" w:hint="cs"/>
          <w:color w:val="242887"/>
          <w:sz w:val="30"/>
          <w:szCs w:val="30"/>
          <w:rtl/>
        </w:rPr>
        <w:t xml:space="preserve"> أَنَّهُ كَتَبَ إِلَى أَبِي الْحَسَنِ ع سَأَلَهُ عَنْ رَجُلٍ وَاقَعَ امْرَأَةً فِي شَهْرِ رَمَضَانَ مِنْ حِلٍّ أَوْ حَرَامٍ عَشْرَ مَرَّاتٍ قَالَ عَلَيْهِ عَشْرُ كَفَّارَاتٍ لِكُلِّ مَرَّةٍ كَفَّارَةٌ قَالَ فَإِنْ أَكَلَ أَوْ شَرِبَ فَكَفَّارَةُ يَوْمٍ وَاحِدٍ.</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ج‏2 / 453 / بنو عبد المطلب عشرة و العباس ..... ص : 452</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قال مصنف هذا الكتاب رضي الله عنه و هم عبد الله و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و الزبير و حمزة و الحارث و هو أسنهم و الغيداق و المقوم و حجل و عبد العزى و هو أبو لهب و ضرار و العباس و من الناس من يقول إن المقوم هو حجل. و لعبد المطلب عشرة أسماء تعرفه بها العرب و ملوك القياصرة و ملوك العجم و ملوك الحبشة فمن أسمائه عامر و شيبة الحمد و سيد البطحاء و ساقي الحجيج و ساقي المغيث و غيث الورى في العام الجدب و أبو السادة العشرة و عبد المطلب و حافر زمزم و ليس ذلك لمن تقدمه‏</w:t>
      </w:r>
    </w:p>
    <w:p w:rsidR="002162E8" w:rsidRDefault="002162E8" w:rsidP="002162E8">
      <w:pPr>
        <w:rPr>
          <w:rFonts w:cs="Traditional Arabic" w:hint="cs"/>
          <w:color w:val="552B2B"/>
          <w:sz w:val="30"/>
          <w:szCs w:val="30"/>
          <w:rtl/>
        </w:rPr>
      </w:pPr>
      <w:r>
        <w:rPr>
          <w:rFonts w:cs="Traditional Arabic" w:hint="cs"/>
          <w:color w:val="552B2B"/>
          <w:sz w:val="30"/>
          <w:szCs w:val="30"/>
          <w:rtl/>
        </w:rPr>
        <w:t>الخصال / ج‏2 / 483 / لأهل التقوى اثنتا عشرة علامة ..... ص : 483</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56</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الْمِصْرِيُّ السَّمَرْقَنْدِيُّ رَضِيَ اللَّهُ عَنْهُ قَالَ حَدَّثَنَا جَعْفَرُ بْنُ مُحَمَّدِ بْنِ مَسْعُودٍ الْعَيَّاشِيُّ عَنْ أَبِيهِ أَبِي النَّضْرِ قَالَ حَدَّثَنَا إِبْرَاهِيمُ بْنُ عَلِيٍّ قَالَ حَدَّثَنِي ابْنُ إِسْحَاقَ عَنْ يُونُسَ بْنِ عَبْدِ الرَّحْمَنِ عَنِ ابْنِ سِنَانٍ عَنْ عَبْدِ اللَّهِ بْنِ مُسْكَانَ عَنْ أَبِي بَصِيرٍ عَنْ أَبِي جَعْفَرٍ مُحَمَّدِ بْنِ عَلِيٍّ الْبَاقِرِ ع قَالَ كَانَ أَمِيرُ الْمُؤْمِنِينَ ع يَقُولُ‏</w:t>
      </w:r>
      <w:r>
        <w:rPr>
          <w:rFonts w:cs="Traditional Arabic" w:hint="cs"/>
          <w:color w:val="242887"/>
          <w:sz w:val="30"/>
          <w:szCs w:val="30"/>
          <w:rtl/>
        </w:rPr>
        <w:t xml:space="preserve"> إِنَّ لِأَهْلِ التَّقْوَى عَلَامَاتٍ يُعْرَفُونَ بِهَا صِدْقَ الْحَدِيثِ وَ أَدَاءَ الْأَمَانَةِ وَ الْوَفَاءَ بِالْعَهْدِ وَ قِلَّةَ الْفَخْرِ وَ الْبُخْلِ وَ صِلَةَ الْأَرْحَامِ وَ رَحْمَةَ الضُّعَفَاءِ وَ قِلَّةَ الْمُؤَاتَاةِ لِلنِّسَاءِ وَ بَذْلَ الْمَعْرُوفِ وَ حُسْنَ الْخُلُقِ وَ سَعَةَ الْحِلْمِ وَ اتِّبَاعَ الْعِلْمِ فِيمَا يُقَرِّبُ إِلَى اللَّهِ عَزَّ وَ جَلَ‏</w:t>
      </w:r>
      <w:r>
        <w:rPr>
          <w:rFonts w:cs="Traditional Arabic" w:hint="cs"/>
          <w:color w:val="006A0F"/>
          <w:sz w:val="30"/>
          <w:szCs w:val="30"/>
          <w:rtl/>
        </w:rPr>
        <w:t xml:space="preserve"> طُوبى‏ لَهُمْ وَ حُسْنُ مَآبٍ‏</w:t>
      </w:r>
      <w:r>
        <w:rPr>
          <w:rFonts w:cs="Traditional Arabic" w:hint="cs"/>
          <w:color w:val="242887"/>
          <w:sz w:val="30"/>
          <w:szCs w:val="30"/>
          <w:rtl/>
        </w:rPr>
        <w:t xml:space="preserve"> وَ طُوبَى شَجَرَةٌ فِي الْجَنَّةِ أَصْلُهَا فِي دَارِ رَسُولِ اللَّهِ ص فَلَيْسَ مِنْ مُؤْمِنٍ إِلَّا وَ فِي دَارِهِ غُصْنٌ مِنْ أَغْصَانِهَا لَا يَنْوِي فِي‏</w:t>
      </w:r>
    </w:p>
    <w:p w:rsidR="002162E8" w:rsidRDefault="002162E8" w:rsidP="002162E8">
      <w:pPr>
        <w:rPr>
          <w:rFonts w:cs="Traditional Arabic" w:hint="cs"/>
          <w:color w:val="552B2B"/>
          <w:sz w:val="30"/>
          <w:szCs w:val="30"/>
          <w:rtl/>
        </w:rPr>
      </w:pPr>
      <w:r>
        <w:rPr>
          <w:rFonts w:cs="Traditional Arabic" w:hint="cs"/>
          <w:color w:val="552B2B"/>
          <w:sz w:val="30"/>
          <w:szCs w:val="30"/>
          <w:rtl/>
        </w:rPr>
        <w:t>عيون أخبار الرضا عليه السلام / ج‏1 / 82 / 7 باب جمل من أخبار موسى بن جعفر ع مع هارون الرشيد و مع موسى بن المهدي ..... ص : 69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مُخْبِرُكَ إِنْ أَنْتَ أَمَّنْتَنِي فَقَالَ لَكَ الْأَمَانُ إِنْ صَدَقْتَنِي وَ تَرَكْتَ التَّقِيَّةَ الَّتِي تُعْرَفُونَ بِهَا مَعْشَرَ بَنِي فَاطِمَةَ فَقُلْتُ اسْأَلْ يَا أَمِيرَ الْمُؤْمِنِينَ عَمَّا شِئْتَ قَالَ أَخْبِرْنِي لِمَ فُضِّلْتُمْ عَلَيْنَا وَ نَحْنُ فِي شَجَرَةٍ وَاحِدَةٍ وَ بَنُو عَبْدِ الْمُطَّلِبِ وَ نَحْنُ وَ أَنْتُمْ وَاحِدٌ إِنَّا بَنُو الْعَبَّاسِ وَ أَنْتُمْ وُلْدُ أَبِي طَالِبٍ وَ هُمَا عَمَّا رَسُولِ اللَّهِ ص وَ قَرَابَتُهُمَا مِنْهُ سَوَاءٌ فَقُلْتُ نَحْنُ أَقْرَبُ قَالَ وَ كَيْفَ ذَلِكَ قُلْتُ لِأَنَّ عَبْدَ اللَّهِ وَ أَبَا طَالِبٍ لِأَبٍ وَ أُمٍّ وَ أَبُوكُمُ الْعَبَّاسُ لَيْسَ هُوَ مِنْ أُمِّ عَبْدِ اللَّهِ وَ لَا مِنْ أُمِّ أَبِي طَالِبٍ قَالَ </w:t>
      </w:r>
      <w:r>
        <w:rPr>
          <w:rFonts w:cs="Traditional Arabic" w:hint="cs"/>
          <w:color w:val="242887"/>
          <w:sz w:val="30"/>
          <w:szCs w:val="30"/>
          <w:rtl/>
        </w:rPr>
        <w:lastRenderedPageBreak/>
        <w:t xml:space="preserve">فَلِمَ ادَّعَيْتُمْ أَنَّكُمْ وَرِثْتُمُ النَّبِيَّ ص وَ الْعَمُّ يَحْجُبُ ابْنَ الْعَمِّ وَ قُبِضَ رَسُولُ اللَّهِ ص وَ قَدْ تُوُفِّيَ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قَبْلَهُ وَ الْعَبَّاسُ عَمُّهُ حَيٌّ فَقُلْتُ لَهُ إِنْ رَأَى أَمِيرُ الْمُؤْمِنِينَ أَنْ يُعْفِيَنِي مِنْ هَذِهِ الْمَسْأَلَةِ وَ يَسْأَلَنِي عَنْ كُلِّ بَابٍ سِوَاهُ يُرِيدُهُ فَقَالَ لَا أَوْ تُجِيبَ فَقُلْتُ فَآمِنِّي فَقَالَ قَدْ آمَنْتُكَ قَبْلَ الْكَلَامِ فَقُلْتُ إِنَّ فِي قَوْلِ عَلِيِّ بْنِ أَبِي طَالِبٍ ع أَنَّهُ لَيْسَ مَعَ وُلْدِ الصُّلْبِ ذَكَراً كَانَ أَوْ أُنْثَى لِأَحَدٍ سَهْمٌ إِلَّا لِلْأَبَوَيْنِ وَ الزَّوْجِ وَ الزَّوْجَةِ وَ لَمْ يَثْبُتْ لِلْعَمِّ مَعَ وُلْدِ الصُّلْبِ مِيرَاثٌ وَ لَمْ يَنْطِقْ بِهِ الْكِتَابُ إِلَّا أَنَّ تَيْماً وَ عَدِيّاً وَ بَنِي أُمَيَّةَ قَالُوا الْعَمُّ وَالِدٌ رَأْياً مِنْهُمْ بِلَا حَقِيقَةٍ وَ لَا أَثَرٍ عَنِ الرَّسُولِ ص وَ مَنْ قَالَ بِقَوْلِ عَلِيٍّ ع مِنَ الْعُلَمَاءِ فَقَضَايَاهُمْ خِلَافُ قَضَايَا هَؤُلَاءِ هَذَا نُوحُ بْنُ دَرَّاجٍ يَقُولُ فِي هَذِهِ الْمَسْأَلَةِ بِقَوْلِ عَلِيٍّ ع وَ قَدْ حَكَمَ بِهِ وَ قَدْ وَلَّاهُ أَمِيرُ الْمُؤْمِنِينَ الْمِصْرَيْنِ الْكُوفَةَ وَ الْبَصْرَةَ وَ قَدْ</w:t>
      </w:r>
    </w:p>
    <w:p w:rsidR="002162E8" w:rsidRDefault="002162E8" w:rsidP="002162E8">
      <w:pPr>
        <w:rPr>
          <w:rFonts w:cs="Traditional Arabic" w:hint="cs"/>
          <w:color w:val="552B2B"/>
          <w:sz w:val="30"/>
          <w:szCs w:val="30"/>
          <w:rtl/>
        </w:rPr>
      </w:pPr>
      <w:r>
        <w:rPr>
          <w:rFonts w:cs="Traditional Arabic" w:hint="cs"/>
          <w:color w:val="552B2B"/>
          <w:sz w:val="30"/>
          <w:szCs w:val="30"/>
          <w:rtl/>
        </w:rPr>
        <w:t>عيون أخبار الرضا عليه السلام / ج‏1 / 211 / 18 باب ما جاء عن الرضا ع في قول النبي ص أنا ابن الذبيحين ..... ص : 210</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فِي سَوَادٍ وَ يَمْشِي فِي سَوَادٍ وَ يَبُولُ فِي سَوَادٍ وَ يَبْعَرُ فِي سَوَادٍ وَ كَانَ يَرْتَعُ قَبْلَ ذَلِكَ فِي رِيَاضِ الْجَنَّةِ أَرْبَعِينَ عَاماً وَ مَا خَرَجَ مِنْ رَحِمِ أُنْثَى وَ إِنَّمَا قَالَ اللَّهُ لَهُ عَزَّ وَ جَلَ‏</w:t>
      </w:r>
      <w:r>
        <w:rPr>
          <w:rFonts w:cs="Traditional Arabic" w:hint="cs"/>
          <w:color w:val="006A0F"/>
          <w:sz w:val="30"/>
          <w:szCs w:val="30"/>
          <w:rtl/>
        </w:rPr>
        <w:t xml:space="preserve"> كُنْ فَيَكُونُ‏</w:t>
      </w:r>
      <w:r>
        <w:rPr>
          <w:rFonts w:cs="Traditional Arabic" w:hint="cs"/>
          <w:color w:val="242887"/>
          <w:sz w:val="30"/>
          <w:szCs w:val="30"/>
          <w:rtl/>
        </w:rPr>
        <w:t xml:space="preserve"> فَكَانَ لِيُفْدَى بِهِ إِسْمَاعِيلُ فَكُلُّ مَا يُذْبَحُ فِي مِنًى فَهُوَ فِدْيَةٌ لِإِسْمَاعِيلَ إِلَى يَوْمِ الْقِيَامَةِ فَهَذَا أَحَدُ الذَّبِيحَيْنِ وَ أَمَّا الْآخَرُ فَإِنَّ عَبْدَ الْمُطَّلِبِ كَانَ تَعَلَّقَ بِحَلْقَةِ بَابِ الْكَعْبَةِ وَ دَعَا اللَّهَ أَنْ يَرْزُقَهُ عَشَرَةَ بَنِينَ وَ نَذَرَ لِلَّهِ عَزَّ وَ جَلَّ أَنْ يَذْبَحَ وَاحِداً مِنْهُمْ مَتَى أَجَابَ اللَّهُ دَعْوَتَهُ فَلَمَّا بَلَغُوا عَشَرَةً قَالَ قَدْ وَفَى اللَّهُ لِي فَلَأُوفِيَنَّ لِلَّهِ عَزَّ وَ جَلَّ فَأَدْخَلَ وُلْدَهُ الْكَعْبَةَ وَ أَسْهَمَ بَيْنَهُمْ فَخَرَجَ سَهْمُ عَبْدِ اللَّهِ أَبِي رَسُولِ اللَّهِ ص وَ كَانَ أَحَبَّ وُلْدِهِ إِلَيْهِ ثُمَّ أَجَالَهَا ثَانِيَةً فَخَرَجَ سَهْمُ عَبْدِ اللَّهِ ثُمَّ أَجَالَهَا ثَالِثَةً فَخَرَجَ سَهْمُ عَبْدِ اللَّهِ فَأَخَذَهُ وَ حَبَسَهُ وَ عَزَمَ عَلَى ذَبْحِهِ فَاجْتَمَعَتْ قُرَيْشٌ وَ مَنَعَتْهُ مِنْ ذَلِكَ وَ اجْتَمَعَ نِسَاءُ عَبْدِ الْمُطَّلِبِ يَبْكِينَ وَ يَصِحْنَ فَقَالَتْ لَهُ ابْنَتُهُ عَاتِكَةُ يَا أَبَتَاهْ اغْدِرْ فِيمَا بَيْنَكَ وَ بَيْنَ اللَّهِ عَزَّ وَ جَلَّ فِي قَتْلِ ابْنِكَ قَالَ وَ كَيْفَ أَغْدِرُ يَا بُنَيَّةُ فَإِنَّكِ مُبَارَكَةٌ قَالَتْ اعْمِدْ إِلَى تِلْكَ السَّوَائِمِ الَّتِي لَكَ فِي الْحَرَمِ فَاضْرِبْ بِالْقِدَاحِ عَلَى ابْنِكَ وَ عَلَى الْإِبِلِ وَ أَعْطِ رَبَّكَ حَتَّى يَرْضَى فَبَعَثَ عَبْدُ الْمُطَّلِبِ إِلَى إِبِلِهِ فَأَحْضَرَهَا وَ أَعْزَلَ مِنْهَا عَشْراً وَ ضَرَبَ بِالسِّهَامِ فَخَرَجَ سَهْمُ عَبْدِ اللَّهِ فَمَا زَالَ يَزِيدُ عَشْراً عَشْراً حَتَّى بَلَغَتْ مِائَةً فَضَرَبَ فَخَرَجَ السَّهْمُ عَلَى الْإِبِلِ فَكَبَّرَتْ قُرَيْشٌ تَكْبِيرَةً ارْتَجَّتْ لَهَا جِبَالُ تِهَامَةَ فَقَالَ عَبْدُ الْمُطَّلِبِ لَا حَتَّى أَضْرِبَ بِالْقِدَاحِ ثَلَاثَ مَرَّاتٍ فَضَرَبَ ثَلَاثاً كُلَّ ذَلِكَ يَخْرُجُ السَّهْمُ عَلَى الْإِبِلِ فَلَمَّا كَانَتْ فِي الثَّلَاثَةِ اجْتَذَبَهُ الزُّبَيْرُ وَ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أَخَوَاتُهُمَا مِنْ تَحْتِ رِجْلَيْهِ فَحَمَلُوهُ وَ قَدِ انْسَلَخَتْ جِلْدَةُ خَدِّهِ الَّذِي كَانَتْ‏</w:t>
      </w:r>
    </w:p>
    <w:p w:rsidR="002162E8" w:rsidRDefault="002162E8" w:rsidP="002162E8">
      <w:pPr>
        <w:rPr>
          <w:rFonts w:cs="Traditional Arabic" w:hint="cs"/>
          <w:color w:val="552B2B"/>
          <w:sz w:val="30"/>
          <w:szCs w:val="30"/>
          <w:rtl/>
        </w:rPr>
      </w:pPr>
      <w:r>
        <w:rPr>
          <w:rFonts w:cs="Traditional Arabic" w:hint="cs"/>
          <w:color w:val="552B2B"/>
          <w:sz w:val="30"/>
          <w:szCs w:val="30"/>
          <w:rtl/>
        </w:rPr>
        <w:t>عيون أخبار الرضا عليه السلام / ج‏1 / 254 / 26 باب ما جاء عن الرضا ع من الأخبار النادرة في فنون شتى ..... ص : 253</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السَّمَرْقَنْدِيُّ رَضِيَ اللَّهُ عَنْهُ قَالَ حَدَّثَنَا جَعْفَرُ بْنُ مُحَمَّدِ بْنِ مَسْعُودٍ عَنْ أَبِيهِ أَبِي النَّضْرِ مُحَمَّدِ بْنِ مَسْعُودٍ الْعَيَّاشِيِّ قَالَ حَدَّثَنَا جَعْفَرُ بْنُ أَحْمَدَ قَالَ حَدَّثَنِي عَلِيُّ بْنُ مُحَمَّدِ بْنِ شُجَاعٍ عَنْ مُحَمَّدِ بْنِ عُثْمَانَ عَنْ حُمَيْدِ بْنِ مُحَمَّدٍ عَنْ أَحْمَدَ بْنِ الْحَسَنِ الصَّالِحِ عَنْ أَبِيهِ عَنِ الْفَتْحِ بْنِ يَزِيدَ الْجُرْجَانِيِ‏</w:t>
      </w:r>
      <w:r>
        <w:rPr>
          <w:rFonts w:cs="Traditional Arabic" w:hint="cs"/>
          <w:color w:val="242887"/>
          <w:sz w:val="30"/>
          <w:szCs w:val="30"/>
          <w:rtl/>
        </w:rPr>
        <w:t xml:space="preserve"> أَنَّهُ كَتَبَ إِلَى أَبِي الْحَسَنِ ع يَسْأَلُهُ عَنْ رَجُلٍ وَاقَعَ امْرَأَةً فِي شَهْرِ رَمَضَانَ مِنْ حَلَالٍ أَوْ حَرَامٍ فِي يَوْمٍ وَاحِدٍ عَشْرَ مَرَّاتٍ قَالَ عَلَيْهِ عَشْرُ كَفَّارَاتٍ لِكُلِّ مَرَّةٍ كَفَّارَةٌ فَإِنْ أَكَلَ أَوْ شَرِبَ فَكَفَّارَةُ يَوْمٍ وَاحِدٍ.</w:t>
      </w:r>
    </w:p>
    <w:p w:rsidR="002162E8" w:rsidRDefault="002162E8" w:rsidP="002162E8">
      <w:pPr>
        <w:rPr>
          <w:rFonts w:cs="Traditional Arabic" w:hint="cs"/>
          <w:color w:val="552B2B"/>
          <w:sz w:val="30"/>
          <w:szCs w:val="30"/>
          <w:rtl/>
        </w:rPr>
      </w:pPr>
      <w:r>
        <w:rPr>
          <w:rFonts w:cs="Traditional Arabic" w:hint="cs"/>
          <w:color w:val="552B2B"/>
          <w:sz w:val="30"/>
          <w:szCs w:val="30"/>
          <w:rtl/>
        </w:rPr>
        <w:t>عيون أخبار الرضا عليه السلام / ج‏2 / 278 / 69 باب ذكر ما ظهر للناس في وقتنا من بركة هذا المشهد و علاماته و استجابة الدعاء فيه ..... ص : 278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الْحُسَيْنُ بْنُ عَبْدِ اللَّهِ بْنِ بُنَانٍ الطَّائِيُّ قَالَ سَمِعْتُ مُحَمَّدَ بْنَ عُمَرَ النُّوقَانِيَّ يَقُولُ‏</w:t>
      </w:r>
      <w:r>
        <w:rPr>
          <w:rFonts w:cs="Traditional Arabic" w:hint="cs"/>
          <w:color w:val="242887"/>
          <w:sz w:val="30"/>
          <w:szCs w:val="30"/>
          <w:rtl/>
        </w:rPr>
        <w:t xml:space="preserve"> بَيْنَمَا أَنَا نَائِمٌ بِنُوقَانَ فِي عِلِّيَّةٍ لَنَا فِي لَيْلَةٍ ظَلْمَاءَ إِذَا انْتَبَهْتُ فَنَظَرْتُ إِلَى النَّاحِيَةِ الَّتِي فِيهَا مَشْهَدُ عَلِيِّ بْنِ مُوسَى الرِّضَا ع بِسَنَابَادَ فَرَأَيْتُ نُوراً قَدْ عَلَا حَتَّى امْتَلَأَ مِنْهُ الْمَشْهَدُ وَ صَارَ مُضِيئاً كَأَنَّهُ نَهَارٌ وَ كُنْتُ شَاكّاً فِي أَمْرِ الرِّضَا ع وَ لَمْ أَكُنْ عَلِمْتُ أَنَّهُ حَقٌّ فَقَالَتْ لِي أُمِّي وَ كَانَتْ مُخَالِفَةً مَا لَكَ يَا بُنَيَّ فَقُلْتُ لَهَا رَأَيْتُ نُوراً</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عيون أخبار الرضا عليه السلام / ج‏2 / 279 / 69 باب ذكر ما ظهر للناس في وقتنا من بركة هذا المشهد و علاماته و استجابة الدعاء فيه ..... ص : 278</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الْحُسَيْنُ بْنُ عَبْدِ اللَّهِ بْنِ بُنَانٍ الطَّائِيُّ قَالَ:</w:t>
      </w:r>
      <w:r>
        <w:rPr>
          <w:rFonts w:cs="Traditional Arabic" w:hint="cs"/>
          <w:color w:val="242887"/>
          <w:sz w:val="30"/>
          <w:szCs w:val="30"/>
          <w:rtl/>
        </w:rPr>
        <w:t xml:space="preserve"> سَمِعْتُ أَبَا مَنْصُورِ بْنَ عَبْدِ الرَّزَّاقِ يَقُولُ لِلْحَاكِمِ بِطُوسَ الْمَعْرُوفِ بِالْبِيوَرْدِيِّ هَلْ لَكَ وَلَدٌ فَقَالَ لَا فَقَالَ لَهُ أَبُو مَنْصُورٍ لِمَ لَا تَقْصِدُ مَشْهَدَ الرِّضَا ع وَ تَدْعُو اللَّهَ عِنْدَهُ حَتَّى يَرْزُقَكَ وَلَداً فَإِنِّي سَأَلْتُ اللَّهَ تَعَالَى هُنَاكَ فِي حَوَائِجَ فَقُضِيَتْ لِي قَالَ الْحَاكِمُ فَقَصَدْتُ الْمَشْهَدَ عَلَى سَاكِنِهِ السَّلَامُ وَ دَعَوْتُ اللَّهَ عَزَّ وَ جَلَّ عِنْدَ الرِّضَا ع أَنْ يَرْزُقَنِي وَلَداً فَرَزَقَنِي اللَّهُ عَزَّ وَ جَلَّ وَلَداً ذَكَراً فَجِئْتُ إِلَى أَبِي مَنْصُورِ بْنِ عَبْدِ اللَّهِ الرَّزَّاقِ وَ أَخْبَرْتُهُ بِاسْتِجَابَةِ اللَّهِ تَعَالَى فِي هَذَا الْمَشْهَدِ فَوَهَبَ لِي وَ أَعْطَانِي وَ أَكْرَمَنِي عَلَى ذَلِكَ.</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87 / مناظرة المؤلف مع ملحد عند ركن الدولة ..... ص : 87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إِلَّا أَنَّهُ ع بِأَمْرِ اللَّهِ تَعَالَى ذِكْرُهُ خَرَجَ إِلَى الشِّعْبِ حِينَ خَرَجَ وَ بِإِذْنِهِ غَابَ وَ مَتَى أَمَرَهُ بِالظُّهُورِ وَ الْخُرُوجِ خَرَجَ وَ ظَهَرَ لِأَنَّ النَّبِيَّ ص بَقِيَ فِي الشِّعْبِ هَذِهِ الْمُدَّةَ حَتَّى أَوْحَى اللَّهُ عَزَّ وَ جَلَّ إِلَيْهِ أَنَّهُ قَدْ بَعَثَ أَرَضَةً عَلَى الصَّحِيفَةِ الْمَكْتُوبَةِ بَيْنَ قُرَيْشٍ فِي هِجْرَانِ النَّبِيِّ ص وَ جَمِيعِ بَنِي هَاشِمٍ الْمَخْتُومَةِ بِأَرْبَعِينَ خَاتَماً الْمُعَدَّلَةِ عِنْدَ زَمَعَةَ بْنِ الْأَسْوَدِ فَأَكَلَتْ مَا كَانَ فِيهَا مِنْ قَطِيعَةِ رَحِمٍ وَ تَرَكَتْ مَا كَانَ فِيهَا مِنِ اسْمِ اللَّهِ عَزَّ وَ جَلَّ فَقَامَ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فَدَخَلَ مَكَّةَ فَلَمَّا رَأَتْهُ قُرَيْشٌ قَدَّرُوا أَنَّهُ قَدْ جَاءَ لِيُسَلِّمَ إِلَيْهِمُ النَّبِيَّ ص حَتَّى يَقْتُلُوهُ أَوْ يُرْجِعُوهُ عَنْ نُبُوَّتِهِ فَاسْتَقْبَلُوهُ وَ عَظَّمُوهُ فَلَمَّا جَلَسَ قَالَ لَهُمْ يَا مَعْشَرَ قُرَيْشٍ إِنَّ ابْنَ أَخِي محمد [مُحَمَّداً] لَمْ أُجَرِّبْ عَلَيْهِ كَذِباً قَطُّ وَ إِنَّهُ قَدْ أَخْبَرَنِي أَنَّ رَبَّهُ أَوْحَى إِلَيْهِ أَنَّهُ قَدْ بَعَثَ عَلَى الصَّحِيفَةِ الْمَكْتُوبَةِ بَيْنَكُمْ الْأَرَضَةَ فَأَكَلَتْ مَا كَانَ فِيهَا مِنْ قَطِيعَةِ رَحِمٍ وَ تَرَكَتْ مَا كَانَ فِيهَا مِنْ أَسْمَاءِ اللَّهِ عَزَّ وَ جَلَّ فَأَخْرَجُوا الصَّحِيفَةَ وَ فَكُّوهَا فَوَجَدُوهَا كَمَا قَالَ فَآمَنَ بَعْضٌ وَ بَقِيَ بَعْضٌ عَلَى كُفْرِهِ وَ رَجَعَ النَّبِيُّ ع وَ بَنُو هَاشِمٍ إِلَى مَكَّةَ ..</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166 / 9 باب خبر سلمان الفارسي رحمة الله عليه في ذلك ..... ص : 161</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وصي وصي عيسى ع في أداء ما حمل إلى من انتهت إليه الوصية من المعصومين و هو آبي ع و قد ذكر قوم أن آبي هو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و إنما اشتبه الأمر به- لأن‏</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171 / 12 باب في خبر عبد المطلب و أبي طالب ..... ص : 171</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كان عبد المطلب و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من أعرف العلماء و أعلمهم بشأن النبي ص و كانا يكتمان ذلك عن الجهال و أهل الكفر و الضلال‏</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172 / 12 باب في خبر عبد المطلب و أبي طالب ..... ص : 171</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فَيَقُولُ يَا أَبَا طَالِبٍ إِنَّ لِهَذَا الْغُلَامِ لَشَأْناً عَظِيماً فَاحْفَظْهُ وَ اسْتَمْسِكْ بِهِ فَإِنَّهُ فَرْدٌ وَحِيدٌ وَ كُنْ لَهُ كَالْأُمِّ لَا يَصِلُ إِلَيْهِ بِشَيْ‏ءٍ يَكْرَهُهُ ثُمَّ يَحْمِلُهُ عَلَى عُنُقِهِ فَيَطُوفُ بِهِ أُسْبُوعاً فَكَانَ عَبْدُ الْمُطَّلِبِ قَدْ عَلِمَ أَنَّهُ يَكْرَهُ اللَّاتَ وَ الْعُزَّى فَلَا يُدْخِلُهُ عَلَيْهِمَا فَلَمَّا تَمَّتْ لَهُ سِتُّ سِنِينَ مَاتَتْ أُمُّهُ آمِنَةُ بِالْأَبْوَاءِ بَيْنَ مَكَّةَ وَ الْمَدِينَةِ وَ كَانَتْ قَدِمَتْ بِهِ عَلَى أَخْوَالِهِ مِنْ بَنِي عَدِيٍّ فَبَقِيَ رَسُولُ اللَّهِ ص يَتِيماً لَا أَبَ لَهُ وَ لَا أُمَّ فَازْدَادَ عَبْدُ الْمُطَّلِبِ لَهُ رِقَّةً وَ حِفْظاً وَ كَانَتْ هَذِهِ حَالَهُ حَتَّى أَدْرَكَتْ عَبْدَ الْمُطَّلِبِ الْوَفَاةُ فَبَعَثَ إِلَى أَبِي طَالِبٍ وَ مُحَمَّدٌ عَلَى صَدْرِهِ وَ هُوَ فِي غَمَرَاتِ الْمَوْتِ وَ هُوَ يَبْكِي وَ يَلْتَفِتُ إِلَى أَبِي طَالِبٍ وَ يَقُولُ يَا أَبَا طَالِبٍ انْظُرْ أَنْ تَكُونَ حَافِظاً لِهَذَا الْوَحِيدِ الَّذِي لَمْ يَشَمَّ رَائِحَةَ أَبِيهِ وَ لَا ذَاقَ شَفَقَةَ أُمِّهِ انْظُرْ يَا أَبَا طَالِبٍ أَنْ يَكُونَ مِنْ جَسَدِكَ بِمَنْزِلَةِ كَبِدِكَ فَإِنِّي قَدْ تَرَكْتُ بَنِيَّ كُلَّهُمْ وَ أَوْصَيْتُكَ بِهِ لِأَنَّكَ مِنْ أُمِّ أَبِيهِ يَا أَبَا طَالِبٍ إِنْ أَدْرَكْتَ أَيَّامَهُ فَاعْلَمْ أَنِّي كُنْتُ مِنْ أَبْصَرِ النَّاسِ وَ أَعْلَمِ النَّاسِ بِهِ فَإِنِ اسْتَطَعْتَ أَنْ تَتَّبِعَهُ فَافْعَلْ وَ انْصُرْهُ بِلِسَانِكَ وَ يَدِكَ وَ مَالِكَ فَإِنَّهُ وَ اللَّهِ سَيَسُودُكُمْ وَ يَمْلِكُ مَا لَمْ يَمْلِكْ أَحَدٌ مِنْ بَنِي آبَائِي يَا أَبَا طَالِبٍ مَا أَعْلَمُ أَحَداً مِنْ آبَائِكَ مَاتَ عَنْهُ أَبُوهُ عَلَى حَالِ أَبِيهِ وَ لَا أُمُّهُ عَلَى حَالِ أُمِّهِ فَاحْفَظْهُ لِوَحْدَتِهِ هَلْ قَبِلْتَ وَصِيَّتِي فِيهِ فَقَالَ نَعَمْ قَدْ قَبِلْتُ وَ اللَّهُ عَلَيَّ بِذَلِكَ شَهِيدٌ فَقَالَ عَبْدُ الْمُطَّلِبِ فَمُدَّ يَدَكَ إِلَيَّ فَمَدَّ يَدَهُ إِلَيْهِ فَضَرَبَ يَدَهُ عَلَى يَدِهِ ثُمَّ قَالَ عَبْدُ الْمُطَّلِبِ الْآنَ خُفِّفَ عَلَيَّ الْمَوْتُ ثُمَّ </w:t>
      </w:r>
      <w:r>
        <w:rPr>
          <w:rFonts w:cs="Traditional Arabic" w:hint="cs"/>
          <w:color w:val="242887"/>
          <w:sz w:val="30"/>
          <w:szCs w:val="30"/>
          <w:rtl/>
        </w:rPr>
        <w:lastRenderedPageBreak/>
        <w:t xml:space="preserve">لَمْ يَزَلْ يُقَبِّلُهُ وَ يَقُولُ أَشْهَدُ أَنِّي لَمْ أُقَبِّلْ أَحَداً مِنْ وُلْدِي أَطْيَبَ رِيحاً مِنْكَ وَ لَا أَحْسَنَ وَجْهاً مِنْكَ وَ يَتَمَنَّى أَنْ يَكُونَ قَدْ بَقِيَ حَتَّى يُدْرِكَ زَمَانَهُ فَمَاتَ عَبْدُ الْمُطَّلِبِ وَ هُوَ ابْنُ ثَمَانِ سِنِينَ فَضَمَّهُ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إِلَى نَفْسِهِ لَا يُفَارِقُهُ سَاعَةً مِنْ لَيْلٍ وَ لَا نَهَارٍ وَ كَانَ يَنَامُ مَعَهُ حَتَّى لَا يَأْتَمِنُ عَلَيْهِ أَحَداً.</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174 / 12 باب في خبر عبد المطلب و أبي طالب ..... ص : 171</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إِلَيْهَا فَانْتَبَهْتُ مَذْعُوراً فَزِعاً مُتَغَيِّرَ اللَّوْنِ فَرَأَيْتُ لَوْنَ الْكَاهِنَةِ قَدْ تَغَيَّرَ ثُمَّ قَالَتْ لَئِنْ صَدَقَتْ رُؤْيَاكَ لَيَخْرُجَنَّ مِنْ صُلْبِكَ وَلَدٌ يَمْلِكُ الشَّرْقَ وَ الْغَرْبَ يَنْبَأُ فِي النَّاسِ فَسَرَى عَنِّي غَمِّي فَانْظُرْ يَا أَبَا طَالِبٍ لَعَلَّكَ تَكُونُ أَنْتَ فَكَانَ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يُحَدِّثُ النَّاسَ بِهَذَا الْحَدِيثِ وَ النَّبِيُّ ص قَدْ خَرَجَ وَ يَقُولُ كَانَتِ الشَّجَرَةُ وَ اللَّهِ أَبَا الْقَاسِمِ الْأَمِينَ فَقِيلَ لَهُ فَلِمَ لَمْ تُؤْمِنْ بِهِ فَقَالَ لِلسُّبَّةِ وَ الْعَارِ.</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185 / 14 باب في خبر بحيرى الراهب ..... ص : 182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مَا أَبْغَضْتُ شَيْئاً كَبُغْضِهِمَا وَ إِنَّمَا هُمَا صَنَمَانِ مِنْ حِجَارَةٍ لِقَوْمِي فَقَالَ بَحِيرَى هَذِهِ وَاحِدَةٌ ثُمَّ قَالَ فَبِاللَّهِ إِلَّا مَا أَخْبَرْتَنِي فَقَالَ سَلْ عَمَّا بَدَا لَكَ فَإِنَّكَ قَدْ سَأَلْتَنِي بِإِلَهِي وَ إِلَهِكَ الَّذِي‏</w:t>
      </w:r>
      <w:r>
        <w:rPr>
          <w:rFonts w:cs="Traditional Arabic" w:hint="cs"/>
          <w:color w:val="006A0F"/>
          <w:sz w:val="30"/>
          <w:szCs w:val="30"/>
          <w:rtl/>
        </w:rPr>
        <w:t xml:space="preserve"> لَيْسَ كَمِثْلِهِ شَيْ‏ءٌ</w:t>
      </w:r>
      <w:r>
        <w:rPr>
          <w:rFonts w:cs="Traditional Arabic" w:hint="cs"/>
          <w:color w:val="242887"/>
          <w:sz w:val="30"/>
          <w:szCs w:val="30"/>
          <w:rtl/>
        </w:rPr>
        <w:t xml:space="preserve"> فَقَالَ أَسْأَلُكَ عَنْ نَوْمِكَ وَ يَقَظَتِكَ فَأَخْبَرَهُ عَنْ نَوْمِهِ وَ يَقَظَتِهِ وَ أُمُورِهِ وَ جَمِيعِ شَأْنِهِ فَوَافَقَ ذَلِكَ مَا عِنْدَ بَحِيرَى مِنْ صِفَتِهِ الَّتِي عِنْدَهُ فَانْكَبَّ عَلَيْهِ بَحِيرَى فَقَبَّلَ رِجْلَيْهِ وَ قَالَ يَا بُنَيَّ مَا أَطْيَبَكَ وَ أَطْيَبَ رِيحَكَ يَا أَكْثَرَ النَّبِيِّينَ أَتْبَاعاً يَا مَنْ بَهَاءُ نُورِ الدُّنْيَا مِنْ نُورِهِ يَا مَنْ بِذِكْرِهِ تُعْمَرُ الْمَسَاجِدُ كَأَنِّي بِكَ قَدْ قُدْتَ الْأَجْنَادَ وَ الْخَيْلَ وَ قَدْ تَبِعَكَ الْعَرَبُ وَ الْعَجَمُ طَوْعاً وَ كَرْهاً وَ كَأَنِّي بِاللَّاتِ وَ الْعُزَّى وَ قَدْ كَسَرْتَهُمَا وَ قَدْ صَارَ الْبَيْتُ الْعَتِيقُ لَا يَمْلِكُهُ غَيْرُكَ تَضَعُ مَفَاتِيحَهُ حَيْثُ تُرِيدُ كَمْ مِنْ بَطَلٍ مِنْ قُرَيْشٍ وَ الْعَرَبِ تَصْرَعُهُ مَعَكَ مَفَاتِيحُ الْجِنَانِ وَ النِّيرَانِ مَعَكَ الذَّبْحُ الْأَكْبَرُ وَ هَلَاكُ الْأَصْنَامِ أَنْتَ الَّذِي لَا تَقُومُ السَّاعَةُ حَتَّى تَدْخُلَ الْمُلُوكُ كُلُّهَا فِي دِينِكَ صَاغِرَةً قَمِيئَةً فَلَمْ يَزَلْ يُقَبِّلُ يَدَيْهِ مَرَّةً وَ رِجْلَيْهِ مَرَّةً وَ يَقُولُ لَئِنْ أَدْرَكْتُ زَمَانَكَ لَأَضْرِبَنَّ بَيْنَ يَدَيْكَ بِالسَّيْفِ ضَرْبَ الزَّنْدِ بِالزَّنْدِ أَنْتَ سَيِّدُ وُلْدِ آدَمَ وَ سَيِّدُ الْمُرْسَلِينَ وَ إِمَامُ الْمُتَّقِينَ وَ خَاتَمُ النَّبِيِّينَ وَ اللَّهِ لَقَدْ ضَحِكَتِ الْأَرْضُ يَوْمَ وُلِدْتَ فَهِيَ ضَاحِكَةٌ إِلَى يَوْمِ الْقِيَامَةِ فَرَحاً بِكَ وَ اللَّهِ لَقَدْ بَكَتِ الْبِيَعُ وَ الْأَصْنَامُ وَ الشَّيَاطِينُ فَهِيَ بَاكِيَةٌ إِلَى يَوْمِ الْقِيَامَةِ أَنْتَ دَعْوَةُ إِبْرَاهِيمَ وَ بُشْرَى عِيسَى أَنْتَ الْمُقَدَّسُ الْمُطَهَّرُ مِنْ أَنْجَاسِ الْجَاهِلِيَّةِ ثُمَّ الْتَفَتَ إِلَى أَبِي طَالِبٍ وَ قَالَ مَا يَكُونُ هَذَا الْغُلَامُ مِنْكَ فَإِنِّي أَرَاكَ لَا تُفَارِقُهُ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هُوَ ابْنِي فَقَالَ مَا هُوَ بِابْنِكَ وَ مَا يَنْبَغِي لِهَذَا الْغُلَامِ أَنْ يَكُونَ وَالِدُهُ الَّذِي وَلَدَهُ حَيّاً وَ لَا أُمُّهُ فَقَالَ إِنَّهُ ابْنُ أَخِي وَ قَدْ مَاتَ أَبُوهُ وَ أُمُّهُ حَامِلَةٌ بِهِ وَ مَاتَتْ أُمُّهُ وَ هُوَ ابْنُ سِتِّ سِنِينَ فَقَالَ صَدَقْتَ هَكَذَا هُوَ وَ لَكِنْ أَرَى لَكَ أَنْ تَرُدَّهُ إِلَى بَلَدِهِ عَنْ هَذَا الْوَجْهِ فَإِنَّهُ مَا بَقِيَ عَلَى ظَهْرِ الْأَرْضِ يَهُودِيٌّ وَ لَا نَصْرَانِيٌّ وَ لَا صَاحِبُ كِتَابٍ إِلَّا وَ قَدْ عَلِمَ بِوِلَادَةِ هَذَا الْغُلَامِ وَ لَئِنْ رَأَوْهُ وَ عَرَفُوا مِنْهُ مَا قَدْ عَرَفْتُ أَنَا مِنْهُ لَيَبْغِيَنَّهُ شَرّاً وَ أَكْثَرُ ذَلِكَ هَؤُلَاءِ الْيَهُودُ فَقَالَ‏</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186 / 14 باب في خبر بحيرى الراهب ..... ص : 182</w:t>
      </w:r>
    </w:p>
    <w:p w:rsidR="002162E8" w:rsidRDefault="002162E8" w:rsidP="002162E8">
      <w:pPr>
        <w:pStyle w:val="NormalWeb"/>
        <w:bidi/>
        <w:rPr>
          <w:rFonts w:cs="Traditional Arabic" w:hint="cs"/>
          <w:color w:val="552B2B"/>
          <w:sz w:val="30"/>
          <w:szCs w:val="30"/>
          <w:rtl/>
        </w:rPr>
      </w:pP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لِمَ ذَلِكَ قَالَ لِأَنَّهُ كَائِنٌ لِابْنِ أَخِيكَ هَذِهِ النُّبُوَّةُ وَ الرِّسَالَةُ وَ يَأْتِيهِ النَّامُوسُ الْأَكْبَرُ الَّذِي كَانَ يَأْتِي مُوسَى وَ عِيسَى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كَلَّا إِنْ شَاءَ اللَّهُ لَمْ يَكُنِ اللَّهُ لِيُضَيِّعَهُ ثُمَّ خَرَجْنَا بِهِ إِلَى الشَّامِ فَلَمَّا قَرُبْنَا مِنَ الشَّامِ رَأَيْتُ وَ اللَّهِ قُصُورَ الشَّامَاتِ كُلَّهَا قَدِ اهْتَزَّتْ وَ عَلَا مِنْهَا نُورٌ أَعْظَمُ مِنْ نُورِ الشَّمْسِ فَلَمَّا تَوَسَّطْنَا الشَّامَ مَا قَدَرْنَا أَنْ نَجُوزَ سُوقَ الشَّامِ مِنْ كَثْرَةِ مَا ازْدَحَمُوا النَّاسُ وَ يَنْظُرُونَ إِلَى وَجْهِ رَسُولِ اللَّهِ ص وَ ذَهَبَ الْخَبَرُ فِي جَمِيعِ الشَّامَاتِ حَتَّى مَا بَقِيَ فِيهَا حِبْرٌ وَ لَا رَاهِبٌ إِلَّا اجْتَمَعَ عَلَيْهِ فَجَاءَ حِبْرٌ عَظِيمٌ كَانَ اسْمُهُ نَسْطُورَا فَجَلَسَ حِذَاهُ يَنْظُرُ إِلَيْهِ وَ لَا يُكَلِّمُهُ بِشَيْ‏ءٍ حَتَّى فَعَلَ ذَلِكَ ثَلَاثَةَ أَيَّامٍ مُتَوَالِيَةً فَلَمَّا كَانَتِ اللَّيْلَةُ الثَّالِثَةُ لَمْ يَصْبِرْ حَتَّى قَامَ إِلَيْهِ فَدَارَ خَلْفَهُ كَأَنَّهُ يَلْتَمِسُ مِنْهُ شَيْئاً فَقُلْتُ لَهُ يَا رَاهِبُ كَأَنَّكَ تُرِيدُ مِنْهُ شَيْئاً فَقَالَ أَجَلْ إِنِّي أُرِيدُ مِنْهُ شَيْئاً مَا اسْمُهُ قُلْتُ مُحَمَّدُ بْنُ عَبْدِ اللَّهِ فَتَغَيَّرَ وَ اللَّهِ لَوْنُهُ ثُمَّ قَالَ فَتَرَى أَنْ تَأْمُرَهُ أَنْ يَكْشِفَ لِي عَنْ ظَهْرِهِ لِأَنْظُرَ إِلَيْهِ فَكَشَفَ عَنْ ظَهْرِهِ فَلَمَّا رَأَى الْخَاتَمَ انْكَبَّ عَلَيْهِ يُقَبِّلُهُ وَ يَبْكِي ثُمَّ قَالَ يَا هَذَا أَسْرِعْ بِرَدِّ هَذَا الْغُلَامِ إِلَى مَوْضِعِهِ الَّذِي وُلِدَ فِيهِ فَإِنَّكَ لَوْ تَدْرِي كَمْ عَدُوٍّ لَهُ فِي أَرْضِنَا لَمْ تَكُنْ بِالَّذِي تُقَدِّمُهُ مَعَكَ فَلَمْ يَزَلْ يَتَعَاهَدُهُ فِي كُلِّ يَوْمٍ وَ يَحْمِلُ إِلَيْهِ الطَّعَامَ فَلَمَّا خَرَجْنَا مِنْهَا أَتَاهُ بِقَمِيصٍ مِنْ عِنْدِهِ فَقَالَ لِي أَ تَرَى أَنْ يَلْبَسَ هَذَا الْقَمِيصَ لِيَذْكُرَنِي بِهِ فَلَمْ يَقْبَلْهُ وَ رَأَيْتُهُ كَارِهاً لِذَلِكَ فَأَخَذْتُ أَنَا الْقَمِيصَ مَخَافَةَ أَنْ يَغْتَمَّ وَ قُلْتُ أَنَا أَلْبَسُهُ وَ </w:t>
      </w:r>
      <w:r>
        <w:rPr>
          <w:rFonts w:cs="Traditional Arabic" w:hint="cs"/>
          <w:color w:val="242887"/>
          <w:sz w:val="30"/>
          <w:szCs w:val="30"/>
          <w:rtl/>
        </w:rPr>
        <w:lastRenderedPageBreak/>
        <w:t>عَجَّلْتُ بِهِ حَتَّى رَدَدْتُهُ إِلَى مَكَّةَ فَوَ اللَّهِ مَا بَقِيَ بِمَكَّةَ يَوْمَئِذٍ امْرَأَةٌ وَ لَا كَهْلٌ وَ لَا شَابٌّ وَ لَا صَغِيرٌ وَ لَا كَبِيرٌ إِلَّا اسْتَقْبَلُوهُ شَوْقاً إِلَيْهِ مَا خَلَا أَبُو جَهْلٍ لَعَنَهُ اللَّهُ فَإِنَّهُ كَانَ فَاتِكاً مَاجِناً قَدْ ثَمِلَ مِنَ السُّكْرِ.</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187 / 14 باب في خبر بحيرى الراهب ..... ص : 182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36-</w:t>
      </w:r>
      <w:r>
        <w:rPr>
          <w:rFonts w:cs="Traditional Arabic" w:hint="cs"/>
          <w:color w:val="780000"/>
          <w:sz w:val="30"/>
          <w:szCs w:val="30"/>
          <w:rtl/>
        </w:rPr>
        <w:t xml:space="preserve"> وَ بِهَذَا الْإِسْنَادِ عَنْ عَبْدِ اللَّهِ بْنِ مُحَمَّدٍ قَالَ حَدَّثَنِي أَبِي وَ حَدَّثَنِي عَبْدُ الرَّحْمَنِ بْنُ مُحَمَّدٍ عَنْ مُحَمَّدِ بْنِ عَبْدِ اللَّهِ بْنِ أَبِي بَكْرِ بْنِ مُحَمَّدِ بْنِ عَمْرِو بْنِ حَزْمٍ عَنْ أَبِيهِ عَنْ جَدِّهِ أَنَّ أَبَا طَالِبٍ قَالَ:</w:t>
      </w:r>
      <w:r>
        <w:rPr>
          <w:rFonts w:cs="Traditional Arabic" w:hint="cs"/>
          <w:color w:val="242887"/>
          <w:sz w:val="30"/>
          <w:szCs w:val="30"/>
          <w:rtl/>
        </w:rPr>
        <w:t xml:space="preserve"> لَمَّا فَارَقَهُ بَحِيرَى بَكَى بُكَاءً شَدِيداً وَ أَخَذَ يَقُولُ يَا ابْنَ آمِنَةَ كَأَنِّي بِكَ وَ قَدْ رَمَتْكَ الْعَرَبُ بِوَتْرِهَا وَ قَدْ قَطَعَكَ الْأَقَارِبُ وَ لَوْ عَلِمُوا لَكُنْتَ لَهُمْ بِمَنْزِلَةِ الْأَوْلَادِ ثُمَّ الْتَفَتَ إِلَيَّ وَ قَالَ أَمَّا أَنْتَ يَا عَمِّ فَارْعَ فِيهِ قَرَابَتَكَ الْمَوْصُولَةَ وَ احْتَفِظْ فِيهِ وَصِيَّةَ أَبِيكَ فَإِنَّ قُرَيْشاً سَتَهْجُرُكَ فِيهِ فَلَا تُبَالِ وَ إِنِّي أَعْلَمُ أَنَّكَ لَا تُؤْمِنُ بِهِ ظَاهِراً وَ لَكِنْ سَتُؤْمِنُ بِهِ بَاطِناً وَ لَكِنْ سَيُؤْمِنُ بِهِ وَلَدٌ تَلِدُهُ وَ سَيَنْصُرُهُ نَصْراً عَزِيزاً اسْمُهُ فِي السَّمَاوَاتِ الْبَطَلُ الْهَاصِرُ وَ فِي الْأَرْضِ الشُّجَاعُ الْأَنْزَعُ مِنْهُ الْفَرْخَانِ الْمُسْتَشْهَدَانِ وَ هُوَ سَيِّدُ الْعَرَبِ وَ رَئِيسُهَا وَ ذُو قَرْنَيْهَا وَ هُوَ فِي الْكُتُبِ أَعْرَفُ مِنْ أَصْحَابِ عِيسَى ع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اللَّهِ قَدْ رَأَيْتُ كُلَّ الَّذِي وَصَفَهُ بَحِيرَى وَ أَكْثَرَ.</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187 / 14 باب في خبر بحيرى الراهب ..... ص : 182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37-</w:t>
      </w:r>
      <w:r>
        <w:rPr>
          <w:rFonts w:cs="Traditional Arabic" w:hint="cs"/>
          <w:color w:val="780000"/>
          <w:sz w:val="30"/>
          <w:szCs w:val="30"/>
          <w:rtl/>
        </w:rPr>
        <w:t xml:space="preserve"> حَدَّثَنَا أَبِي رَحِمَهُ اللَّهُ قَالَ حَدَّثَنَا عَلِيُّ بْنُ إِبْرَاهِيمَ عَنْ أَبِيهِ عَنِ ابْنِ أَبِي عُمَيْرٍ عَنْ أَبَانِ بْنِ عُثْمَانَ يَرْفَعُهُ قَالَ:</w:t>
      </w:r>
      <w:r>
        <w:rPr>
          <w:rFonts w:cs="Traditional Arabic" w:hint="cs"/>
          <w:color w:val="242887"/>
          <w:sz w:val="30"/>
          <w:szCs w:val="30"/>
          <w:rtl/>
        </w:rPr>
        <w:t xml:space="preserve"> لَمَّا بَلَغَ رَسُولُ اللَّهِ ص أَرَادَ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أَنْ يَخْرُجَ إِلَى الشَّامِ فِي عِيرِ قُرَيْشٍ فَجَاءَ رَسُولُ اللَّهِ ص وَ تَشَبَّثَ بِالزِّمَامِ وَ قَالَ يَا عَمِّ عَلَى مَنْ تُخَلِّفُنِي لَا عَلَى أُمٍّ وَ لَا عَلَى أَبٍ وَ قَدْ كَانَتْ أُمُّهُ تُوُفِّيَتْ فَرَقَّ لَهُ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رَحِمَهُ وَ أَخْرَجَهُ مَعَهُ وَ كَانُوا إِذَا سَارُوا تَسِيرُ إِلَى رَأْسِ رَسُولِ اللَّهِ ص غَمَامَةٌ تُظِلُّهُ مِنَ الشَّمْسِ-</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ج‏1 / 188 / 14 باب في خبر بحيرى الراهب ..... ص : 182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فَمَرُّوا فِي طَرِيقِهِمْ بِرَجُلٍ يُقَالُ لَهُ بَحِيرَى فَلَمَّا رَأَى الْغَمَامَةَ تَسِيرُ مَعَهُمْ نَزَلَ مِنْ صَوْمَعَتِهِ وَ اتَّخَذَ لِقُرَيْشٍ طَعَاماً وَ بَعَثَ إِلَيْهِمْ يَسْأَلُهُمْ أَنْ يَأْتُوهُ وَ قَدْ كَانُوا نَزَلُوا تَحْتَ شَجَرَةٍ فَبَعَثَ إِلَيْهِمْ يَدْعُوهُمْ إِلَى طَعَامِهِ فَقَالُوا لَهُ يَا بَحِيرَى وَ اللَّهِ مَا كُنَّا نَعْهَدُ هَذَا مِنْكَ قَالَ قَدْ أَحْبَبْتُ أَنْ تَأْتُونِي فَأَتَوْهُ وَ خَلَّفُوا رَسُولَ اللَّهِ ص فِي الرَّحْلِ فَنَظَرَ بَحِيرَى إِلَى الْغَمَامَةِ قَائِمَةً فَقَالَ لَهُمْ هَلْ بَقِيَ مِنْكُمْ أَحَدٌ لَمْ يَأْتِنِي فَقَالُوا مَا بَقِيَ مِنَّا إِلَّا غُلَامٌ حَدَثٌ خَلَّفْنَاهُ فِي الرَّحْلِ فَقَالَ لَا يَنْبَغِي أَنْ يَتَخَلَّفَ عَنْ طَعَامِي أَحَدٌ مِنْكُمْ فَبَعَثُوا إِلَى رَسُولِ اللَّهِ ص فَلَمَّا أَقْبَلَ أَقْبَلَتِ الْغَمَامَةُ فَلَمَّا نَظَرَ إِلَيْهِ بَحِيرَى قَالَ مَنْ هَذَا الْغُلَامُ قَالُوا ابْنُ هَذَا وَ أَشَارُوا إِلَى أَبِي طَالِبٍ فَقَالَ لَهُ بَحِيرَى هَذَا ابْنُكَ 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هَذَا ابْنُ أَخِي قَالَ مَا فَعَلَ أَبُوهُ قَالَ تُوُفِّيَ وَ هُوَ حَمْلٌ فَقَالَ بَحِيرَى لِأَبِي طَالِبٍ رُدَّ هَذَا الْغُلَامَ إِلَى بِلَادِهِ فَإِنَّهُ إِنْ عَلِمَتْ بِهِ الْيَهُودُ مَا أَعْلَمُ مِنْهُ قَتَلُوهُ فَإِنَّ لِهَذَا شَأْناً مِنَ الشَّأْنِ هَذَا نَبِيُّ هَذِهِ الْأُمَّةِ هَذَا نَبِيُّ السَّيْفِ.</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ج‏2 / 394 / 38 باب ما روي عن أبي محمد الحسن بن علي العسكري ع من وقوع الغيبة بابنه القائم ع و أنه الثاني عشر من الأئمة ع ..... ص : 384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4-</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السَّمَرْقَنْدِيُّ رَضِيَ اللَّهُ عَنْهُ قَالَ حَدَّثَنَا جَعْفَرُ بْنُ مُحَمَّدِ بْنِ مَسْعُودٍ عَنْ أَبِيهِ قَالَ حَدَّثَنِي مُحَمَّدُ بْنُ نُصَيْرٍ قَالَ حَدَّثَنَا مُحَمَّدُ بْنُ عِيسَى عَنْ حَمَّادِ بْنِ عِيسَى عَنْ عَمْرِو بْنِ شِمْرٍ عَنْ جَابِرِ بْنِ يَزِيدَ الْجُعْفِيِّ عَنْ جَابِرِ بْنِ عَبْدِ اللَّهِ الْأَنْصَارِيِّ قَالَ سَمِعْتُ رَسُولَ اللَّهِ ص يَقُولُ‏</w:t>
      </w:r>
      <w:r>
        <w:rPr>
          <w:rFonts w:cs="Traditional Arabic" w:hint="cs"/>
          <w:color w:val="242887"/>
          <w:sz w:val="30"/>
          <w:szCs w:val="30"/>
          <w:rtl/>
        </w:rPr>
        <w:t xml:space="preserve"> إِنَّ ذَا الْقَرْنَيْنِ كَانَ عَبْداً صَالِحاً جَعَلَهُ اللَّهُ عَزَّ وَ جَلَّ حُجَّةً عَلَى عِبَادِهِ فَدَعَا قَوْمَهُ إِلَى اللَّهِ وَ أَمَرَهُمْ بِتَقْوَاهُ فَضَرَبُوهُ عَلَى قَرْنِهِ فَغَابَ عَنْهُمْ زَمَاناً حَتَّى قِيلَ مَاتَ أَوْ هَلَكَ بِأَيِّ وَادٍ سَلَكَ ثُمَّ ظَهَرَ وَ رَجَعَ إِلَى قَوْمِهِ فَضَرَبُوهُ عَلَى قَرْنِهِ الْآخَرِ وَ فِيكُمْ مَنْ هُوَ عَلَى سُنَّتِهِ وَ إِنَّ اللَّهَ عَزَّ وَ جَلَّ مَكَّنَ لِذِي الْقَرْنَيْنِ فِي الْأَرْضِ وَ جَعَلَ لَهُ مِنْ كُلِّ شَيْ‏ءٍ سَبَباً وَ بَلَغَ الْمَغْرِبَ وَ الْمَشْرِقَ وَ إِنَّ اللَّهَ تَبَارَكَ وَ تَعَالَى سَيَجْرِى سُنَّتَهُ فِي الْقَائِمِ مِنْ وُلْدِي فَيُبَلِّغُهُ شَرْقَ الْأَرْضِ وَ غَرْبَهَا حَتَّى لَا يَبْقَى منهلا [مَنْهَلٌ‏] وَ لَا موضعا [مَوْضِعٌ‏] مِنْ سَهْلٍ وَ لَا جَبَلٍ وَطِئَهُ ذُو الْقَرْنَيْنِ إِلَّا وَطِئَهُ وَ يُظْهِرُ اللَّهُ عَزَّ وَ جَلَّ لَهُ كُنُوزَ الْأَرْضِ وَ مَعَادِنَهَا وَ يَنْصُرُهُ بِالرُّعْبِ فَيَمْلَأُ الْأَرْضَ بِهِ عَدْلًا وَ قِسْطاً كَمَا مُلِئَتْ جَوْراً وَ ظُلْماً.</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كمال الدين و تمام النعمة / ج‏2 / 407 / 38 باب ما روي عن أبي محمد الحسن بن علي العسكري ع من وقوع الغيبة بابنه القائم ع و أنه الثاني عشر من الأئمة ع ..... ص : 384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السَّمَرْقَنْدِيُّ قَالَ حَدَّثَنَا جَعْفَرُ بْنُ مُحَمَّدِ بْنِ مَسْعُودٍ عَنْ أَبِيهِ مُحَمَّدِ بْنِ مَسْعُودٍ الْعَيَّاشِيِّ قَالَ حَدَّثَنَا آدَمُ بْنُ مُحَمَّدٍ الْبَلْخِيُّ قَالَ حَدَّثَنِي عَلِيُّ بْنُ الْحُسَيْنِ بْنِ هَارُونَ الدَّقَّاقُ قَالَ حَدَّثَنَا جَعْفَرُ بْنُ مُحَمَّدِ بْنِ عَبْدِ اللَّهِ بْنِ قَاسِمِ بْنِ إِبْرَاهِيمَ بْنِ مَالِكٍ الْأَشْتَرِ قَالَ حَدَّثَنِي يَعْقُوبُ بْنُ مَنْقُوشٍ قَالَ:</w:t>
      </w:r>
      <w:r>
        <w:rPr>
          <w:rFonts w:cs="Traditional Arabic" w:hint="cs"/>
          <w:color w:val="242887"/>
          <w:sz w:val="30"/>
          <w:szCs w:val="30"/>
          <w:rtl/>
        </w:rPr>
        <w:t xml:space="preserve"> دَخَلْتُ عَلَى أَبِي مُحَمَّدٍ الْحَسَنِ بْنِ عَلِيٍّ ع وَ هُوَ جَالِسٌ عَلَى دُكَّانٍ فِي الدَّارِ وَ عَنْ يَمِينِهِ بَيْتٌ عَلَيْهِ سِتْرٌ مُسَبَّلٌ فَقُلْتُ لَهُ يَا سَيِّدِي مَنْ صَاحِبُ هَذَا الْأَمْرِ فَقَالَ ارْفَعِ السِّتْرَ فَرَفَعْتُهُ فَخَرَجَ إِلَيْنَا غُلَامٌ خُمَاسِيٌّ لَهُ عَشْرٌ أَوْ ثَمَانٌ أَوْ نَحْوُ ذَلِكَ وَاضِحُ الْجَبِينِ أَبْيَضُ الْوَجْهِ دُرِّيُّ الْمُقْلَتَيْنِ شَثْنُ الْكَفَّيْنِ مَعْطُوفُ الرُّكْبَتَيْنِ فِي خَدِّهِ الْأَيْمَنِ خَالٌ وَ فِي رَأْسِهِ ذُؤَابَةٌ فَجَلَسَ عَلَى فَخِذِ أَبِي مُحَمَّدٍ ع ثُمَّ قَالَ لِي هَذَا صَاحِبُكُمْ ثُمَّ وَثَبَ فَقَالَ لَهُ يَا بُنَيَّ ادْخُلْ إِلَى الْوَقْتِ الْمَعْلُومِ فَدَخَلَ الْبَيْتَ وَ أَنَا أَنْظُرُ إِلَيْهِ ثُمَّ قَالَ لِي يَا يَعْقُوبُ انْظُرْ مَنْ فِي الْبَيْتِ فَدَخَلْتُ فَمَا رَأَيْتُ أَحَداً.</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ج‏2 / 408 / 38 باب ما روي عن أبي محمد الحسن بن علي العسكري ع من وقوع الغيبة بابنه القائم ع و أنه الثاني عشر من الأئمة ع ..... ص : 384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رَضِيَ اللَّهُ عَنْهُ قَالَ حَدَّثَنَا جَعْفَرُ بْنُ مُحَمَّدِ بْنِ مَسْعُودٍ عَنْ أَبِيهِ قَالَ حَدَّثَنَا أَحْمَدُ بْنُ عَلِيِّ بْنِ كُلْثُومٍ قَالَ حَدَّثَنَا عَلِيُّ بْنُ أَحْمَدَ الرَّازِيُّ قَالَ:</w:t>
      </w:r>
      <w:r>
        <w:rPr>
          <w:rFonts w:cs="Traditional Arabic" w:hint="cs"/>
          <w:color w:val="242887"/>
          <w:sz w:val="30"/>
          <w:szCs w:val="30"/>
          <w:rtl/>
        </w:rPr>
        <w:t xml:space="preserve"> خَرَجَ بَعْضُ إِخْوَانِي مِنْ أَهْلِ الرَّيِّ مُرْتَاداً بَعْدَ مُضِيِّ أَبِي مُحَمَّدٍ ع فَبَيْنَمَا هُوَ فِي مَسْجِدِ الْكُوفَةِ مَغْمُوماً مُتَفَكِّراً فِيمَا خَرَجَ لَهُ يَبْحَثُ حَصَى الْمَسْجِدِ بِيَدِهِ فَظَهَرَتْ لَهُ حَصَاةٌ فِيهَا مَكْتُوبٌ مُحَمَّدٌ قَالَ الرَّجُلُ فَنَظَرْتُ إِلَى الْحَصَاةِ فَإِذَا فِيهَا كِتَابَةٌ ثَابِتَةٌ مَخْلُوقَةٌ غَيْرُ مَنْقُوشَةٍ.</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ج‏2 / 436 / 43 باب ذكر من شاهد القائم ع و رآه و كلمه ..... ص : 434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5-</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السَّمَرْقَنْدِيُّ رَضِيَ اللَّهُ عَنْهُ قَالَ حَدَّثَنَا جَعْفَرُ بْنُ مُحَمَّدِ بْنِ مَسْعُودٍ عَنْ أَبِيهِ مُحَمَّدِ بْنِ مَسْعُودٍ الْعَيَّاشِيِّ قَالَ حَدَّثَنَا آدَمُ بْنُ مُحَمَّدٍ الْبَلْخِيُّ قَالَ حَدَّثَنِي عَلِيُّ بْنُ الْحَسَنِ بْنِ هَارُونَ الدَّقَّاقُ قَالَ حَدَّثَنَا جَعْفَرُ بْنُ مُحَمَّدِ بْنِ عَبْدِ اللَّهِ بْنِ الْقَاسِمِ بْنِ إِبْرَاهِيمَ بْنِ الْأَشْتَرِ قَالَ حَدَّثَنَا يَعْقُوبُ بْنُ‏</w:t>
      </w:r>
    </w:p>
    <w:p w:rsidR="002162E8" w:rsidRDefault="002162E8" w:rsidP="002162E8">
      <w:pPr>
        <w:rPr>
          <w:rFonts w:cs="Traditional Arabic" w:hint="cs"/>
          <w:color w:val="552B2B"/>
          <w:sz w:val="30"/>
          <w:szCs w:val="30"/>
          <w:rtl/>
        </w:rPr>
      </w:pPr>
      <w:r>
        <w:rPr>
          <w:rFonts w:cs="Traditional Arabic" w:hint="cs"/>
          <w:color w:val="552B2B"/>
          <w:sz w:val="30"/>
          <w:szCs w:val="30"/>
          <w:rtl/>
        </w:rPr>
        <w:t>كمال الدين و تمام النعمة / ج‏2 / 441 / 43 باب ذكر من شاهد القائم ع و رآه و كلمه ..... ص : 434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11-</w:t>
      </w:r>
      <w:r>
        <w:rPr>
          <w:rFonts w:cs="Traditional Arabic" w:hint="cs"/>
          <w:color w:val="780000"/>
          <w:sz w:val="30"/>
          <w:szCs w:val="30"/>
          <w:rtl/>
        </w:rPr>
        <w:t xml:space="preserve">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بْنِ جَعْفَرِ بْنِ مُحَمَّدِ بْنِ عَبْدِ اللَّهِ بْنِ مُحَمَّدِ بْنِ عُمَرَ بْنِ عَلِيِّ بْنِ أَبِي طَالِبٍ ع قَالَ حَدَّثَنَا جَعْفَرُ بْنُ مُحَمَّدِ بْنِ مَسْعُودٍ قَالَ حَدَّثَنَا أَبُو النَّضْرِ مُحَمَّدُ بْنُ مَسْعُودٍ قَالَ حَدَّثَنَا آدَمُ بْنُ مُحَمَّدٍ الْبَلْخِيُّ قَالَ حَدَّثَنَا عَلِيُّ بْنُ الْحَسَنِ الدَّقَّاقُ قَالَ حَدَّثَنِي إِبْرَاهِيمُ بْنُ مُحَمَّدٍ الْعَلَوِيُّ قَالَ حَدَّثَتْنِي نَسِيمُ خَادِمَةُ أَبِي مُحَمَّدٍ ع قَالَتْ‏</w:t>
      </w:r>
      <w:r>
        <w:rPr>
          <w:rFonts w:cs="Traditional Arabic" w:hint="cs"/>
          <w:color w:val="242887"/>
          <w:sz w:val="30"/>
          <w:szCs w:val="30"/>
          <w:rtl/>
        </w:rPr>
        <w:t xml:space="preserve"> دَخَلْتُ عَلَى صَاحِبِ هَذَا الْأَمْرِ ع بَعْدَ مَوْلِدِهِ بِلَيْلَةٍ فَعَطَسْتُ عِنْدَهُ قَالَ لِي يَرْحَمُكِ اللَّهُ قَالَتْ نَسِيمُ فَفَرِحْتُ بِذَلِكَ فَقَالَ لِي ع أَ لَا أُبَشِّرُكِ فِي الْعُطَاسِ قُلْتُ بَلَى قَالَ هُوَ أَمَانٌ مِنَ الْمَوْتِ ثَلَاثَةَ أَيَّامٍ.</w:t>
      </w:r>
    </w:p>
    <w:p w:rsidR="002162E8" w:rsidRDefault="002162E8" w:rsidP="002162E8">
      <w:pPr>
        <w:rPr>
          <w:rFonts w:cs="Traditional Arabic" w:hint="cs"/>
          <w:color w:val="552B2B"/>
          <w:sz w:val="30"/>
          <w:szCs w:val="30"/>
          <w:rtl/>
        </w:rPr>
      </w:pPr>
      <w:r>
        <w:rPr>
          <w:rFonts w:cs="Traditional Arabic" w:hint="cs"/>
          <w:color w:val="552B2B"/>
          <w:sz w:val="30"/>
          <w:szCs w:val="30"/>
          <w:rtl/>
        </w:rPr>
        <w:t>معاني الأخبار / النص / 285 / باب معنى إسلام أبي طالب بحساب الجمل و عقده بيده على ثلاثة و ستين ..... ص : 285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الْحُسَيْنُ بْنُ إِبْرَاهِيمَ بْنِ أَحْمَدَ بْنِ هِشَامٍ الْمُؤَدِّبُ وَ عَلِيُّ بْنُ عَبْدِ اللَّهِ الوَرَّاقُ وَ أَحْمَدُ بْنُ زِيَادٍ الْهَمْدَانِيُّ قَالُوا حَدَّثَنَا عَلِيُّ بْنُ إِبْرَاهِيمَ بْنِ هَاشِمٍ عَنْ أَبِيهِ عَنْ مُحَمَّدِ بْنِ أَبِي عُمَيْرٍ عَنِ الْمُفَضَّلِ بْنِ عُمَرَ قَالَ قَالَ أَبُو عَبْدِ اللَّهِ ع‏</w:t>
      </w:r>
      <w:r>
        <w:rPr>
          <w:rFonts w:cs="Traditional Arabic" w:hint="cs"/>
          <w:color w:val="242887"/>
          <w:sz w:val="30"/>
          <w:szCs w:val="30"/>
          <w:rtl/>
        </w:rPr>
        <w:t xml:space="preserve"> أَسْلَمَ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رَضِيَ اللَّهُ عَنْهُ بِحِسَابِ الْجُمَّلِ وَ عَقَدَ بِيَدِهِ ثَلَاثَةً وَ سِتِّينَ ثُمَّ قَالَ ع إِنَّ مَثَلَ أَبِي طَالِبٍ مَثَلُ أَصْحَابِ‏</w:t>
      </w:r>
    </w:p>
    <w:p w:rsidR="002162E8" w:rsidRDefault="002162E8" w:rsidP="002162E8">
      <w:pPr>
        <w:rPr>
          <w:rFonts w:cs="Traditional Arabic" w:hint="cs"/>
          <w:color w:val="552B2B"/>
          <w:sz w:val="30"/>
          <w:szCs w:val="30"/>
          <w:rtl/>
        </w:rPr>
      </w:pPr>
      <w:r>
        <w:rPr>
          <w:rFonts w:cs="Traditional Arabic" w:hint="cs"/>
          <w:color w:val="552B2B"/>
          <w:sz w:val="30"/>
          <w:szCs w:val="30"/>
          <w:rtl/>
        </w:rPr>
        <w:t>معاني الأخبار / النص / 403 / باب نوادر المعاني ..... ص : 379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lastRenderedPageBreak/>
        <w:t>68-</w:t>
      </w:r>
      <w:r>
        <w:rPr>
          <w:rFonts w:cs="Traditional Arabic" w:hint="cs"/>
          <w:color w:val="780000"/>
          <w:sz w:val="30"/>
          <w:szCs w:val="30"/>
          <w:rtl/>
        </w:rPr>
        <w:t xml:space="preserve"> حَدَّثَنَا عَلِيُّ بْنُ أَحْمَدَ بْنِ مُوسَى رَضِيَ اللَّهُ عَنْهُ قَالَ حَدَّثَنَا مُحَمَّدُ بْنُ يَعْقُوبَ عَنِ الْحَسَنِ بْنِ مُحَمَّدٍ عَنْ مُحَمَّدِ بْنِ يَحْيَى الْفَارِسِيِّ عَنْ أَبِي حَنِيفَةَ مُحَمَّدِ بْنِ يَحْيَى عَنِ الْوَلِيدِ بْنِ أَبَانٍ عَنْ مُحَمَّدِ بْنِ عَبْدِ اللَّهِ بْنِ مُسْكَانَ عَنْ أَبِيهِ قَالَ قَالَ أَبُو عَبْدِ اللَّهِ ع‏</w:t>
      </w:r>
      <w:r>
        <w:rPr>
          <w:rFonts w:cs="Traditional Arabic" w:hint="cs"/>
          <w:color w:val="242887"/>
          <w:sz w:val="30"/>
          <w:szCs w:val="30"/>
          <w:rtl/>
        </w:rPr>
        <w:t xml:space="preserve"> إِنَّ فَاطِمَةَ بِنْتَ أَسَدٍ رَحِمَهَا اللَّهُ جَاءَتْ إِلَى أَبِي طَالِبٍ تُبَشِّرُهُ بِمَوْلِدِ النَّبِيِّ ص فَقَالَ لَهَا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اصْبِرِي لِي سَبْتاً آتِيكِ بِمِثْلِهِ إِلَّا النُّبُوَّةَ فَقَالَ السَّبْتُ ثَلَاثُونَ سَنَةً وَ كَانَ بَيْنَ رَسُولِ اللَّهِ ص وَ أَمِيرِ الْمُؤْمِنِينَ ع ثَلَاثُونَ سَنَةً.</w:t>
      </w:r>
    </w:p>
    <w:p w:rsidR="002162E8" w:rsidRDefault="002162E8" w:rsidP="002162E8">
      <w:pPr>
        <w:rPr>
          <w:rFonts w:cs="Traditional Arabic" w:hint="cs"/>
          <w:color w:val="552B2B"/>
          <w:sz w:val="30"/>
          <w:szCs w:val="30"/>
          <w:rtl/>
        </w:rPr>
      </w:pPr>
      <w:r>
        <w:rPr>
          <w:rFonts w:cs="Traditional Arabic" w:hint="cs"/>
          <w:color w:val="552B2B"/>
          <w:sz w:val="30"/>
          <w:szCs w:val="30"/>
          <w:rtl/>
        </w:rPr>
        <w:t>علل الشرائع / ج‏1 / 169 / 132 باب علة تربية النبي ص لأمير المؤمنين ع ..... ص : 169</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أَبُو مُحَمَّدٍ الْحَسَنُ بْنُ مُحَمَّدِ بْنِ يَحْيَى بْنِ الْحَسَنِ بْنِ عُبَيْدِ اللَّهِ بْنِ الْحُسَيْنِ بْنِ عَلِيِّ بْنِ أَبِي طَالِبٍ قَالَ حَدَّثَنِي جَدِّي يَحْيَى بْنُ الْحَسَنِ قَالَ حَدَّثَنِي عَبْدُ اللَّهِ بْنُ عُبَيْدِ اللَّهِ الطَّلْحِيُّ قَالَ حَدَّثَنَا أَبِي عَنِ ابْنِ هَانِي مَوْلَى بَنِي مَخْزُومٍ عَنْ مُحَمَّدِ بْنِ إِسْحَاقَ قَالَ حَدَّثَنِي ابْنُ أَبِي نَجِيحٍ عَنْ مُجَاهِدِ بْنِ جَبْرٍ أَبِي الْحَجَّاجِ قَالَ:</w:t>
      </w:r>
      <w:r>
        <w:rPr>
          <w:rFonts w:cs="Traditional Arabic" w:hint="cs"/>
          <w:color w:val="242887"/>
          <w:sz w:val="30"/>
          <w:szCs w:val="30"/>
          <w:rtl/>
        </w:rPr>
        <w:t xml:space="preserve"> كَانَ مِنْ نِعَمِ اللَّهِ عَلَى عَلِيِّ بْنِ أَبِي طَالِبٍ ع مَا صَنَعَ اللَّهُ لَهُ وَ أَرَادَ بِهِ مِنَ الْخَيْرِ إِنَّ قُرَيْشاً أَصَابَتْهُمْ أَزْمَةٌ شَدِيدَةٌ وَ كَانَ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فِي عِيَالٍ كَثِيرٍ قَالَ رَسُولُ اللَّهِ ص لِعَمِّهِ الْعَبَّاسِ وَ كَانَ مِنْ أَيْسَرِ بَنِي هَاشِمٍ يَا أَبَا الْفَضْلِ إِنَّ أَخَاكَ أَبَا طَالِبٍ كَثِيرُ الْعِيَالِ وَ قَدْ أَصَابَ النَّاسَ مَا تَرَى فِي هَذِهِ الْأَزْمَةِ فَانْطَلِقْ بِنَا إِلَيْهِ فَنُخَفِّفَ عَنْهُ عِيَالَهُ آخُذُ مِنْ بَنِيهِ رَجُلًا وَ تَأْخُذُ رَجُلًا فَنَكْفُلُهُمَا عَنْهُ فَقَالَ الْعَبَّاسُ قُمْ فَانْطَلِقَا حَتَّى أَتَيَا أَبَا طَالِبٍ فَقَالا إِنَّا نُرِيدُ أَنْ نُخَفِّفَ عَنْكَ عِيَالَكَ حَتَّى يَنْكَشِفَ عَنِ النَّاسِ مَا هُمْ فِيهِ مِنْ هَذِهِ الْأَزْمَةِ فَقَالَ لَهُمَا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إِذَا تَرَكْتُمَا لِي عَقِيلًا فَاصْنَعَا مَا شِئْتُمَا فَأَخَذَ رَسُولُ اللَّهِ ص عَلِيّاً وَ أَخَذَ الْعَبَّاسُ جَعْفَراً فَلَمْ يَزَلْ عَلِيٌّ ع مَعَ رَسُولِ اللَّهِ ص حَتَّى بَعَثَهُ اللَّهُ عَزَّ وَ جَلَّ نَبِيّاً فَآمَنَ بِهِ وَ اتَّبَعَهُ وَ صَدَّقَهُ وَ لَمْ يَزَلْ جَعْفَرٌ مَعَ الْعَبَّاسِ حَتَّى أَسْلَمَ وَ اسْتَغْنَى عَنْهُ.</w:t>
      </w:r>
    </w:p>
    <w:p w:rsidR="002162E8" w:rsidRDefault="002162E8" w:rsidP="002162E8">
      <w:pPr>
        <w:rPr>
          <w:rFonts w:cs="Traditional Arabic" w:hint="cs"/>
          <w:color w:val="552B2B"/>
          <w:sz w:val="30"/>
          <w:szCs w:val="30"/>
          <w:rtl/>
        </w:rPr>
      </w:pPr>
      <w:r>
        <w:rPr>
          <w:rFonts w:cs="Traditional Arabic" w:hint="cs"/>
          <w:color w:val="552B2B"/>
          <w:sz w:val="30"/>
          <w:szCs w:val="30"/>
          <w:rtl/>
        </w:rPr>
        <w:t>علل الشرائع / ج‏1 / 211 / 159 باب العلة التي من أجلها صالح الحسن بن علي ص معاوية بن أبي سفيان و داهنه و لم يجاهده ..... ص : 210</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رواه أبو بكر محمد بن الحسن بن إسحاق بن خزيمة النيسابوري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زيد</w:t>
      </w:r>
    </w:p>
    <w:p w:rsidR="002162E8" w:rsidRDefault="002162E8" w:rsidP="002162E8">
      <w:pPr>
        <w:rPr>
          <w:rFonts w:cs="Traditional Arabic" w:hint="cs"/>
          <w:color w:val="552B2B"/>
          <w:sz w:val="30"/>
          <w:szCs w:val="30"/>
          <w:rtl/>
        </w:rPr>
      </w:pPr>
      <w:r>
        <w:rPr>
          <w:rFonts w:cs="Traditional Arabic" w:hint="cs"/>
          <w:color w:val="552B2B"/>
          <w:sz w:val="30"/>
          <w:szCs w:val="30"/>
          <w:rtl/>
        </w:rPr>
        <w:t>نهج البلاغة (للصبحي صالح) / 822 / - ط - ..... ص : 822</w:t>
      </w:r>
    </w:p>
    <w:p w:rsidR="002162E8" w:rsidRDefault="002162E8" w:rsidP="002162E8">
      <w:pPr>
        <w:pStyle w:val="NormalWeb"/>
        <w:bidi/>
        <w:rPr>
          <w:rFonts w:cs="Traditional Arabic" w:hint="cs"/>
          <w:color w:val="552B2B"/>
          <w:sz w:val="30"/>
          <w:szCs w:val="30"/>
          <w:rtl/>
        </w:rPr>
      </w:pP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(عم النبي) 375.</w:t>
      </w:r>
    </w:p>
    <w:p w:rsidR="002162E8" w:rsidRDefault="002162E8" w:rsidP="002162E8">
      <w:pPr>
        <w:rPr>
          <w:rFonts w:cs="Traditional Arabic" w:hint="cs"/>
          <w:color w:val="552B2B"/>
          <w:sz w:val="30"/>
          <w:szCs w:val="30"/>
          <w:rtl/>
        </w:rPr>
      </w:pPr>
      <w:r>
        <w:rPr>
          <w:rFonts w:cs="Traditional Arabic" w:hint="cs"/>
          <w:color w:val="552B2B"/>
          <w:sz w:val="30"/>
          <w:szCs w:val="30"/>
          <w:rtl/>
        </w:rPr>
        <w:t>الإختصاص / النص / 147 / فضائل علي ع من كتاب ابن دأب ..... ص : 144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فَمَا دَفْعُ الضَّيْمِ قَالُوا حَيْثُ حُصِرَ رَسُولُ اللَّهِ ص فِي الشِّعْبِ حَتَّى أَنْفَقَ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مَالَهُ وَ مَنَعَهُ فِي بِضْعَ عَشْرَةَ قَبِيلَةً مِنْ قُرَيْشٍ وَ 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فِي ذَلِكَ لِعَلِيٍّ ع وَ هُوَ مَعَ رَسُولِ اللَّهِ ص فِي أُمُورِهِ وَ خِدْمَتِهِ وَ مُؤَازَرَتِهِ وَ مُحَامَاتِهِ.</w:t>
      </w:r>
    </w:p>
    <w:p w:rsidR="002162E8" w:rsidRDefault="002162E8" w:rsidP="002162E8">
      <w:pPr>
        <w:rPr>
          <w:rFonts w:cs="Traditional Arabic" w:hint="cs"/>
          <w:color w:val="552B2B"/>
          <w:sz w:val="30"/>
          <w:szCs w:val="30"/>
          <w:rtl/>
        </w:rPr>
      </w:pPr>
      <w:r>
        <w:rPr>
          <w:rFonts w:cs="Traditional Arabic" w:hint="cs"/>
          <w:color w:val="552B2B"/>
          <w:sz w:val="30"/>
          <w:szCs w:val="30"/>
          <w:rtl/>
        </w:rPr>
        <w:t>الإختصاص / النص / 148 / فضائل علي ع من كتاب ابن دأب ..... ص : 144</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فَمَا الْكَرَمُ قَالُوا قَالَ لَهُ سَعْدُ بْنُ مُعَاذٍ وَ كَانَ نَازِلًا عَلَيْهِ فِي الْعُزَّابِ فِي أَوَّلِ الْهِجْرَةِ مَا مَنَعَكَ أَنْ تَخْطُبَ إِلَى رَسُولِ اللَّهِ ص ابْنَتَهُ فَقَالَ ع أَنَا أَجْتَرِي أَنْ أَخْطُبَ إِلَى رَسُولِ اللَّهِ ص وَ اللَّهِ لَوْ كَانَتْ أَمَةٌ لَهُ مَا اجْتَرَأْتُ عَلَيْهِ فَحَكَى سَعْدٌ مَقَالَتَهُ لِرَسُولِ اللَّهِ ص فَقَالَ لَهُ رَسُولُ اللَّهِ ص قُلْ لَهُ يَفْعَلْ فَإِنِّي سَأَفْعَلُ قَالَ فَبَكَى حَيْثُ قَالَ لَهُ سَعْدٌ قَالَ ثُمَّ قَالَ لَقَدْ سَعِدْتُ إِذاً أَنْ جَمَعَ اللَّهُ لِي صِهْرَهُ مَعَ قَرَابَتِهِ فَالَّذِي يُعْرَفُ مِنَ الْكَرَمِ هُوَ الْوَضْعُ لِنَفْسِهِ وَ تَرْكُ الشَّرَفِ عَلَى غَيْرِهِ وَ شَرَفُ أَبِي طَالِبٍ مَا قَدْ عَلِمَهُ النَّاسُ وَ هُوَ ابْنُ عَمِّ رَسُولِ اللَّهِ ص لِأَبِيهِ وَ أُمِّهِ أَبُوهُ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بْنُ عَبْدِ الْمُطَّلِبِ بْنِ هَاشِمٍ وَ أُمُّهُ فَاطِمَةُ بِنْتُ أَسَدِ بْنِ هَاشِمٍ الَّتِي خَاطَبَهَا رَسُولُ اللَّهِ ص فِي لَحْدِهَا وَ كَفَّنَهَا فِي قَمِيصِهِ وَ لَفَّهَا فِي رِدَائِهِ وَ ضَمِنَ لَهَا عَلَى اللَّهِ أَنْ لَا تَبْلَى أَكْفَانُهَا وَ أَنْ لَا تُبْدَى لَهَا عَوْرَةٌ وَ لَا يُسَلِّطَ عَلَيْهَا مَلَكَيِ الْقَبْرِ وَ أَثْنَى عَلَيْهَا عِنْدَ مَوْتِهَا وَ ذَكَرَ حُسْنَ صَنِيعِهَا بِهِ وَ تَرْبِيَتِهَا لَهُ وَ هُوَ عِنْدَ عَمِّهِ أَبِي طَالِبٍ وَ قَالَ مَا نَفَعَنِي نَفْعَهَا أَحَدٌ.</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الأمالي (للمفيد) / النص / 29 / المجلس الرابع</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قَالَ أَخْبَرَنِي الشَّرِيفُ أَبُو عَبْدِ اللَّهِ مُحَمَّدُ بْنُ الْحَسَنِ الْجَوَّانِيُّ قَالَ أَخْبَرَنِي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الْمُظَفَّرُ بْنُ جَعْفَرِ بْنِ الْمُظَفَّرِ الْعَلَوِيِّ الْعُمَرِيِّ عَنْ جَعْفَرِ بْنِ مُحَمَّدِ بْنِ مَسْعُودٍ عَنْ أَبِيهِ قَالَ حَدَّثَنَا نَصْرُ بْنُ أَحْمَدَ قَالَ حَدَّثَنَا عَلِيُّ بْنُ‏</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(للمفيد) / النص / 212 / المجلس الرابع و العشرون</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قَالَ أَخْبَرَنِي أَبُو الْحَسَنِ عَلِيُّ بْنُ خَالِدٍ الْمَرَاغِيُّ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مُحَمَّدُ بْنُ أَحْمَدَ بْنِ الْبُهْلُولِ قَالَ حَدَّثَنَا أَبُو الْعَبَّاسِ أَحْمَدُ بْنُ الْحَسَنِ الضَّرِيرُ قَالَ حَدَّثَنَا أَحْمَدُ بْنُ مُحَمَّدٍ قَالَ حَدَّثَنَا أَحْمَدُ بْنُ يَحْيَى قَالَ حَدَّثَنَا إِسْمَاعِيلُ بْنُ أَبَانٍ قَالَ حَدَّثَنِي يُونُسُ بْنُ أَرْقَمَ قَالَ حَدَّثَنِي أَبُو هَارُونَ الْعَبْدِيُّ عَنْ أَبِي عَقِيلٍ قَالَ كُنَّا عِنْدَ أَمِيرِ الْمُؤْمِنِينَ عَلِيِّ بْنِ أَبِي طَالِبٍ ص فَقَالَ:</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(للمفيد) / النص / 305 / المجلس السادس و الثلاثون</w:t>
      </w:r>
    </w:p>
    <w:p w:rsidR="002162E8" w:rsidRDefault="002162E8" w:rsidP="002162E8">
      <w:pPr>
        <w:pStyle w:val="NormalWeb"/>
        <w:bidi/>
        <w:rPr>
          <w:rFonts w:cs="Traditional Arabic" w:hint="cs"/>
          <w:color w:val="242887"/>
          <w:sz w:val="30"/>
          <w:szCs w:val="30"/>
          <w:rtl/>
        </w:rPr>
      </w:pPr>
      <w:r>
        <w:rPr>
          <w:rFonts w:cs="Traditional Arabic" w:hint="cs"/>
          <w:color w:val="242887"/>
          <w:sz w:val="30"/>
          <w:szCs w:val="30"/>
          <w:rtl/>
        </w:rPr>
        <w:t>فَقَالَ رَسُولُ اللَّهِ ص أَجَلْ فَقَامَ رَجُلٌ مِنْ بَنِي كِنَانَةَ فَقَالَ-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لَكَ الْحَمْدُ وَ الْحَمْدُ مِمَّنْ شَكَرَ</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سُقِينَا بِوَجْهِ النَّبِيِّ الْمَطَرَ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دَعَا اللَّهَ خَالِقَهُ دَعْوَةً</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أَشْخَصَ مِنْهُ إِلَيْهِ الْبَصَرُ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لَمْ يَكُ إِلَّا كَقَلْبِ الرِّدَاءِ</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أَسْرَعَ حَتَّى أَتَانَا الْمَطَرُ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دُفَاقُ الْعَزَائِلِ وَ جَمُّ الْبُعَاقِ‏</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أَغَاثَ بِهِ اللَّهُ عُلْيَا مُضَرَ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فَكَانَ كَمَا قَالَهُ عَمُّهُ‏</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D30000"/>
                <w:sz w:val="30"/>
                <w:szCs w:val="30"/>
                <w:rtl/>
              </w:rPr>
              <w:t>أَبُو</w:t>
            </w:r>
            <w:r>
              <w:rPr>
                <w:rFonts w:cs="Traditional Arabic"/>
                <w:color w:val="7800FA"/>
                <w:sz w:val="30"/>
                <w:szCs w:val="30"/>
              </w:rPr>
              <w:t xml:space="preserve"> </w:t>
            </w:r>
            <w:r>
              <w:rPr>
                <w:rFonts w:cs="Traditional Arabic"/>
                <w:color w:val="D30000"/>
                <w:sz w:val="30"/>
                <w:szCs w:val="30"/>
                <w:rtl/>
              </w:rPr>
              <w:t>طَالِبٍ‏</w:t>
            </w:r>
            <w:r>
              <w:rPr>
                <w:rFonts w:cs="Traditional Arabic"/>
                <w:color w:val="7800FA"/>
                <w:sz w:val="30"/>
                <w:szCs w:val="30"/>
              </w:rPr>
              <w:t xml:space="preserve"> </w:t>
            </w:r>
            <w:r>
              <w:rPr>
                <w:rFonts w:cs="Traditional Arabic"/>
                <w:color w:val="7800FA"/>
                <w:sz w:val="30"/>
                <w:szCs w:val="30"/>
                <w:rtl/>
              </w:rPr>
              <w:t>ذَا رِوَاءٍ غَزَرٍ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D30000"/>
                <w:sz w:val="30"/>
                <w:szCs w:val="30"/>
                <w:rtl/>
              </w:rPr>
              <w:t>بِهِ اللَّهُ يَسْقِي صُيُوبَ الْغَمَامِ‏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D30000"/>
                <w:sz w:val="30"/>
                <w:szCs w:val="30"/>
                <w:rtl/>
              </w:rPr>
              <w:t>فَهَذَا الْعِيَانُ وَ ذَاكَ الْخَبَرُ</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 فَقَالَ رَسُولُ اللَّهِ ص بَوَّأَكَ اللَّهُ يَا كِنَانِيُّ بِكُلِّ بَيْتٍ قُلْتَهُ بَيْتاً فِي الْجَنَّةِ.</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168 / فصل في ذكر مولد سيدنا رسول الله ص و وصف شي‏ء من فضله ..... ص : 164</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كان بنو سعد يرون البركات بمقامه معهم و سكناه بينهم حتى أنهم كانوا إذا عرض لدوابهم بؤس أتوا بها إليه ليمسها بيده فيزول ما بها و تعود إلى أحسن حالها و لم يزل كذلك إلى أن ردته حليمة إلى أهله فاشتمل عليه جده عبد المطلب يحبوه التحف و يمنحه الطرف و يعد قريشا به و يخبرهم بما يكون من حاله إلى أن دنت وفاته فوضعه في حجر أبي طالب و أوصاه به و أمره بحياطته و رعايته و عرفه ما يكون من أمره ثم توفي عبد المطلب رضوان الله عليه في شهر ربيع الأول و للنبي ص ثماني سنين من عمره فكفله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أحسن كفالة و لم يكن له يومئذ ولد و كانت امرأته فاطمة بنت أسد بن هاشم المعروفة بسودة الفاضلة فتولت معه تربيته و أحسنا جميعا حياطته و رعايته و اتخذاه لأنفسهما ولدا و لم يؤثرا عليه في المحبة ولدا و قد شغفا بواضح دلالته و ذهلا من ظاهر حجته‏</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172 / فصل في ذكر شي‏ء من معجزات رسول الله ص و باهر آياته ..... ص : 169</w:t>
      </w:r>
    </w:p>
    <w:p w:rsidR="002162E8" w:rsidRDefault="002162E8" w:rsidP="002162E8">
      <w:pPr>
        <w:pStyle w:val="NormalWeb"/>
        <w:bidi/>
        <w:rPr>
          <w:rFonts w:cs="Traditional Arabic" w:hint="cs"/>
          <w:color w:val="242887"/>
          <w:sz w:val="30"/>
          <w:szCs w:val="30"/>
          <w:rtl/>
        </w:rPr>
      </w:pPr>
      <w:r>
        <w:rPr>
          <w:rFonts w:cs="Traditional Arabic" w:hint="cs"/>
          <w:color w:val="242887"/>
          <w:sz w:val="30"/>
          <w:szCs w:val="30"/>
          <w:rtl/>
        </w:rPr>
        <w:lastRenderedPageBreak/>
        <w:t xml:space="preserve">وَ مِنْ ذَلِكَ أَنَّ أَبَا جَهْلٍ جَاءَ إِلَى النَّبِيِّ ص وَ مَعَهُ حَجَرٌ يُرِيدُ أَنْ يَرْمِيَهُ بِهِ إِذَا سَجَدَ فَلَمَّا سَجَدَ رَسُولُ اللَّهِ ص رَفَعَ أَبُو جَهْلٍ يَدَهُ فَيَبِسَتْ عَلَى الْحَجَرِ فَقَالُوا لَهُ أَ جَبُنْتَ قَالَ لَا وَ لَكِنْ رَأَيْتُ بَيْنِي وَ بَيْنَهُ كَهَيْئَةِ الْفَحْلِ يَخْطُرُ بِذَنَبِهِ وَ هَذَا الْحَدِيثُ مَشْهُورٌ وَ فِيهِ يَقُولُ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رِضْوَانُ اللَّهِ عَلَيْهِ‏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أَفِيقُوا بَنِي غَالِبٍ وَ انْتَهُوا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عَنِ الْغَيِّ فِي بَعْضِ ذَا الْمَنْطِقِ‏</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إِلَّا فَإِنِّي إِذًا خَائِفٌ‏</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بَوَائِقَ فِي دَارِكُمْ تَلْتَقِي‏</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تَكُونُ لِعَابِرِكُمْ عِبْرَةٌ</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رَبِّ الْمَغَارِبِ وَ الْمَشْرِقِ‏</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كَمَا ذَاقَ مَنْ كَانَ مِنْ قَبْلِكُمْ‏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ثَمُودُ وَ عَادٌ فَمَنْ ذَا بَقِيَ‏</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غَدَاةً أَتَتْهُمْ بِهَا صَرْصَرٌ</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نَاقَةُ ذِي الْعَرْشِ إِذْ تَسْتَقِي‏</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فَحَلَّ عَلَيْهِمْ بِهَا سَخْطَةٌ</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مِنَ اللَّهِ فِي ضَرْبَةِ الْأَزْرَقِ‏</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غَدَاةً يَعَضُّ بِعُرْقُوبِهَا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حُسَامٌ مِنَ الْهِنْدِ ذُو رَوْنَقٍ‏</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أَعْجَبُ مِنْ ذَاكَ فِي أَمْرِكُمْ‏</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عَجَائِبُ فِي الْحَجَرِ الْمُلْصَقِ‏</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يَكُفُّ الَّذِي قَامَ مِنْ جُبْنِهِ‏</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إِلَى الصَّابِرِ الصَّادِقِ الْمُتَّقِي‏</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فَأَيْبَسَهُ اللَّهُ فِي كَفِّهِ‏</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عَلَى رَغْمِ ذِي الْخَائِنِ الْأَحْمَقِ‏</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243 / رسالة كتبتها إلى أحد الإخوان و سميتها بالبيان عن جمل اعتقاد أهل الإيمان ..... ص : 240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أن محمد بن عبد الله ص أفضل الأنبياء أجمعين و خير الأولين و الآخرين و أنه خاتم النبيين و أن آباءه من آدم ع إلى عبد الله بن عبد المطلب رضوان الله عليهم كانوا جميعا مؤمنين موحدين لله تعالى عارفين و كذلك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رضوان الله عليه. و يعتقد أن الله سبحانه شرف نبينا ص بباهر الآيات و قاهر المعجزات فسبح في كفه الحصى و نبع من بين أصابعه الماء و غير ذلك مما قد تضمنته الأنباء و أجمع على صحته العلماء و أتى بالقرآن المبين الذي بهر به السامعين و عجز عن الإتيان بمثله سائر الملحدين و أن القرآن كلام رب العالمين و أنه محدث ليس بقديم. و يجب أن يعتقد أن جميع ما فيه من الآيات الذي يتضمن ظاهرها تشبيه الله تعالى بخلقه و أنه يجبرهم على طاعته أو معصيته أو يضل بعضهم عن طريق هدايته فإن ذلك كله لا يجوز حمله على ظاهرها و أن له تأويلا يلائم ما تشهد العقول به مما قدمنا ذكره في صفات الله تعالى و صفات أنبيائه.</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255 / فصل في ذكر مولد أمير المؤمنين ص ..... ص : 252</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أنها دخلت الكعبة على ما جرت به عادتها فصادف دخولها وقت ولادتها فولدت أمير المؤمنين ص داخلها و كان ذلك في النصف من شهر رمضان و لرسول الله ص ثلاثون سنة على الكمال فتضاعف ابتهاجه به و تمام مسرته و أمرها أن تجعل مهده جانب فراشه و كان يلي أكثر تربيته و يراعيه في نومه و يقظته و يحمله على صدره و كتفه و يحبوه بألطافه و تحفه و يقول هذا أخي و سيفي و ناصري و وصيي. فلما تزوج النبي ص خديجة ع أخبرها بوجده بعلي و محبته فكانت تستزيره فتزينه و تحليه و تلبسه و ترسله مع ولائدها و يحمله خدمها فيقول الناس هذا </w:t>
      </w:r>
      <w:r>
        <w:rPr>
          <w:rFonts w:cs="Traditional Arabic" w:hint="cs"/>
          <w:color w:val="000000"/>
          <w:sz w:val="30"/>
          <w:szCs w:val="30"/>
          <w:rtl/>
        </w:rPr>
        <w:lastRenderedPageBreak/>
        <w:t xml:space="preserve">أخو محمد و أحب الخلق إليه و قرة عين خديجة و من اشتملت السعادة عليه و كانت ألطاف خديجة تطرق منزل أبي طالب ليلا و نهارا و صباحا و مساء. ثم إن قريشا أصابتها أزمة مهلكة و سنة مجدية منهكة و كان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رضي الله عنه ذا مال يسير و عيال كثير فأصابه ما أصاب قريشا من العدم و الإضاقة و الجهد و الفاقة فعند ذلك دعا رسول الله ص عمه العباس فقال له يا أبا الفضل إن أخاك أبا طالب كثير العيال مختل الحال ضعيف النهضة و الغرمة و قد ناله ما نزل بالناس من هذه الأزمة و ذوو الأرحام أحق بالرفد و أولى من حمل الكل في ساعة الجهد فانطلق بنا إليه لنعينه على ما هو عليه فلنحمل عنه بعض أثقاله و نخفف عنه من عياله يأخذ كل واحد منا واحدا من بنيه يسهل عليه بذلك بعض ما هو فيه‏</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256 / فصل في ذكر مولد أمير المؤمنين ص ..... ص : 252</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فقال له العباس نعم ما رأيت و الصواب فيما أتيت هذا و الله الفضل الكريم و الوصل الرحيم فلقيا أبا طالب فصبراه و لفضل آبائه ذكراه و قالا له إنا نريد أن نحمل عنك بعض العيال فادفع إلينا من أولادك من يخف عنك به الأثقال قال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إذا تركتما لي عقيلا و طالبا فافعلا ما شئتما فأخذ العباس جعفرا و أخذ رسول الله ص عليا ع فانتجبه لنفسه و اصطفاه لمهم أمره و عول عليه في سره و جهره و هو مسارع لمرضاته موفق السداد في جميع حالاته و كان رسول الله ص في ابتداء طروق الوحي إليه كلما هتف به هاتف أو سمع من حوله رجفة راجف أو رأى رؤيا أو سمع كلاما يخبر بذلك خديجة و عليا ع و يستسرهما هذه الحال فكانت خديجة تثبته و تصبره و كان علي يهنيه و يبشره و يقول له و الله يا ابن عم ما كذب عبد المطلب فيك و لقد صدقت الكهان فيما نسبته إليك و لم يزل كذلك إلى أن أمر ص بالتبليغ فكان أول من آمن به من النساء خديجة و من الذكور أمير المؤمنين علي بن أبي طالب و عمره يومئذ عشر سنين‏</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270 / فصل من البيان عن أن أمير المؤمنين ع أول بشر سبق إلى الإسلام بعد خديجة ع ..... ص : 261</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حَدَّثَنِي الْقَاضِي أَبُو الْحَسَنِ مُحَمَّدُ بْنُ عَلِيِّ بْنِ مُحَمَّدِ بْنِ صَخْرٍ الْأَزْدِيُّ- قَالَ حَدَّثَنَا عُمَرُ بْنُ مُحَمَّدِ بْنِ سَيْفٍ بِالْبَصْرَةِ سَنَةَ سَبْعٍ وَ خَمْسِينَ وَ ثَلَاثِمِائَةٍ- قَالَ حَدَّثَنَا مُحَمَّدُ بْنُ أَحْمَدَ بْنِ سُلَيْمَانَ- قَالَ حَدَّثَنَا مُحَمَّدُ بْنُ صفر [ضَوْءِ] بْنِ صَلْصَالِ بْنِ الدَّلَهْمَسِ بْنِ جَهْلِ بْنِ جَنْدَلٍ قَالَ حَدَّثَنِي أبو ضو [أَبِي ضَوْءُ] بْنُ صَلْصَالِ بْنِ الدَّلَهْمَسِ قَالَ:</w:t>
      </w:r>
      <w:r>
        <w:rPr>
          <w:rFonts w:cs="Traditional Arabic" w:hint="cs"/>
          <w:color w:val="242887"/>
          <w:sz w:val="30"/>
          <w:szCs w:val="30"/>
          <w:rtl/>
        </w:rPr>
        <w:t xml:space="preserve"> كُنْتُ أَنْصُرُ النَّبِيَّ ص مَعَ أَبِي طَالِبٍ قَبْلَ إِسْلَامِي فَإِنِّي يَوْماً لَجَالِسٌ بِالْقُرْبِ مِنْ مَنْزِلِ أَبِي طَالِبٍ فِي شِدَّةِ الْقَيْظِ إِذْ خَرَجَ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إِلَيَّ شَبِيهاً بِالْمَلْهُوفِ فَقَالَ لِي يَا أَبَا الغنصقر [الْغَضَنْفَرِ] هَلْ رَأَيْتَ هَذَيْنِ الْغُلَامَيْنِ يَعْنِي النَّبِيَّ ص وَ عَلِيّاً ع فَقُلْتُ مَا</w:t>
      </w:r>
    </w:p>
    <w:p w:rsidR="002162E8" w:rsidRDefault="002162E8" w:rsidP="002162E8">
      <w:pPr>
        <w:rPr>
          <w:rFonts w:cs="Traditional Arabic" w:hint="cs"/>
          <w:color w:val="552B2B"/>
          <w:sz w:val="30"/>
          <w:szCs w:val="30"/>
          <w:rtl/>
        </w:rPr>
      </w:pPr>
      <w:r>
        <w:rPr>
          <w:rFonts w:cs="Traditional Arabic" w:hint="cs"/>
          <w:color w:val="552B2B"/>
          <w:sz w:val="30"/>
          <w:szCs w:val="30"/>
          <w:rtl/>
        </w:rPr>
        <w:t>كنز الفوائد / ج‏1 / 271 / فصل من البيان عن أن أمير المؤمنين ع أول بشر سبق إلى الإسلام بعد خديجة ع ..... ص : 261</w:t>
      </w:r>
    </w:p>
    <w:p w:rsidR="002162E8" w:rsidRDefault="002162E8" w:rsidP="002162E8">
      <w:pPr>
        <w:pStyle w:val="NormalWeb"/>
        <w:bidi/>
        <w:rPr>
          <w:rFonts w:cs="Traditional Arabic" w:hint="cs"/>
          <w:color w:val="242887"/>
          <w:sz w:val="30"/>
          <w:szCs w:val="30"/>
          <w:rtl/>
        </w:rPr>
      </w:pPr>
      <w:r>
        <w:rPr>
          <w:rFonts w:cs="Traditional Arabic" w:hint="cs"/>
          <w:color w:val="242887"/>
          <w:sz w:val="30"/>
          <w:szCs w:val="30"/>
          <w:rtl/>
        </w:rPr>
        <w:t xml:space="preserve">رَأَيْتُهُمَا مُذْ جَلَسْتُ فَقَالَ قُمْ بِنَا فِي الطَّلَبِ فَلَسْتُ آمَنُ قُرَيْشاً أَنْ تَكُونَ اغْتَالَتْهُمَا. قَالَ فَمَضَيْنَا حَتَّى خَرَجْنَا مِنْ أَبْيَاتِ مَكَّةَ ثُمَّ صِرْنَا إِلَى جَبَلٍ مِنْ جِبَالِهَا فَاسْتَرْخَيْنَا إِلَى قُلَّةٍ فَإِذَا النَّبِيُّ ص وَ عَلِيٌّ ع عَنْ يَمِينِهِ وَ هُمَا قَائِمَانِ بِإِزَاءِ عَيْنِ الشَّمْسِ يَرْكَعَانِ وَ يَسْجُدَانِ قَالَ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لِجَعْفَرٍ ابْنِهِ صِلْ جَنَاحَ ابْنِ عَمِّكَ فقال [فَقَامَ‏] إِلَى جَنْبِ عَلِيٍّ فَأَحَسَّ بِهَا النَّبِيُّ ص فَتَقَدَّمَهُمَا وَ أَقْبَلُوا عَلَى أَمْرِهِمْ حَتَّى فَرَغُوا مِمَّا كَانُوا فِيهِ ثُمَّ أَقْبَلُوا نَحْوَنَا فَرَأَيْتُ السُّرُورَ يَتَرَدَّدُ فِي وَجْهِ أَبِي طَالِبٍ ثُمَّ انْبَعَثَ يَقُولُ‏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إِنَّ عَلِيّاً وَ جَعْفَراً ثِقَتِي‏</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عِنْدَ مُهِمِّ الْأُمُورِ وَ الْكَرْبِ‏</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لَا تَخْذُلَا وَ انْصُرَا ابْنَ عَمِّكُمَا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أَخِي لِأُمِّي مِنْ بَيْنِهِمْ وَ أَبِي‏</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وَ اللَّهِ لَا يَخْذُلُ النَّبِيَّ وَ لَا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يَخْذُلُهُ مِنْ بَنِيَّ ذُو حَسَبٍ‏</w:t>
            </w:r>
          </w:p>
        </w:tc>
      </w:tr>
      <w:tr w:rsidR="002162E8" w:rsidTr="002162E8">
        <w:trPr>
          <w:tblCellSpacing w:w="0" w:type="dxa"/>
          <w:jc w:val="center"/>
        </w:trPr>
        <w:tc>
          <w:tcPr>
            <w:tcW w:w="2250" w:type="pct"/>
            <w:vAlign w:val="center"/>
            <w:hideMark/>
          </w:tcPr>
          <w:p w:rsidR="002162E8" w:rsidRDefault="002162E8">
            <w:pPr>
              <w:jc w:val="center"/>
            </w:pP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57 / في تسميته بأمير المؤمنين ..... ص : 53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فلمّا أراد اللّه (عزّ و جلّ) أن يبيّن لنا فضلهم و يعرّفنا منزلتهم و يوجب علينا حقّهم أخذ ذلك النور و قسّمه قسمين: جعل قسما في عبد اللّه بن عبد المطّلب فكان منه محمّد سيّد النبيّين و خاتم المرسلين و جعل فيه النبوّة، و جعل القسم الثاني في عبد مناف و هو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بن عبد المطّلب بن هاشم بن عبد مناف فكان منه عليّ أمير المؤمنين و سيّد الوصيّين، و جعله رسول اللّه (صلّى اللّه عليه و آله) وليّه و وصيّه و خليفته، و زوج ابنته، و قاضي دينه، و كاشف كربته، و منجز وعده، و ناصر دينه.</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218 / ذكر ولده(عليه السلام) ..... ص : 217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137/ 1-</w:t>
      </w:r>
      <w:r>
        <w:rPr>
          <w:rFonts w:cs="Traditional Arabic" w:hint="cs"/>
          <w:color w:val="780000"/>
          <w:sz w:val="30"/>
          <w:szCs w:val="30"/>
          <w:rtl/>
        </w:rPr>
        <w:t xml:space="preserve"> وَ أَخْبَرَنِي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مُحَمَّدُ بْنُ عِيسَى الْقَطَّانُ، قَالَ: أَخْبَرَنِي أَبُو مُحَمَّدٍ هَارُونُ بْنُ مُوسَى، قَالَ: حَدَّثَنَا أَبُو عَلِيٍّ مُحَمَّدُ بْنُ هَمَّامٍ، عَمَّنْ رَوَاهُ، عَنِ الصَّادِقِ (عَلَيْهِ السَّلَامُ) قَالَ:</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416 / ذكر معجزاته(عليه السلام) ..... ص : 412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380/ 13-</w:t>
      </w:r>
      <w:r>
        <w:rPr>
          <w:rFonts w:cs="Traditional Arabic" w:hint="cs"/>
          <w:color w:val="780000"/>
          <w:sz w:val="30"/>
          <w:szCs w:val="30"/>
          <w:rtl/>
        </w:rPr>
        <w:t xml:space="preserve"> وَ حَدَّثَنِي أَبُو عَبْدِ اللَّهِ الْحُسَيْنُ بْنُ إِبْرَاهِيمَ بْنِ عِيسَى، الْمَعْرُوفُ بِابْنِ الْخَيَّاطِ الْقُمِّيُّ، قَالَ: حَدَّثَنِي أَحْمَدُ بْنُ مُحَمَّدِ بْنِ عُبَيْدِ اللَّهِ بْنِ عَيَّاشٍ، قَالَ: حَدَّثَنِي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عُبَيْدُ اللَّهِ بْنُ أَحْمَدَ الْأَنْبَارِيُّ، قَالَ: حَدَّثَنِي عَبْدُ اللَّهِ بْنُ عَامِرٍ الطَّائِيُّ، قَالَ: حَدَّثَنَا جَمَاعَةٌ مِمَّنْ حَضَرَ الْعَسْكَرَ بِسُرَّمَنْ‏رَأَى، قَالُوا: شَهِدْنَا هَذَا الْحَدِيثَ.</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416 / ذكر معجزاته(عليه السلام) ..... ص : 412</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قَالَ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هُوَ مَا حَدَّثَنِي بِهِ مُقْبِلٌ الدَّيْلَمِيُّ قَالَ:</w:t>
      </w:r>
      <w:r>
        <w:rPr>
          <w:rFonts w:cs="Traditional Arabic" w:hint="cs"/>
          <w:color w:val="242887"/>
          <w:sz w:val="30"/>
          <w:szCs w:val="30"/>
          <w:rtl/>
        </w:rPr>
        <w:t xml:space="preserve"> كَانَ رَجُلٌ بِالْكُوفَةِ لَهُ صَاحِبٌ يَقُولُ بِإِمَامَةِ عَبْدِ اللَّهِ بْنِ جَعْفَرِ بْنِ مُحَمَّدٍ، فَقَالَ لَهُ صَاحِبٌ لَهُ كَانَ يَمِيلُ إِلَى نَاحِيَتِنَا وَ يَقُولُ بِأَمْرِنَا: لَا تَقُلْ بِإِمَامَةِ عَبْدِ اللَّهِ، فَإِنَّهُ بَاطِلٌ، وَ قُلْ بِالْحَقِّ.</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417 / ذكر معجزاته(عليه السلام) ..... ص : 412</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381/ 14-</w:t>
      </w:r>
      <w:r>
        <w:rPr>
          <w:rFonts w:cs="Traditional Arabic" w:hint="cs"/>
          <w:color w:val="780000"/>
          <w:sz w:val="30"/>
          <w:szCs w:val="30"/>
          <w:rtl/>
        </w:rPr>
        <w:t xml:space="preserve"> وَ حَدَّثَنِي أَبُو عَبْدِ اللَّهِ الْقُمِّيُّ، قَالَ: حَدَّثَنِي ابْنُ عَيَّاشٍ، قَالَ: حَدَّثَنِي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عُبَيْدُ اللَّهِ بْنُ أَحْمَدَ، قَالَ: حَدَّثَنِي مُقْبِلٌ الدَّيْلَمِيُّ، قَالَ:</w:t>
      </w:r>
      <w:r>
        <w:rPr>
          <w:rFonts w:cs="Traditional Arabic" w:hint="cs"/>
          <w:color w:val="242887"/>
          <w:sz w:val="30"/>
          <w:szCs w:val="30"/>
          <w:rtl/>
        </w:rPr>
        <w:t xml:space="preserve"> كُنْتُ جَالِساً عَلَى بَابِنَا بِسُرَّمَنْ‏رَأَى، وَ مَوْلَانَا أَبُو الْحَسَنِ (عَلَيْهِ السَّلَامُ) رَاكِبٌ لِدَارِ الْمُتَوَكِّلِ الْخَلِيفَةِ، فَجَاءَ فَتْحٌ الْقَلَانِسِيُّ، وَ كَانَتْ لَهُ خِدْمَةٌ لِأَبِي الْحَسَنِ (عَلَيْهِ السَّلَامُ)، فَجَلَسَ إِلَى جَانِبِي وَ قَالَ: إِنَّ لِي‏</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461 / معرفة وجوب القائم(عليه السلام) و أنه لا بد أن يكون ..... ص : 441</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442/ 46-</w:t>
      </w:r>
      <w:r>
        <w:rPr>
          <w:rFonts w:cs="Traditional Arabic" w:hint="cs"/>
          <w:color w:val="780000"/>
          <w:sz w:val="30"/>
          <w:szCs w:val="30"/>
          <w:rtl/>
        </w:rPr>
        <w:t xml:space="preserve"> وَ أَخْبَرَنِي أَبُو الْحُسَيْنِ مُحَمَّدُ بْنُ هَارُونَ بْنِ مُوسَى، قَالَ: حَدَّثَنَا أَبِي، قَالَ: حَدَّثَنَا أَبُو عَلِيٍّ الْحَسَنُ بْنُ مُحَمَّدٍ النَّهَاوَنْدِيُّ، قَالَ: حَدَّثَنَا أَبُو عَبْدِ اللَّهِ مُحَمَّدُ بْنُ عَلِيِّ ابْنِ عَبْدِ الْكَرِيمِ الزَّعْفَرَانِيُّ،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عَبْدُ اللَّهِ بْنُ الصَّلْتِ، عَنِ الْحَسَنِ بْنِ مَحْبُوبٍ، عَنْ مُحَمَّدِ بْنِ سِنَانٍ، عَنْ دَاوُدَ الرَّقِّيِّ، قَالَ:</w:t>
      </w:r>
      <w:r>
        <w:rPr>
          <w:rFonts w:cs="Traditional Arabic" w:hint="cs"/>
          <w:color w:val="242887"/>
          <w:sz w:val="30"/>
          <w:szCs w:val="30"/>
          <w:rtl/>
        </w:rPr>
        <w:t xml:space="preserve"> جَاءَ رَجُلٌ إِلَى أَبِي عَبْدِ اللَّهِ (عَلَيْهِ السَّلَامُ)، فَقَالَ لَهُ: مَا بَلَغَ مِنْ عِلْمِكُمْ؟ قَالَ: مَا بَلَغَ مِنْ سُؤَالِكُمْ.</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462 / معرفة وجوب القائم(عليه السلام) و أنه لا بد أن يكون ..... ص : 441</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443/ 47-</w:t>
      </w:r>
      <w:r>
        <w:rPr>
          <w:rFonts w:cs="Traditional Arabic" w:hint="cs"/>
          <w:color w:val="780000"/>
          <w:sz w:val="30"/>
          <w:szCs w:val="30"/>
          <w:rtl/>
        </w:rPr>
        <w:t xml:space="preserve"> وَ أَخْبَرَنِي أَبُو الْحُسَيْنِ مُحَمَّدُ بْنُ هَارُونَ بْنِ مُوسَى، قَالَ: حَدَّثَنِي أَبِي، قَالَ: حَدَّثَنَا أَبُو عَلِيٍّ الْحَسَنُ بْنُ مُحَمَّدٍ النَّهَاوَنْدِيُّ، قَالَ: حَدَّثَنَا مُحَمَّدُ بْنُ عَلِيِّ بْنِ عَبْدِ الْكَرِيمِ،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عَبْدُ اللَّهِ بْنُ الصَّلْتِ، قَالَ: حَدَّثَنَا مُحَمَّدُ بْنُ عَلِيِّ بْنِ عَبْدِ اللَّهِ الْخَيَّاطُ، عَنِ الْمُفَضَّلِ بْنِ عُمَرَ، عَنْ أَبِي عَبْدِ اللَّهِ (عَلَيْهِ السَّلَامُ)، قَالَ:</w:t>
      </w:r>
      <w:r>
        <w:rPr>
          <w:rFonts w:cs="Traditional Arabic" w:hint="cs"/>
          <w:color w:val="242887"/>
          <w:sz w:val="30"/>
          <w:szCs w:val="30"/>
          <w:rtl/>
        </w:rPr>
        <w:t xml:space="preserve"> إِذَا قَامَ الْقَائِمُ (عَلَيْهِ </w:t>
      </w:r>
      <w:r>
        <w:rPr>
          <w:rFonts w:cs="Traditional Arabic" w:hint="cs"/>
          <w:color w:val="242887"/>
          <w:sz w:val="30"/>
          <w:szCs w:val="30"/>
          <w:rtl/>
        </w:rPr>
        <w:lastRenderedPageBreak/>
        <w:t>السَّلَامُ) اسْتَنْزَلَ الْمُؤْمِنُ الطَّيْرَ مِنَ الْهَوَاءِ، فَيَذْبَحُهُ، فَيَشْوِيهِ، وَ يَأْكُلُ لَحْمَهُ، وَ لَا يَكْسِرُ عَظْمَهُ، ثُمَّ يَقُولُ لَهُ: احْيَ بِإِذْنِ اللَّهِ. فَيَحْيَا وَ يَطِيرُ؛ وَ كَذَلِكَ الظِّبَاءُ مِنَ الصَّحَارِي.</w:t>
      </w:r>
    </w:p>
    <w:p w:rsidR="002162E8" w:rsidRDefault="002162E8" w:rsidP="002162E8">
      <w:pPr>
        <w:rPr>
          <w:rFonts w:cs="Traditional Arabic" w:hint="cs"/>
          <w:color w:val="552B2B"/>
          <w:sz w:val="30"/>
          <w:szCs w:val="30"/>
          <w:rtl/>
        </w:rPr>
      </w:pPr>
      <w:r>
        <w:rPr>
          <w:rFonts w:cs="Traditional Arabic" w:hint="cs"/>
          <w:color w:val="552B2B"/>
          <w:sz w:val="30"/>
          <w:szCs w:val="30"/>
          <w:rtl/>
        </w:rPr>
        <w:t>دلائل الإمامة (ط - الحديثة) / 467 / معرفة وجوب القائم(عليه السلام) و أنه لا بد أن يكون ..... ص : 441</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الزَّعْفَرَانِيُّ،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عَنِ الْحَسَنِ بْنِ مَحْبُوبٍ، عَنْ مُحَمَّدِ بْنِ سِنَانٍ، عَنْ أَبَانِ بْنِ تَغْلِبَ، عَنْ أَبِي جَعْفَرٍ (عَلَيْهِ السَّلَامُ) أَنَّهُ قَالَ:</w:t>
      </w:r>
      <w:r>
        <w:rPr>
          <w:rFonts w:cs="Traditional Arabic" w:hint="cs"/>
          <w:color w:val="242887"/>
          <w:sz w:val="30"/>
          <w:szCs w:val="30"/>
          <w:rtl/>
        </w:rPr>
        <w:t xml:space="preserve"> إِذَا قَامَ قَائِمُنَا بَعَثَ فِي أَقَالِيمِ الْأَرْضِ، فِي كُلِّ إِقْلِيمٍ رَجُلًا، فَيَقُولُ لَهُ: عَهْدُكَ فِي كَفِّكَ وَ اعْمَلْ بِمَا تَرَى.</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ج‏6 / 76 / 22 - باب حد حرم الحسين ع و فضل كربلاء و فضل الصلاة عند قبره و فضل التربة و ما يقال عند أخذها و فضل التسبيح بها و الأكل منها و ما يجب على زائريه ع أن يفعلوه ..... ص : 71</w:t>
      </w:r>
    </w:p>
    <w:p w:rsidR="002162E8" w:rsidRDefault="002162E8" w:rsidP="002162E8">
      <w:pPr>
        <w:pStyle w:val="NormalWeb"/>
        <w:bidi/>
        <w:rPr>
          <w:rFonts w:cs="Traditional Arabic" w:hint="cs"/>
          <w:color w:val="552B2B"/>
          <w:sz w:val="30"/>
          <w:szCs w:val="30"/>
          <w:rtl/>
        </w:rPr>
      </w:pPr>
      <w:r>
        <w:rPr>
          <w:rFonts w:cs="Traditional Arabic" w:hint="cs"/>
          <w:color w:val="64287E"/>
          <w:sz w:val="30"/>
          <w:szCs w:val="30"/>
          <w:rtl/>
        </w:rPr>
        <w:t>150</w:t>
      </w:r>
      <w:r>
        <w:rPr>
          <w:rFonts w:cs="Traditional Arabic" w:hint="cs"/>
          <w:color w:val="242887"/>
          <w:sz w:val="30"/>
          <w:szCs w:val="30"/>
          <w:rtl/>
        </w:rPr>
        <w:t>- 19-</w:t>
      </w:r>
      <w:r>
        <w:rPr>
          <w:rFonts w:cs="Traditional Arabic" w:hint="cs"/>
          <w:color w:val="780000"/>
          <w:sz w:val="30"/>
          <w:szCs w:val="30"/>
          <w:rtl/>
        </w:rPr>
        <w:t xml:space="preserve">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الْأَنْبَارِيُّ عُبَيْدُ اللَّهِ بْنُ أَحْمَدَ قَالَ حَدَّثَنِي الْأَحْنَفُ بْنُ عَلِيٍّ قَالَ حَدَّثَنَا ابْنُ مَسْعَدَةَ قَالَ حَدَّثَنَا إِسْمَاعِيلُ بْنُ مِهْرَانَ قَالَ حَدَّثَنَا عَبْدُ اللَّهِ بْنُ عَبْدِ الرَّحْمَنِ قَالَ حَدَّثَنِي ابْنُ مُسْكَانَ عَنْ أَبِي بَصِيرٍ عَنْ أَبِي عَبْدِ اللَّهِ ع قَالَ:</w:t>
      </w:r>
      <w:r>
        <w:rPr>
          <w:rFonts w:cs="Traditional Arabic" w:hint="cs"/>
          <w:color w:val="242887"/>
          <w:sz w:val="30"/>
          <w:szCs w:val="30"/>
          <w:rtl/>
        </w:rPr>
        <w:t xml:space="preserve"> إِذَا أَتَيْتَ الْحُسَيْنَ ع فَمَا تَقُولُ قُلْتُ أَشْيَاءَ أَسْمَعُهَا مِنْ رُوَاةِ الْحَدِيثِ مِمَّنْ سَمِعَ مِنْ أَبِيكَ قَالَ أَ فَلَا أُخْبِرُكَ عَنْ أَبِي عَنْ جَدِّي عَلِيِّ بْنِ الْحُسَيْنِ ع كَيْفَ كَانَ يُصْنَعُ فِي ذَلِكَ قَالَ قُلْتُ بَلَى جُعِلْتُ فِدَاكَ قَالَ إِذَا أَرَدْتَ الْخُرُوجَ إِلَى أَبِي عَبْدِ اللَّهِ ع فَصُمْ قَبْلَ أَنْ تَخْرُجَ ثَلَاثَةَ أَيَّامٍ- يَوْمَ الْأَرْبِعَاءِ وَ يَوْمَ الْخَمِيسِ وَ يَوْمَ الْجُمُعَةِ فَإِذَا أَمْسَيْتَ لَيْلَةَ الْجُمُعَةِ فَصَلِّ صَلَاةَ اللَّيْلِ ثُمَّ قُمْ فَانْظُرْ فِي نَوَاحِي السَّمَاءِ وَ اغْتَسِلْ تِلْكَ اللَّيْلَةَ قَبْلَ الْمَغْرِبِ ثُمَّ تَنَامُ عَلَى طُهْرٍ فَإِذَا أَرَدْتَ الْمَشْيَ إِلَيْهِ فَاغْتَسِلْ وَ لَا تَطَيَّبْ وَ لَا تَدَّهِنْ وَ لَا تَكْتَحِلْ حَتَّى تَأْتِيَ الْقَبْرَ.</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ج‏9 / 248 / 21 باب في إبطال العول و العصبة ..... ص : 247</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- 6-</w:t>
      </w:r>
      <w:r>
        <w:rPr>
          <w:rFonts w:cs="Traditional Arabic" w:hint="cs"/>
          <w:color w:val="780000"/>
          <w:sz w:val="30"/>
          <w:szCs w:val="30"/>
          <w:rtl/>
        </w:rPr>
        <w:t xml:space="preserve"> الْفَضْلُ بْنُ شَاذَانَ عَنْ مُحَمَّدِ بْنِ يَحْيَى عَنْ عَلِيِّ بْنِ عَبْدِ اللَّهِ عَنْ يَعْقُوبَ بْنِ إِبْرَاهِيمَ بْنِ سَعْدٍ وَ رَوَاهُ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الْأَنْبَارِيُّ قَالَ حَدَّثَنِي أَحْمَدُ بْنُ هَوْذَةَ أَبُو بَكْرٍ الْحَافِظُ قَالَ حَدَّثَنِي عَلِيُّ بْنُ مُحَمَّدٍ الْحُضَيْنِيُّ قَالَ حَدَّثَنَا يَعْقُوبُ بْنُ إِبْرَاهِيمَ بْنِ سَعْدٍ قَالَ حَدَّثَنِي أَبِي عَنْ مُحَمَّدِ بْنِ إِسْحَاقَ قَالَ حَدَّثَنِي الزُّهْرِيُّ عَنْ عُبَيْدِ اللَّهِ بْنِ عَبْدِ اللَّهِ بْنِ عُتْبَةَ قَالَ:</w:t>
      </w:r>
      <w:r>
        <w:rPr>
          <w:rFonts w:cs="Traditional Arabic" w:hint="cs"/>
          <w:color w:val="242887"/>
          <w:sz w:val="30"/>
          <w:szCs w:val="30"/>
          <w:rtl/>
        </w:rPr>
        <w:t xml:space="preserve"> جَلَسْتُ إِلَى ابْنِ عَبَّاسٍ رَضِيَ اللَّهُ عَنْهُ فَعَرَضَ ذِكْرُ الْفَرَائِضِ وَ الْمَوَارِيثِ فَقَالَ ابْنُ عَبَّاسٍ رَضِيَ اللَّهُ عَنْهُ سُبْحَانَ اللَّهِ الْعَظِيمِ أَ تَرَوْنَ أَنَّ الَّذِي أَحْصَى رَمْلَ عَالِجٍ عَدَداً جَعَلَ فِي مَالٍ نِصْفاً وَ نِصْفاً وَ ثُلُثاً وَ هَذَانِ النِّصْفَانِ قَدْ ذَهَبَا بِالْمَالِ فَأَيْنَ مَوْضِعُ الثُّلُثِ فَقَالَ لَهُ زُفَرُ بْنُ أَوْسٍ الْبَصْرِيُّ- يَا أَبَا الْعَبَّاسِ فَمَنْ أَوَّلُ مَنْ أَعَالَ الْفَرَائِضَ فَقَالَ عُمَرُ بْنُ الْخَطَّابِ لَمَّا الْتَفَّتْ عِنْدَهُ الْفَرَائِضُ وَ دَفَعَ بَعْضُهَا بَعْضاً قَالَ وَ اللَّهِ مَا أَدْرِي أَيَّكُمْ قَدَّمَ اللَّهُ وَ أَيَّكُمْ أَخَّرَ اللَّهُ وَ مَا أَجِدُ شَيْئاً هُوَ أَوْسَعُ مِنْ أَنْ أَقْسِمَ عَلَيْكُمْ هَذَا الْمَالَ بِالْحِصَصِ فَأُدْخِلَ عَلَى كُلِّ ذِي حَقٍّ حَقَّ مَا دَخَلَ عَلَيْهِ مِنْ عَوْلِ الْفَرِيضَةِ وَ ايْمُ اللَّهِ لَوْ قَدَّمَ مَنْ قَدَّمَ اللَّهُ وَ أَخَّرَ مَنْ أَخَّرَ اللَّهُ مَا</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ج‏9 / 259 / 21 باب في إبطال العول و العصبة ..... ص : 247</w:t>
      </w:r>
    </w:p>
    <w:p w:rsidR="002162E8" w:rsidRDefault="002162E8" w:rsidP="002162E8">
      <w:pPr>
        <w:pStyle w:val="NormalWeb"/>
        <w:bidi/>
        <w:rPr>
          <w:rFonts w:cs="Traditional Arabic" w:hint="cs"/>
          <w:color w:val="552B2B"/>
          <w:sz w:val="30"/>
          <w:szCs w:val="30"/>
          <w:rtl/>
        </w:rPr>
      </w:pPr>
      <w:r>
        <w:rPr>
          <w:rFonts w:cs="Traditional Arabic" w:hint="cs"/>
          <w:color w:val="64287E"/>
          <w:sz w:val="30"/>
          <w:szCs w:val="30"/>
          <w:rtl/>
        </w:rPr>
        <w:t>971</w:t>
      </w:r>
      <w:r>
        <w:rPr>
          <w:rFonts w:cs="Traditional Arabic" w:hint="cs"/>
          <w:color w:val="242887"/>
          <w:sz w:val="30"/>
          <w:szCs w:val="30"/>
          <w:rtl/>
        </w:rPr>
        <w:t>- 14-</w:t>
      </w:r>
      <w:r>
        <w:rPr>
          <w:rFonts w:cs="Traditional Arabic" w:hint="cs"/>
          <w:color w:val="780000"/>
          <w:sz w:val="30"/>
          <w:szCs w:val="30"/>
          <w:rtl/>
        </w:rPr>
        <w:t xml:space="preserve"> رَوَى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الْأَنْبَارِيُّ قَالَ حَدَّثَنِي الْحَسَنُ بْنُ مُحَمَّدِ بْنِ أَيُّوبَ الْجُوزْجَانِيُّ قَالَ حَدَّثَنَا عُثْمَانُ بْنُ أَبِي شَيْبَةَ قَالَ حَدَّثَنَا يَحْيَى بْنُ أَبِي بَكْرٍ عَنْ شُعْبَةَ عَنْ سِمَاكٍ عَنْ عَبِيدَةَ السَّلْمَانِيِّ قَالَ:</w:t>
      </w:r>
      <w:r>
        <w:rPr>
          <w:rFonts w:cs="Traditional Arabic" w:hint="cs"/>
          <w:color w:val="242887"/>
          <w:sz w:val="30"/>
          <w:szCs w:val="30"/>
          <w:rtl/>
        </w:rPr>
        <w:t xml:space="preserve"> كَانَ عَلِيٌّ ع عَلَى الْمِنْبَرِ فَقَامَ إِلَيْهِ رَجُلٌ فَقَالَ يَا أَمِيرَ الْمُؤْمِنِينَ رَجُلٌ مَاتَ وَ تَرَكَ ابْنَتَيْهِ وَ أَبَوَيْهِ وَ زَوْجَةً فَقَالَ عَلِيٌّ ع صَارَ ثُمُنُ الْمَرْأَةِ تُسُعاً قَالَ سِمَاكٌ قُلْتُ لِعَبِيدَةَ وَ كَيْفَ ذَلِكَ قَالَ إِنَّ عُمَرَ بْنَ الْخَطَّابِ وَقَعَتْ فِي إِمَارَتِهِ هَذِهِ الْفَرِيضَةُ فَلَمْ يَدْرِ مَا يَصْنَعُ وَ قَالَ لِلْبِنْتَيْنِ الثُّلُثَانِ وَ لِلْأَبَوَيْنِ السُّدُسَانِ وَ لِلزَّوْجَةِ الثُّمُنُ قَالَ هَذَا الثُّمُنُ بَاقِياً بَعْدَ الْأَبَوَيْنِ وَ الْبِنْتَيْنِ فَقَالَ لَهُ أَصْحَابُ مُحَمَّدٍ ص أَعْطِ هَؤُلَاءِ فَرِيضَتَهُمْ لِلْأَبَوَيْنِ السُّدُسَانِ وَ لِلزَّوْجَةِ الثُّمُنُ وَ لِلْبِنْتَيْنِ مَا يَبْقَى فَقَالَ فَأَيْنَ فَرِيضَتُهُمَا الثُّلُثَانِ فَقَالَ لَهُ عَلِيُّ بْنُ أَبِي طَالِبٍ ع لَهُمَا مَا يَبْقَى فَأَبَى ذَلِكَ عَلَيْهِ عُمَرُ وَ ابْنُ مَسْعُودٍ فَقَالَ عَلِيٌّ ع- عَلَى مَا رَأَى عُمَرُ قَالَ عَبِيدَةُ وَ أَخْبَرَنِي جَمَاعَةٌ مِنْ أَصْحَابِ عَلِيٍّ ع بَعْدَ ذَلِكَ فِي مِثْلِهَا أَنَّهُ أَعْطَى لِلزَّوْجِ الرُّبُعَ مَعَ الِابْنَتَيْنِ وَ لِلْأَبَوَيْنِ السُّدُسَيْنِ وَ الْبَاقِيَ رَدَّ عَلَى الْبِنْتَيْنِ وَ ذَلِكَ هُوَ الْحَقُّ وَ إِنْ أَبَاهُ قَوْمُنَا.</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تهذيب الأحكام (تحقيق خرسان) / ج‏9 / 261 / 21 باب في إبطال العول و العصبة ..... ص : 247</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رَوَى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الْأَنْبَارِيُّ عَنِ الْفَرَايَابِيِّ وَ الصَّاغَانِيِّ جَمِيعاً قَالا حَدَّثَنَا أَبُو كُرَيْبٍ عَنْ عَلِيِّ بْنِ سَعِيدٍ الْكِنْدِيِّ- عَنْ عَلِيِّ بْنِ عَابِسٍ عَنِ ابْنِ طَاوُسٍ عَنْ أَبِيهِ عَنِ ابْنِ عَبَّاسٍ عَنِ النَّبِيِّ ص أَنَّهُ قَالَ:</w:t>
      </w:r>
      <w:r>
        <w:rPr>
          <w:rFonts w:cs="Traditional Arabic" w:hint="cs"/>
          <w:color w:val="242887"/>
          <w:sz w:val="30"/>
          <w:szCs w:val="30"/>
          <w:rtl/>
        </w:rPr>
        <w:t xml:space="preserve"> أَلْحِقُوا بِالْأَمْوَالِ الْفَرَائِضَ فَمَا أَبْقَتِ الْفَرَائِضُ فَلِأَوْلَى عَصَبَةٍ ذَكَرٍ.</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ج‏9 / 262 / 21 باب في إبطال العول و العصبة ..... ص : 247</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رَوَى ذَلِكَ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الْأَنْبَارِيُّ قَالَ حَدَّثَنَا مُحَمَّدُ بْنُ أَحْمَدَ الْبَرْبَرِيُّ قَالَ حَدَّثَنَا بِشْرُ بْنُ هَارُونَ قَالَ حَدَّثَنَا الْحُمَيْدِيُّ قَالَ حَدَّثَنِي سُفْيَانُ عَنْ أَبِي إِسْحَاقَ عَنْ قَارِيَةَ بْنِ مُضَرِّبٍ قَالَ:</w:t>
      </w:r>
      <w:r>
        <w:rPr>
          <w:rFonts w:cs="Traditional Arabic" w:hint="cs"/>
          <w:color w:val="242887"/>
          <w:sz w:val="30"/>
          <w:szCs w:val="30"/>
          <w:rtl/>
        </w:rPr>
        <w:t xml:space="preserve"> جَلَسْتُ عِنْدَ ابْنِ عَبَّاسٍ وَ هُوَ بِمَكَّةَ فَقُلْتُ يَا ابْنَ عَبَّاسٍ حَدِيثٌ يَرْوِيهِ أَهْلُ الْعِرَاقِ عَنْكَ وَ طَاوُسٌ مَوْلَاكَ يَرْوِيهِ أَنَّ مَا أَبْقَتِ الْفَرَائِضُ فَلِأَوْلَى عَصَبَةٍ ذَكَرٍ قَالَ أَ مِنْ أَهْلِ الْعِرَاقِ أَنْتَ قُلْتُ نَعَمْ قَالَ أَبْلِغْ مَنْ وَرَاءَكَ أَنِّي أَقُولُ إِنَّ قَوْلَ اللَّهِ عَزَّ وَ جَلَّ-</w:t>
      </w:r>
      <w:r>
        <w:rPr>
          <w:rFonts w:cs="Traditional Arabic" w:hint="cs"/>
          <w:color w:val="006A0F"/>
          <w:sz w:val="30"/>
          <w:szCs w:val="30"/>
          <w:rtl/>
        </w:rPr>
        <w:t xml:space="preserve"> آباؤُكُمْ وَ أَبْناؤُكُمْ لا تَدْرُونَ أَيُّهُمْ أَقْرَبُ لَكُمْ نَفْعاً فَرِيضَةً مِنَ اللَّهِ‏</w:t>
      </w:r>
      <w:r>
        <w:rPr>
          <w:rFonts w:cs="Traditional Arabic" w:hint="cs"/>
          <w:color w:val="242887"/>
          <w:sz w:val="30"/>
          <w:szCs w:val="30"/>
          <w:rtl/>
        </w:rPr>
        <w:t xml:space="preserve"> وَ قَوْلَهُ‏</w:t>
      </w:r>
      <w:r>
        <w:rPr>
          <w:rFonts w:cs="Traditional Arabic" w:hint="cs"/>
          <w:color w:val="006A0F"/>
          <w:sz w:val="30"/>
          <w:szCs w:val="30"/>
          <w:rtl/>
        </w:rPr>
        <w:t xml:space="preserve"> وَ أُولُوا الْأَرْحامِ بَعْضُهُمْ أَوْلى‏ بِبَعْضٍ فِي كِتابِ اللَّهِ‏</w:t>
      </w:r>
      <w:r>
        <w:rPr>
          <w:rFonts w:cs="Traditional Arabic" w:hint="cs"/>
          <w:color w:val="242887"/>
          <w:sz w:val="30"/>
          <w:szCs w:val="30"/>
          <w:rtl/>
        </w:rPr>
        <w:t xml:space="preserve"> وَ هَلْ هَذِهِ إِلَّا فَرِيضَتَانِ وَ هَلْ أَبْقَتَا شَيْئاً مَا قُلْتُ هَذَا وَ لَا طَاوُسٌ يَرْوِيهِ عَلَيَّ.</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المشيخة / 39 / حميد بن زياد ..... ص : 38</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سمع من الشيوخ كثيرا و روى عنهم اكثر اصول الاصحاب و روى عنه جماعة كثيرة من شيوخ الطائفة فقد لقبه علي بن حاتم سنة 306 و سمع منه كتاب الرجال قرأه عليه و اجاز له رواية ذلك و جميع كتبه عنه. كما قد اجاز لأبي المفضل الشيباني في سنة 310 و ممن روى عنه أيضا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الانبارى و ابو القاسم علي ابن حبشي بن قوني الكاتب و ابو عبد اللّه البزوفري و ثقة الإسلام محمد بن يعقوب الكليني و الحسين بن محمد بن علان و الحسن بن محمد بن علي و ابو الحسن موسى ابن جعفر الحائري و ابو علي محمد بن همام و احمد بن جعفر بن حنان و غيرهم.</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المشيخة / 40 / حميد بن زياد ..... ص : 38</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هو عبيد اللّه- عبد اللّه (خ ل)- بن ابى يزيد أحمد ابن يعقوب بن نصر،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الأنباري.</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المشيخة / 40 / حميد بن زياد ..... ص : 38</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كان مقيما بواسط، قال عنه النجاشي في رجاله ص 161: شيخ اصحابنا-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ثقة في الحديث عالم به كان قديما من الواقفة.</w:t>
      </w:r>
    </w:p>
    <w:p w:rsidR="002162E8" w:rsidRDefault="002162E8" w:rsidP="002162E8">
      <w:pPr>
        <w:rPr>
          <w:rFonts w:cs="Traditional Arabic" w:hint="cs"/>
          <w:color w:val="552B2B"/>
          <w:sz w:val="30"/>
          <w:szCs w:val="30"/>
          <w:rtl/>
        </w:rPr>
      </w:pPr>
      <w:r>
        <w:rPr>
          <w:rFonts w:cs="Traditional Arabic" w:hint="cs"/>
          <w:color w:val="552B2B"/>
          <w:sz w:val="30"/>
          <w:szCs w:val="30"/>
          <w:rtl/>
        </w:rPr>
        <w:t>تهذيب الأحكام (تحقيق خرسان) / المشيخة / 40 / حميد بن زياد ..... ص : 38</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و قال ابو عبد اللّه الحسين بن عبيد اللّه- الغضائرى-: قال ابو غالب الزراري: كنت اعرف ابا طالب أكثر عمره واقفا مختلطا بالواقفة ثم عاد الى الامامة و جفاه اصحابنا و هو كان حسن العبادة و الخشوع، و قال أيضا: قدم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بغداد و اجتهدت ان يمكنني اصحابنا من لقائه فاسمع منه فلم يفعلوا ذلك.</w:t>
      </w:r>
    </w:p>
    <w:p w:rsidR="002162E8" w:rsidRDefault="002162E8" w:rsidP="002162E8">
      <w:pPr>
        <w:rPr>
          <w:rFonts w:cs="Traditional Arabic" w:hint="cs"/>
          <w:color w:val="552B2B"/>
          <w:sz w:val="30"/>
          <w:szCs w:val="30"/>
          <w:rtl/>
        </w:rPr>
      </w:pPr>
      <w:r>
        <w:rPr>
          <w:rFonts w:cs="Traditional Arabic" w:hint="cs"/>
          <w:color w:val="552B2B"/>
          <w:sz w:val="30"/>
          <w:szCs w:val="30"/>
          <w:rtl/>
        </w:rPr>
        <w:t>الإستبصار فيما اختلف من الأخبار / المشيخة / 313 / حميد بن زياد ..... ص : 313</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 xml:space="preserve">حميد بن زياد بن حماد بن زياد الدهقان النينوي الكوفي يكنى أبا القاسم نزيل الحائر بعد أن كان يسكن سوراء و هو ثقة كثير التصانيف روى الأصول أكثرها له كتب كثيرة على عدد كتب الأصول روى عنه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الأنباري و أبو القاسم علي بن حبشي بن قوتي بن محمد الكاتب صنف الجامع في أنواع الشرائع و كتاب النوادر و كتاب الرجال و غير ذلك توفي أبو القاسم سنة 310- ترجمه الشيخ و النجاشي و العلامة و إسماعيل باشا و غيرهم.</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الإستبصار فيما اختلف من الأخبار / المشيخة / 313 / حميد بن زياد ..... ص : 313</w:t>
      </w:r>
    </w:p>
    <w:p w:rsidR="002162E8" w:rsidRDefault="002162E8" w:rsidP="002162E8">
      <w:pPr>
        <w:pStyle w:val="NormalWeb"/>
        <w:bidi/>
        <w:rPr>
          <w:rFonts w:cs="Traditional Arabic" w:hint="cs"/>
          <w:color w:val="552B2B"/>
          <w:sz w:val="30"/>
          <w:szCs w:val="30"/>
          <w:rtl/>
        </w:rPr>
      </w:pP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الأنباري عبيد اللّه- عبد اللّه خ ل- بن أبي يزيد أحمد بن يعقوب ابن نصر كان مقيما بواسط عده ابن النديم في الفهرست من الشيعة الذين لا يعرف مذاهبهم، قال النجاشي شيخ من أصحابنا </w:t>
      </w:r>
      <w:r>
        <w:rPr>
          <w:rFonts w:cs="Traditional Arabic" w:hint="cs"/>
          <w:color w:val="D30000"/>
          <w:sz w:val="30"/>
          <w:szCs w:val="30"/>
          <w:rtl/>
        </w:rPr>
        <w:t>أبو</w:t>
      </w:r>
      <w:r>
        <w:rPr>
          <w:rFonts w:cs="Traditional Arabic" w:hint="cs"/>
          <w:color w:val="000000"/>
          <w:sz w:val="30"/>
          <w:szCs w:val="30"/>
          <w:rtl/>
        </w:rPr>
        <w:t xml:space="preserve"> </w:t>
      </w:r>
      <w:r>
        <w:rPr>
          <w:rFonts w:cs="Traditional Arabic" w:hint="cs"/>
          <w:color w:val="D30000"/>
          <w:sz w:val="30"/>
          <w:szCs w:val="30"/>
          <w:rtl/>
        </w:rPr>
        <w:t>طالب‏</w:t>
      </w:r>
      <w:r>
        <w:rPr>
          <w:rFonts w:cs="Traditional Arabic" w:hint="cs"/>
          <w:color w:val="000000"/>
          <w:sz w:val="30"/>
          <w:szCs w:val="30"/>
          <w:rtl/>
        </w:rPr>
        <w:t xml:space="preserve"> ثقة في الحديث عالم به، كان-</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76 / [3] المجلس الثالث</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2162E8" w:rsidTr="002162E8">
        <w:trPr>
          <w:tblCellSpacing w:w="0" w:type="dxa"/>
          <w:jc w:val="center"/>
        </w:trPr>
        <w:tc>
          <w:tcPr>
            <w:tcW w:w="2250" w:type="pct"/>
            <w:vAlign w:val="center"/>
            <w:hideMark/>
          </w:tcPr>
          <w:p w:rsidR="002162E8" w:rsidRDefault="002162E8">
            <w:pPr>
              <w:jc w:val="center"/>
              <w:rPr>
                <w:rFonts w:cs="Times New Roman" w:hint="cs"/>
                <w:sz w:val="24"/>
                <w:szCs w:val="24"/>
                <w:rtl/>
              </w:rPr>
            </w:pPr>
            <w:r>
              <w:rPr>
                <w:rFonts w:cs="Traditional Arabic"/>
                <w:color w:val="7800FA"/>
                <w:sz w:val="30"/>
                <w:szCs w:val="30"/>
                <w:rtl/>
              </w:rPr>
              <w:t>لَكَ الْحَمْدُ وَ الْحَمْدُ مِمَّنْ شَكَرَ</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سُقِينَا بِوَجْهِ النَّبِيِّ الْمَطَرَ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دَعَا اللَّهَ خَالِقَهُ دَعْوَةً</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أَشْخَصَ مِنْهُ إِلَيْهِ الْبَصَرَ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فَلَمْ يَكُ إِلَّا كَإِلْقَا الرِّدَا</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وَ أَسْرَعَ حَتَّى أَتَانَا الدُّرَرُ</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7800FA"/>
                <w:sz w:val="30"/>
                <w:szCs w:val="30"/>
                <w:rtl/>
              </w:rPr>
              <w:t>دُفَاقُ الْعَزَالَي جَمُّ الْبُعَاقِ‏</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7800FA"/>
                <w:sz w:val="30"/>
                <w:szCs w:val="30"/>
                <w:rtl/>
              </w:rPr>
              <w:t>أَغَاثَ بِهِ اللَّهُ عُلْيَا مُضَرَ فَكَانَ كَمَا قَالَهُ عَمُّهُ‏</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D30000"/>
                <w:sz w:val="30"/>
                <w:szCs w:val="30"/>
                <w:rtl/>
              </w:rPr>
              <w:t>أَبُو</w:t>
            </w:r>
            <w:r>
              <w:rPr>
                <w:rFonts w:cs="Traditional Arabic"/>
                <w:color w:val="7800FA"/>
                <w:sz w:val="30"/>
                <w:szCs w:val="30"/>
              </w:rPr>
              <w:t xml:space="preserve"> </w:t>
            </w:r>
            <w:r>
              <w:rPr>
                <w:rFonts w:cs="Traditional Arabic"/>
                <w:color w:val="D30000"/>
                <w:sz w:val="30"/>
                <w:szCs w:val="30"/>
                <w:rtl/>
              </w:rPr>
              <w:t>طَالِبٍ‏</w:t>
            </w:r>
            <w:r>
              <w:rPr>
                <w:rFonts w:cs="Traditional Arabic"/>
                <w:color w:val="7800FA"/>
                <w:sz w:val="30"/>
                <w:szCs w:val="30"/>
              </w:rPr>
              <w:t xml:space="preserve"> </w:t>
            </w:r>
            <w:r>
              <w:rPr>
                <w:rFonts w:cs="Traditional Arabic"/>
                <w:color w:val="7800FA"/>
                <w:sz w:val="30"/>
                <w:szCs w:val="30"/>
                <w:rtl/>
              </w:rPr>
              <w:t>ذَا رُوَاءٍ غزر [أَغَرَّ]</w:t>
            </w:r>
          </w:p>
        </w:tc>
        <w:tc>
          <w:tcPr>
            <w:tcW w:w="500" w:type="pct"/>
            <w:vAlign w:val="center"/>
            <w:hideMark/>
          </w:tcPr>
          <w:p w:rsidR="002162E8" w:rsidRDefault="002162E8">
            <w:pPr>
              <w:jc w:val="center"/>
            </w:pPr>
          </w:p>
        </w:tc>
        <w:tc>
          <w:tcPr>
            <w:tcW w:w="2250" w:type="pct"/>
            <w:vAlign w:val="center"/>
            <w:hideMark/>
          </w:tcPr>
          <w:p w:rsidR="002162E8" w:rsidRDefault="002162E8">
            <w:pPr>
              <w:jc w:val="center"/>
              <w:rPr>
                <w:sz w:val="24"/>
                <w:szCs w:val="24"/>
              </w:rPr>
            </w:pPr>
            <w:r>
              <w:rPr>
                <w:rFonts w:cs="Traditional Arabic"/>
                <w:color w:val="D30000"/>
                <w:sz w:val="30"/>
                <w:szCs w:val="30"/>
                <w:rtl/>
              </w:rPr>
              <w:t>بِهِ اللَّهُ يَسْقِي صَيُوبَ الْغَمَامِ‏</w:t>
            </w:r>
          </w:p>
        </w:tc>
      </w:tr>
      <w:tr w:rsidR="002162E8" w:rsidTr="002162E8">
        <w:trPr>
          <w:tblCellSpacing w:w="0" w:type="dxa"/>
          <w:jc w:val="center"/>
        </w:trPr>
        <w:tc>
          <w:tcPr>
            <w:tcW w:w="2250" w:type="pct"/>
            <w:vAlign w:val="center"/>
            <w:hideMark/>
          </w:tcPr>
          <w:p w:rsidR="002162E8" w:rsidRDefault="002162E8">
            <w:pPr>
              <w:jc w:val="center"/>
            </w:pPr>
            <w:r>
              <w:rPr>
                <w:rFonts w:cs="Traditional Arabic"/>
                <w:color w:val="D30000"/>
                <w:sz w:val="30"/>
                <w:szCs w:val="30"/>
                <w:rtl/>
              </w:rPr>
              <w:t>فَهَذَا الْعِيَانُ وَ ذَاكَ الْخَبَرُ</w:t>
            </w:r>
          </w:p>
        </w:tc>
        <w:tc>
          <w:tcPr>
            <w:tcW w:w="0" w:type="auto"/>
            <w:vAlign w:val="center"/>
            <w:hideMark/>
          </w:tcPr>
          <w:p w:rsidR="002162E8" w:rsidRDefault="002162E8">
            <w:pPr>
              <w:rPr>
                <w:sz w:val="20"/>
                <w:szCs w:val="20"/>
              </w:rPr>
            </w:pPr>
          </w:p>
        </w:tc>
        <w:tc>
          <w:tcPr>
            <w:tcW w:w="0" w:type="auto"/>
            <w:vAlign w:val="center"/>
            <w:hideMark/>
          </w:tcPr>
          <w:p w:rsidR="002162E8" w:rsidRDefault="002162E8">
            <w:pPr>
              <w:rPr>
                <w:sz w:val="20"/>
                <w:szCs w:val="20"/>
              </w:rPr>
            </w:pPr>
          </w:p>
        </w:tc>
      </w:tr>
    </w:tbl>
    <w:p w:rsidR="002162E8" w:rsidRDefault="002162E8" w:rsidP="002162E8">
      <w:pPr>
        <w:pStyle w:val="NormalWeb"/>
        <w:bidi/>
        <w:rPr>
          <w:rFonts w:cs="Traditional Arabic"/>
          <w:color w:val="552B2B"/>
          <w:sz w:val="30"/>
          <w:szCs w:val="30"/>
        </w:rPr>
      </w:pPr>
      <w:r>
        <w:rPr>
          <w:rFonts w:cs="Traditional Arabic" w:hint="cs"/>
          <w:color w:val="242887"/>
          <w:sz w:val="30"/>
          <w:szCs w:val="30"/>
          <w:rtl/>
        </w:rPr>
        <w:t>فَقَالَ رَسُولُ اللَّهِ (صَلَّى اللَّهُ عَلَيْهِ وَ آلِهِ): يَا كِنَانِيُّ بَوَّأَكَ اللَّهُ بِكُلِّ بَيْتٍ قُلْتَهُ بَيْتاً فِي الْجَنَّةِ.</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445 / [16] المجلس السادس عشر</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995- 1- أَخْبَرَنَا جَمَاعَةٌ مِنْهُمْ الْحُسَيْنُ بْنُ عُبَيْدِ اللَّهِ، وَ أَحْمَدُ بْنُ عُبْدُونٍ، وَ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بْنُ غرور [عَزْوَرٍ]، وَ أَبُو الْحَسَنِ الصَّقَّالُ، وَ أَبُو عَلِيٍّ الْحَسَنُ بْنُ إِسْمَاعِيلَ بْنِ أُشْنَاسٍ، قَالُوا: حَدَّثَنَا أَبُو الْمُفَضَّلِ مُحَمَّدُ بْنُ عَبْدِ اللَّهِ بْنِ الْمُطَّلِبِ الشَّيْبَانِيُّ، قَالَ: حَدَّثَنَا أَحْمَدُ بْنُ سُفْيَانَ بْنِ الْعَبَّاسِ النَّحْوِيُّ، قَالَ: حَدَّثَنَا أَحْمَدُ بْنُ عُبَيْدِ بْنِ نَاصِحٍ، قَالَ: حَدَّثَنَا مُحَمَّدُ بْنُ عُمَرَ بْنِ وَاقِدٍ الْأَسْلَمِيُّ قَاضِي الشَّرْقِيَّةِ، قَالَ: حَدَّثَنِي إِبْرَاهِيمُ بْنُ إِسْمَاعِيلَ بْنِ أَبِي حَبِيبَةَ، يَعْنِي الْأَشْهَلِيَّ، عَنْ دَاوُدَ بْنِ الْحُصَيْنِ، عَنْ أَبِي غَطَفَانَ، عَنِ ابْنِ عَبَّاسٍ، قَالَ:</w:t>
      </w:r>
      <w:r>
        <w:rPr>
          <w:rFonts w:cs="Traditional Arabic" w:hint="cs"/>
          <w:color w:val="242887"/>
          <w:sz w:val="30"/>
          <w:szCs w:val="30"/>
          <w:rtl/>
        </w:rPr>
        <w:t xml:space="preserve"> اجْتَمَعَ الْمُشْرِكُونَ فِي دَارِ النَّدْوَةِ لِيَتَشَاوَرُوا فِي أَمْرِ رَسُولِ اللَّهِ (صَلَّى اللَّهُ عَلَيْهِ وَ آلِهِ)، فَأَتَى جَبْرَئِيلُ (عَلَيْهِ السَّلَامُ) رَسُولَ اللَّهِ (صَلَّى اللَّهُ عَلَيْهِ وَ آلِهِ) وَ أَخْبَرَهُ الْخَبَرَ، وَ أَمَرَهُ أَنْ لَا يَنَامَ فِي مَضْجَعِهِ تِلْكَ اللَّيْلَةَ، فَلَمَّا أَرَادَ رَسُولُ اللَّهِ (صَلَّى اللَّهُ عَلَيْهِ وَ آلِهِ) الْمَبِيتَ أَمَرَ عَلِيّاً (عَلَيْهِ السَّلَامُ) أَنْ يَبِيتَ فِي مَضْجَعِهِ تِلْكَ اللَّيْلَةَ، فَبَاتَ عَلِيٌّ (عَلَيْهِ السَّلَامُ) وَ تَغَشَّى بِبُرْدٍ أَخْضَرَ حَضْرَمِيٍّ كَانَ رَسُولُ اللَّهِ (صَلَّى اللَّهُ عَلَيْهِ وَ آلِهِ) يَنَامُ فِيهِ، وَ جَعَلَ السَّيْفَ إِلَى جَنْبِهِ، فَلَمَّا اجْتَمَعَ أُولَئِكَ النَّفْرُ مِنْ قُرَيْشٍ يَطُوفُونَ وَ يَرْصُدُونَهُ وَ يُرِيدُونَ قَتْلَهُ، فَخَرَجَ رَسُولُ اللَّهِ (صَلَّى اللَّهُ عَلَيْهِ وَ آلِهِ) وَ هُمْ جُلُوسٌ عَلَى‏</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463 / [16] المجلس السادس عشر</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وَ صَدْرُ هَذَا الْحَدِيثِ عَنْ هِنْدِ بْنِ أَبِي هَالَةَ، وَ اقْتِصَاصُهُ عَنِ الثَّلَاثَةِ: هِنْدٍ وَ عَمَّارٍ وَ أَبِي رَافِعٍ، وَ قَدْ دَخَلَ حَدِيثُ بَعْضِهِمْ فِي بَعْضٍ، قَالُوا: كَانَ اللَّهُ (عَزَّ وَ جَلَّ) مِمَّا يَمْنَعُ نَبِيَّهُ (صَلَّى اللَّهُ عَلَيْهِ وَ آلِهِ) بِعَمِّهِ أَبِي طَالِبٍ، فَمَا كَانَ يَخْلُصُ إِلَيْهِ مِنْ قَوْمِهِ أَمْرٌ يَسُوؤُهُ مُدَّةَ حَيَاتِهِ، فَلَمَّا مَاتَ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نَالَتْ قُرَيْشٌ مِنْ رَسُولِ اللَّهِ (صَلَّى اللَّهُ عَلَيْهِ وَ آلِهِ) بُغْيَتَهَا وَ أَصَابَتْهُ بِعَظِيمٍ مِنَ الْأَذَى حَتَّى تَرَكَتْهُ لَقَىً، فَقَالَ (صَلَّى اللَّهُ عَلَيْهِ وَ آلِهِ): لَأَسْرَعَ مَا وَجَدْنَا فَقْدَكَ يَا عَمِّ! وَصَلَتْكَ رَحِمٌ، فَجُزِيتَ خَيْراً يَا عَمِّ. ثُمَّ مَاتَتْ خَدِيجَةُ بَعْدَ أَبِي طَالِبٍ بِشَهْرٍ فَاجْتَمَعَ‏</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473 / [17] المجلس السابع عشر</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lastRenderedPageBreak/>
        <w:t xml:space="preserve">1032- 1- أَخْبَرَنَا جَمَاعَةٌ مِنْهُمْ الْحُسَيْنُ بْنُ عُبَيْدِ اللَّهِ، وَ أَحْمَدُ بْنُ مُحَمَّدِ بْنِ عُبْدُونٍ، وَ الْحَسَنُ بْنُ إِسْمَاعِيلَ بْنِ أُشْنَاسٍ وَ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بْنُ غرور [عَزْوَرٍ] وَ أَبُو الْحَسَنِ الصَّقَّالُ، قَالُوا: حَدَّثَنَا أَبُو الْمُفَضَّلِ مُحَمَّدُ بْنُ عَبْدِ اللَّهِ الشَّيْبَانِيُّ، قَالَ: حَدَّثَنَا أَحْمَدُ بْنُ عَبْدِ اللَّهِ بْنِ سَابُورَ أَبُو الْعَبَّاسِ الدَّقَّاقُ، قَالَ: حَدَّثَنَا أَيُّوبُ بْنُ مُحَمَّدٍ الرَّقِّيُّ الْوَزَّانُ، قَالَ: حَدَّثَنَا سَلَّامُ بْنُ رَزِينٍ الْحَرَّانِيُّ، قَالَ: حَدَّثَنِي إِسْرَائِيلُ بْنُ يُونُسَ الْكُوفِيُّ، عَنْ جَدِّهِ أَبِي إِسْحَاقَ، عَنِ الْحَارِثِ الْهَمْدَانِيِّ، عَنْ عَلِيٍّ (عَلَيْهِ السَّلَامُ)، عَنِ النَّبِيِّ (صَلَّى اللَّهُ عَلَيْهِ وَ آلِهِ)، قَالَ:</w:t>
      </w:r>
      <w:r>
        <w:rPr>
          <w:rFonts w:cs="Traditional Arabic" w:hint="cs"/>
          <w:color w:val="242887"/>
          <w:sz w:val="30"/>
          <w:szCs w:val="30"/>
          <w:rtl/>
        </w:rPr>
        <w:t xml:space="preserve"> الْأَنْبِيَاءُ قَادَةٌ، وَ الْفُقَهَاءُ سَادَةُ، وَ مُجَالَسَتُهُمْ زِيَادَةٌ، وَ أَنْتُمْ فِي مَمَرِّ اللَّيْلِ وَ النَّهَارِ فِي آجَالٍ مَنْقُوصَةٍ وَ أَعْمَالٍ مَحْفُوظَةٍ، وَ الْمَوْتُ يَأْتِيكُمْ بَغْتَةً، فَمَنْ يَزْرَعْ خَيْراً يَحْصُدْ غِبْطَةً، وَ مَنْ يَزْرَعْ شَرّاً يَحْصِدْ نَدَامَةً.</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556 / [20] مجلس يوم الجمعة السادس و العشرين من المحرم سنة سبع و خمسين و أربعمائة</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xml:space="preserve">وَ عَنْهُ، قَالَ: أَخْبَرَنَا جَمَاعَةٌ، عَنْ أَبِي الْمُفَضَّلِ، قَالَ: حَدَّثَنَا </w:t>
      </w:r>
      <w:r>
        <w:rPr>
          <w:rFonts w:cs="Traditional Arabic" w:hint="cs"/>
          <w:color w:val="D30000"/>
          <w:sz w:val="30"/>
          <w:szCs w:val="30"/>
          <w:rtl/>
        </w:rPr>
        <w:t>أَبُو</w:t>
      </w:r>
      <w:r>
        <w:rPr>
          <w:rFonts w:cs="Traditional Arabic" w:hint="cs"/>
          <w:color w:val="780000"/>
          <w:sz w:val="30"/>
          <w:szCs w:val="30"/>
          <w:rtl/>
        </w:rPr>
        <w:t xml:space="preserve"> </w:t>
      </w:r>
      <w:r>
        <w:rPr>
          <w:rFonts w:cs="Traditional Arabic" w:hint="cs"/>
          <w:color w:val="D30000"/>
          <w:sz w:val="30"/>
          <w:szCs w:val="30"/>
          <w:rtl/>
        </w:rPr>
        <w:t>طَالِبٍ‏</w:t>
      </w:r>
      <w:r>
        <w:rPr>
          <w:rFonts w:cs="Traditional Arabic" w:hint="cs"/>
          <w:color w:val="780000"/>
          <w:sz w:val="30"/>
          <w:szCs w:val="30"/>
          <w:rtl/>
        </w:rPr>
        <w:t xml:space="preserve"> مُحَمَّدُ بْنُ أَحْمَدَ بْنِ أَبِي مَعْشَرٍ السُّلَمِيُّ الْحَرَّانِيُّ بِحَرَّانَ، قَالَ: حَدَّثَنَا أَحْمَدُ بْنُ الْأَسْوَدِ أَبُو عَلِيٍّ الْحَنَفِيُّ الْقَاضِي، قَالَ: حَدَّثَنَا عُبَيْدُ اللَّهِ بْنُ مُحَمَّدِ بْنِ حَفْصٍ الْعَائِشِيُّ التَّيْمِيُّ، قَالَ:</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582 / [24] مجلس يوم الجمعة التاسع من ربيع الأول سنة سبع و خمسين و أربعمائة</w:t>
      </w:r>
    </w:p>
    <w:p w:rsidR="002162E8" w:rsidRDefault="002162E8" w:rsidP="002162E8">
      <w:pPr>
        <w:pStyle w:val="NormalWeb"/>
        <w:bidi/>
        <w:rPr>
          <w:rFonts w:cs="Traditional Arabic" w:hint="cs"/>
          <w:color w:val="552B2B"/>
          <w:sz w:val="30"/>
          <w:szCs w:val="30"/>
          <w:rtl/>
        </w:rPr>
      </w:pPr>
      <w:r>
        <w:rPr>
          <w:rFonts w:cs="Traditional Arabic" w:hint="cs"/>
          <w:color w:val="780000"/>
          <w:sz w:val="30"/>
          <w:szCs w:val="30"/>
          <w:rtl/>
        </w:rPr>
        <w:t>- وَ اللَّفْظُ لَهُ-، قَالَ: حَدَّثَنَا مُحَمَّدُ بْنُ الصَّبَّاحِ الْجَرْجَرَائِيُّ، قَالَ: حَدَّثَنِي سَلَمَةُ بْنُ صَالِحٍ الْجُعْفِيُّ، عَنْ سُلَيْمَانَ الْأَعْمَشِ وَ أَبِي مَرْيَمَ جَمِيعاً، عَنِ الْمِنْهَالِ بْنِ عَمْرٍو، عَنْ عَبْدِ اللَّهِ بْنِ الْحَارِثِ بْنِ نَوْفَلٍ، عَنْ عَبْدِ اللَّهِ بْنِ عَبَّاسٍ، عَنْ عَلِيِّ بْنِ أَبِي طَالِبٍ (عَلَيْهِ السَّلَامُ)، قَالَ:</w:t>
      </w:r>
      <w:r>
        <w:rPr>
          <w:rFonts w:cs="Traditional Arabic" w:hint="cs"/>
          <w:color w:val="242887"/>
          <w:sz w:val="30"/>
          <w:szCs w:val="30"/>
          <w:rtl/>
        </w:rPr>
        <w:t xml:space="preserve"> لَمَّا نَزَلَتْ هَذِهِ الْآيَةُ عَلَى رَسُولِ اللَّهِ (صَلَّى اللَّهُ عَلَيْهِ وَ آلِهِ):</w:t>
      </w:r>
      <w:r>
        <w:rPr>
          <w:rFonts w:cs="Traditional Arabic" w:hint="cs"/>
          <w:color w:val="006A0F"/>
          <w:sz w:val="30"/>
          <w:szCs w:val="30"/>
          <w:rtl/>
        </w:rPr>
        <w:t xml:space="preserve"> «وَ أَنْذِرْ عَشِيرَتَكَ الْأَقْرَبِينَ»</w:t>
      </w:r>
      <w:r>
        <w:rPr>
          <w:rFonts w:cs="Traditional Arabic" w:hint="cs"/>
          <w:color w:val="242887"/>
          <w:sz w:val="30"/>
          <w:szCs w:val="30"/>
          <w:rtl/>
        </w:rPr>
        <w:t xml:space="preserve"> دَعَانِي رَسُولُ اللَّهِ (صَلَّى اللَّهُ عَلَيْهِ وَ آلِهِ) فَقَالَ لِي: يَا عَلِيُّ، إِنَّ اللَّهَ (تَعَالَى) أَمَرَنِي أَنْ أُنْذِرَ عَشِيرَتِيَ الْأَقْرَبِينَ، قَالَ: فَضِقْتُ بِذَلِكَ ذَرْعاً، وَ عَرَفْتُ أَنِّي مَتَى أُنَادِيهِمْ بِهَذَا الْأَمْرِ أَرَى مِنْهُمْ مَا أَكْرَهُ، فَصُمْتُ عَلَى ذَلِكَ، وَ جَاءَنِي جَبْرَئِيلُ (عَلَيْهِ السَّلَامُ) فَقَالَ: يَا مُحَمَّدُ، إِنَّكَ إِنْ لَمْ تَفْعَلْ مَا أُمِرْتَ بِهِ عَذَّبَكَ رَبُّكَ (عَزَّ وَ جَلَّ)، فَاصْنَعْ لَنَا يَا عَلِيُّ صَاعاً مِنْ طَعَامٍ، وَ اجْعَلْ عَلَيْهِ رِجْلَ شَاةٍ، وَ امْلَأْ لَنَا عُسّاً مِنْ لَبَنٍ، ثُمَّ اجْمَعْ بَنِي عَبْدِ الْمُطَّلِبِ حَتَّى أُكَلِّمَهُمْ، وَ أَبْلِغْهُمْ مَا أُمِرْتُ بِهِ. فَفَعَلْتُ مَا أَمَرَنِي بِهِ، ثُمَّ دَعَوْتُهُمْ أَجْمَعَ، وَ هُمْ يَوْمَئِذٍ أَرْبَعُونَ رَجُلًا يَزِيدُونَ رَجُلًا أَوْ يُنْقَصُونَ رَجُلًا، فِيهِمْ أَعْمَامُهُ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وَ حَمْزَةُ وَ الْعَبَّاسُ وَ أَبُو لَهَبٍ.</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708 / [42] مجلس يوم الجمعة الرابع و العشرين من ذي القعدة سنة سبع و خمسين و أربع مائة</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فَلَمَّا رَآهُ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سَرَّهُ وَ قَالَ عَلِيٌّ (عَلَيْهِ السَّلَامُ): السَّلَامُ عَلَيْكَ يَا أَبَتِ، وَ رَحْمَةُ اللَّهِ وَ بَرَكَاتُهُ.</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708 / [42] مجلس يوم الجمعة الرابع و العشرين من ذي القعدة سنة سبع و خمسين و أربع مائة</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قَالَ: فَقَالَ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عِنْدَ ذَلِكَ: إِنَّهُ سَيَكُونُ لَهُ شَأْنٌ وَ نَبَأٌ.</w:t>
      </w:r>
    </w:p>
    <w:p w:rsidR="002162E8" w:rsidRDefault="002162E8" w:rsidP="002162E8">
      <w:pPr>
        <w:rPr>
          <w:rFonts w:cs="Traditional Arabic" w:hint="cs"/>
          <w:color w:val="552B2B"/>
          <w:sz w:val="30"/>
          <w:szCs w:val="30"/>
          <w:rtl/>
        </w:rPr>
      </w:pPr>
      <w:r>
        <w:rPr>
          <w:rFonts w:cs="Traditional Arabic" w:hint="cs"/>
          <w:color w:val="552B2B"/>
          <w:sz w:val="30"/>
          <w:szCs w:val="30"/>
          <w:rtl/>
        </w:rPr>
        <w:t>الأمالي (للطوسي) / النص / 709 / [42] مجلس يوم الجمعة الرابع و العشرين من ذي القعدة سنة سبع و خمسين و أربع مائة</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عَلِيٌّ (عَلَيْهِ السَّلَامُ) بِرَسُولِ اللَّهِ (صَلَّى اللَّهُ عَلَيْهِ وَ آلِهِ) سَلَّمَ عَلَيْهِ، وَ ضَحِكَ فِي وَجْهِهِ، وَ أَشَارَ إِلَيْهِ أَنْ خُذْنِي إِلَيْكَ وَ اسْقِنِي مِمَّا سَقَيْتَنِي بِالْأَمْسِ. قَالَ: فَأَخَذَهُ رَسُولُ اللَّهِ (صَلَّى اللَّهُ عَلَيْهِ وَ آلِهِ)، فَقَالَتْ فَاطِمَةُ: عَرَفَهُ وَ رَبِّ الْكَعْبَةِ. قَالَ: فَلِكَلَامِ فَاطِمَةَ، سُمِّيَ ذَلِكَ الْيَوْمُ يَوْمَ عَرَفَةَ- يَعْنِي أَنَّ أَمِيرَ الْمُؤْمِنِينَ (عَلَيْهِ السَّلَامُ) عَرَفَ رَسُولَ اللَّهِ (صَلَّى اللَّهُ عَلَيْهِ </w:t>
      </w:r>
      <w:r>
        <w:rPr>
          <w:rFonts w:cs="Traditional Arabic" w:hint="cs"/>
          <w:color w:val="242887"/>
          <w:sz w:val="30"/>
          <w:szCs w:val="30"/>
          <w:rtl/>
        </w:rPr>
        <w:lastRenderedPageBreak/>
        <w:t xml:space="preserve">وَ آلِهِ)- فَلَمَّا كَانَ الْيَوْمُ الثَّالِثُ، وَ كَانَ الْعَاشِرَ مِنْ ذِي الْحِجَّةِ، أَذَّنَ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فِي النَّاسِ أَذَاناً جَامِعاً، وَ قَالَ: هَلُمُّوا إِلَى وَلِيمَةِ ابْنِي عَلِيٍّ. قَالَ: وَ نَحَرَ ثَلَاثَ مِائَةٍ مِنَ الْإِبِلِ وَ أَلْفَ رَأْسٍ مِنَ الْبَقَرِ وَ الْغَنَمِ، وَ اتَّخَذَ وَلِيمَةً عَظِيمَةً، وَ قَالَ: مَعَاشِرَ النَّاسِ، أَلَا مَنْ أَرَادَ مِنْ طَعَامِ عَلِيٍّ وَلَدِي فَهَلُمُّوا وَ طُوفُوا بِالْبَيْتِ سَبْعاً، وَ ادْخُلُوا وَ سَلِّمُوا عَلَى وَلَدِي عَلِيٍّ فَإِنَّ اللَّهَ شَرَّفَهُ، وَ لِفِعْلِ أَبِي طَالِبٍ شُرِّفَ يَوْمُ النَّحْرِ.</w:t>
      </w:r>
    </w:p>
    <w:p w:rsidR="002162E8" w:rsidRDefault="002162E8" w:rsidP="002162E8">
      <w:pPr>
        <w:rPr>
          <w:rFonts w:cs="Traditional Arabic" w:hint="cs"/>
          <w:color w:val="552B2B"/>
          <w:sz w:val="30"/>
          <w:szCs w:val="30"/>
          <w:rtl/>
        </w:rPr>
      </w:pPr>
      <w:r>
        <w:rPr>
          <w:rFonts w:cs="Traditional Arabic" w:hint="cs"/>
          <w:color w:val="552B2B"/>
          <w:sz w:val="30"/>
          <w:szCs w:val="30"/>
          <w:rtl/>
        </w:rPr>
        <w:t>الإحتجاج على أهل اللجاج (للطبرسي) / ج‏2 / 390 / احتجاج أبي إبراهيم موسى بن جعفر ع في أشياء شتى على المخالفين ..... ص : 385</w:t>
      </w:r>
    </w:p>
    <w:p w:rsidR="002162E8" w:rsidRDefault="002162E8" w:rsidP="002162E8">
      <w:pPr>
        <w:pStyle w:val="NormalWeb"/>
        <w:bidi/>
        <w:rPr>
          <w:rFonts w:cs="Traditional Arabic" w:hint="cs"/>
          <w:color w:val="552B2B"/>
          <w:sz w:val="30"/>
          <w:szCs w:val="30"/>
          <w:rtl/>
        </w:rPr>
      </w:pPr>
      <w:r>
        <w:rPr>
          <w:rFonts w:cs="Traditional Arabic" w:hint="cs"/>
          <w:color w:val="242887"/>
          <w:sz w:val="30"/>
          <w:szCs w:val="30"/>
          <w:rtl/>
        </w:rPr>
        <w:t xml:space="preserve">فَقُلْتُ أَخْبَرَنِي أَبِي عَنْ آبَائِهِ عَنْ جَدِّي رَسُولِ اللَّهِ ص أَنَّهُ قَالَ إِنَّ الرَّحِمَ إِذَا مَسَّتِ الرَّحِمَ تَحَرَّكَتْ وَ اضْطَرَبَتْ فَنَاوِلْنِي يَدَكَ جَعَلَنِيَ اللَّهُ فِدَاكَ قَالَ ادْنُ مِنِّي فَدَنَوْتُ مِنْهُ فَأَخَذَ بِيَدِي ثُمَّ جَذَبَنِي إِلَى نَفْسِهِ وَ عَانَقَنِي طَوِيلًا ثُمَّ تَرَكَنِي- وَ قَالَ اجْلِسْ يَا مُوسَى فَلَيْسَ عَلَيْكَ بَأْسٌ فَنَظَرْتُ إِلَيْهِ فَإِذَا بِهِ قَدْ دَمَعَتْ عَيْنَاهُ فَرَجَعَتْ إِلَيَّ نَفْسِي فَقَالَ صَدَقْتَ وَ صَدَقَ جَدُّكَ ص لَقَدْ تَحَرَّكَ دَمِي وَ اضْطَرَبَتْ عُرُوقِي حَتَّى غَلَبَتْ عَلَيَّ الرِّقَّةُ وَ فَاضَتْ عَيْنَايَ وَ أَنَا أُرِيدُ أَنْ أَسْأَلَكَ عَنْ أَشْيَاءَ تَتَلَجْلَجُ فِي صَدْرِي مُنْذُ حِينٍ لَمْ أَسْأَلْ عَنْهَا أَحَداً فَإِنْ أَنْتَ أَجَبْتَنِي عَنْهَا خَلَّيْتُ عَنْكَ وَ لَمْ أَقْبَلْ قَوْلَ أَحَدٍ فِيكَ وَ قَدْ بَلَغَنِي أَنَّكَ لَمْ تَكْذِبْ قَطُّ فَاصْدُقْنِي فِيمَا أَسْأَلُكَ مَا فِي قَلْبِي فَقُلْتُ مَا كَانَ عِلْمُهُ عِنْدِي فَإِنِّي مُخْبِرُكَ بِهِ إِنْ أَنْتَ آمَنْتَنِي قَالَ لَكَ الْأَمَانُ إِنْ صَدَقْتَنِي وَ تَرَكْتَ التَّقِيَّةَ الَّتِي تُعْرَفُونَ بِهَا مَعَاشِرَ بَنِي فَاطِمَةَ فَقُلْتُ لِيَسْأَلْ أَمِيرُ الْمُؤْمِنِينَ عَمَّا يَشَاءُ قَالَ أَخْبِرْنِي لِمَ فُضِّلْتُمْ عَلَيْنَا وَ نَحْنُ وَ أَنْتُمْ مِنْ شَجَرَةٍ وَاحِدَةٍ وَ بَنُو عَبْدِ الْمُطَّلِبِ وَ نَحْنُ وَ أَنْتُمْ وَاحِدٌ إِنَّا بَنُو عَبَّاسٍ وَ أَنْتُمْ وُلْدُ أَبِي طَالِبٍ وَ هُمَا عَمَّا رَسُولِ اللَّهِ ص وَ قَرَابَتُهُمَا مِنْهُ سَوَاءٌ؟ فَقُلْتُ نَحْنُ أَقْرَبُ قَالَ وَ كَيْفَ ذَاكَ؟ قُلْتُ لِأَنَّ عَبْدَ اللَّهِ وَ أَبَا طَالِبٍ لِأَبٍ وَ أُمٍّ وَ أَبُوكُمُ الْعَبَّاسُ لَيْسَ هُوَ مِنْ أُمِّ عَبْدِ اللَّهِ وَ لَا مِنْ أُمِّ أَبِي طَالِبٍ قَالَ فَلِمَ ادَّعَيْتُمْ أَنَّكُمْ وَرِثْتُمُ النَّبِيَّ ص وَ الْعَمُّ يَحْجُبُ ابْنَ الْعَمِّ وَ قُبِضَ رَسُولُ اللَّهِ ص وَ قَدْ تُوُفِّيَ </w:t>
      </w:r>
      <w:r>
        <w:rPr>
          <w:rFonts w:cs="Traditional Arabic" w:hint="cs"/>
          <w:color w:val="D30000"/>
          <w:sz w:val="30"/>
          <w:szCs w:val="30"/>
          <w:rtl/>
        </w:rPr>
        <w:t>أَبُو</w:t>
      </w:r>
      <w:r>
        <w:rPr>
          <w:rFonts w:cs="Traditional Arabic" w:hint="cs"/>
          <w:color w:val="242887"/>
          <w:sz w:val="30"/>
          <w:szCs w:val="30"/>
          <w:rtl/>
        </w:rPr>
        <w:t xml:space="preserve"> </w:t>
      </w:r>
      <w:r>
        <w:rPr>
          <w:rFonts w:cs="Traditional Arabic" w:hint="cs"/>
          <w:color w:val="D30000"/>
          <w:sz w:val="30"/>
          <w:szCs w:val="30"/>
          <w:rtl/>
        </w:rPr>
        <w:t>طَالِبٍ‏</w:t>
      </w:r>
      <w:r>
        <w:rPr>
          <w:rFonts w:cs="Traditional Arabic" w:hint="cs"/>
          <w:color w:val="242887"/>
          <w:sz w:val="30"/>
          <w:szCs w:val="30"/>
          <w:rtl/>
        </w:rPr>
        <w:t xml:space="preserve"> قَبْلَهُ وَ الْعَبَّاسُ عَمُّهُ حَيٌّ؟ فَقُلْتُ لَهُ إِنْ رَأَى أَمِيرَ الْمُؤْمِنِينَ أَنْ يُعْفِيَنِي عَنْ هَذِهِ الْمَسْأَلَةِ وَ يَسْأَلَنِي عَنْ كُلِّ بَابٍ سِوَاهُ يُرِيدُهُ فَقَالَ لَا أَوْ تُجِيبَ فَقُلْتُ فَآمِنِّي قَالَ آمَنْتُكَ قَبْلَ الْكَلَامِ فَقُلْتُ إِنَّ فِي قَوْلِ عَلِيِّ بْنِ أَبِي طَالِبٍ ع أَنَّهُ لَيْسَ مَعَ وُلْدِ الصُّلْبِ ذَكَراً كَانَ أَوْ أُنْثَى لِأَحَدٍ سَهْمٌ إِلَّا الْأَبَوَيْنِ وَ الزَّوْجِ وَ الزَّوْجَةِ وَ لَمْ يَثْبُتْ لِلْعَمِّ مَعَ وُلْدِ الصُّلْبِ مِيرَاثٌ وَ لَمْ يَنْطِقْ بِهِ الْكِتَابُ الْعَزِيزُ وَ السُّنَّةُ إِلَّا أَنَّ تَيْماً وَ عَدِيّاً وَ بَنِي أُمَيَّةَ قَالُوا الْعَمُّ وَالِدٌ رَأْياً مِنْهُمْ بِلَا حَقِيقَةٍ وَ لَا أَثَرٍ عَنْ رَسُولِ اللَّهِ ص وَ مَنْ قَالَ بِقَوْلِ عَلِيٍّ مِنَ الْعُلَمَاءِ قَضَايَاهُمْ خِلَافُ قَضَايَا هَؤُلَاءِ هَذَا نُوحُ بْنُ دَرَّاجٍ يَقُولُ فِي هَذِهِ الْمَسْأَلَةِ بِقَوْلِ عَلِيٍّ وَ قَدْ حَكَمَ بِهِ وَ قَدْ وَلَّاهُ أَمِيرُ الْمُؤْمِنِينَ الْمِصْرَيْنِ الْكُوفَةَ وَ الْبَصْرَةَ وَ قَضَى بِهِ فَأُنْهِيَ إِلَى أَمِيرِ الْمُؤْمِنِينَ فَأَمَرَ بِإِحْضَارِهِ وَ إِحْضَارِ مَنْ يَقُولُ بِخِلَافِ قَوْلِهِ- مِنْهُمْ سُفْيَانُ الثَّوْرِيُّ وَ إِبْرَاهِيمُ الْمَازِنِيُّ وَ الْفُضَيْلُ بْنُ‏</w:t>
      </w:r>
    </w:p>
    <w:p w:rsidR="002162E8" w:rsidRDefault="002162E8" w:rsidP="002162E8">
      <w:pPr>
        <w:pStyle w:val="Heading3"/>
        <w:rPr>
          <w:rFonts w:hint="cs"/>
          <w:rtl/>
        </w:rPr>
      </w:pPr>
      <w:r>
        <w:rPr>
          <w:rFonts w:hint="cs"/>
          <w:rtl/>
        </w:rPr>
        <w:t xml:space="preserve">نرم افزار جامع التفاسیر نور </w:t>
      </w:r>
    </w:p>
    <w:p w:rsidR="002162E8" w:rsidRDefault="001009EA" w:rsidP="00BE74E3">
      <w:pPr>
        <w:rPr>
          <w:rFonts w:cs="B Badr"/>
          <w:sz w:val="28"/>
          <w:szCs w:val="28"/>
          <w:rtl/>
        </w:rPr>
      </w:pPr>
      <w:r>
        <w:rPr>
          <w:rFonts w:cs="B Badr" w:hint="cs"/>
          <w:sz w:val="28"/>
          <w:szCs w:val="28"/>
          <w:rtl/>
        </w:rPr>
        <w:t>با توجه به حجم زیاد مطالب مربوطه فقط نام ابوطالب در سر فصل عنوان را آوردم که مفسر در ذیل آن توضیح داده است و الا در متن تفاسیر نام حضرت زیاد تکرار شده است برای مطالعه بیشتر به خود نرم افزار مراجعه شود</w:t>
      </w:r>
    </w:p>
    <w:p w:rsidR="002162E8" w:rsidRDefault="002162E8" w:rsidP="002162E8">
      <w:pPr>
        <w:pStyle w:val="NormalWeb"/>
        <w:bidi/>
        <w:rPr>
          <w:rFonts w:cs="Traditional Arabic"/>
          <w:color w:val="552B2B"/>
          <w:sz w:val="30"/>
          <w:szCs w:val="30"/>
        </w:rPr>
      </w:pPr>
      <w:r>
        <w:rPr>
          <w:rFonts w:cs="Traditional Arabic" w:hint="cs"/>
          <w:color w:val="552B2B"/>
          <w:sz w:val="30"/>
          <w:szCs w:val="30"/>
          <w:rtl/>
        </w:rPr>
        <w:t>إعراب القراءات السبع و عللها / ج‏1(تصديروتقديم) / 27 / - و أبو طالب الهاشمى. ..... ص : 27</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 و </w:t>
      </w: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الهاشمى.</w:t>
      </w:r>
    </w:p>
    <w:p w:rsidR="002162E8" w:rsidRDefault="002162E8" w:rsidP="002162E8">
      <w:pPr>
        <w:rPr>
          <w:rFonts w:cs="Traditional Arabic" w:hint="cs"/>
          <w:color w:val="552B2B"/>
          <w:sz w:val="30"/>
          <w:szCs w:val="30"/>
          <w:rtl/>
        </w:rPr>
      </w:pPr>
      <w:r>
        <w:rPr>
          <w:rFonts w:cs="Traditional Arabic" w:hint="cs"/>
          <w:color w:val="552B2B"/>
          <w:sz w:val="30"/>
          <w:szCs w:val="30"/>
          <w:rtl/>
        </w:rPr>
        <w:t>التفسير الكاشف / ج‏6 / 76 / أبو طالب و الإسلام: ..... ص : 76</w:t>
      </w:r>
    </w:p>
    <w:p w:rsidR="002162E8" w:rsidRDefault="002162E8" w:rsidP="002162E8">
      <w:pPr>
        <w:pStyle w:val="NormalWeb"/>
        <w:bidi/>
        <w:rPr>
          <w:rFonts w:cs="Traditional Arabic" w:hint="cs"/>
          <w:color w:val="552B2B"/>
          <w:sz w:val="30"/>
          <w:szCs w:val="30"/>
          <w:rtl/>
        </w:rPr>
      </w:pP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و الإسلام:</w:t>
      </w:r>
    </w:p>
    <w:p w:rsidR="002162E8" w:rsidRDefault="002162E8" w:rsidP="002162E8">
      <w:pPr>
        <w:rPr>
          <w:rFonts w:cs="Traditional Arabic" w:hint="cs"/>
          <w:color w:val="552B2B"/>
          <w:sz w:val="30"/>
          <w:szCs w:val="30"/>
          <w:rtl/>
        </w:rPr>
      </w:pPr>
      <w:r>
        <w:rPr>
          <w:rFonts w:cs="Traditional Arabic" w:hint="cs"/>
          <w:color w:val="552B2B"/>
          <w:sz w:val="30"/>
          <w:szCs w:val="30"/>
          <w:rtl/>
        </w:rPr>
        <w:t>ترجمه تفسير كاشف / ج‏6 / 132 / ابو طالب و اسلام ..... ص : 132</w:t>
      </w:r>
    </w:p>
    <w:p w:rsidR="002162E8" w:rsidRDefault="002162E8" w:rsidP="002162E8">
      <w:pPr>
        <w:pStyle w:val="NormalWeb"/>
        <w:bidi/>
        <w:rPr>
          <w:rFonts w:cs="Traditional Arabic" w:hint="cs"/>
          <w:color w:val="552B2B"/>
          <w:sz w:val="30"/>
          <w:szCs w:val="30"/>
          <w:rtl/>
        </w:rPr>
      </w:pP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و اسلام‏</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ترجمه تفسير كاشف / ج‏8 / 276 / ابو طالب ..... ص : 276</w:t>
      </w:r>
    </w:p>
    <w:p w:rsidR="002162E8" w:rsidRDefault="002162E8" w:rsidP="002162E8">
      <w:pPr>
        <w:pStyle w:val="NormalWeb"/>
        <w:bidi/>
        <w:rPr>
          <w:rFonts w:cs="Traditional Arabic" w:hint="cs"/>
          <w:color w:val="552B2B"/>
          <w:sz w:val="30"/>
          <w:szCs w:val="30"/>
          <w:rtl/>
        </w:rPr>
      </w:pP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p>
    <w:p w:rsidR="002162E8" w:rsidRDefault="002162E8" w:rsidP="002162E8">
      <w:pPr>
        <w:rPr>
          <w:rFonts w:cs="Traditional Arabic" w:hint="cs"/>
          <w:color w:val="552B2B"/>
          <w:sz w:val="30"/>
          <w:szCs w:val="30"/>
          <w:rtl/>
        </w:rPr>
      </w:pPr>
      <w:r>
        <w:rPr>
          <w:rFonts w:cs="Traditional Arabic" w:hint="cs"/>
          <w:color w:val="552B2B"/>
          <w:sz w:val="30"/>
          <w:szCs w:val="30"/>
          <w:rtl/>
        </w:rPr>
        <w:t>حجة التفاسير و بلاغ الإكسير / مقدمه‏دوم / 1000 / 41 - حضرت ابو طالب(ع)(ص 575) ..... ص : 1000</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41- حضرت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(ع) (ص 575)</w:t>
      </w:r>
    </w:p>
    <w:p w:rsidR="002162E8" w:rsidRDefault="002162E8" w:rsidP="002162E8">
      <w:pPr>
        <w:rPr>
          <w:rFonts w:cs="Traditional Arabic" w:hint="cs"/>
          <w:color w:val="552B2B"/>
          <w:sz w:val="30"/>
          <w:szCs w:val="30"/>
          <w:rtl/>
        </w:rPr>
      </w:pPr>
      <w:r>
        <w:rPr>
          <w:rFonts w:cs="Traditional Arabic" w:hint="cs"/>
          <w:color w:val="552B2B"/>
          <w:sz w:val="30"/>
          <w:szCs w:val="30"/>
          <w:rtl/>
        </w:rPr>
        <w:t>حجة التفاسير و بلاغ الإكسير / ج‏6 / 30 / انجمن ساختن مردم قريش در محضر ابو طالب عموى پيامبر ..... ص : 30</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انجمن ساختن مردم قريش در محضر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عموى پيامبر</w:t>
      </w:r>
    </w:p>
    <w:p w:rsidR="002162E8" w:rsidRDefault="002162E8" w:rsidP="002162E8">
      <w:pPr>
        <w:rPr>
          <w:rFonts w:cs="Traditional Arabic" w:hint="cs"/>
          <w:color w:val="552B2B"/>
          <w:sz w:val="30"/>
          <w:szCs w:val="30"/>
          <w:rtl/>
        </w:rPr>
      </w:pPr>
      <w:r>
        <w:rPr>
          <w:rFonts w:cs="Traditional Arabic" w:hint="cs"/>
          <w:color w:val="552B2B"/>
          <w:sz w:val="30"/>
          <w:szCs w:val="30"/>
          <w:rtl/>
        </w:rPr>
        <w:t>حجة التفاسير و بلاغ الإكسير / ج‏6 / 141 / وفات أبو طالب و بى‏يار و ياور شدن پيامبر(ص) در مكه و فشار دشمنان بسيار بر آنحضرت ..... ص : 141</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وفات </w:t>
      </w: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و بى‏يار و ياور شدن پيامبر (ص) در مكه و فشار دشمنان بسيار بر آنحضرت‏</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قرآن صفى على شاه / 209 / در بيان ايمان ابو طالب عليه السلام ..... ص : 209</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در بيان ايمان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عليه السلام‏</w:t>
      </w:r>
    </w:p>
    <w:p w:rsidR="002162E8" w:rsidRDefault="002162E8" w:rsidP="002162E8">
      <w:pPr>
        <w:rPr>
          <w:rFonts w:cs="Traditional Arabic" w:hint="cs"/>
          <w:color w:val="552B2B"/>
          <w:sz w:val="30"/>
          <w:szCs w:val="30"/>
          <w:rtl/>
        </w:rPr>
      </w:pPr>
      <w:r>
        <w:rPr>
          <w:rFonts w:cs="Traditional Arabic" w:hint="cs"/>
          <w:color w:val="552B2B"/>
          <w:sz w:val="30"/>
          <w:szCs w:val="30"/>
          <w:rtl/>
        </w:rPr>
        <w:t>ترجمه تفسير الميزان / ج‏7 / 80 / روايات و شواهدى در مورد ايمان جناب ابو طالب ..... ص : 80</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[روايات و شواهدى در مورد ايمان جناب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نمونه / ج‏5 / 191 / تهمتى بزرگ بر ابو طالب مؤمن قريش ..... ص : 191</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تهمتى بزرگ بر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مؤمن قريش‏</w:t>
      </w:r>
    </w:p>
    <w:p w:rsidR="002162E8" w:rsidRDefault="002162E8" w:rsidP="002162E8">
      <w:pPr>
        <w:rPr>
          <w:rFonts w:cs="Traditional Arabic" w:hint="cs"/>
          <w:color w:val="552B2B"/>
          <w:sz w:val="30"/>
          <w:szCs w:val="30"/>
          <w:rtl/>
        </w:rPr>
      </w:pPr>
      <w:r>
        <w:rPr>
          <w:rFonts w:cs="Traditional Arabic" w:hint="cs"/>
          <w:color w:val="552B2B"/>
          <w:sz w:val="30"/>
          <w:szCs w:val="30"/>
          <w:rtl/>
        </w:rPr>
        <w:t>تفسير نمونه / ج‏16 / 120 / نكته: ايمان ابو طالب و جنجالى كه در اين زمينه برپا كرده‏اند! ..... ص : 120</w:t>
      </w:r>
    </w:p>
    <w:p w:rsidR="002162E8" w:rsidRDefault="002162E8" w:rsidP="002162E8">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نكته: ايمان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و جنجالى كه در اين زمينه برپا كرده‏اند!</w:t>
      </w:r>
    </w:p>
    <w:p w:rsidR="002162E8" w:rsidRDefault="002162E8" w:rsidP="002162E8">
      <w:pPr>
        <w:rPr>
          <w:rFonts w:cs="Traditional Arabic" w:hint="cs"/>
          <w:color w:val="552B2B"/>
          <w:sz w:val="30"/>
          <w:szCs w:val="30"/>
          <w:rtl/>
        </w:rPr>
      </w:pPr>
      <w:r>
        <w:rPr>
          <w:rFonts w:cs="Traditional Arabic" w:hint="cs"/>
          <w:color w:val="552B2B"/>
          <w:sz w:val="30"/>
          <w:szCs w:val="30"/>
          <w:rtl/>
        </w:rPr>
        <w:t>عقايد اسلام در قرآن / ج‏3 / 317 / عبد الله و ابو طالب پدر و عموى رسول ..... ص : 317</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عبد اللّه و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پدر و عموى رسول‏</w:t>
      </w:r>
    </w:p>
    <w:p w:rsidR="002162E8" w:rsidRDefault="002162E8" w:rsidP="002162E8">
      <w:pPr>
        <w:rPr>
          <w:rFonts w:cs="Traditional Arabic" w:hint="cs"/>
          <w:color w:val="552B2B"/>
          <w:sz w:val="30"/>
          <w:szCs w:val="30"/>
          <w:rtl/>
        </w:rPr>
      </w:pPr>
      <w:r>
        <w:rPr>
          <w:rFonts w:cs="Traditional Arabic" w:hint="cs"/>
          <w:color w:val="552B2B"/>
          <w:sz w:val="30"/>
          <w:szCs w:val="30"/>
          <w:rtl/>
        </w:rPr>
        <w:t>عقايد اسلام در قرآن / ج‏3 / 318 / 2 - ابو طالب، سرپرست پيامبر(ص) و ياور اسلام ..... ص : 318</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سرپرست پيامبر (ص) و ياور اسلام‏</w:t>
      </w:r>
    </w:p>
    <w:p w:rsidR="002162E8" w:rsidRDefault="002162E8" w:rsidP="002162E8">
      <w:pPr>
        <w:rPr>
          <w:rFonts w:cs="Traditional Arabic" w:hint="cs"/>
          <w:color w:val="552B2B"/>
          <w:sz w:val="30"/>
          <w:szCs w:val="30"/>
          <w:rtl/>
        </w:rPr>
      </w:pPr>
      <w:r>
        <w:rPr>
          <w:rFonts w:cs="Traditional Arabic" w:hint="cs"/>
          <w:color w:val="552B2B"/>
          <w:sz w:val="30"/>
          <w:szCs w:val="30"/>
          <w:rtl/>
        </w:rPr>
        <w:t>عقايد اسلام در قرآن / ج‏3 / 318 / 1 - نام ابو طالب: ..... ص : 318</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1- نام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lastRenderedPageBreak/>
        <w:t>عقايد اسلام در قرآن / ج‏3 / 318 / 2 - سيره و روش ابو طالب: ..... ص : 318</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2- سيره و روش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عقايد اسلام در قرآن / ج‏3 / 319 / 3 - عقيده و ايمان ابو طالب: ..... ص : 319</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3- عقيده و ايمان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w:t>
      </w:r>
    </w:p>
    <w:p w:rsidR="002162E8" w:rsidRDefault="002162E8" w:rsidP="002162E8">
      <w:pPr>
        <w:rPr>
          <w:rFonts w:cs="Traditional Arabic" w:hint="cs"/>
          <w:color w:val="552B2B"/>
          <w:sz w:val="30"/>
          <w:szCs w:val="30"/>
          <w:rtl/>
        </w:rPr>
      </w:pPr>
      <w:r>
        <w:rPr>
          <w:rFonts w:cs="Traditional Arabic" w:hint="cs"/>
          <w:color w:val="552B2B"/>
          <w:sz w:val="30"/>
          <w:szCs w:val="30"/>
          <w:rtl/>
        </w:rPr>
        <w:t>قاموس قرآن / ج‏7 / 4 / ابو طالب عليه السلام ..... ص : 4</w:t>
      </w:r>
    </w:p>
    <w:p w:rsidR="002162E8" w:rsidRDefault="002162E8" w:rsidP="002162E8">
      <w:pPr>
        <w:pStyle w:val="NormalWeb"/>
        <w:bidi/>
        <w:rPr>
          <w:rFonts w:cs="Traditional Arabic" w:hint="cs"/>
          <w:color w:val="552B2B"/>
          <w:sz w:val="30"/>
          <w:szCs w:val="30"/>
          <w:rtl/>
        </w:rPr>
      </w:pP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عليه السلام‏</w:t>
      </w:r>
    </w:p>
    <w:p w:rsidR="002162E8" w:rsidRDefault="002162E8" w:rsidP="002162E8">
      <w:pPr>
        <w:rPr>
          <w:rFonts w:cs="Traditional Arabic" w:hint="cs"/>
          <w:color w:val="552B2B"/>
          <w:sz w:val="30"/>
          <w:szCs w:val="30"/>
          <w:rtl/>
        </w:rPr>
      </w:pPr>
      <w:r>
        <w:rPr>
          <w:rFonts w:cs="Traditional Arabic" w:hint="cs"/>
          <w:color w:val="552B2B"/>
          <w:sz w:val="30"/>
          <w:szCs w:val="30"/>
          <w:rtl/>
        </w:rPr>
        <w:t>يكصد و هشتاد پرسش و پاسخ / 631 / 167 - آيا ابو طالب مسلمان بود؟ ..... ص : 631</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167- آيا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مسلمان بود؟</w:t>
      </w:r>
    </w:p>
    <w:p w:rsidR="002162E8" w:rsidRDefault="002162E8" w:rsidP="002162E8">
      <w:pPr>
        <w:rPr>
          <w:rFonts w:cs="Traditional Arabic" w:hint="cs"/>
          <w:color w:val="552B2B"/>
          <w:sz w:val="30"/>
          <w:szCs w:val="30"/>
          <w:rtl/>
        </w:rPr>
      </w:pPr>
      <w:r>
        <w:rPr>
          <w:rFonts w:cs="Traditional Arabic" w:hint="cs"/>
          <w:color w:val="552B2B"/>
          <w:sz w:val="30"/>
          <w:szCs w:val="30"/>
          <w:rtl/>
        </w:rPr>
        <w:t>أعلام القرآن / 49 / أبو طالب بن عبد المطلب عليه السلام ..... ص : 49</w:t>
      </w:r>
    </w:p>
    <w:p w:rsidR="002162E8" w:rsidRDefault="002162E8" w:rsidP="002162E8">
      <w:pPr>
        <w:pStyle w:val="NormalWeb"/>
        <w:bidi/>
        <w:rPr>
          <w:rFonts w:cs="Traditional Arabic" w:hint="cs"/>
          <w:color w:val="552B2B"/>
          <w:sz w:val="30"/>
          <w:szCs w:val="30"/>
          <w:rtl/>
        </w:rPr>
      </w:pP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بن عبد المطلب عليه السّلام‏</w:t>
      </w:r>
    </w:p>
    <w:p w:rsidR="002162E8" w:rsidRDefault="002162E8" w:rsidP="002162E8">
      <w:pPr>
        <w:rPr>
          <w:rFonts w:cs="Traditional Arabic" w:hint="cs"/>
          <w:color w:val="552B2B"/>
          <w:sz w:val="30"/>
          <w:szCs w:val="30"/>
          <w:rtl/>
        </w:rPr>
      </w:pPr>
      <w:r>
        <w:rPr>
          <w:rFonts w:cs="Traditional Arabic" w:hint="cs"/>
          <w:color w:val="552B2B"/>
          <w:sz w:val="30"/>
          <w:szCs w:val="30"/>
          <w:rtl/>
        </w:rPr>
        <w:t>أعلام القرآن / 51 / القرآن المجيد و أبو طالب عليه السلام ..... ص : 51</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القرآن المجيد و </w:t>
      </w: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عليه السّلام‏</w:t>
      </w:r>
    </w:p>
    <w:p w:rsidR="002162E8" w:rsidRDefault="002162E8" w:rsidP="002162E8">
      <w:pPr>
        <w:rPr>
          <w:rFonts w:cs="Traditional Arabic" w:hint="cs"/>
          <w:color w:val="552B2B"/>
          <w:sz w:val="30"/>
          <w:szCs w:val="30"/>
          <w:rtl/>
        </w:rPr>
      </w:pPr>
      <w:r>
        <w:rPr>
          <w:rFonts w:cs="Traditional Arabic" w:hint="cs"/>
          <w:color w:val="552B2B"/>
          <w:sz w:val="30"/>
          <w:szCs w:val="30"/>
          <w:rtl/>
        </w:rPr>
        <w:t>ترجمه قرآن / ج‏3 / 235 / راجع باسلام ابو طالب ..... ص : 235</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راجع باسلام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طالب‏</w:t>
      </w:r>
    </w:p>
    <w:p w:rsidR="002162E8" w:rsidRDefault="002162E8" w:rsidP="002162E8">
      <w:pPr>
        <w:rPr>
          <w:rFonts w:cs="Traditional Arabic" w:hint="cs"/>
          <w:color w:val="552B2B"/>
          <w:sz w:val="30"/>
          <w:szCs w:val="30"/>
          <w:rtl/>
        </w:rPr>
      </w:pPr>
      <w:r>
        <w:rPr>
          <w:rFonts w:cs="Traditional Arabic" w:hint="cs"/>
          <w:color w:val="552B2B"/>
          <w:sz w:val="30"/>
          <w:szCs w:val="30"/>
          <w:rtl/>
        </w:rPr>
        <w:t>عصمة الأنبياء في القرآن الكريم / 241 / 2. شيخ الأباطح أبو طالب و إيمانه ..... ص : 241</w:t>
      </w:r>
    </w:p>
    <w:p w:rsidR="002162E8" w:rsidRDefault="002162E8" w:rsidP="002162E8">
      <w:pPr>
        <w:pStyle w:val="NormalWeb"/>
        <w:bidi/>
        <w:rPr>
          <w:rFonts w:cs="Traditional Arabic" w:hint="cs"/>
          <w:color w:val="552B2B"/>
          <w:sz w:val="30"/>
          <w:szCs w:val="30"/>
          <w:rtl/>
        </w:rPr>
      </w:pPr>
      <w:r>
        <w:rPr>
          <w:rFonts w:cs="Traditional Arabic" w:hint="cs"/>
          <w:color w:val="465BFF"/>
          <w:sz w:val="30"/>
          <w:szCs w:val="30"/>
          <w:rtl/>
        </w:rPr>
        <w:t xml:space="preserve">2. شيخ الأباطح </w:t>
      </w:r>
      <w:r>
        <w:rPr>
          <w:rFonts w:cs="Traditional Arabic" w:hint="cs"/>
          <w:color w:val="E01B83"/>
          <w:sz w:val="30"/>
          <w:szCs w:val="30"/>
          <w:rtl/>
        </w:rPr>
        <w:t>أبو</w:t>
      </w:r>
      <w:r>
        <w:rPr>
          <w:rFonts w:cs="Traditional Arabic" w:hint="cs"/>
          <w:color w:val="465BFF"/>
          <w:sz w:val="30"/>
          <w:szCs w:val="30"/>
          <w:rtl/>
        </w:rPr>
        <w:t xml:space="preserve"> </w:t>
      </w:r>
      <w:r>
        <w:rPr>
          <w:rFonts w:cs="Traditional Arabic" w:hint="cs"/>
          <w:color w:val="E01B83"/>
          <w:sz w:val="30"/>
          <w:szCs w:val="30"/>
          <w:rtl/>
        </w:rPr>
        <w:t>طالب‏</w:t>
      </w:r>
      <w:r>
        <w:rPr>
          <w:rFonts w:cs="Traditional Arabic" w:hint="cs"/>
          <w:color w:val="465BFF"/>
          <w:sz w:val="30"/>
          <w:szCs w:val="30"/>
          <w:rtl/>
        </w:rPr>
        <w:t xml:space="preserve"> و إيمانه‏</w:t>
      </w:r>
    </w:p>
    <w:p w:rsidR="002162E8" w:rsidRDefault="001009EA" w:rsidP="001009EA">
      <w:pPr>
        <w:pStyle w:val="Heading3"/>
        <w:rPr>
          <w:rFonts w:hint="cs"/>
          <w:rtl/>
        </w:rPr>
      </w:pPr>
      <w:r>
        <w:rPr>
          <w:rFonts w:hint="cs"/>
          <w:rtl/>
        </w:rPr>
        <w:t>نرم افزار نور السیره 2</w:t>
      </w:r>
    </w:p>
    <w:p w:rsidR="001009EA" w:rsidRDefault="001009EA" w:rsidP="00BE74E3">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الأخبارالطوال         187    مقتل حوشب ذي ظليم .....  ص : 185</w:t>
      </w:r>
    </w:p>
    <w:p w:rsidR="001009EA" w:rsidRPr="001009EA" w:rsidRDefault="001009EA" w:rsidP="001009EA">
      <w:pPr>
        <w:rPr>
          <w:rFonts w:cs="B Badr"/>
          <w:sz w:val="28"/>
          <w:szCs w:val="28"/>
          <w:rtl/>
        </w:rPr>
      </w:pPr>
      <w:r w:rsidRPr="001009EA">
        <w:rPr>
          <w:rFonts w:cs="B Badr"/>
          <w:sz w:val="28"/>
          <w:szCs w:val="28"/>
          <w:rtl/>
        </w:rPr>
        <w:t xml:space="preserve">قولك انا بنو عبد مناف، و ليس لبعضنا على بعض فضل، فليس كذلك، لان اميه ليس كهاشم، و لا حربا كعبد المطلب، و لا أبا سفيان كابى </w:t>
      </w:r>
      <w:r w:rsidRPr="001009EA">
        <w:rPr>
          <w:rFonts w:cs="B Badr"/>
          <w:b/>
          <w:color w:val="C00000"/>
          <w:sz w:val="32"/>
          <w:szCs w:val="28"/>
          <w:rtl/>
        </w:rPr>
        <w:t>طالب</w:t>
      </w:r>
      <w:r w:rsidRPr="001009EA">
        <w:rPr>
          <w:rFonts w:cs="B Badr"/>
          <w:sz w:val="28"/>
          <w:szCs w:val="28"/>
          <w:rtl/>
        </w:rPr>
        <w:t>، و لا المهاجر كالطليق، و في أيدينا فضل النبوه التي بها قتلنا العزيز، و دان لنا بها الذليل.</w:t>
      </w:r>
    </w:p>
    <w:p w:rsidR="001009EA" w:rsidRPr="001009EA" w:rsidRDefault="001009EA" w:rsidP="001009EA">
      <w:pPr>
        <w:rPr>
          <w:rFonts w:cs="B Badr"/>
          <w:sz w:val="28"/>
          <w:szCs w:val="28"/>
          <w:rtl/>
        </w:rPr>
      </w:pPr>
      <w:r w:rsidRPr="001009EA">
        <w:rPr>
          <w:rFonts w:cs="B Badr"/>
          <w:sz w:val="28"/>
          <w:szCs w:val="28"/>
          <w:rtl/>
        </w:rPr>
        <w:t>أنساب‏الأشراف    ج‏1    57    الرفادة و السقاية .....  ص : 57</w:t>
      </w:r>
    </w:p>
    <w:p w:rsidR="001009EA" w:rsidRPr="001009EA" w:rsidRDefault="001009EA" w:rsidP="001009EA">
      <w:pPr>
        <w:rPr>
          <w:rFonts w:cs="B Badr"/>
          <w:sz w:val="28"/>
          <w:szCs w:val="28"/>
          <w:rtl/>
        </w:rPr>
      </w:pPr>
      <w:r w:rsidRPr="001009EA">
        <w:rPr>
          <w:rFonts w:cs="B Badr"/>
          <w:sz w:val="28"/>
          <w:szCs w:val="28"/>
          <w:rtl/>
        </w:rPr>
        <w:lastRenderedPageBreak/>
        <w:t xml:space="preserve">115- قالوا: و اقترع بنو عبد مناف على الرفادة و السقاية، فصارتا لهاشم بن عبد مناف. ثم صارتا بعده للمطلب بن عبد مناف بوصية. ثم لعبد المطلب، ثم للزبير بن عبد المطلب، ثم لأبى </w:t>
      </w:r>
      <w:r w:rsidRPr="001009EA">
        <w:rPr>
          <w:rFonts w:cs="B Badr"/>
          <w:b/>
          <w:color w:val="C00000"/>
          <w:sz w:val="32"/>
          <w:szCs w:val="28"/>
          <w:rtl/>
        </w:rPr>
        <w:t>طالب</w:t>
      </w:r>
      <w:r w:rsidRPr="001009EA">
        <w:rPr>
          <w:rFonts w:cs="B Badr"/>
          <w:sz w:val="28"/>
          <w:szCs w:val="28"/>
          <w:rtl/>
        </w:rPr>
        <w:t xml:space="preserve">. و لم يكن له مال، فادّان من أخيه العباس بن عبد المطلب عشرة آلاف درهم. فأنفقها. فلما كان العام المقبل، سأله سلف خمسة عشر (ألف) درهم، و يقال أربعة عشر ألف درهم. فقال له: إنك لم تقضنى ما لي عليك/ 25/ و أنا أعطيك ما سألت على أنك إن لم تدفع إليّ جميع ما لي في قابل فأمر الرفادة و السقاية إليّ دونك. فأجابه إلى ذلك. فلما كان الموسم الثالث، ازداد </w:t>
      </w:r>
      <w:r w:rsidRPr="001009EA">
        <w:rPr>
          <w:rFonts w:cs="B Badr"/>
          <w:b/>
          <w:color w:val="C00000"/>
          <w:sz w:val="32"/>
          <w:szCs w:val="28"/>
          <w:rtl/>
        </w:rPr>
        <w:t>أبو طالب</w:t>
      </w:r>
      <w:r w:rsidRPr="001009EA">
        <w:rPr>
          <w:rFonts w:cs="B Badr"/>
          <w:sz w:val="28"/>
          <w:szCs w:val="28"/>
          <w:rtl/>
        </w:rPr>
        <w:t xml:space="preserve"> عجزا و ضعفا، و لم تمكنه النفقة، و أعدم حتى أخذ كل رجل من بنى هاشم ولدا من أولاده يحمل عنه مؤنته. فصارت الرفادة و السقاية إلى العباس، و أبرأ أبا </w:t>
      </w:r>
      <w:r w:rsidRPr="001009EA">
        <w:rPr>
          <w:rFonts w:cs="B Badr"/>
          <w:b/>
          <w:color w:val="C00000"/>
          <w:sz w:val="32"/>
          <w:szCs w:val="28"/>
          <w:rtl/>
        </w:rPr>
        <w:t>طالب</w:t>
      </w:r>
      <w:r w:rsidRPr="001009EA">
        <w:rPr>
          <w:rFonts w:cs="B Badr"/>
          <w:sz w:val="28"/>
          <w:szCs w:val="28"/>
          <w:rtl/>
        </w:rPr>
        <w:t xml:space="preserve"> مما له عليه. و كان يأتيه الزبيب من كرم له بالطائف، فينبذ في السقاية. ثم جعل الخلفاء الرفادة من بيت المال. فقام بالرفادة و السقاية، بعد العباس، عبد الله بن عباس، ثم على بن عبد الله، ثم محمد بن على، ثم داود بن على، ثم سليمان بن على، ثم عيسى بن على. ثم لما استخلف المنصور، قال: إنكم لا تلون هذا الأمر بأبدانكم، و إنما تقلدونه مواليكم، فأمير المؤمنين أحق بتوليته مواليه. فولّى أمر السقاية، و نفقة البيت، و إطعام الحاجّ مولى له يقال له زريق.</w:t>
      </w:r>
    </w:p>
    <w:p w:rsidR="001009EA" w:rsidRPr="001009EA" w:rsidRDefault="001009EA" w:rsidP="001009EA">
      <w:pPr>
        <w:rPr>
          <w:rFonts w:cs="B Badr"/>
          <w:sz w:val="28"/>
          <w:szCs w:val="28"/>
          <w:rtl/>
        </w:rPr>
      </w:pPr>
      <w:r w:rsidRPr="001009EA">
        <w:rPr>
          <w:rFonts w:cs="B Badr"/>
          <w:sz w:val="28"/>
          <w:szCs w:val="28"/>
          <w:rtl/>
        </w:rPr>
        <w:t>أنساب‏الأشراف    ج‏1    72    حلف خزاعة و عبد المطلب .....  ص : 70</w:t>
      </w:r>
    </w:p>
    <w:p w:rsidR="001009EA" w:rsidRPr="001009EA" w:rsidRDefault="001009EA" w:rsidP="001009EA">
      <w:pPr>
        <w:rPr>
          <w:rFonts w:cs="B Badr"/>
          <w:sz w:val="28"/>
          <w:szCs w:val="28"/>
          <w:rtl/>
        </w:rPr>
      </w:pPr>
      <w:r w:rsidRPr="001009EA">
        <w:rPr>
          <w:rFonts w:cs="B Badr"/>
          <w:sz w:val="28"/>
          <w:szCs w:val="28"/>
          <w:rtl/>
        </w:rPr>
        <w:t xml:space="preserve">         سأوصى زبيرا إن أتتنى منيّتي            بإمساك ما بيني و بين بنى عمرو</w:t>
      </w:r>
    </w:p>
    <w:p w:rsidR="001009EA" w:rsidRPr="001009EA" w:rsidRDefault="001009EA" w:rsidP="001009EA">
      <w:pPr>
        <w:rPr>
          <w:rFonts w:cs="B Badr"/>
          <w:sz w:val="28"/>
          <w:szCs w:val="28"/>
          <w:rtl/>
        </w:rPr>
      </w:pPr>
      <w:r w:rsidRPr="001009EA">
        <w:rPr>
          <w:rFonts w:cs="B Badr"/>
          <w:sz w:val="28"/>
          <w:szCs w:val="28"/>
          <w:rtl/>
        </w:rPr>
        <w:t xml:space="preserve">            و أن يحفظ العهد الوكيد بجهده            و لا يلحدن فيه بظلم و لا غدر</w:t>
      </w:r>
    </w:p>
    <w:p w:rsidR="001009EA" w:rsidRPr="001009EA" w:rsidRDefault="001009EA" w:rsidP="001009EA">
      <w:pPr>
        <w:rPr>
          <w:rFonts w:cs="B Badr"/>
          <w:sz w:val="28"/>
          <w:szCs w:val="28"/>
          <w:rtl/>
        </w:rPr>
      </w:pPr>
      <w:r w:rsidRPr="001009EA">
        <w:rPr>
          <w:rFonts w:cs="B Badr"/>
          <w:sz w:val="28"/>
          <w:szCs w:val="28"/>
          <w:rtl/>
        </w:rPr>
        <w:t xml:space="preserve">            / 32/ هم حفظوا الإلّ القديم و حالفوا            أباك و كانوا دون قومك من فهر</w:t>
      </w:r>
    </w:p>
    <w:p w:rsidR="001009EA" w:rsidRPr="001009EA" w:rsidRDefault="001009EA" w:rsidP="001009EA">
      <w:pPr>
        <w:rPr>
          <w:rFonts w:cs="B Badr"/>
          <w:sz w:val="28"/>
          <w:szCs w:val="28"/>
          <w:rtl/>
        </w:rPr>
      </w:pPr>
      <w:r w:rsidRPr="001009EA">
        <w:rPr>
          <w:rFonts w:cs="B Badr"/>
          <w:sz w:val="28"/>
          <w:szCs w:val="28"/>
          <w:rtl/>
        </w:rPr>
        <w:t xml:space="preserve">و كان عبد المطّلب وصىّ ابنه الزبير. ثم أوصى الزبير إلى أبى </w:t>
      </w:r>
      <w:r w:rsidRPr="001009EA">
        <w:rPr>
          <w:rFonts w:cs="B Badr"/>
          <w:b/>
          <w:color w:val="C00000"/>
          <w:sz w:val="32"/>
          <w:szCs w:val="28"/>
          <w:rtl/>
        </w:rPr>
        <w:t>طالب</w:t>
      </w:r>
      <w:r w:rsidRPr="001009EA">
        <w:rPr>
          <w:rFonts w:cs="B Badr"/>
          <w:sz w:val="28"/>
          <w:szCs w:val="28"/>
          <w:rtl/>
        </w:rPr>
        <w:t xml:space="preserve">، ثم أوصى </w:t>
      </w:r>
      <w:r w:rsidRPr="001009EA">
        <w:rPr>
          <w:rFonts w:cs="B Badr"/>
          <w:b/>
          <w:color w:val="C00000"/>
          <w:sz w:val="32"/>
          <w:szCs w:val="28"/>
          <w:rtl/>
        </w:rPr>
        <w:t>أبو طالب</w:t>
      </w:r>
      <w:r w:rsidRPr="001009EA">
        <w:rPr>
          <w:rFonts w:cs="B Badr"/>
          <w:sz w:val="28"/>
          <w:szCs w:val="28"/>
          <w:rtl/>
        </w:rPr>
        <w:t xml:space="preserve"> إلى العباس. و قال ابن الكلبى: و هذا الحلف هو الذى عناه عمرو بن سالم الخزاعي حين قال لرسول الله صلى الله عليه و سلم [5]:</w:t>
      </w:r>
    </w:p>
    <w:p w:rsidR="001009EA" w:rsidRPr="001009EA" w:rsidRDefault="001009EA" w:rsidP="001009EA">
      <w:pPr>
        <w:rPr>
          <w:rFonts w:cs="B Badr"/>
          <w:sz w:val="28"/>
          <w:szCs w:val="28"/>
          <w:rtl/>
        </w:rPr>
      </w:pPr>
      <w:r w:rsidRPr="001009EA">
        <w:rPr>
          <w:rFonts w:cs="B Badr"/>
          <w:sz w:val="28"/>
          <w:szCs w:val="28"/>
          <w:rtl/>
        </w:rPr>
        <w:t>أنساب‏الأشراف    ج‏1    85    وفاة عبد المطلب .....  ص : 84</w:t>
      </w:r>
    </w:p>
    <w:p w:rsidR="001009EA" w:rsidRPr="001009EA" w:rsidRDefault="001009EA" w:rsidP="001009EA">
      <w:pPr>
        <w:rPr>
          <w:rFonts w:cs="B Badr"/>
          <w:sz w:val="28"/>
          <w:szCs w:val="28"/>
          <w:rtl/>
        </w:rPr>
      </w:pPr>
      <w:r w:rsidRPr="001009EA">
        <w:rPr>
          <w:rFonts w:cs="B Badr"/>
          <w:sz w:val="28"/>
          <w:szCs w:val="28"/>
          <w:rtl/>
        </w:rPr>
        <w:t xml:space="preserve">149- قالوا: و لما احتضر عبد المطلب، جمع بنيه فأوصاهم برسول الله صلى الله عليه و سلم. و كان الزبير بن عبد المطلب و </w:t>
      </w:r>
      <w:r w:rsidRPr="001009EA">
        <w:rPr>
          <w:rFonts w:cs="B Badr"/>
          <w:b/>
          <w:color w:val="C00000"/>
          <w:sz w:val="32"/>
          <w:szCs w:val="28"/>
          <w:rtl/>
        </w:rPr>
        <w:t>أبو طالب</w:t>
      </w:r>
      <w:r w:rsidRPr="001009EA">
        <w:rPr>
          <w:rFonts w:cs="B Badr"/>
          <w:sz w:val="28"/>
          <w:szCs w:val="28"/>
          <w:rtl/>
        </w:rPr>
        <w:t xml:space="preserve"> أخوى عبد الله لأمه و أبيه.</w:t>
      </w:r>
    </w:p>
    <w:p w:rsidR="001009EA" w:rsidRPr="001009EA" w:rsidRDefault="001009EA" w:rsidP="001009EA">
      <w:pPr>
        <w:rPr>
          <w:rFonts w:cs="B Badr"/>
          <w:sz w:val="28"/>
          <w:szCs w:val="28"/>
          <w:rtl/>
        </w:rPr>
      </w:pPr>
      <w:r w:rsidRPr="001009EA">
        <w:rPr>
          <w:rFonts w:cs="B Badr"/>
          <w:sz w:val="28"/>
          <w:szCs w:val="28"/>
          <w:rtl/>
        </w:rPr>
        <w:t>أنساب‏الأشراف    ج‏1    85    وفاة عبد المطلب .....  ص : 84</w:t>
      </w:r>
    </w:p>
    <w:p w:rsidR="001009EA" w:rsidRPr="001009EA" w:rsidRDefault="001009EA" w:rsidP="001009EA">
      <w:pPr>
        <w:rPr>
          <w:rFonts w:cs="B Badr"/>
          <w:sz w:val="28"/>
          <w:szCs w:val="28"/>
          <w:rtl/>
        </w:rPr>
      </w:pPr>
      <w:r w:rsidRPr="001009EA">
        <w:rPr>
          <w:rFonts w:cs="B Badr"/>
          <w:sz w:val="28"/>
          <w:szCs w:val="28"/>
          <w:rtl/>
        </w:rPr>
        <w:t xml:space="preserve">و كان الزبير أسنّهما. فاقترع الزبير و </w:t>
      </w:r>
      <w:r w:rsidRPr="001009EA">
        <w:rPr>
          <w:rFonts w:cs="B Badr"/>
          <w:b/>
          <w:color w:val="C00000"/>
          <w:sz w:val="32"/>
          <w:szCs w:val="28"/>
          <w:rtl/>
        </w:rPr>
        <w:t>أبو طالب</w:t>
      </w:r>
      <w:r w:rsidRPr="001009EA">
        <w:rPr>
          <w:rFonts w:cs="B Badr"/>
          <w:sz w:val="28"/>
          <w:szCs w:val="28"/>
          <w:rtl/>
        </w:rPr>
        <w:t xml:space="preserve"> أيهما يكفل رسول الله صلى الله عليه و سلم، فأصابت القرعة أبا </w:t>
      </w:r>
      <w:r w:rsidRPr="001009EA">
        <w:rPr>
          <w:rFonts w:cs="B Badr"/>
          <w:b/>
          <w:color w:val="C00000"/>
          <w:sz w:val="32"/>
          <w:szCs w:val="28"/>
          <w:rtl/>
        </w:rPr>
        <w:t>طالب</w:t>
      </w:r>
      <w:r w:rsidRPr="001009EA">
        <w:rPr>
          <w:rFonts w:cs="B Badr"/>
          <w:sz w:val="28"/>
          <w:szCs w:val="28"/>
          <w:rtl/>
        </w:rPr>
        <w:t xml:space="preserve">، فأخذه إليه. و يقال: بل اختاره رسول الله صلى الله عليه و سلم على الزبير، و كان ألطف عميه به. و يقال: بل أوصاه عبد المطلب بأن يكفله بعده. و روى بعضهم أن الزبير كفل النبي صلى الله عليه و سلم حتى مات، ثم كفله </w:t>
      </w:r>
      <w:r w:rsidRPr="001009EA">
        <w:rPr>
          <w:rFonts w:cs="B Badr"/>
          <w:b/>
          <w:color w:val="C00000"/>
          <w:sz w:val="32"/>
          <w:szCs w:val="28"/>
          <w:rtl/>
        </w:rPr>
        <w:t>أبو طالب</w:t>
      </w:r>
      <w:r w:rsidRPr="001009EA">
        <w:rPr>
          <w:rFonts w:cs="B Badr"/>
          <w:sz w:val="28"/>
          <w:szCs w:val="28"/>
          <w:rtl/>
        </w:rPr>
        <w:t xml:space="preserve"> بعده، و ذلك غلط لأن [1] الزبير شهد حلف الفضول و لرسول الله صلى الله عليه و سلم يومئذ نيف و عشرون سنة.</w:t>
      </w:r>
    </w:p>
    <w:p w:rsidR="001009EA" w:rsidRPr="001009EA" w:rsidRDefault="001009EA" w:rsidP="001009EA">
      <w:pPr>
        <w:rPr>
          <w:rFonts w:cs="B Badr"/>
          <w:sz w:val="28"/>
          <w:szCs w:val="28"/>
          <w:rtl/>
        </w:rPr>
      </w:pPr>
      <w:r w:rsidRPr="001009EA">
        <w:rPr>
          <w:rFonts w:cs="B Badr"/>
          <w:sz w:val="28"/>
          <w:szCs w:val="28"/>
          <w:rtl/>
        </w:rPr>
        <w:lastRenderedPageBreak/>
        <w:t>أنساب‏الأشراف    ج‏1    85    وفاة عبد المطلب .....  ص : 84</w:t>
      </w:r>
    </w:p>
    <w:p w:rsidR="001009EA" w:rsidRPr="001009EA" w:rsidRDefault="001009EA" w:rsidP="001009EA">
      <w:pPr>
        <w:rPr>
          <w:rFonts w:cs="B Badr"/>
          <w:sz w:val="28"/>
          <w:szCs w:val="28"/>
          <w:rtl/>
        </w:rPr>
      </w:pPr>
      <w:r w:rsidRPr="001009EA">
        <w:rPr>
          <w:rFonts w:cs="B Badr"/>
          <w:sz w:val="28"/>
          <w:szCs w:val="28"/>
          <w:rtl/>
        </w:rPr>
        <w:t xml:space="preserve">لا اختلاف بين العلماء في أن شخوص رسول الله صلى الله عليه و سلم إلى الشأم مع أبى </w:t>
      </w:r>
      <w:r w:rsidRPr="001009EA">
        <w:rPr>
          <w:rFonts w:cs="B Badr"/>
          <w:b/>
          <w:color w:val="C00000"/>
          <w:sz w:val="32"/>
          <w:szCs w:val="28"/>
          <w:rtl/>
        </w:rPr>
        <w:t>طالب</w:t>
      </w:r>
      <w:r w:rsidRPr="001009EA">
        <w:rPr>
          <w:rFonts w:cs="B Badr"/>
          <w:sz w:val="28"/>
          <w:szCs w:val="28"/>
          <w:rtl/>
        </w:rPr>
        <w:t xml:space="preserve"> بعد موت عبد المطلب بأقلّ من خمس سنين.</w:t>
      </w:r>
    </w:p>
    <w:p w:rsidR="001009EA" w:rsidRPr="001009EA" w:rsidRDefault="001009EA" w:rsidP="001009EA">
      <w:pPr>
        <w:rPr>
          <w:rFonts w:cs="B Badr"/>
          <w:sz w:val="28"/>
          <w:szCs w:val="28"/>
          <w:rtl/>
        </w:rPr>
      </w:pPr>
      <w:r w:rsidRPr="001009EA">
        <w:rPr>
          <w:rFonts w:cs="B Badr"/>
          <w:sz w:val="28"/>
          <w:szCs w:val="28"/>
          <w:rtl/>
        </w:rPr>
        <w:t>أنساب‏الأشراف    ج‏1    87    (أولاد عبد المطلب): .....  ص : 87</w:t>
      </w:r>
    </w:p>
    <w:p w:rsidR="001009EA" w:rsidRPr="001009EA" w:rsidRDefault="001009EA" w:rsidP="001009EA">
      <w:pPr>
        <w:rPr>
          <w:rFonts w:cs="B Badr"/>
          <w:sz w:val="28"/>
          <w:szCs w:val="28"/>
          <w:rtl/>
        </w:rPr>
      </w:pPr>
      <w:r w:rsidRPr="001009EA">
        <w:rPr>
          <w:rFonts w:cs="B Badr"/>
          <w:sz w:val="28"/>
          <w:szCs w:val="28"/>
          <w:rtl/>
        </w:rPr>
        <w:t xml:space="preserve">152- فولد عبد المطلب- و يكنى أبا الحارث-: عبد الله، و الزبير، و عبد مناف و هو </w:t>
      </w:r>
      <w:r w:rsidRPr="001009EA">
        <w:rPr>
          <w:rFonts w:cs="B Badr"/>
          <w:b/>
          <w:color w:val="C00000"/>
          <w:sz w:val="32"/>
          <w:szCs w:val="28"/>
          <w:rtl/>
        </w:rPr>
        <w:t>أبو طالب</w:t>
      </w:r>
      <w:r w:rsidRPr="001009EA">
        <w:rPr>
          <w:rFonts w:cs="B Badr"/>
          <w:sz w:val="28"/>
          <w:szCs w:val="28"/>
          <w:rtl/>
        </w:rPr>
        <w:t>، (و كان الزبير أحد حكّام قريش، و هو أسن من عبد الله و من‏</w:t>
      </w:r>
    </w:p>
    <w:p w:rsidR="001009EA" w:rsidRPr="001009EA" w:rsidRDefault="001009EA" w:rsidP="001009EA">
      <w:pPr>
        <w:rPr>
          <w:rFonts w:cs="B Badr"/>
          <w:sz w:val="28"/>
          <w:szCs w:val="28"/>
          <w:rtl/>
        </w:rPr>
      </w:pPr>
      <w:r w:rsidRPr="001009EA">
        <w:rPr>
          <w:rFonts w:cs="B Badr"/>
          <w:sz w:val="28"/>
          <w:szCs w:val="28"/>
          <w:rtl/>
        </w:rPr>
        <w:t>أنساب‏الأشراف    ج‏1    88    (أولاد عبد المطلب): .....  ص : 87</w:t>
      </w:r>
    </w:p>
    <w:p w:rsidR="001009EA" w:rsidRPr="001009EA" w:rsidRDefault="001009EA" w:rsidP="001009EA">
      <w:pPr>
        <w:rPr>
          <w:rFonts w:cs="B Badr"/>
          <w:sz w:val="28"/>
          <w:szCs w:val="28"/>
          <w:rtl/>
        </w:rPr>
      </w:pPr>
      <w:r w:rsidRPr="001009EA">
        <w:rPr>
          <w:rFonts w:cs="B Badr"/>
          <w:sz w:val="28"/>
          <w:szCs w:val="28"/>
          <w:rtl/>
        </w:rPr>
        <w:t xml:space="preserve">أبى </w:t>
      </w:r>
      <w:r w:rsidRPr="001009EA">
        <w:rPr>
          <w:rFonts w:cs="B Badr"/>
          <w:b/>
          <w:color w:val="C00000"/>
          <w:sz w:val="32"/>
          <w:szCs w:val="28"/>
          <w:rtl/>
        </w:rPr>
        <w:t>طالب</w:t>
      </w:r>
      <w:r w:rsidRPr="001009EA">
        <w:rPr>
          <w:rFonts w:cs="B Badr"/>
          <w:sz w:val="28"/>
          <w:szCs w:val="28"/>
          <w:rtl/>
        </w:rPr>
        <w:t>)، عبد الكعبة درج صغيرا، و أم حكيم البيضاء (و هي «الحصان لا تكلم و الصناع لا تعلم»، توأمة عبد الله تزوجها كريز بن ربيعة بن حبيب ابن عبد شمس بن عبد مناف، فولدت له أروى بنت كريز، أم عثمان بن عفان، و أم كريز، و أرنب و هي أم طلحة بنت كريز امرأة عامر بن الحضرمى، من حليف بنى عبد شمس)، و عاتكة بنت عبد المطلب (تزوجها أبو أمية ابن المغيرة المخزومي، فولدت له زهير بن أبى أمية، و عبد الله بن أبى أمية، و قريبة الكبرى بنت أبى أمية، و هم إخوة أم سلمة بنت أبى أمية زوج رسول الله صلى الله عليه و سلم لأبيها. و أمّ أمّ سلمة كنانية، من ولد جذل الطعان)، و برّة بنت عبد المطلب (تزوجها عبد الأسد بن هلال بن عبد الله بن عمر بن مخزوم، فولدت له أبا سلمة بن عبد الأسد، و اسمه عبد الله، ثم خلف عليها أبو رهم بن عبد العزى، من ولد عامر بن لؤي، فولدت أبا سبرة بن أبى رهم)، و أميمة بنت عبد المطلب (تزوّجها جحش بن رئاب بن يعمر بن صبرة بن مرّة ابن كبير بن غنم بن دودان بن أسد بن خزيمة، فولدت له عبد الله، و عبيد الله، و عبد و هو أبو أحمد، و زينب زوج رسول الله/ 39/ صلى الله عليه و سلم، و حمنة بنت جحش تزوجها طلحة بن عبيد الله التيمى صاحب رسول الله صلى الله عليه و سلم)، و أروى بنت عبد المطلب (تزوّجها عمير بن وهب بن عبد ابن قصى، فولدت له طليب بن عمير هاجر و قتل بالشأم شهيدا. ثم خلف عليها أرطاة بن عبد شرحبيل [1] بن هاشم بن عبد مناف بن عبد الدار بن قصيّ، فولدت له فاطمة)- و أم هؤلاء جميعا فاطمة بنت عمرو بن عائذ بن عمران بن مخزوم بن يقظة بن مرّة بن كعب بن لؤي- و العباس بن عبد المطلب (و أمه نتيلة بنت جناب بن كليب بن مالك بن عامر بن زيد مناة بن عامر الضحيان بن سعد بن الخزرج بن تيم الله بن النمر بن قاسط. و سمّى الضحيان لأنه كان يجلس لقومه إذا أضحى فيحكم بينهم. و أم نتيلة: سعدى بنت‏</w:t>
      </w:r>
    </w:p>
    <w:p w:rsidR="001009EA" w:rsidRPr="001009EA" w:rsidRDefault="001009EA" w:rsidP="001009EA">
      <w:pPr>
        <w:rPr>
          <w:rFonts w:cs="B Badr"/>
          <w:sz w:val="28"/>
          <w:szCs w:val="28"/>
          <w:rtl/>
        </w:rPr>
      </w:pPr>
      <w:r w:rsidRPr="001009EA">
        <w:rPr>
          <w:rFonts w:cs="B Badr"/>
          <w:sz w:val="28"/>
          <w:szCs w:val="28"/>
          <w:rtl/>
        </w:rPr>
        <w:t>أنساب‏الأشراف    ج‏1    91    (أولاد عبد المطلب): .....  ص : 87</w:t>
      </w:r>
    </w:p>
    <w:p w:rsidR="001009EA" w:rsidRPr="001009EA" w:rsidRDefault="001009EA" w:rsidP="001009EA">
      <w:pPr>
        <w:rPr>
          <w:rFonts w:cs="B Badr"/>
          <w:sz w:val="28"/>
          <w:szCs w:val="28"/>
          <w:rtl/>
        </w:rPr>
      </w:pPr>
      <w:r w:rsidRPr="001009EA">
        <w:rPr>
          <w:rFonts w:cs="B Badr"/>
          <w:sz w:val="28"/>
          <w:szCs w:val="28"/>
          <w:rtl/>
        </w:rPr>
        <w:t xml:space="preserve">         اذكر ضرارا إن عددت فتى ندى            و الليث حمزة و اذكر العباسا</w:t>
      </w:r>
    </w:p>
    <w:p w:rsidR="001009EA" w:rsidRPr="001009EA" w:rsidRDefault="001009EA" w:rsidP="001009EA">
      <w:pPr>
        <w:rPr>
          <w:rFonts w:cs="B Badr"/>
          <w:sz w:val="28"/>
          <w:szCs w:val="28"/>
          <w:rtl/>
        </w:rPr>
      </w:pPr>
      <w:r w:rsidRPr="001009EA">
        <w:rPr>
          <w:rFonts w:cs="B Badr"/>
          <w:sz w:val="28"/>
          <w:szCs w:val="28"/>
          <w:rtl/>
        </w:rPr>
        <w:t xml:space="preserve">            و اعدد زبيرا و المقوّم بعده            و الصتّم حجلا و الفتى الرءّاسا</w:t>
      </w:r>
    </w:p>
    <w:p w:rsidR="001009EA" w:rsidRPr="001009EA" w:rsidRDefault="001009EA" w:rsidP="001009EA">
      <w:pPr>
        <w:rPr>
          <w:rFonts w:cs="B Badr"/>
          <w:sz w:val="28"/>
          <w:szCs w:val="28"/>
          <w:rtl/>
        </w:rPr>
      </w:pPr>
      <w:r w:rsidRPr="001009EA">
        <w:rPr>
          <w:rFonts w:cs="B Badr"/>
          <w:sz w:val="28"/>
          <w:szCs w:val="28"/>
          <w:rtl/>
        </w:rPr>
        <w:lastRenderedPageBreak/>
        <w:t xml:space="preserve">            و أبا عتيبة فاذكرنه ثامنا            و القرم عبد مناف الجسّاسا</w:t>
      </w:r>
    </w:p>
    <w:p w:rsidR="001009EA" w:rsidRPr="001009EA" w:rsidRDefault="001009EA" w:rsidP="001009EA">
      <w:pPr>
        <w:rPr>
          <w:rFonts w:cs="B Badr"/>
          <w:sz w:val="28"/>
          <w:szCs w:val="28"/>
          <w:rtl/>
        </w:rPr>
      </w:pPr>
      <w:r w:rsidRPr="001009EA">
        <w:rPr>
          <w:rFonts w:cs="B Badr"/>
          <w:sz w:val="28"/>
          <w:szCs w:val="28"/>
          <w:rtl/>
        </w:rPr>
        <w:t xml:space="preserve">             (و القرم) غيداقا تعدّ جحاجحا            سادرا على رغم العدوّ الناسا</w:t>
      </w:r>
    </w:p>
    <w:p w:rsidR="001009EA" w:rsidRPr="001009EA" w:rsidRDefault="001009EA" w:rsidP="001009EA">
      <w:pPr>
        <w:rPr>
          <w:rFonts w:cs="B Badr"/>
          <w:sz w:val="28"/>
          <w:szCs w:val="28"/>
          <w:rtl/>
        </w:rPr>
      </w:pPr>
      <w:r w:rsidRPr="001009EA">
        <w:rPr>
          <w:rFonts w:cs="B Badr"/>
          <w:sz w:val="28"/>
          <w:szCs w:val="28"/>
          <w:rtl/>
        </w:rPr>
        <w:t xml:space="preserve">            و الحارث الفياض ولّى ماجدا            أيام نازعه الهمام الكاسا</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أنساب‏الأشراف    ج‏1    96    وفاة حليمة السعدية .....  ص : 95</w:t>
      </w:r>
    </w:p>
    <w:p w:rsidR="001009EA" w:rsidRPr="001009EA" w:rsidRDefault="001009EA" w:rsidP="001009EA">
      <w:pPr>
        <w:rPr>
          <w:rFonts w:cs="B Badr"/>
          <w:sz w:val="28"/>
          <w:szCs w:val="28"/>
          <w:rtl/>
        </w:rPr>
      </w:pPr>
      <w:r w:rsidRPr="001009EA">
        <w:rPr>
          <w:rFonts w:cs="B Badr"/>
          <w:sz w:val="28"/>
          <w:szCs w:val="28"/>
          <w:rtl/>
        </w:rPr>
        <w:t xml:space="preserve">171- قالوا: و ضم </w:t>
      </w:r>
      <w:r w:rsidRPr="001009EA">
        <w:rPr>
          <w:rFonts w:cs="B Badr"/>
          <w:b/>
          <w:color w:val="C00000"/>
          <w:sz w:val="32"/>
          <w:szCs w:val="28"/>
          <w:rtl/>
        </w:rPr>
        <w:t>أبو طالب</w:t>
      </w:r>
      <w:r w:rsidRPr="001009EA">
        <w:rPr>
          <w:rFonts w:cs="B Badr"/>
          <w:sz w:val="28"/>
          <w:szCs w:val="28"/>
          <w:rtl/>
        </w:rPr>
        <w:t xml:space="preserve"> رسول الله صلى الله عليه و سلم بعد موت عبد المطلب.</w:t>
      </w:r>
    </w:p>
    <w:p w:rsidR="001009EA" w:rsidRPr="001009EA" w:rsidRDefault="001009EA" w:rsidP="001009EA">
      <w:pPr>
        <w:rPr>
          <w:rFonts w:cs="B Badr"/>
          <w:sz w:val="28"/>
          <w:szCs w:val="28"/>
          <w:rtl/>
        </w:rPr>
      </w:pPr>
      <w:r w:rsidRPr="001009EA">
        <w:rPr>
          <w:rFonts w:cs="B Badr"/>
          <w:sz w:val="28"/>
          <w:szCs w:val="28"/>
          <w:rtl/>
        </w:rPr>
        <w:t>أنساب‏الأشراف    ج‏1    96    نبوءة للراهب بحيرا .....  ص : 96</w:t>
      </w:r>
    </w:p>
    <w:p w:rsidR="001009EA" w:rsidRPr="001009EA" w:rsidRDefault="001009EA" w:rsidP="001009EA">
      <w:pPr>
        <w:rPr>
          <w:rFonts w:cs="B Badr"/>
          <w:sz w:val="28"/>
          <w:szCs w:val="28"/>
          <w:rtl/>
        </w:rPr>
      </w:pPr>
      <w:r w:rsidRPr="001009EA">
        <w:rPr>
          <w:rFonts w:cs="B Badr"/>
          <w:sz w:val="28"/>
          <w:szCs w:val="28"/>
          <w:rtl/>
        </w:rPr>
        <w:t xml:space="preserve">172- فلما بلغ رسول الله صلى الله عليه و سلم اثنتى عشرة سنة، عرض لأبى </w:t>
      </w:r>
      <w:r w:rsidRPr="001009EA">
        <w:rPr>
          <w:rFonts w:cs="B Badr"/>
          <w:b/>
          <w:color w:val="C00000"/>
          <w:sz w:val="32"/>
          <w:szCs w:val="28"/>
          <w:rtl/>
        </w:rPr>
        <w:t>طالب</w:t>
      </w:r>
      <w:r w:rsidRPr="001009EA">
        <w:rPr>
          <w:rFonts w:cs="B Badr"/>
          <w:sz w:val="28"/>
          <w:szCs w:val="28"/>
          <w:rtl/>
        </w:rPr>
        <w:t xml:space="preserve"> شخوص إلى الشأم في تجارة. و كان رسول الله صلى الله عليه و سلم يألفه. فسأله إخراجه معه. فأبى ذلك ضنا به و صيانة له. فاغتمّ و بكى. فأخرجه. فرآه راهب من علماء الرهبان، يقال له بحيرا، قد أظلته غمامة. فقال لأبى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أنساب‏الأشراف    ج‏1    97    نبوءة للراهب بحيرا .....  ص : 96</w:t>
      </w:r>
    </w:p>
    <w:p w:rsidR="001009EA" w:rsidRPr="001009EA" w:rsidRDefault="001009EA" w:rsidP="001009EA">
      <w:pPr>
        <w:rPr>
          <w:rFonts w:cs="B Badr"/>
          <w:sz w:val="28"/>
          <w:szCs w:val="28"/>
          <w:rtl/>
        </w:rPr>
      </w:pPr>
      <w:r w:rsidRPr="001009EA">
        <w:rPr>
          <w:rFonts w:cs="B Badr"/>
          <w:sz w:val="28"/>
          <w:szCs w:val="28"/>
          <w:rtl/>
        </w:rPr>
        <w:t xml:space="preserve">من هذا منك؟ قال: ابن أخى. فقال: أما ترى هذه الغمامة كيف تظلّه و تنتقل معه؟ و الله إنه لنبي كريم، و إنى لأحسبه الذى بشرّ به عيسى، فإنّ زمانه قد قرب. و قد ينبغى لك أن تحتفظ [1] به. فردّه </w:t>
      </w:r>
      <w:r w:rsidRPr="001009EA">
        <w:rPr>
          <w:rFonts w:cs="B Badr"/>
          <w:b/>
          <w:color w:val="C00000"/>
          <w:sz w:val="32"/>
          <w:szCs w:val="28"/>
          <w:rtl/>
        </w:rPr>
        <w:t>أبو طالب</w:t>
      </w:r>
      <w:r w:rsidRPr="001009EA">
        <w:rPr>
          <w:rFonts w:cs="B Badr"/>
          <w:sz w:val="28"/>
          <w:szCs w:val="28"/>
          <w:rtl/>
        </w:rPr>
        <w:t xml:space="preserve"> إلى مكة.</w:t>
      </w:r>
    </w:p>
    <w:p w:rsidR="001009EA" w:rsidRPr="001009EA" w:rsidRDefault="001009EA" w:rsidP="001009EA">
      <w:pPr>
        <w:rPr>
          <w:rFonts w:cs="B Badr"/>
          <w:sz w:val="28"/>
          <w:szCs w:val="28"/>
          <w:rtl/>
        </w:rPr>
      </w:pPr>
      <w:r w:rsidRPr="001009EA">
        <w:rPr>
          <w:rFonts w:cs="B Badr"/>
          <w:sz w:val="28"/>
          <w:szCs w:val="28"/>
          <w:rtl/>
        </w:rPr>
        <w:t>أنساب‏الأشراف    ج‏1    97    نبوءة للراهب بحيرا .....  ص : 96</w:t>
      </w:r>
    </w:p>
    <w:p w:rsidR="001009EA" w:rsidRPr="001009EA" w:rsidRDefault="001009EA" w:rsidP="001009EA">
      <w:pPr>
        <w:rPr>
          <w:rFonts w:cs="B Badr"/>
          <w:sz w:val="28"/>
          <w:szCs w:val="28"/>
          <w:rtl/>
        </w:rPr>
      </w:pPr>
      <w:r w:rsidRPr="001009EA">
        <w:rPr>
          <w:rFonts w:cs="B Badr"/>
          <w:sz w:val="28"/>
          <w:szCs w:val="28"/>
          <w:rtl/>
        </w:rPr>
        <w:t xml:space="preserve">و ذكر بعض الرواة أن أبا </w:t>
      </w:r>
      <w:r w:rsidRPr="001009EA">
        <w:rPr>
          <w:rFonts w:cs="B Badr"/>
          <w:b/>
          <w:color w:val="C00000"/>
          <w:sz w:val="32"/>
          <w:szCs w:val="28"/>
          <w:rtl/>
        </w:rPr>
        <w:t>طالب</w:t>
      </w:r>
      <w:r w:rsidRPr="001009EA">
        <w:rPr>
          <w:rFonts w:cs="B Badr"/>
          <w:sz w:val="28"/>
          <w:szCs w:val="28"/>
          <w:rtl/>
        </w:rPr>
        <w:t xml:space="preserve"> أشخص رسول الله صلى الله عليه و سلم إلى الشأم و هو ابن تسع سنين. و الأول أثبت.</w:t>
      </w:r>
    </w:p>
    <w:p w:rsidR="001009EA" w:rsidRPr="001009EA" w:rsidRDefault="001009EA" w:rsidP="001009EA">
      <w:pPr>
        <w:rPr>
          <w:rFonts w:cs="B Badr"/>
          <w:sz w:val="28"/>
          <w:szCs w:val="28"/>
          <w:rtl/>
        </w:rPr>
      </w:pPr>
      <w:r w:rsidRPr="001009EA">
        <w:rPr>
          <w:rFonts w:cs="B Badr"/>
          <w:sz w:val="28"/>
          <w:szCs w:val="28"/>
          <w:rtl/>
        </w:rPr>
        <w:t>أنساب‏الأشراف    ج‏1    97    نبوءة للراهب بحيرا .....  ص : 96</w:t>
      </w:r>
    </w:p>
    <w:p w:rsidR="001009EA" w:rsidRPr="001009EA" w:rsidRDefault="001009EA" w:rsidP="001009EA">
      <w:pPr>
        <w:rPr>
          <w:rFonts w:cs="B Badr"/>
          <w:sz w:val="28"/>
          <w:szCs w:val="28"/>
          <w:rtl/>
        </w:rPr>
      </w:pPr>
      <w:r w:rsidRPr="001009EA">
        <w:rPr>
          <w:rFonts w:cs="B Badr"/>
          <w:sz w:val="28"/>
          <w:szCs w:val="28"/>
          <w:rtl/>
        </w:rPr>
        <w:t xml:space="preserve">173- قالوا: و لما جاوزت سنو رسول الله صلى الله عليه و سلم العشرين، قال له </w:t>
      </w:r>
      <w:r w:rsidRPr="001009EA">
        <w:rPr>
          <w:rFonts w:cs="B Badr"/>
          <w:b/>
          <w:color w:val="C00000"/>
          <w:sz w:val="32"/>
          <w:szCs w:val="28"/>
          <w:rtl/>
        </w:rPr>
        <w:t>أبو طالب</w:t>
      </w:r>
      <w:r w:rsidRPr="001009EA">
        <w:rPr>
          <w:rFonts w:cs="B Badr"/>
          <w:sz w:val="28"/>
          <w:szCs w:val="28"/>
          <w:rtl/>
        </w:rPr>
        <w:t xml:space="preserve">: يا ابن أخى، إنّ خديجة بنت خويلد امرأة موسرة ذات تجارة عريضة، و هي محتاجة إلى مثلك في أمانتك و طهارتك و وفائك. فلو كلّمناها فيك فوكّلتك ببعض أمرها و تجارتها. فقال صلى الله عليه و سلم: افعل يا عمّ ما رأيت. فسعى </w:t>
      </w:r>
      <w:r w:rsidRPr="001009EA">
        <w:rPr>
          <w:rFonts w:cs="B Badr"/>
          <w:b/>
          <w:color w:val="C00000"/>
          <w:sz w:val="32"/>
          <w:szCs w:val="28"/>
          <w:rtl/>
        </w:rPr>
        <w:t>أبو طالب</w:t>
      </w:r>
      <w:r w:rsidRPr="001009EA">
        <w:rPr>
          <w:rFonts w:cs="B Badr"/>
          <w:sz w:val="28"/>
          <w:szCs w:val="28"/>
          <w:rtl/>
        </w:rPr>
        <w:t xml:space="preserve"> إليها، فكلمها في توكيل رسول الله صلى الله عليه و سلم ببعض تجارتها.</w:t>
      </w:r>
    </w:p>
    <w:p w:rsidR="001009EA" w:rsidRPr="001009EA" w:rsidRDefault="001009EA" w:rsidP="001009EA">
      <w:pPr>
        <w:rPr>
          <w:rFonts w:cs="B Badr"/>
          <w:sz w:val="28"/>
          <w:szCs w:val="28"/>
          <w:rtl/>
        </w:rPr>
      </w:pPr>
      <w:r w:rsidRPr="001009EA">
        <w:rPr>
          <w:rFonts w:cs="B Badr"/>
          <w:sz w:val="28"/>
          <w:szCs w:val="28"/>
          <w:rtl/>
        </w:rPr>
        <w:t>أنساب‏الأشراف    ج‏1    97    خطبة الرسول ص لخديجة .....  ص : 97</w:t>
      </w:r>
    </w:p>
    <w:p w:rsidR="001009EA" w:rsidRPr="001009EA" w:rsidRDefault="001009EA" w:rsidP="001009EA">
      <w:pPr>
        <w:rPr>
          <w:rFonts w:cs="B Badr"/>
          <w:sz w:val="28"/>
          <w:szCs w:val="28"/>
          <w:rtl/>
        </w:rPr>
      </w:pPr>
      <w:r w:rsidRPr="001009EA">
        <w:rPr>
          <w:rFonts w:cs="B Badr"/>
          <w:sz w:val="28"/>
          <w:szCs w:val="28"/>
          <w:rtl/>
        </w:rPr>
        <w:lastRenderedPageBreak/>
        <w:t xml:space="preserve">174- و قال الكلبى: بعثت خديجة رحمها الله إلى النبي صلى الله عليه و سلم أن اخطبنى إلى عمى عمرو بن أسد بن عبد العزى بن قصيّ. و كان شيخا كبيرا. فأمرت بشاة فذبحت، و اتّخذت [3] طعاما، و دعت عمّها عمرا، و بعثت إلى رسول الله صلى الله عليه و سلم. فأتى و معه حمزة بن عبد المطلب و </w:t>
      </w:r>
      <w:r w:rsidRPr="001009EA">
        <w:rPr>
          <w:rFonts w:cs="B Badr"/>
          <w:b/>
          <w:color w:val="C00000"/>
          <w:sz w:val="32"/>
          <w:szCs w:val="28"/>
          <w:rtl/>
        </w:rPr>
        <w:t>أبو طالب</w:t>
      </w:r>
      <w:r w:rsidRPr="001009EA">
        <w:rPr>
          <w:rFonts w:cs="B Badr"/>
          <w:sz w:val="28"/>
          <w:szCs w:val="28"/>
          <w:rtl/>
        </w:rPr>
        <w:t xml:space="preserve">، فأكلوا. و سقت عمرا. ثم قالت لرسول الله صلى الله عليه و سلم: قل لأبى </w:t>
      </w:r>
      <w:r w:rsidRPr="001009EA">
        <w:rPr>
          <w:rFonts w:cs="B Badr"/>
          <w:b/>
          <w:color w:val="C00000"/>
          <w:sz w:val="32"/>
          <w:szCs w:val="28"/>
          <w:rtl/>
        </w:rPr>
        <w:t>طالب</w:t>
      </w:r>
      <w:r w:rsidRPr="001009EA">
        <w:rPr>
          <w:rFonts w:cs="B Badr"/>
          <w:sz w:val="28"/>
          <w:szCs w:val="28"/>
          <w:rtl/>
        </w:rPr>
        <w:t xml:space="preserve"> فليخطبنى. فخطبها </w:t>
      </w:r>
      <w:r w:rsidRPr="001009EA">
        <w:rPr>
          <w:rFonts w:cs="B Badr"/>
          <w:b/>
          <w:color w:val="C00000"/>
          <w:sz w:val="32"/>
          <w:szCs w:val="28"/>
          <w:rtl/>
        </w:rPr>
        <w:t>أبو طالب</w:t>
      </w:r>
      <w:r w:rsidRPr="001009EA">
        <w:rPr>
          <w:rFonts w:cs="B Badr"/>
          <w:sz w:val="28"/>
          <w:szCs w:val="28"/>
          <w:rtl/>
        </w:rPr>
        <w:t xml:space="preserve"> إلى عمرو. فزوّجها رسول الله صلى الله عليه و سلّم على اثنتى عشرة أوقية و نشّا. و الأوقية أربعون درهما.</w:t>
      </w:r>
    </w:p>
    <w:p w:rsidR="001009EA" w:rsidRPr="001009EA" w:rsidRDefault="001009EA" w:rsidP="001009EA">
      <w:pPr>
        <w:rPr>
          <w:rFonts w:cs="B Badr"/>
          <w:sz w:val="28"/>
          <w:szCs w:val="28"/>
          <w:rtl/>
        </w:rPr>
      </w:pPr>
      <w:r w:rsidRPr="001009EA">
        <w:rPr>
          <w:rFonts w:cs="B Badr"/>
          <w:sz w:val="28"/>
          <w:szCs w:val="28"/>
          <w:rtl/>
        </w:rPr>
        <w:t>أنساب‏الأشراف    ج‏1    98    خطبة الرسول ص لخديجة .....  ص : 97</w:t>
      </w:r>
    </w:p>
    <w:p w:rsidR="001009EA" w:rsidRPr="001009EA" w:rsidRDefault="001009EA" w:rsidP="001009EA">
      <w:pPr>
        <w:rPr>
          <w:rFonts w:cs="B Badr"/>
          <w:sz w:val="28"/>
          <w:szCs w:val="28"/>
          <w:rtl/>
        </w:rPr>
      </w:pPr>
      <w:r w:rsidRPr="001009EA">
        <w:rPr>
          <w:rFonts w:cs="B Badr"/>
          <w:sz w:val="28"/>
          <w:szCs w:val="28"/>
          <w:rtl/>
        </w:rPr>
        <w:t xml:space="preserve">ذات مال. فكلمها </w:t>
      </w:r>
      <w:r w:rsidRPr="001009EA">
        <w:rPr>
          <w:rFonts w:cs="B Badr"/>
          <w:b/>
          <w:color w:val="C00000"/>
          <w:sz w:val="32"/>
          <w:szCs w:val="28"/>
          <w:rtl/>
        </w:rPr>
        <w:t>أبو طالب</w:t>
      </w:r>
      <w:r w:rsidRPr="001009EA">
        <w:rPr>
          <w:rFonts w:cs="B Badr"/>
          <w:sz w:val="28"/>
          <w:szCs w:val="28"/>
          <w:rtl/>
        </w:rPr>
        <w:t xml:space="preserve"> في رسول الله صلى الله عليه و سلم. فوّجهته إلى الشأم، و معه ميسرة غلامها. فعرفت خديجة البركة و النماء في مالها على يده.</w:t>
      </w:r>
    </w:p>
    <w:p w:rsidR="001009EA" w:rsidRPr="001009EA" w:rsidRDefault="001009EA" w:rsidP="001009EA">
      <w:pPr>
        <w:rPr>
          <w:rFonts w:cs="B Badr"/>
          <w:sz w:val="28"/>
          <w:szCs w:val="28"/>
          <w:rtl/>
        </w:rPr>
      </w:pPr>
      <w:r w:rsidRPr="001009EA">
        <w:rPr>
          <w:rFonts w:cs="B Badr"/>
          <w:sz w:val="28"/>
          <w:szCs w:val="28"/>
          <w:rtl/>
        </w:rPr>
        <w:t>أنساب‏الأشراف    ج‏1    98    خطبة الرسول ص لخديجة .....  ص : 97</w:t>
      </w:r>
    </w:p>
    <w:p w:rsidR="001009EA" w:rsidRPr="001009EA" w:rsidRDefault="001009EA" w:rsidP="001009EA">
      <w:pPr>
        <w:rPr>
          <w:rFonts w:cs="B Badr"/>
          <w:sz w:val="28"/>
          <w:szCs w:val="28"/>
          <w:rtl/>
        </w:rPr>
      </w:pPr>
      <w:r w:rsidRPr="001009EA">
        <w:rPr>
          <w:rFonts w:cs="B Badr"/>
          <w:sz w:val="28"/>
          <w:szCs w:val="28"/>
          <w:rtl/>
        </w:rPr>
        <w:t xml:space="preserve">و أخبرها ميسرة بما كان يقال فيه. و كانت امرأة عاقلة حازمة برزة، مرغوبا فيها لشرفها و يسارها. فدسّت إلى رسول الله صلى الله عليه و سلم من عرض عليه أن يتزوجها. فرغب في ذلك. فبعثت إليه أن ائت في وقت كذا. و أرسلت إلى عمرو بن أسد، عمّها. فحضر، و حضر رسول الله صلى الله عليه و سلم و معه عمه حمزة و </w:t>
      </w:r>
      <w:r w:rsidRPr="001009EA">
        <w:rPr>
          <w:rFonts w:cs="B Badr"/>
          <w:b/>
          <w:color w:val="C00000"/>
          <w:sz w:val="32"/>
          <w:szCs w:val="28"/>
          <w:rtl/>
        </w:rPr>
        <w:t>أبو طالب</w:t>
      </w:r>
      <w:r w:rsidRPr="001009EA">
        <w:rPr>
          <w:rFonts w:cs="B Badr"/>
          <w:sz w:val="28"/>
          <w:szCs w:val="28"/>
          <w:rtl/>
        </w:rPr>
        <w:t xml:space="preserve"> و غيرهما من عمومته. فزوّجها إياه عمرو. و مات عمرو بعد تزويجها بقليل. و قال الواقدى: كانت التي [1] سفرت بين رسول الله صلى الله عليه و سلم/ 44/ و بين خديجة: نفيسة بنت منية، أخت يعلى بن منية التميمى حليف بنى نوفل بن عبد مناف. و أسلمت نفيسة عام الفتح، فذكّرت رسول الله صلى الله عليه و سلم ما كان منها. فبرّها و أكرمها.</w:t>
      </w:r>
    </w:p>
    <w:p w:rsidR="001009EA" w:rsidRPr="001009EA" w:rsidRDefault="001009EA" w:rsidP="001009EA">
      <w:pPr>
        <w:rPr>
          <w:rFonts w:cs="B Badr"/>
          <w:sz w:val="28"/>
          <w:szCs w:val="28"/>
          <w:rtl/>
        </w:rPr>
      </w:pPr>
      <w:r w:rsidRPr="001009EA">
        <w:rPr>
          <w:rFonts w:cs="B Badr"/>
          <w:sz w:val="28"/>
          <w:szCs w:val="28"/>
          <w:rtl/>
        </w:rPr>
        <w:t>أنساب‏الأشراف    ج‏1    113    إسلام علي ع .....  ص : 112</w:t>
      </w:r>
    </w:p>
    <w:p w:rsidR="001009EA" w:rsidRPr="001009EA" w:rsidRDefault="001009EA" w:rsidP="001009EA">
      <w:pPr>
        <w:rPr>
          <w:rFonts w:cs="B Badr"/>
          <w:sz w:val="28"/>
          <w:szCs w:val="28"/>
          <w:rtl/>
        </w:rPr>
      </w:pPr>
      <w:r w:rsidRPr="001009EA">
        <w:rPr>
          <w:rFonts w:cs="B Badr"/>
          <w:sz w:val="28"/>
          <w:szCs w:val="28"/>
          <w:rtl/>
        </w:rPr>
        <w:t xml:space="preserve">فأعاده. فأسلم، و مكث يأتى رسول الله صلى الله عليه و سلم فيصلى معه على خوف من أبى </w:t>
      </w:r>
      <w:r w:rsidRPr="001009EA">
        <w:rPr>
          <w:rFonts w:cs="B Badr"/>
          <w:b/>
          <w:color w:val="C00000"/>
          <w:sz w:val="32"/>
          <w:szCs w:val="28"/>
          <w:rtl/>
        </w:rPr>
        <w:t>طالب</w:t>
      </w:r>
      <w:r w:rsidRPr="001009EA">
        <w:rPr>
          <w:rFonts w:cs="B Badr"/>
          <w:sz w:val="28"/>
          <w:szCs w:val="28"/>
          <w:rtl/>
        </w:rPr>
        <w:t xml:space="preserve">. و كان هو و زيد بن حارثة يلزمان رسول الله صلى الله عليه و سلم. فكان رسول الله صلى الله عليه و سلم يخرج إلى الكعبة أول النهار و يصلى صلاة الضحى. و كانت تلك صلاة لا تنكرها قريش. و كان إذا صلى في سائر اليوم، بعد ذلك، قعد على أو زيد يرصد له. و أنّ أبا </w:t>
      </w:r>
      <w:r w:rsidRPr="001009EA">
        <w:rPr>
          <w:rFonts w:cs="B Badr"/>
          <w:b/>
          <w:color w:val="C00000"/>
          <w:sz w:val="32"/>
          <w:szCs w:val="28"/>
          <w:rtl/>
        </w:rPr>
        <w:t>طالب</w:t>
      </w:r>
      <w:r w:rsidRPr="001009EA">
        <w:rPr>
          <w:rFonts w:cs="B Badr"/>
          <w:sz w:val="28"/>
          <w:szCs w:val="28"/>
          <w:rtl/>
        </w:rPr>
        <w:t xml:space="preserve"> فقد عليا، فقالت له فاطمة بنت/ 51/ أسد، أمه: قد رأيته يلزم محمدا، و أنا أخاف أن يأتيك من قبل محمد في أمر ابنك ما لا تطيقه [1]. فقال: ما كان ابنى ليغتاب علىّ بأمر. و اتبع </w:t>
      </w:r>
      <w:r w:rsidRPr="001009EA">
        <w:rPr>
          <w:rFonts w:cs="B Badr"/>
          <w:b/>
          <w:color w:val="C00000"/>
          <w:sz w:val="32"/>
          <w:szCs w:val="28"/>
          <w:rtl/>
        </w:rPr>
        <w:t>أبو طالب</w:t>
      </w:r>
      <w:r w:rsidRPr="001009EA">
        <w:rPr>
          <w:rFonts w:cs="B Badr"/>
          <w:sz w:val="28"/>
          <w:szCs w:val="28"/>
          <w:rtl/>
        </w:rPr>
        <w:t xml:space="preserve"> أثر النبي صلى الله عليه و سلم و أثر على، فوجدهما و رسول الله صلى الله عليه و سلم يصلى العصر في شعب أبى دبّ أو غيره، و على ينظر له. فقال لرسول الله صلى الله عليه و سلم: ما هذا الدين يا محمد؟ قال:</w:t>
      </w:r>
    </w:p>
    <w:p w:rsidR="001009EA" w:rsidRPr="001009EA" w:rsidRDefault="001009EA" w:rsidP="001009EA">
      <w:pPr>
        <w:rPr>
          <w:rFonts w:cs="B Badr"/>
          <w:sz w:val="28"/>
          <w:szCs w:val="28"/>
          <w:rtl/>
        </w:rPr>
      </w:pPr>
      <w:r w:rsidRPr="001009EA">
        <w:rPr>
          <w:rFonts w:cs="B Badr"/>
          <w:sz w:val="28"/>
          <w:szCs w:val="28"/>
          <w:rtl/>
        </w:rPr>
        <w:t>أنساب‏الأشراف    ج‏1    113    إسلام علي ع .....  ص : 112</w:t>
      </w:r>
    </w:p>
    <w:p w:rsidR="001009EA" w:rsidRPr="001009EA" w:rsidRDefault="001009EA" w:rsidP="001009EA">
      <w:pPr>
        <w:rPr>
          <w:rFonts w:cs="B Badr"/>
          <w:sz w:val="28"/>
          <w:szCs w:val="28"/>
          <w:rtl/>
        </w:rPr>
      </w:pPr>
      <w:r w:rsidRPr="001009EA">
        <w:rPr>
          <w:rFonts w:cs="B Badr"/>
          <w:sz w:val="28"/>
          <w:szCs w:val="28"/>
          <w:rtl/>
        </w:rPr>
        <w:t xml:space="preserve">دين الله الذى بعثني به. فدعاه إلى التوحيد و ترك عبادة الأوثان. فقال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lastRenderedPageBreak/>
        <w:t>أنساب‏الأشراف    ج‏1    113    إسلام علي ع .....  ص : 112</w:t>
      </w:r>
    </w:p>
    <w:p w:rsidR="001009EA" w:rsidRPr="001009EA" w:rsidRDefault="001009EA" w:rsidP="001009EA">
      <w:pPr>
        <w:rPr>
          <w:rFonts w:cs="B Badr"/>
          <w:sz w:val="28"/>
          <w:szCs w:val="28"/>
          <w:rtl/>
        </w:rPr>
      </w:pPr>
      <w:r w:rsidRPr="001009EA">
        <w:rPr>
          <w:rFonts w:cs="B Badr"/>
          <w:sz w:val="28"/>
          <w:szCs w:val="28"/>
          <w:rtl/>
        </w:rPr>
        <w:t xml:space="preserve">«أما دين آبائى، فإنّ نفسي غير مشايعة على تركه، و ما كنت لأترك ما كان عليه عبد المطلب، و لكن انظر الذى بعثت به فأقم عليه، فو الله لا أسلمتكما ما كنت حيا حتى يتمّ الذى تريد.» و قال لعلى: «أما أنت يا بنى، فما بك رغبة في الدخول فيما دخل فيه ابن عمك». فاشتدّ ظهر رسول الله صلى الله عليه و سلم، و سر بقول أبى </w:t>
      </w:r>
      <w:r w:rsidRPr="001009EA">
        <w:rPr>
          <w:rFonts w:cs="B Badr"/>
          <w:b/>
          <w:color w:val="C00000"/>
          <w:sz w:val="32"/>
          <w:szCs w:val="28"/>
          <w:rtl/>
        </w:rPr>
        <w:t>طالب</w:t>
      </w:r>
      <w:r w:rsidRPr="001009EA">
        <w:rPr>
          <w:rFonts w:cs="B Badr"/>
          <w:sz w:val="28"/>
          <w:szCs w:val="28"/>
          <w:rtl/>
        </w:rPr>
        <w:t xml:space="preserve">. و أتى </w:t>
      </w:r>
      <w:r w:rsidRPr="001009EA">
        <w:rPr>
          <w:rFonts w:cs="B Badr"/>
          <w:b/>
          <w:color w:val="C00000"/>
          <w:sz w:val="32"/>
          <w:szCs w:val="28"/>
          <w:rtl/>
        </w:rPr>
        <w:t>أبو طالب</w:t>
      </w:r>
      <w:r w:rsidRPr="001009EA">
        <w:rPr>
          <w:rFonts w:cs="B Badr"/>
          <w:sz w:val="28"/>
          <w:szCs w:val="28"/>
          <w:rtl/>
        </w:rPr>
        <w:t xml:space="preserve"> منزله، فقالت له امرأته: أين ابنك؟ قال: و ما تصنعين به؟ قالت: أخبرتنى مولاتي أنها رأته مع محمد و هما يصليان في شعب بأجياد، أفترى ابنك صبا؟ قال </w:t>
      </w:r>
      <w:r w:rsidRPr="001009EA">
        <w:rPr>
          <w:rFonts w:cs="B Badr"/>
          <w:b/>
          <w:color w:val="C00000"/>
          <w:sz w:val="32"/>
          <w:szCs w:val="28"/>
          <w:rtl/>
        </w:rPr>
        <w:t>أبو طالب</w:t>
      </w:r>
      <w:r w:rsidRPr="001009EA">
        <w:rPr>
          <w:rFonts w:cs="B Badr"/>
          <w:sz w:val="28"/>
          <w:szCs w:val="28"/>
          <w:rtl/>
        </w:rPr>
        <w:t>: اسكتي، و دعى عنك هذا، فهو و الله أحق من آزر ابن عمه. و لو لا أن نفسي لا تطاوعنى على ترك دين عبد المطلب، لا تبعت محمدا، فإنه الحليم الأمين الطاهر.</w:t>
      </w:r>
    </w:p>
    <w:p w:rsidR="001009EA" w:rsidRPr="001009EA" w:rsidRDefault="001009EA" w:rsidP="001009EA">
      <w:pPr>
        <w:rPr>
          <w:rFonts w:cs="B Badr"/>
          <w:sz w:val="28"/>
          <w:szCs w:val="28"/>
          <w:rtl/>
        </w:rPr>
      </w:pPr>
      <w:r w:rsidRPr="001009EA">
        <w:rPr>
          <w:rFonts w:cs="B Badr"/>
          <w:sz w:val="28"/>
          <w:szCs w:val="28"/>
          <w:rtl/>
        </w:rPr>
        <w:t>أنساب‏الأشراف    ج‏1    118    محمد ص ينذر عشيرته .....  ص : 117</w:t>
      </w:r>
    </w:p>
    <w:p w:rsidR="001009EA" w:rsidRPr="001009EA" w:rsidRDefault="001009EA" w:rsidP="001009EA">
      <w:pPr>
        <w:rPr>
          <w:rFonts w:cs="B Badr"/>
          <w:sz w:val="28"/>
          <w:szCs w:val="28"/>
          <w:rtl/>
        </w:rPr>
      </w:pPr>
      <w:r w:rsidRPr="001009EA">
        <w:rPr>
          <w:rFonts w:cs="B Badr"/>
          <w:sz w:val="28"/>
          <w:szCs w:val="28"/>
          <w:rtl/>
        </w:rPr>
        <w:t xml:space="preserve">و اجتمعت قريش على عداوته و خلافه، و حدب عليه </w:t>
      </w:r>
      <w:r w:rsidRPr="001009EA">
        <w:rPr>
          <w:rFonts w:cs="B Badr"/>
          <w:b/>
          <w:color w:val="C00000"/>
          <w:sz w:val="32"/>
          <w:szCs w:val="28"/>
          <w:rtl/>
        </w:rPr>
        <w:t>أبو طالب</w:t>
      </w:r>
      <w:r w:rsidRPr="001009EA">
        <w:rPr>
          <w:rFonts w:cs="B Badr"/>
          <w:sz w:val="28"/>
          <w:szCs w:val="28"/>
          <w:rtl/>
        </w:rPr>
        <w:t xml:space="preserve"> و قام دونه، و مضى رسول الله صلى الله عليه و سلم مظهرا لأمره لا يعتبهم من شي‏ء أنكروه عليه من عيب آلهتهم، اشتدّوا على المسلمين.</w:t>
      </w:r>
    </w:p>
    <w:p w:rsidR="001009EA" w:rsidRPr="001009EA" w:rsidRDefault="001009EA" w:rsidP="001009EA">
      <w:pPr>
        <w:rPr>
          <w:rFonts w:cs="B Badr"/>
          <w:sz w:val="28"/>
          <w:szCs w:val="28"/>
          <w:rtl/>
        </w:rPr>
      </w:pPr>
      <w:r w:rsidRPr="001009EA">
        <w:rPr>
          <w:rFonts w:cs="B Badr"/>
          <w:sz w:val="28"/>
          <w:szCs w:val="28"/>
          <w:rtl/>
        </w:rPr>
        <w:t>أنساب‏الأشراف    ج‏1    119    محمد ص ينذر عشيرته .....  ص : 117</w:t>
      </w:r>
    </w:p>
    <w:p w:rsidR="001009EA" w:rsidRPr="001009EA" w:rsidRDefault="001009EA" w:rsidP="001009EA">
      <w:pPr>
        <w:rPr>
          <w:rFonts w:cs="B Badr"/>
          <w:sz w:val="28"/>
          <w:szCs w:val="28"/>
          <w:rtl/>
        </w:rPr>
      </w:pPr>
      <w:r w:rsidRPr="001009EA">
        <w:rPr>
          <w:rFonts w:cs="B Badr"/>
          <w:sz w:val="28"/>
          <w:szCs w:val="28"/>
          <w:rtl/>
        </w:rPr>
        <w:t xml:space="preserve">و الله، لتموتن كما تنامون، و لتبعثنّ كما تستيقظون، و لتحاسبن بما تعملون، و لتجزون بالإحسان إحسانا و بالسوء سواء. و إنها للجنة أبدا، و النار أبدا. و أنتم لأول من أنذر». فقال </w:t>
      </w:r>
      <w:r w:rsidRPr="001009EA">
        <w:rPr>
          <w:rFonts w:cs="B Badr"/>
          <w:b/>
          <w:color w:val="C00000"/>
          <w:sz w:val="32"/>
          <w:szCs w:val="28"/>
          <w:rtl/>
        </w:rPr>
        <w:t>أبو طالب</w:t>
      </w:r>
      <w:r w:rsidRPr="001009EA">
        <w:rPr>
          <w:rFonts w:cs="B Badr"/>
          <w:sz w:val="28"/>
          <w:szCs w:val="28"/>
          <w:rtl/>
        </w:rPr>
        <w:t>: «ما أحب إلينا معاونتك و مرافدتك، و أقبلنا [1] لنصيحتك، و أشد تصديقنا لحديثك. و هؤلاء بنو أبيك مجتمعون.</w:t>
      </w:r>
    </w:p>
    <w:p w:rsidR="001009EA" w:rsidRPr="001009EA" w:rsidRDefault="001009EA" w:rsidP="001009EA">
      <w:pPr>
        <w:rPr>
          <w:rFonts w:cs="B Badr"/>
          <w:sz w:val="28"/>
          <w:szCs w:val="28"/>
          <w:rtl/>
        </w:rPr>
      </w:pPr>
      <w:r w:rsidRPr="001009EA">
        <w:rPr>
          <w:rFonts w:cs="B Badr"/>
          <w:sz w:val="28"/>
          <w:szCs w:val="28"/>
          <w:rtl/>
        </w:rPr>
        <w:t>أنساب‏الأشراف    ج‏1    119    محمد ص ينذر عشيرته .....  ص : 117</w:t>
      </w:r>
    </w:p>
    <w:p w:rsidR="001009EA" w:rsidRPr="001009EA" w:rsidRDefault="001009EA" w:rsidP="001009EA">
      <w:pPr>
        <w:rPr>
          <w:rFonts w:cs="B Badr"/>
          <w:sz w:val="28"/>
          <w:szCs w:val="28"/>
          <w:rtl/>
        </w:rPr>
      </w:pPr>
      <w:r w:rsidRPr="001009EA">
        <w:rPr>
          <w:rFonts w:cs="B Badr"/>
          <w:sz w:val="28"/>
          <w:szCs w:val="28"/>
          <w:rtl/>
        </w:rPr>
        <w:t xml:space="preserve">فو الله، لا أزال أحوطك و أمنعك، غير أنى لا أجد نفسي تطوع لي فراق دين عبد المطلب حتى أموت على ما مات عليه.» و تكلم القوم كلاما لينا، غير أبى لهب فإنه قال: «يا بنى عبد المطلب، هذه و الله السوءة، خذوا على يديه قبل أن يأخذ على يده غيركم. فإن اسلمتوه حينئذ، ذللتم. و إن منعتموه قتلتم.» فقال </w:t>
      </w:r>
      <w:r w:rsidRPr="001009EA">
        <w:rPr>
          <w:rFonts w:cs="B Badr"/>
          <w:b/>
          <w:color w:val="C00000"/>
          <w:sz w:val="32"/>
          <w:szCs w:val="28"/>
          <w:rtl/>
        </w:rPr>
        <w:t>أبو طالب</w:t>
      </w:r>
      <w:r w:rsidRPr="001009EA">
        <w:rPr>
          <w:rFonts w:cs="B Badr"/>
          <w:sz w:val="28"/>
          <w:szCs w:val="28"/>
          <w:rtl/>
        </w:rPr>
        <w:t>: «و الله، لنمنعه ما بقينا».</w:t>
      </w:r>
    </w:p>
    <w:p w:rsidR="001009EA" w:rsidRPr="001009EA" w:rsidRDefault="001009EA" w:rsidP="001009EA">
      <w:pPr>
        <w:rPr>
          <w:rFonts w:cs="B Badr"/>
          <w:sz w:val="28"/>
          <w:szCs w:val="28"/>
          <w:rtl/>
        </w:rPr>
      </w:pPr>
      <w:r w:rsidRPr="001009EA">
        <w:rPr>
          <w:rFonts w:cs="B Badr"/>
          <w:sz w:val="28"/>
          <w:szCs w:val="28"/>
          <w:rtl/>
        </w:rPr>
        <w:t>أنساب‏الأشراف    ج‏1    121    محمد ص ينذر عشيرته .....  ص : 117</w:t>
      </w:r>
    </w:p>
    <w:p w:rsidR="001009EA" w:rsidRPr="001009EA" w:rsidRDefault="001009EA" w:rsidP="001009EA">
      <w:pPr>
        <w:rPr>
          <w:rFonts w:cs="B Badr"/>
          <w:sz w:val="28"/>
          <w:szCs w:val="28"/>
          <w:rtl/>
        </w:rPr>
      </w:pPr>
      <w:r w:rsidRPr="001009EA">
        <w:rPr>
          <w:rFonts w:cs="B Badr"/>
          <w:sz w:val="28"/>
          <w:szCs w:val="28"/>
          <w:rtl/>
        </w:rPr>
        <w:t xml:space="preserve">240- و قد روى أن أبا </w:t>
      </w:r>
      <w:r w:rsidRPr="001009EA">
        <w:rPr>
          <w:rFonts w:cs="B Badr"/>
          <w:b/>
          <w:color w:val="C00000"/>
          <w:sz w:val="32"/>
          <w:szCs w:val="28"/>
          <w:rtl/>
        </w:rPr>
        <w:t>طالب</w:t>
      </w:r>
      <w:r w:rsidRPr="001009EA">
        <w:rPr>
          <w:rFonts w:cs="B Badr"/>
          <w:sz w:val="28"/>
          <w:szCs w:val="28"/>
          <w:rtl/>
        </w:rPr>
        <w:t xml:space="preserve"> لما مات، اجتمع بنات عبد المطلب إلى أبى لهب، فقلن له: محمد ابن أخيك، فلو عضدته و منعته، كنت أولى [1] الناس بذلك.</w:t>
      </w:r>
    </w:p>
    <w:p w:rsidR="001009EA" w:rsidRPr="001009EA" w:rsidRDefault="001009EA" w:rsidP="001009EA">
      <w:pPr>
        <w:rPr>
          <w:rFonts w:cs="B Badr"/>
          <w:sz w:val="28"/>
          <w:szCs w:val="28"/>
          <w:rtl/>
        </w:rPr>
      </w:pPr>
      <w:r w:rsidRPr="001009EA">
        <w:rPr>
          <w:rFonts w:cs="B Badr"/>
          <w:sz w:val="28"/>
          <w:szCs w:val="28"/>
          <w:rtl/>
        </w:rPr>
        <w:t>أنساب‏الأشراف    ج‏1    130    أمر أبى لهب بن عبد المطلب .....  ص : 130</w:t>
      </w:r>
    </w:p>
    <w:p w:rsidR="001009EA" w:rsidRPr="001009EA" w:rsidRDefault="001009EA" w:rsidP="001009EA">
      <w:pPr>
        <w:rPr>
          <w:rFonts w:cs="B Badr"/>
          <w:sz w:val="28"/>
          <w:szCs w:val="28"/>
          <w:rtl/>
        </w:rPr>
      </w:pPr>
      <w:r w:rsidRPr="001009EA">
        <w:rPr>
          <w:rFonts w:cs="B Badr"/>
          <w:sz w:val="28"/>
          <w:szCs w:val="28"/>
          <w:rtl/>
        </w:rPr>
        <w:lastRenderedPageBreak/>
        <w:t xml:space="preserve">و وقع بينه و بين أبى </w:t>
      </w:r>
      <w:r w:rsidRPr="001009EA">
        <w:rPr>
          <w:rFonts w:cs="B Badr"/>
          <w:b/>
          <w:color w:val="C00000"/>
          <w:sz w:val="32"/>
          <w:szCs w:val="28"/>
          <w:rtl/>
        </w:rPr>
        <w:t>طالب</w:t>
      </w:r>
      <w:r w:rsidRPr="001009EA">
        <w:rPr>
          <w:rFonts w:cs="B Badr"/>
          <w:sz w:val="28"/>
          <w:szCs w:val="28"/>
          <w:rtl/>
        </w:rPr>
        <w:t xml:space="preserve"> كلام، فصرعه أبو لهب و قعد على صدره و جعل يضرب وجهه. فلما رآه رسول الله صلى الله عليه و سلم لم يتمالك أن أخذ بضبعى أبى لهب، فضرب به الأرض. و قعد </w:t>
      </w:r>
      <w:r w:rsidRPr="001009EA">
        <w:rPr>
          <w:rFonts w:cs="B Badr"/>
          <w:b/>
          <w:color w:val="C00000"/>
          <w:sz w:val="32"/>
          <w:szCs w:val="28"/>
          <w:rtl/>
        </w:rPr>
        <w:t>أبو طالب</w:t>
      </w:r>
      <w:r w:rsidRPr="001009EA">
        <w:rPr>
          <w:rFonts w:cs="B Badr"/>
          <w:sz w:val="28"/>
          <w:szCs w:val="28"/>
          <w:rtl/>
        </w:rPr>
        <w:t xml:space="preserve"> على صدره، فجعل يضرب‏</w:t>
      </w:r>
    </w:p>
    <w:p w:rsidR="001009EA" w:rsidRPr="001009EA" w:rsidRDefault="001009EA" w:rsidP="001009EA">
      <w:pPr>
        <w:rPr>
          <w:rFonts w:cs="B Badr"/>
          <w:sz w:val="28"/>
          <w:szCs w:val="28"/>
          <w:rtl/>
        </w:rPr>
      </w:pPr>
      <w:r w:rsidRPr="001009EA">
        <w:rPr>
          <w:rFonts w:cs="B Badr"/>
          <w:sz w:val="28"/>
          <w:szCs w:val="28"/>
          <w:rtl/>
        </w:rPr>
        <w:t xml:space="preserve">أنساب‏الأشراف    ج‏1    198    جعفر بن أبى </w:t>
      </w:r>
      <w:r w:rsidRPr="001009EA">
        <w:rPr>
          <w:rFonts w:cs="B Badr"/>
          <w:b/>
          <w:color w:val="C00000"/>
          <w:sz w:val="32"/>
          <w:szCs w:val="28"/>
          <w:rtl/>
        </w:rPr>
        <w:t>طالب</w:t>
      </w:r>
      <w:r w:rsidRPr="001009EA">
        <w:rPr>
          <w:rFonts w:cs="B Badr"/>
          <w:sz w:val="28"/>
          <w:szCs w:val="28"/>
          <w:rtl/>
        </w:rPr>
        <w:t xml:space="preserve"> رضى الله تعالى عنه. .....  ص : 198</w:t>
      </w:r>
    </w:p>
    <w:p w:rsidR="001009EA" w:rsidRPr="001009EA" w:rsidRDefault="001009EA" w:rsidP="001009EA">
      <w:pPr>
        <w:rPr>
          <w:rFonts w:cs="B Badr"/>
          <w:sz w:val="28"/>
          <w:szCs w:val="28"/>
          <w:rtl/>
        </w:rPr>
      </w:pPr>
      <w:r w:rsidRPr="001009EA">
        <w:rPr>
          <w:rFonts w:cs="B Badr"/>
          <w:sz w:val="28"/>
          <w:szCs w:val="28"/>
          <w:rtl/>
        </w:rPr>
        <w:t xml:space="preserve">و كان </w:t>
      </w:r>
      <w:r w:rsidRPr="001009EA">
        <w:rPr>
          <w:rFonts w:cs="B Badr"/>
          <w:b/>
          <w:color w:val="C00000"/>
          <w:sz w:val="32"/>
          <w:szCs w:val="28"/>
          <w:rtl/>
        </w:rPr>
        <w:t>أبو طالب</w:t>
      </w:r>
      <w:r w:rsidRPr="001009EA">
        <w:rPr>
          <w:rFonts w:cs="B Badr"/>
          <w:sz w:val="28"/>
          <w:szCs w:val="28"/>
          <w:rtl/>
        </w:rPr>
        <w:t xml:space="preserve"> يتعهده، إلى أن مات، باللطف و النفقة. ثم قدم منها هو و جماعة أقاموا معه من المسلمين، و جماعة أسلموا من الحبش، و قد فتح رسول الله صلى الله عليه و سلم خيبر. فقال رسول الله صلى الله عليه و سلم: ما أدرى أنا بفتح خيبر أسرّ أم بقدوم أخى جعفر؟ و عانقه، و قبّل ما بين عينيه. و ذلك في سنة سبع من الهجرة. و استشهد جعفر بمؤنة في سنة ثمان من الهجرة، و له أكثر من أربعين سنة بأشهر. و يقال: أقلّ منها بأشهر. و كان يكنى أبا عبد الله.</w:t>
      </w:r>
    </w:p>
    <w:p w:rsidR="001009EA" w:rsidRPr="001009EA" w:rsidRDefault="001009EA" w:rsidP="001009EA">
      <w:pPr>
        <w:rPr>
          <w:rFonts w:cs="B Badr"/>
          <w:sz w:val="28"/>
          <w:szCs w:val="28"/>
          <w:rtl/>
        </w:rPr>
      </w:pPr>
      <w:r w:rsidRPr="001009EA">
        <w:rPr>
          <w:rFonts w:cs="B Badr"/>
          <w:sz w:val="28"/>
          <w:szCs w:val="28"/>
          <w:rtl/>
        </w:rPr>
        <w:t>أنساب‏الأشراف    ج‏1    229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سألت عاصم بن عمر بن قتادة: متى كان حصر [1] رسول الله صلى الله عليه و سلم و بنى هاشم بالشعب؟ فقال: إنّ قريشا مشت إلى أبى </w:t>
      </w:r>
      <w:r w:rsidRPr="001009EA">
        <w:rPr>
          <w:rFonts w:cs="B Badr"/>
          <w:b/>
          <w:color w:val="C00000"/>
          <w:sz w:val="32"/>
          <w:szCs w:val="28"/>
          <w:rtl/>
        </w:rPr>
        <w:t>طالب</w:t>
      </w:r>
      <w:r w:rsidRPr="001009EA">
        <w:rPr>
          <w:rFonts w:cs="B Badr"/>
          <w:sz w:val="28"/>
          <w:szCs w:val="28"/>
          <w:rtl/>
        </w:rPr>
        <w:t xml:space="preserve"> مرة بعد مرة فكان هاته [2] المرة الآخرة، اجتمعوا فقالوا: «يا أبا </w:t>
      </w:r>
      <w:r w:rsidRPr="001009EA">
        <w:rPr>
          <w:rFonts w:cs="B Badr"/>
          <w:b/>
          <w:color w:val="C00000"/>
          <w:sz w:val="32"/>
          <w:szCs w:val="28"/>
          <w:rtl/>
        </w:rPr>
        <w:t>طالب</w:t>
      </w:r>
      <w:r w:rsidRPr="001009EA">
        <w:rPr>
          <w:rFonts w:cs="B Badr"/>
          <w:sz w:val="28"/>
          <w:szCs w:val="28"/>
          <w:rtl/>
        </w:rPr>
        <w:t xml:space="preserve">، إنا قد جئناك مرة بعد أخرى نكلمك في ابن أخيك أن يكف عنا فلا يذكر آباءنا و آلهتنا بسوء، و لا يستغوى أولادنا و أحداثنا و عبيدنا و إماءنا، فتأبى ذلك علينا. و إن كنت فينا ذا منزلة، لشرفك و مكانك، فإنا لسنا بتاركي ابن أخيك حتى نهلكه أو يكفّ عنا ما أظهر من شتم آبائنا و عيب ديننا. فإن شئت فخلّنا و إياه. و إن شئت فدع، فقد أعذرنا [3] إليك، و كرهنا موجدتك قبل المقدمة». فقال </w:t>
      </w:r>
      <w:r w:rsidRPr="001009EA">
        <w:rPr>
          <w:rFonts w:cs="B Badr"/>
          <w:b/>
          <w:color w:val="C00000"/>
          <w:sz w:val="32"/>
          <w:szCs w:val="28"/>
          <w:rtl/>
        </w:rPr>
        <w:t>أبو طالب</w:t>
      </w:r>
      <w:r w:rsidRPr="001009EA">
        <w:rPr>
          <w:rFonts w:cs="B Badr"/>
          <w:sz w:val="28"/>
          <w:szCs w:val="28"/>
          <w:rtl/>
        </w:rPr>
        <w:t xml:space="preserve"> لرسول الله صلى الله عليه و سلم: يا ابن أخى، قد جاءني قومك يشكونك إليّ، و آذوني فيك، و حملونى على ما لا أطيقه و لا أنت، فاكفف عنهم ما يكرهون من شتم آبائهم و عيب آلهتهم و دينهم. فاستعبر رسول الله صلى الله عليه و سلم‏</w:t>
      </w:r>
    </w:p>
    <w:p w:rsidR="001009EA" w:rsidRPr="001009EA" w:rsidRDefault="001009EA" w:rsidP="001009EA">
      <w:pPr>
        <w:rPr>
          <w:rFonts w:cs="B Badr"/>
          <w:sz w:val="28"/>
          <w:szCs w:val="28"/>
          <w:rtl/>
        </w:rPr>
      </w:pPr>
      <w:r w:rsidRPr="001009EA">
        <w:rPr>
          <w:rFonts w:cs="B Badr"/>
          <w:sz w:val="28"/>
          <w:szCs w:val="28"/>
          <w:rtl/>
        </w:rPr>
        <w:t>أنساب‏الأشراف    ج‏1    230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و بكى، ثم قال: و الله لو وضعت الشمس في يميني و القمر في يسارى، ما تركت هذا الأمر أبدا حتى أنفذه أو أهلك في طلبه إلى الطاعة لربّى. فلما رأى </w:t>
      </w:r>
      <w:r w:rsidRPr="001009EA">
        <w:rPr>
          <w:rFonts w:cs="B Badr"/>
          <w:b/>
          <w:color w:val="C00000"/>
          <w:sz w:val="32"/>
          <w:szCs w:val="28"/>
          <w:rtl/>
        </w:rPr>
        <w:t>أبو طالب</w:t>
      </w:r>
      <w:r w:rsidRPr="001009EA">
        <w:rPr>
          <w:rFonts w:cs="B Badr"/>
          <w:sz w:val="28"/>
          <w:szCs w:val="28"/>
          <w:rtl/>
        </w:rPr>
        <w:t xml:space="preserve"> ما بلغ قوله من رسول الله صلى الله عليه و سلم، قال: يا ابن أخى، امض لأمرك و افعل ما أحببت، فو الله لا أسلمك لشي‏ء أبدا. فلما رأت قريش أنهم قد أعذروا إلى أبى </w:t>
      </w:r>
      <w:r w:rsidRPr="001009EA">
        <w:rPr>
          <w:rFonts w:cs="B Badr"/>
          <w:b/>
          <w:color w:val="C00000"/>
          <w:sz w:val="32"/>
          <w:szCs w:val="28"/>
          <w:rtl/>
        </w:rPr>
        <w:t>طالب</w:t>
      </w:r>
      <w:r w:rsidRPr="001009EA">
        <w:rPr>
          <w:rFonts w:cs="B Badr"/>
          <w:sz w:val="28"/>
          <w:szCs w:val="28"/>
          <w:rtl/>
        </w:rPr>
        <w:t xml:space="preserve">، و أن رسول الله صلى الله عليه و سلم قائم بأمر ربه، أبت أن تقارّه. و أظهروا العداوة لبنى عبد المطلب و مباينتهم. و أقسموا باللّه: لنقتلنّ النبي صلى الله عليه و سلم سرّا أو علانية. فلما رأى </w:t>
      </w:r>
      <w:r w:rsidRPr="001009EA">
        <w:rPr>
          <w:rFonts w:cs="B Badr"/>
          <w:b/>
          <w:color w:val="C00000"/>
          <w:sz w:val="32"/>
          <w:szCs w:val="28"/>
          <w:rtl/>
        </w:rPr>
        <w:t>أبو طالب</w:t>
      </w:r>
      <w:r w:rsidRPr="001009EA">
        <w:rPr>
          <w:rFonts w:cs="B Badr"/>
          <w:sz w:val="28"/>
          <w:szCs w:val="28"/>
          <w:rtl/>
        </w:rPr>
        <w:t xml:space="preserve"> أنهم عازمون على ذلك، خاف على ابن أخيه، ثم انطلق بهم فأقامهم بين أستار الكعبة، فدعوا على ظلمة قومهم. و اجتمعت قريش على أمرها. فقال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أنساب‏الأشراف    ج‏1    230    أمر الشعب و الصحيفة: .....  ص : 229</w:t>
      </w:r>
    </w:p>
    <w:p w:rsidR="001009EA" w:rsidRPr="001009EA" w:rsidRDefault="001009EA" w:rsidP="001009EA">
      <w:pPr>
        <w:rPr>
          <w:rFonts w:cs="B Badr"/>
          <w:sz w:val="28"/>
          <w:szCs w:val="28"/>
          <w:rtl/>
        </w:rPr>
      </w:pPr>
      <w:r w:rsidRPr="001009EA">
        <w:rPr>
          <w:rFonts w:cs="B Badr"/>
          <w:sz w:val="28"/>
          <w:szCs w:val="28"/>
          <w:rtl/>
        </w:rPr>
        <w:lastRenderedPageBreak/>
        <w:t xml:space="preserve">و قالت قريش: لا صلح بيننا و بين بنى هاشم و بنى المطلب، و لا رحم، و لا إلّ، و لا حرمة إلا على قتل هذا الرجل الكذاب السفيه. و عمد </w:t>
      </w:r>
      <w:r w:rsidRPr="001009EA">
        <w:rPr>
          <w:rFonts w:cs="B Badr"/>
          <w:b/>
          <w:color w:val="C00000"/>
          <w:sz w:val="32"/>
          <w:szCs w:val="28"/>
          <w:rtl/>
        </w:rPr>
        <w:t>أبو طالب</w:t>
      </w:r>
      <w:r w:rsidRPr="001009EA">
        <w:rPr>
          <w:rFonts w:cs="B Badr"/>
          <w:sz w:val="28"/>
          <w:szCs w:val="28"/>
          <w:rtl/>
        </w:rPr>
        <w:t xml:space="preserve"> إلى الشعب بابن أخيه و بنى هاشم و بنى المطلب بن عبد مناف. و كان أمرهم واحدا. و قال:</w:t>
      </w:r>
    </w:p>
    <w:p w:rsidR="001009EA" w:rsidRPr="001009EA" w:rsidRDefault="001009EA" w:rsidP="001009EA">
      <w:pPr>
        <w:rPr>
          <w:rFonts w:cs="B Badr"/>
          <w:sz w:val="28"/>
          <w:szCs w:val="28"/>
          <w:rtl/>
        </w:rPr>
      </w:pPr>
      <w:r w:rsidRPr="001009EA">
        <w:rPr>
          <w:rFonts w:cs="B Badr"/>
          <w:sz w:val="28"/>
          <w:szCs w:val="28"/>
          <w:rtl/>
        </w:rPr>
        <w:t>أنساب‏الأشراف    ج‏1    230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نموت من عند آخرنا قبل أن يوصل إلى رسول الله صلى الله عليه و سلم. فلما دخل </w:t>
      </w:r>
      <w:r w:rsidRPr="001009EA">
        <w:rPr>
          <w:rFonts w:cs="B Badr"/>
          <w:b/>
          <w:color w:val="C00000"/>
          <w:sz w:val="32"/>
          <w:szCs w:val="28"/>
          <w:rtl/>
        </w:rPr>
        <w:t>أبو طالب</w:t>
      </w:r>
      <w:r w:rsidRPr="001009EA">
        <w:rPr>
          <w:rFonts w:cs="B Badr"/>
          <w:sz w:val="28"/>
          <w:szCs w:val="28"/>
          <w:rtl/>
        </w:rPr>
        <w:t xml:space="preserve"> شعب أبى </w:t>
      </w:r>
      <w:r w:rsidRPr="001009EA">
        <w:rPr>
          <w:rFonts w:cs="B Badr"/>
          <w:b/>
          <w:color w:val="C00000"/>
          <w:sz w:val="32"/>
          <w:szCs w:val="28"/>
          <w:rtl/>
        </w:rPr>
        <w:t>طالب</w:t>
      </w:r>
      <w:r w:rsidRPr="001009EA">
        <w:rPr>
          <w:rFonts w:cs="B Badr"/>
          <w:sz w:val="28"/>
          <w:szCs w:val="28"/>
          <w:rtl/>
        </w:rPr>
        <w:t>، خرج أبو لهب إلى قريش فظاهرهم على بنى عبد المطلب. و دخل الشعب من كان من هؤلاء مؤمنا أو كافرا.</w:t>
      </w:r>
    </w:p>
    <w:p w:rsidR="001009EA" w:rsidRPr="001009EA" w:rsidRDefault="001009EA" w:rsidP="001009EA">
      <w:pPr>
        <w:rPr>
          <w:rFonts w:cs="B Badr"/>
          <w:sz w:val="28"/>
          <w:szCs w:val="28"/>
          <w:rtl/>
        </w:rPr>
      </w:pPr>
      <w:r w:rsidRPr="001009EA">
        <w:rPr>
          <w:rFonts w:cs="B Badr"/>
          <w:sz w:val="28"/>
          <w:szCs w:val="28"/>
          <w:rtl/>
        </w:rPr>
        <w:t>أنساب‏الأشراف    ج‏1    231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لما رأت قريش إجابة من أجاب رسول الله صلى الله عليه و سلم إلى الإسلام، و أن نبى الله غير نازع عما يكرهون، مشوا إلى أبى </w:t>
      </w:r>
      <w:r w:rsidRPr="001009EA">
        <w:rPr>
          <w:rFonts w:cs="B Badr"/>
          <w:b/>
          <w:color w:val="C00000"/>
          <w:sz w:val="32"/>
          <w:szCs w:val="28"/>
          <w:rtl/>
        </w:rPr>
        <w:t>طالب</w:t>
      </w:r>
      <w:r w:rsidRPr="001009EA">
        <w:rPr>
          <w:rFonts w:cs="B Badr"/>
          <w:sz w:val="28"/>
          <w:szCs w:val="28"/>
          <w:rtl/>
        </w:rPr>
        <w:t xml:space="preserve">، فقالوا له: أنت سيدنا و أفضلنا في أنفسنا، و قد ترى ما يصنع ابن أخيك. و جاء رسول الله صلى الله عليه و سلم. فقال له </w:t>
      </w:r>
      <w:r w:rsidRPr="001009EA">
        <w:rPr>
          <w:rFonts w:cs="B Badr"/>
          <w:b/>
          <w:color w:val="C00000"/>
          <w:sz w:val="32"/>
          <w:szCs w:val="28"/>
          <w:rtl/>
        </w:rPr>
        <w:t>أبو طالب</w:t>
      </w:r>
      <w:r w:rsidRPr="001009EA">
        <w:rPr>
          <w:rFonts w:cs="B Badr"/>
          <w:sz w:val="28"/>
          <w:szCs w:val="28"/>
          <w:rtl/>
        </w:rPr>
        <w:t xml:space="preserve">: هؤلاء عمومتك و سروات قريش، فاسمع ما يقولون. فتكلم الأخنس بن شريق الثقفى، فقال: تدعنا و آلهتنا، و ندع و إلهك. قال </w:t>
      </w:r>
      <w:r w:rsidRPr="001009EA">
        <w:rPr>
          <w:rFonts w:cs="B Badr"/>
          <w:b/>
          <w:color w:val="C00000"/>
          <w:sz w:val="32"/>
          <w:szCs w:val="28"/>
          <w:rtl/>
        </w:rPr>
        <w:t>أبو طالب</w:t>
      </w:r>
      <w:r w:rsidRPr="001009EA">
        <w:rPr>
          <w:rFonts w:cs="B Badr"/>
          <w:sz w:val="28"/>
          <w:szCs w:val="28"/>
          <w:rtl/>
        </w:rPr>
        <w:t>: قد أنصفك القوم، فاقبل منهم. فقال صلى الله عليه و سلم: إنه لا بد من نصحهم: و أنا أدعوهم إلى كلمة أضمن لهم بها الجنة. فقال أبو جهل: إن هذه لكلمة مريحة، فقلها. فقال: تشهدوا أن لا إله إلا الله و أنى رسول الله. فقاموا و هم يقولون: «امشوا و اصبروا على آلهتكم إنّ هذا لشي‏ء يراد ما سمعنا بهذا في الملة الآخرة [1]». و كان الذى قال ذلك الأخنس.</w:t>
      </w:r>
    </w:p>
    <w:p w:rsidR="001009EA" w:rsidRPr="001009EA" w:rsidRDefault="001009EA" w:rsidP="001009EA">
      <w:pPr>
        <w:rPr>
          <w:rFonts w:cs="B Badr"/>
          <w:sz w:val="28"/>
          <w:szCs w:val="28"/>
          <w:rtl/>
        </w:rPr>
      </w:pPr>
      <w:r w:rsidRPr="001009EA">
        <w:rPr>
          <w:rFonts w:cs="B Badr"/>
          <w:sz w:val="28"/>
          <w:szCs w:val="28"/>
          <w:rtl/>
        </w:rPr>
        <w:t>أنساب‏الأشراف    ج‏1    231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554- و حدثنى محمد بن سعد [2]، عن الواقدى، عن الثوري، عن إبراهيم بن مهاجر، عن مجاهد، عن ابن عباس بنحوه. قال: و أتوا أبا </w:t>
      </w:r>
      <w:r w:rsidRPr="001009EA">
        <w:rPr>
          <w:rFonts w:cs="B Badr"/>
          <w:b/>
          <w:color w:val="C00000"/>
          <w:sz w:val="32"/>
          <w:szCs w:val="28"/>
          <w:rtl/>
        </w:rPr>
        <w:t>طالب</w:t>
      </w:r>
      <w:r w:rsidRPr="001009EA">
        <w:rPr>
          <w:rFonts w:cs="B Badr"/>
          <w:sz w:val="28"/>
          <w:szCs w:val="28"/>
          <w:rtl/>
        </w:rPr>
        <w:t xml:space="preserve"> [3] مرة أخرى، فقالوا له: إن ابن أخيك متتابع في مساءتنا، قد سبّ آلهتنا، و شتت أمرنا، و ضلل آباءنا، فادفعه إلينا نقتله.</w:t>
      </w:r>
    </w:p>
    <w:p w:rsidR="001009EA" w:rsidRPr="001009EA" w:rsidRDefault="001009EA" w:rsidP="001009EA">
      <w:pPr>
        <w:rPr>
          <w:rFonts w:cs="B Badr"/>
          <w:sz w:val="28"/>
          <w:szCs w:val="28"/>
          <w:rtl/>
        </w:rPr>
      </w:pPr>
      <w:r w:rsidRPr="001009EA">
        <w:rPr>
          <w:rFonts w:cs="B Badr"/>
          <w:sz w:val="28"/>
          <w:szCs w:val="28"/>
          <w:rtl/>
        </w:rPr>
        <w:t>أنساب‏الأشراف    ج‏1    231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فقال </w:t>
      </w:r>
      <w:r w:rsidRPr="001009EA">
        <w:rPr>
          <w:rFonts w:cs="B Badr"/>
          <w:b/>
          <w:color w:val="C00000"/>
          <w:sz w:val="32"/>
          <w:szCs w:val="28"/>
          <w:rtl/>
        </w:rPr>
        <w:t>أبو طالب</w:t>
      </w:r>
      <w:r w:rsidRPr="001009EA">
        <w:rPr>
          <w:rFonts w:cs="B Badr"/>
          <w:sz w:val="28"/>
          <w:szCs w:val="28"/>
          <w:rtl/>
        </w:rPr>
        <w:t>: «بئس ما سميتمونى: أدفع إليكم ابن أخى فتقتلونه، و أتبنى‏</w:t>
      </w:r>
    </w:p>
    <w:p w:rsidR="001009EA" w:rsidRPr="001009EA" w:rsidRDefault="001009EA" w:rsidP="001009EA">
      <w:pPr>
        <w:rPr>
          <w:rFonts w:cs="B Badr"/>
          <w:sz w:val="28"/>
          <w:szCs w:val="28"/>
          <w:rtl/>
        </w:rPr>
      </w:pPr>
      <w:r w:rsidRPr="001009EA">
        <w:rPr>
          <w:rFonts w:cs="B Badr"/>
          <w:sz w:val="28"/>
          <w:szCs w:val="28"/>
          <w:rtl/>
        </w:rPr>
        <w:t>أنساب‏الأشراف    ج‏1    232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         أترجون أن نشجى يقتل محمد            و لم تختضب سمر العوالي من الدم‏</w:t>
      </w:r>
    </w:p>
    <w:p w:rsidR="001009EA" w:rsidRPr="001009EA" w:rsidRDefault="001009EA" w:rsidP="001009EA">
      <w:pPr>
        <w:rPr>
          <w:rFonts w:cs="B Badr"/>
          <w:sz w:val="28"/>
          <w:szCs w:val="28"/>
          <w:rtl/>
        </w:rPr>
      </w:pPr>
      <w:r w:rsidRPr="001009EA">
        <w:rPr>
          <w:rFonts w:cs="B Badr"/>
          <w:sz w:val="28"/>
          <w:szCs w:val="28"/>
          <w:rtl/>
        </w:rPr>
        <w:t xml:space="preserve">555- قال: و أتوه مرة أخرى، فأعلموه أنه إن لم يأخذ على يد رسول الله صلى الله عليه و سلم و يردّه [2]، قتلوه غيلة. و قالوا: قد أعذرنا إليك. فكان ذلك سبب دخول أبى </w:t>
      </w:r>
      <w:r w:rsidRPr="001009EA">
        <w:rPr>
          <w:rFonts w:cs="B Badr"/>
          <w:b/>
          <w:color w:val="C00000"/>
          <w:sz w:val="32"/>
          <w:szCs w:val="28"/>
          <w:rtl/>
        </w:rPr>
        <w:t>طالب</w:t>
      </w:r>
      <w:r w:rsidRPr="001009EA">
        <w:rPr>
          <w:rFonts w:cs="B Badr"/>
          <w:sz w:val="28"/>
          <w:szCs w:val="28"/>
          <w:rtl/>
        </w:rPr>
        <w:t xml:space="preserve"> الشعب.</w:t>
      </w:r>
    </w:p>
    <w:p w:rsidR="001009EA" w:rsidRPr="001009EA" w:rsidRDefault="001009EA" w:rsidP="001009EA">
      <w:pPr>
        <w:rPr>
          <w:rFonts w:cs="B Badr"/>
          <w:sz w:val="28"/>
          <w:szCs w:val="28"/>
          <w:rtl/>
        </w:rPr>
      </w:pPr>
      <w:r w:rsidRPr="001009EA">
        <w:rPr>
          <w:rFonts w:cs="B Badr"/>
          <w:sz w:val="28"/>
          <w:szCs w:val="28"/>
          <w:rtl/>
        </w:rPr>
        <w:t>أنساب‏الأشراف    ج‏1    233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         تعلم عمار إن من شرشيمة            لمثلك أن يدعا ابن عم له ابنما</w:t>
      </w:r>
    </w:p>
    <w:p w:rsidR="001009EA" w:rsidRPr="001009EA" w:rsidRDefault="001009EA" w:rsidP="001009EA">
      <w:pPr>
        <w:rPr>
          <w:rFonts w:cs="B Badr"/>
          <w:sz w:val="28"/>
          <w:szCs w:val="28"/>
          <w:rtl/>
        </w:rPr>
      </w:pPr>
      <w:r w:rsidRPr="001009EA">
        <w:rPr>
          <w:rFonts w:cs="B Badr"/>
          <w:sz w:val="28"/>
          <w:szCs w:val="28"/>
          <w:rtl/>
        </w:rPr>
        <w:lastRenderedPageBreak/>
        <w:t xml:space="preserve">            إذا كنت ذا بردين أحوى مرجلا            فلست براء لابن عمك محرما</w:t>
      </w:r>
    </w:p>
    <w:p w:rsidR="001009EA" w:rsidRPr="001009EA" w:rsidRDefault="001009EA" w:rsidP="001009EA">
      <w:pPr>
        <w:rPr>
          <w:rFonts w:cs="B Badr"/>
          <w:sz w:val="28"/>
          <w:szCs w:val="28"/>
          <w:rtl/>
        </w:rPr>
      </w:pPr>
      <w:r w:rsidRPr="001009EA">
        <w:rPr>
          <w:rFonts w:cs="B Badr"/>
          <w:sz w:val="28"/>
          <w:szCs w:val="28"/>
          <w:rtl/>
        </w:rPr>
        <w:t xml:space="preserve">            إذا ما المرء لم يترك طعاما يحبه            و لم ينه قلبا غاويا حيث يمما</w:t>
      </w:r>
    </w:p>
    <w:p w:rsidR="001009EA" w:rsidRPr="001009EA" w:rsidRDefault="001009EA" w:rsidP="001009EA">
      <w:pPr>
        <w:rPr>
          <w:rFonts w:cs="B Badr"/>
          <w:sz w:val="28"/>
          <w:szCs w:val="28"/>
          <w:rtl/>
        </w:rPr>
      </w:pPr>
      <w:r w:rsidRPr="001009EA">
        <w:rPr>
          <w:rFonts w:cs="B Badr"/>
          <w:sz w:val="28"/>
          <w:szCs w:val="28"/>
          <w:rtl/>
        </w:rPr>
        <w:t xml:space="preserve">         قضى وطرا منها يسيرا و أصبحت            إذا ذكرت أمثالها تملأ الفما</w:t>
      </w:r>
    </w:p>
    <w:p w:rsidR="001009EA" w:rsidRPr="001009EA" w:rsidRDefault="001009EA" w:rsidP="001009EA">
      <w:pPr>
        <w:rPr>
          <w:rFonts w:cs="B Badr"/>
          <w:sz w:val="28"/>
          <w:szCs w:val="28"/>
          <w:rtl/>
        </w:rPr>
      </w:pPr>
      <w:r w:rsidRPr="001009EA">
        <w:rPr>
          <w:rFonts w:cs="B Badr"/>
          <w:sz w:val="28"/>
          <w:szCs w:val="28"/>
          <w:rtl/>
        </w:rPr>
        <w:t xml:space="preserve">            و ليس الفتى و إن أتمت عروقه            بذى كرم إلا إذا ما تكرما</w:t>
      </w:r>
    </w:p>
    <w:p w:rsidR="001009EA" w:rsidRPr="001009EA" w:rsidRDefault="001009EA" w:rsidP="001009EA">
      <w:pPr>
        <w:rPr>
          <w:rFonts w:cs="B Badr"/>
          <w:sz w:val="28"/>
          <w:szCs w:val="28"/>
          <w:rtl/>
        </w:rPr>
      </w:pPr>
      <w:r w:rsidRPr="001009EA">
        <w:rPr>
          <w:rFonts w:cs="B Badr"/>
          <w:sz w:val="28"/>
          <w:szCs w:val="28"/>
          <w:rtl/>
        </w:rPr>
        <w:t xml:space="preserve">557- قالوا: و مكث بنو عبد المطلب و بنو المطلب في شعب أبى </w:t>
      </w:r>
      <w:r w:rsidRPr="001009EA">
        <w:rPr>
          <w:rFonts w:cs="B Badr"/>
          <w:b/>
          <w:color w:val="C00000"/>
          <w:sz w:val="32"/>
          <w:szCs w:val="28"/>
          <w:rtl/>
        </w:rPr>
        <w:t>طالب</w:t>
      </w:r>
      <w:r w:rsidRPr="001009EA">
        <w:rPr>
          <w:rFonts w:cs="B Badr"/>
          <w:sz w:val="28"/>
          <w:szCs w:val="28"/>
          <w:rtl/>
        </w:rPr>
        <w:t xml:space="preserve"> ثلاث سنين.</w:t>
      </w:r>
    </w:p>
    <w:p w:rsidR="001009EA" w:rsidRPr="001009EA" w:rsidRDefault="001009EA" w:rsidP="001009EA">
      <w:pPr>
        <w:rPr>
          <w:rFonts w:cs="B Badr"/>
          <w:sz w:val="28"/>
          <w:szCs w:val="28"/>
          <w:rtl/>
        </w:rPr>
      </w:pPr>
      <w:r w:rsidRPr="001009EA">
        <w:rPr>
          <w:rFonts w:cs="B Badr"/>
          <w:sz w:val="28"/>
          <w:szCs w:val="28"/>
          <w:rtl/>
        </w:rPr>
        <w:t>أنساب‏الأشراف    ج‏1    234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558- قالوا: و لما رد النجاشى عمرا و عبد الله بن أبى ربيعة المخزومي إلى قريش بغير ما أرادوا، و حقق قول رسول الله صلى الله عليه و سلم و صدقه و أسلم، ازدادوا على من بالشعب غيظا و حنقا. فأجمعوا على أن (ى) كتبوا كتابا على بنى هاشم و بنى المطلب ابنى عبد مناف أن لا يناكحوهم، و لا يبايعوهم، و لا يخالطوهم في شي‏ء، و لا يكلموهم [2]. و علقوا الصحيفة التي كتبوا ذلك فيها في الكعبة، و قطعوا عنهم المادة و الميرة. فكانوا لا يخرجون من الشعب في الثلاث سنين التي كانوا فيها بالشعب إلا من موسم إلى موسم، حتى بلغهم الجهد، و تضاغى صبيانهم فسمع ضغاؤهم من وراء الشعب. و كان من قريش من يكره ما ركبوا به و نيل منهم. ثم إنّ الله تبارك و تعالى سلط على صحيفتهم التي كتبوها الأرضة، فلم تدع إلا «باسمك اللهم فاغفر». فأخبر الله عز و جل بذلك رسوله صلى الله عليه و سلم. فأخبر رسول الله صلى الله عليه و سلم أبا </w:t>
      </w:r>
      <w:r w:rsidRPr="001009EA">
        <w:rPr>
          <w:rFonts w:cs="B Badr"/>
          <w:b/>
          <w:color w:val="C00000"/>
          <w:sz w:val="32"/>
          <w:szCs w:val="28"/>
          <w:rtl/>
        </w:rPr>
        <w:t>طالب</w:t>
      </w:r>
      <w:r w:rsidRPr="001009EA">
        <w:rPr>
          <w:rFonts w:cs="B Badr"/>
          <w:sz w:val="28"/>
          <w:szCs w:val="28"/>
          <w:rtl/>
        </w:rPr>
        <w:t xml:space="preserve">. فقال </w:t>
      </w:r>
      <w:r w:rsidRPr="001009EA">
        <w:rPr>
          <w:rFonts w:cs="B Badr"/>
          <w:b/>
          <w:color w:val="C00000"/>
          <w:sz w:val="32"/>
          <w:szCs w:val="28"/>
          <w:rtl/>
        </w:rPr>
        <w:t>أبو طالب</w:t>
      </w:r>
      <w:r w:rsidRPr="001009EA">
        <w:rPr>
          <w:rFonts w:cs="B Badr"/>
          <w:sz w:val="28"/>
          <w:szCs w:val="28"/>
          <w:rtl/>
        </w:rPr>
        <w:t xml:space="preserve">: و الله ما يدخل علينا أحد، فمن [3] أخبرك بهذا؟ قال: ربى، و هو الصادق يا عم. قال: أشهد أنك لا تقول إلا حقا. فخرج </w:t>
      </w:r>
      <w:r w:rsidRPr="001009EA">
        <w:rPr>
          <w:rFonts w:cs="B Badr"/>
          <w:b/>
          <w:color w:val="C00000"/>
          <w:sz w:val="32"/>
          <w:szCs w:val="28"/>
          <w:rtl/>
        </w:rPr>
        <w:t>أبو طالب</w:t>
      </w:r>
      <w:r w:rsidRPr="001009EA">
        <w:rPr>
          <w:rFonts w:cs="B Badr"/>
          <w:sz w:val="28"/>
          <w:szCs w:val="28"/>
          <w:rtl/>
        </w:rPr>
        <w:t xml:space="preserve"> في جماعة من رهطه، حتى وقف على قريش، فقال: ادعوا بصحيفتكم التي كتبتموها علينا. فخرجوا سراعا ليأتوا بها، و هم يظنون أن ذلك لأمر يوافقهم.</w:t>
      </w:r>
    </w:p>
    <w:p w:rsidR="001009EA" w:rsidRPr="001009EA" w:rsidRDefault="001009EA" w:rsidP="001009EA">
      <w:pPr>
        <w:rPr>
          <w:rFonts w:cs="B Badr"/>
          <w:sz w:val="28"/>
          <w:szCs w:val="28"/>
          <w:rtl/>
        </w:rPr>
      </w:pPr>
      <w:r w:rsidRPr="001009EA">
        <w:rPr>
          <w:rFonts w:cs="B Badr"/>
          <w:sz w:val="28"/>
          <w:szCs w:val="28"/>
          <w:rtl/>
        </w:rPr>
        <w:t>أنساب‏الأشراف    ج‏1    234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فوجدوها كما قال رسول الله صلى الله عليه و سلم. فقويت نفس أبى </w:t>
      </w:r>
      <w:r w:rsidRPr="001009EA">
        <w:rPr>
          <w:rFonts w:cs="B Badr"/>
          <w:b/>
          <w:color w:val="C00000"/>
          <w:sz w:val="32"/>
          <w:szCs w:val="28"/>
          <w:rtl/>
        </w:rPr>
        <w:t>طالب</w:t>
      </w:r>
      <w:r w:rsidRPr="001009EA">
        <w:rPr>
          <w:rFonts w:cs="B Badr"/>
          <w:sz w:val="28"/>
          <w:szCs w:val="28"/>
          <w:rtl/>
        </w:rPr>
        <w:t xml:space="preserve"> و اشتدّ صوته. و قال المشركون: إنما تأتونا بالسحر و البهتان. و يقال: إنهم نكسوا/ 109/ رءوسهم، فقال </w:t>
      </w:r>
      <w:r w:rsidRPr="001009EA">
        <w:rPr>
          <w:rFonts w:cs="B Badr"/>
          <w:b/>
          <w:color w:val="C00000"/>
          <w:sz w:val="32"/>
          <w:szCs w:val="28"/>
          <w:rtl/>
        </w:rPr>
        <w:t>أبو طالب</w:t>
      </w:r>
      <w:r w:rsidRPr="001009EA">
        <w:rPr>
          <w:rFonts w:cs="B Badr"/>
          <w:sz w:val="28"/>
          <w:szCs w:val="28"/>
          <w:rtl/>
        </w:rPr>
        <w:t>: قد تبين لكم أنكم أولى بالظلم و القطيعة و الإساءة.</w:t>
      </w:r>
    </w:p>
    <w:p w:rsidR="001009EA" w:rsidRPr="001009EA" w:rsidRDefault="001009EA" w:rsidP="001009EA">
      <w:pPr>
        <w:rPr>
          <w:rFonts w:cs="B Badr"/>
          <w:sz w:val="28"/>
          <w:szCs w:val="28"/>
          <w:rtl/>
        </w:rPr>
      </w:pPr>
      <w:r w:rsidRPr="001009EA">
        <w:rPr>
          <w:rFonts w:cs="B Badr"/>
          <w:sz w:val="28"/>
          <w:szCs w:val="28"/>
          <w:rtl/>
        </w:rPr>
        <w:t>أنساب‏الأشراف    ج‏1    235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و خرج العباس بن عبد المطلب من شعب أبى </w:t>
      </w:r>
      <w:r w:rsidRPr="001009EA">
        <w:rPr>
          <w:rFonts w:cs="B Badr"/>
          <w:b/>
          <w:color w:val="C00000"/>
          <w:sz w:val="32"/>
          <w:szCs w:val="28"/>
          <w:rtl/>
        </w:rPr>
        <w:t>طالب</w:t>
      </w:r>
      <w:r w:rsidRPr="001009EA">
        <w:rPr>
          <w:rFonts w:cs="B Badr"/>
          <w:sz w:val="28"/>
          <w:szCs w:val="28"/>
          <w:rtl/>
        </w:rPr>
        <w:t xml:space="preserve"> ليشترى طعاما. فأراد أبو جهل أن يسطو به، فمنعه الله منه. و أرسلت خديجة بنت خويلد إلى زمعة بن الأسود: أن أبا جهل يمنع من ابتياع ما تريد [4]، فأسمع أبا جهل كلاما. فأسمعه، فأمسك. و بعث إليها حكيم بن حزام بن خويلد بناقة، عليها دقيق، فسرحها في الشعب. و كان يخلص إليهم الشي‏ء بعد الشي‏ء. ثم إنّ هشام بن عمرو ابن ربيعة مشى إلى زهير بن أبى أمية بن المغيرة- و كانت أمه عاتكة بنت عبد المطلب- فقال: يا زهير، أرضيت بأن تأكل و تشرب و تلبس الثياب و تنكح النساء آمنا، و أخوالك بحيث علمت على الحال التي تعرف من الجهد</w:t>
      </w:r>
    </w:p>
    <w:p w:rsidR="001009EA" w:rsidRPr="001009EA" w:rsidRDefault="001009EA" w:rsidP="001009EA">
      <w:pPr>
        <w:rPr>
          <w:rFonts w:cs="B Badr"/>
          <w:sz w:val="28"/>
          <w:szCs w:val="28"/>
          <w:rtl/>
        </w:rPr>
      </w:pPr>
      <w:r w:rsidRPr="001009EA">
        <w:rPr>
          <w:rFonts w:cs="B Badr"/>
          <w:sz w:val="28"/>
          <w:szCs w:val="28"/>
          <w:rtl/>
        </w:rPr>
        <w:lastRenderedPageBreak/>
        <w:t>أنساب‏الأشراف    ج‏1    236    أمر الشعب و الصحيفة: .....  ص : 229</w:t>
      </w:r>
    </w:p>
    <w:p w:rsidR="001009EA" w:rsidRPr="001009EA" w:rsidRDefault="001009EA" w:rsidP="001009EA">
      <w:pPr>
        <w:rPr>
          <w:rFonts w:cs="B Badr"/>
          <w:sz w:val="28"/>
          <w:szCs w:val="28"/>
          <w:rtl/>
        </w:rPr>
      </w:pPr>
      <w:r w:rsidRPr="001009EA">
        <w:rPr>
          <w:rFonts w:cs="B Badr"/>
          <w:sz w:val="28"/>
          <w:szCs w:val="28"/>
          <w:rtl/>
        </w:rPr>
        <w:t xml:space="preserve">قال: فابغنا خامسا. فأتى زمعة بن الأسود بن المطلب بن عبد العزى، فكلمه و أخبره خبر القوم. و أجمعوا أمرهم، و تعاهدوا على القيام بنقض ما في الصحيفة و إخراج بنى هاشم و بنى المطلب من الشعب. و لما كان من خروج أبى </w:t>
      </w:r>
      <w:r w:rsidRPr="001009EA">
        <w:rPr>
          <w:rFonts w:cs="B Badr"/>
          <w:b/>
          <w:color w:val="C00000"/>
          <w:sz w:val="32"/>
          <w:szCs w:val="28"/>
          <w:rtl/>
        </w:rPr>
        <w:t>طالب</w:t>
      </w:r>
      <w:r w:rsidRPr="001009EA">
        <w:rPr>
          <w:rFonts w:cs="B Badr"/>
          <w:sz w:val="28"/>
          <w:szCs w:val="28"/>
          <w:rtl/>
        </w:rPr>
        <w:t xml:space="preserve"> إلى قريش و إخبارهم بما حدث من أمر الصحيفة من أكل الأرضة إياها ما كان، رجع </w:t>
      </w:r>
      <w:r w:rsidRPr="001009EA">
        <w:rPr>
          <w:rFonts w:cs="B Badr"/>
          <w:b/>
          <w:color w:val="C00000"/>
          <w:sz w:val="32"/>
          <w:szCs w:val="28"/>
          <w:rtl/>
        </w:rPr>
        <w:t>أبو طالب</w:t>
      </w:r>
      <w:r w:rsidRPr="001009EA">
        <w:rPr>
          <w:rFonts w:cs="B Badr"/>
          <w:sz w:val="28"/>
          <w:szCs w:val="28"/>
          <w:rtl/>
        </w:rPr>
        <w:t xml:space="preserve"> إلى الشعب و هو يقول: لما ذا نحبس و قد أبان الله الأمر و وضح؟ قالوا: و شرب مطعم بن عدى شرابه. فلما انتشى، قال: من مثلي؟ فقال له عدى بن قيس بن عدى السهمي- و يقال: عتبة بن ربيعة- إن كنت كما تقول، فما بال بنى عمك جوعا هلكى مظلومين؟ و كان عدى ابن قيس يكنى أبا حسان. فلما صحا، لبس سلاحه. و ليس أبو البختري، و زهير بن أبى أمية، و هشام بن عمرو، و عتبة بن أبى ربيعة، و زمعة بن الأسود سلاحه (م). و صاروا إلى الشعب، فأخرجوا بنى هاشم و بنى المطلب. فلما رأت قريش ذلك، سقط في أيديهم، و علموا أنهم لا يسلمونهم، و أن/ 110/ عشائرهم تمنعهم. و كان خروجهم من الشعب في السنة العاشرة من نبوة النبي صلى الله عليه و سلم. و كان موت أبى </w:t>
      </w:r>
      <w:r w:rsidRPr="001009EA">
        <w:rPr>
          <w:rFonts w:cs="B Badr"/>
          <w:b/>
          <w:color w:val="C00000"/>
          <w:sz w:val="32"/>
          <w:szCs w:val="28"/>
          <w:rtl/>
        </w:rPr>
        <w:t>طالب</w:t>
      </w:r>
      <w:r w:rsidRPr="001009EA">
        <w:rPr>
          <w:rFonts w:cs="B Badr"/>
          <w:sz w:val="28"/>
          <w:szCs w:val="28"/>
          <w:rtl/>
        </w:rPr>
        <w:t xml:space="preserve"> بعد خروجهم من الشعب في أول ذي القعدة سنة عشر من المبعث. و يقال: للنصف من شوال، و له بضع و ثمانون سنة. و يقال: إن بين موته و موت خديجة بنت خويلد شهرا [1] و خمسة أيام. و يقال: خمسة أيام. و يقال خمسة و عشرين يوما. و يقال: ثلاثة أيام.</w:t>
      </w:r>
    </w:p>
    <w:p w:rsidR="001009EA" w:rsidRPr="001009EA" w:rsidRDefault="001009EA" w:rsidP="001009EA">
      <w:pPr>
        <w:rPr>
          <w:rFonts w:cs="B Badr"/>
          <w:sz w:val="28"/>
          <w:szCs w:val="28"/>
          <w:rtl/>
        </w:rPr>
      </w:pPr>
      <w:r w:rsidRPr="001009EA">
        <w:rPr>
          <w:rFonts w:cs="B Badr"/>
          <w:sz w:val="28"/>
          <w:szCs w:val="28"/>
          <w:rtl/>
        </w:rPr>
        <w:t>أنساب‏الأشراف    ج‏1    237    أمر الشعب و الصحيفة: .....  ص : 229</w:t>
      </w:r>
    </w:p>
    <w:p w:rsidR="001009EA" w:rsidRPr="001009EA" w:rsidRDefault="001009EA" w:rsidP="001009EA">
      <w:pPr>
        <w:rPr>
          <w:rFonts w:cs="B Badr"/>
          <w:sz w:val="28"/>
          <w:szCs w:val="28"/>
          <w:rtl/>
        </w:rPr>
      </w:pPr>
      <w:r w:rsidRPr="001009EA">
        <w:rPr>
          <w:rFonts w:cs="B Badr"/>
          <w:sz w:val="28"/>
          <w:szCs w:val="28"/>
          <w:rtl/>
        </w:rPr>
        <w:t>و كان موتها قبل موته. و دفنها رسول الله صلى الله عليه و سلم بالحجون. و لم تكن الصلاة على الجنائز يومئذ.</w:t>
      </w:r>
    </w:p>
    <w:p w:rsidR="001009EA" w:rsidRPr="001009EA" w:rsidRDefault="001009EA" w:rsidP="001009EA">
      <w:pPr>
        <w:rPr>
          <w:rFonts w:cs="B Badr"/>
          <w:sz w:val="28"/>
          <w:szCs w:val="28"/>
          <w:rtl/>
        </w:rPr>
      </w:pPr>
      <w:r w:rsidRPr="001009EA">
        <w:rPr>
          <w:rFonts w:cs="B Badr"/>
          <w:sz w:val="28"/>
          <w:szCs w:val="28"/>
          <w:rtl/>
        </w:rPr>
        <w:t>أنساب‏الأشراف    ج‏1    237    (سفر الطائف): .....  ص : 237</w:t>
      </w:r>
    </w:p>
    <w:p w:rsidR="001009EA" w:rsidRPr="001009EA" w:rsidRDefault="001009EA" w:rsidP="001009EA">
      <w:pPr>
        <w:rPr>
          <w:rFonts w:cs="B Badr"/>
          <w:sz w:val="28"/>
          <w:szCs w:val="28"/>
          <w:rtl/>
        </w:rPr>
      </w:pPr>
      <w:r w:rsidRPr="001009EA">
        <w:rPr>
          <w:rFonts w:cs="B Badr"/>
          <w:sz w:val="28"/>
          <w:szCs w:val="28"/>
          <w:rtl/>
        </w:rPr>
        <w:t xml:space="preserve">بعد موت أبى </w:t>
      </w:r>
      <w:r w:rsidRPr="001009EA">
        <w:rPr>
          <w:rFonts w:cs="B Badr"/>
          <w:b/>
          <w:color w:val="C00000"/>
          <w:sz w:val="32"/>
          <w:szCs w:val="28"/>
          <w:rtl/>
        </w:rPr>
        <w:t>طالب</w:t>
      </w:r>
      <w:r w:rsidRPr="001009EA">
        <w:rPr>
          <w:rFonts w:cs="B Badr"/>
          <w:sz w:val="28"/>
          <w:szCs w:val="28"/>
          <w:rtl/>
        </w:rPr>
        <w:t xml:space="preserve"> إلى الطائف. فآذته ثقيف. فأسمعوه و أغروا سفهاءهم به، و قالوا: كرهك أهل بلدك و قومك و لم يقبلوا منك، فجئتنا، فنحن و الله أشدّ لك إباء، و عليك ردّا، و منك وحشة. فجلس رسول الله صلى الله عليه و سلم في ظلّ شجرة، ثم قال: «اللهم إنى أشكو إليك ضعف قوتي، و قلة حيلتي، و هواني على الناس، يا أرحم الراحمين، يا ربّ المستضعفين، إلى من تكلني؟» و خرج رسول الله صلى الله عليه و سلم، و زيد بن حارثة، راجعين حين يئس من أهل الطائف. و وجّه رسول الله صلى الله عليه و سلم رجلا من خزاعة إلى سهيل بن عمرو يسأله أن يدخل في جواره، فأبى. ثم بعث إلى مطعم بن عدى، فأجاره. فدخل في جواره. و لبس قومه السلاح حتى أدخلوه المسجد. فكان رسول الله صلى الله عليه و سلم يشكرها لمطعم بن عدى. و كان خروج النبي صلى الله عليه و سلم إلى الطائف لثلاث ليال بقين من شوال سنة عشر من النبوة. و قدم مكة يوم الثلاثاء لثلاث و عشرين ليلة خلت من ذي القعدة.</w:t>
      </w:r>
    </w:p>
    <w:p w:rsidR="001009EA" w:rsidRPr="001009EA" w:rsidRDefault="001009EA" w:rsidP="001009EA">
      <w:pPr>
        <w:rPr>
          <w:rFonts w:cs="B Badr"/>
          <w:sz w:val="28"/>
          <w:szCs w:val="28"/>
          <w:rtl/>
        </w:rPr>
      </w:pPr>
      <w:r w:rsidRPr="001009EA">
        <w:rPr>
          <w:rFonts w:cs="B Badr"/>
          <w:sz w:val="28"/>
          <w:szCs w:val="28"/>
          <w:rtl/>
        </w:rPr>
        <w:t>أنساب‏الأشراف    ج‏1    405    عبد الله، .....  ص : 405</w:t>
      </w:r>
    </w:p>
    <w:p w:rsidR="001009EA" w:rsidRPr="001009EA" w:rsidRDefault="001009EA" w:rsidP="001009EA">
      <w:pPr>
        <w:rPr>
          <w:rFonts w:cs="B Badr"/>
          <w:sz w:val="28"/>
          <w:szCs w:val="28"/>
          <w:rtl/>
        </w:rPr>
      </w:pPr>
      <w:r w:rsidRPr="001009EA">
        <w:rPr>
          <w:rFonts w:cs="B Badr"/>
          <w:sz w:val="28"/>
          <w:szCs w:val="28"/>
          <w:rtl/>
        </w:rPr>
        <w:lastRenderedPageBreak/>
        <w:t xml:space="preserve">867- و توفيت خديجة في سنة عشر من المبعث، قبل موت أبى </w:t>
      </w:r>
      <w:r w:rsidRPr="001009EA">
        <w:rPr>
          <w:rFonts w:cs="B Badr"/>
          <w:b/>
          <w:color w:val="C00000"/>
          <w:sz w:val="32"/>
          <w:szCs w:val="28"/>
          <w:rtl/>
        </w:rPr>
        <w:t>طالب</w:t>
      </w:r>
      <w:r w:rsidRPr="001009EA">
        <w:rPr>
          <w:rFonts w:cs="B Badr"/>
          <w:sz w:val="28"/>
          <w:szCs w:val="28"/>
          <w:rtl/>
        </w:rPr>
        <w:t xml:space="preserve">. و كان بين وفاتها و موت أبى </w:t>
      </w:r>
      <w:r w:rsidRPr="001009EA">
        <w:rPr>
          <w:rFonts w:cs="B Badr"/>
          <w:b/>
          <w:color w:val="C00000"/>
          <w:sz w:val="32"/>
          <w:szCs w:val="28"/>
          <w:rtl/>
        </w:rPr>
        <w:t>طالب</w:t>
      </w:r>
      <w:r w:rsidRPr="001009EA">
        <w:rPr>
          <w:rFonts w:cs="B Badr"/>
          <w:sz w:val="28"/>
          <w:szCs w:val="28"/>
          <w:rtl/>
        </w:rPr>
        <w:t xml:space="preserve"> شهر و خمسة أيام. و يقال خمس و خمسون ليلة. و يقال ثلاثة أيام. و مات </w:t>
      </w:r>
      <w:r w:rsidRPr="001009EA">
        <w:rPr>
          <w:rFonts w:cs="B Badr"/>
          <w:b/>
          <w:color w:val="C00000"/>
          <w:sz w:val="32"/>
          <w:szCs w:val="28"/>
          <w:rtl/>
        </w:rPr>
        <w:t>أبو طالب</w:t>
      </w:r>
      <w:r w:rsidRPr="001009EA">
        <w:rPr>
          <w:rFonts w:cs="B Badr"/>
          <w:sz w:val="28"/>
          <w:szCs w:val="28"/>
          <w:rtl/>
        </w:rPr>
        <w:t xml:space="preserve"> في آخر شوال، و أول ذي القعدة. و يقال توفى للنصف من شوال. و قال بعض البصريين: ماتت قبل الهجرة بخمس سنين‏</w:t>
      </w:r>
    </w:p>
    <w:p w:rsidR="001009EA" w:rsidRPr="001009EA" w:rsidRDefault="001009EA" w:rsidP="001009EA">
      <w:pPr>
        <w:rPr>
          <w:rFonts w:cs="B Badr"/>
          <w:sz w:val="28"/>
          <w:szCs w:val="28"/>
          <w:rtl/>
        </w:rPr>
      </w:pPr>
      <w:r w:rsidRPr="001009EA">
        <w:rPr>
          <w:rFonts w:cs="B Badr"/>
          <w:sz w:val="28"/>
          <w:szCs w:val="28"/>
          <w:rtl/>
        </w:rPr>
        <w:t>أنساب‏الأشراف    ج‏1    553    أمر رسول الله صلى الله عليه و سلم حين بدئ: .....  ص : 543</w:t>
      </w:r>
    </w:p>
    <w:p w:rsidR="001009EA" w:rsidRPr="001009EA" w:rsidRDefault="001009EA" w:rsidP="001009EA">
      <w:pPr>
        <w:rPr>
          <w:rFonts w:cs="B Badr"/>
          <w:sz w:val="28"/>
          <w:szCs w:val="28"/>
          <w:rtl/>
        </w:rPr>
      </w:pPr>
      <w:r w:rsidRPr="001009EA">
        <w:rPr>
          <w:rFonts w:cs="B Badr"/>
          <w:sz w:val="28"/>
          <w:szCs w:val="28"/>
          <w:rtl/>
        </w:rPr>
        <w:t xml:space="preserve">         و أبيض يستسقى الغمام بوجهه            ثمال اليتامى عصمة للأرامل‏</w:t>
      </w:r>
    </w:p>
    <w:p w:rsidR="001009EA" w:rsidRPr="001009EA" w:rsidRDefault="001009EA" w:rsidP="001009EA">
      <w:pPr>
        <w:rPr>
          <w:rFonts w:cs="B Badr"/>
          <w:sz w:val="28"/>
          <w:szCs w:val="28"/>
          <w:rtl/>
        </w:rPr>
      </w:pPr>
      <w:r w:rsidRPr="001009EA">
        <w:rPr>
          <w:rFonts w:cs="B Badr"/>
          <w:sz w:val="28"/>
          <w:szCs w:val="28"/>
          <w:rtl/>
        </w:rPr>
        <w:t xml:space="preserve">فأفاق صلى الله عليه و سلم، فقال: هذا قول عمى [5] أبى </w:t>
      </w:r>
      <w:r w:rsidRPr="001009EA">
        <w:rPr>
          <w:rFonts w:cs="B Badr"/>
          <w:b/>
          <w:color w:val="C00000"/>
          <w:sz w:val="32"/>
          <w:szCs w:val="28"/>
          <w:rtl/>
        </w:rPr>
        <w:t>طالب</w:t>
      </w:r>
      <w:r w:rsidRPr="001009EA">
        <w:rPr>
          <w:rFonts w:cs="B Badr"/>
          <w:sz w:val="28"/>
          <w:szCs w:val="28"/>
          <w:rtl/>
        </w:rPr>
        <w:t>، و قرأ:</w:t>
      </w:r>
    </w:p>
    <w:p w:rsidR="001009EA" w:rsidRPr="001009EA" w:rsidRDefault="001009EA" w:rsidP="001009EA">
      <w:pPr>
        <w:rPr>
          <w:rFonts w:cs="B Badr"/>
          <w:sz w:val="28"/>
          <w:szCs w:val="28"/>
          <w:rtl/>
        </w:rPr>
      </w:pPr>
      <w:r w:rsidRPr="001009EA">
        <w:rPr>
          <w:rFonts w:cs="B Badr"/>
          <w:sz w:val="28"/>
          <w:szCs w:val="28"/>
          <w:rtl/>
        </w:rPr>
        <w:t xml:space="preserve">أنساب‏الأشراف    ج‏2    23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1- و أما </w:t>
      </w:r>
      <w:r w:rsidRPr="001009EA">
        <w:rPr>
          <w:rFonts w:cs="B Badr"/>
          <w:b/>
          <w:color w:val="C00000"/>
          <w:sz w:val="32"/>
          <w:szCs w:val="28"/>
          <w:rtl/>
        </w:rPr>
        <w:t>أبو طالب</w:t>
      </w:r>
      <w:r w:rsidRPr="001009EA">
        <w:rPr>
          <w:rFonts w:cs="B Badr"/>
          <w:sz w:val="28"/>
          <w:szCs w:val="28"/>
          <w:rtl/>
        </w:rPr>
        <w:t xml:space="preserve"> بن عبد المطلب- و اسمه عبد مناف و أمه فاطمة (2/ 288) أم عبد الله بن عبد المطلب أيضا- فكان منيعا عزيزا في قريش، قال لعامر ابن كريز بن ربيعة بن حبيب بن عبد شمس و أمه أم حكيم بنت عبد المطلب نافر من شئت و أنا خالك. و كانت قريش تطعم فإذا أطعم (</w:t>
      </w:r>
      <w:r w:rsidRPr="001009EA">
        <w:rPr>
          <w:rFonts w:cs="B Badr"/>
          <w:b/>
          <w:color w:val="C00000"/>
          <w:sz w:val="32"/>
          <w:szCs w:val="28"/>
          <w:rtl/>
        </w:rPr>
        <w:t>أبو طالب</w:t>
      </w:r>
      <w:r w:rsidRPr="001009EA">
        <w:rPr>
          <w:rFonts w:cs="B Badr"/>
          <w:sz w:val="28"/>
          <w:szCs w:val="28"/>
          <w:rtl/>
        </w:rPr>
        <w:t>) لم يطعم يومئذ أحد غيره [1].</w:t>
      </w:r>
    </w:p>
    <w:p w:rsidR="001009EA" w:rsidRPr="001009EA" w:rsidRDefault="001009EA" w:rsidP="001009EA">
      <w:pPr>
        <w:rPr>
          <w:rFonts w:cs="B Badr"/>
          <w:sz w:val="28"/>
          <w:szCs w:val="28"/>
          <w:rtl/>
        </w:rPr>
      </w:pPr>
      <w:r w:rsidRPr="001009EA">
        <w:rPr>
          <w:rFonts w:cs="B Badr"/>
          <w:sz w:val="28"/>
          <w:szCs w:val="28"/>
          <w:rtl/>
        </w:rPr>
        <w:t xml:space="preserve">أنساب‏الأشراف    ج‏2    25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عن سعيد بن المسيب [3] قال: دعا رسول الله صلّى الله عليه و سلم أبا </w:t>
      </w:r>
      <w:r w:rsidRPr="001009EA">
        <w:rPr>
          <w:rFonts w:cs="B Badr"/>
          <w:b/>
          <w:color w:val="C00000"/>
          <w:sz w:val="32"/>
          <w:szCs w:val="28"/>
          <w:rtl/>
        </w:rPr>
        <w:t>طالب</w:t>
      </w:r>
      <w:r w:rsidRPr="001009EA">
        <w:rPr>
          <w:rFonts w:cs="B Badr"/>
          <w:sz w:val="28"/>
          <w:szCs w:val="28"/>
          <w:rtl/>
        </w:rPr>
        <w:t xml:space="preserve"> إلى كلمة</w:t>
      </w:r>
    </w:p>
    <w:p w:rsidR="001009EA" w:rsidRPr="001009EA" w:rsidRDefault="001009EA" w:rsidP="001009EA">
      <w:pPr>
        <w:rPr>
          <w:rFonts w:cs="B Badr"/>
          <w:sz w:val="28"/>
          <w:szCs w:val="28"/>
          <w:rtl/>
        </w:rPr>
      </w:pPr>
      <w:r w:rsidRPr="001009EA">
        <w:rPr>
          <w:rFonts w:cs="B Badr"/>
          <w:sz w:val="28"/>
          <w:szCs w:val="28"/>
          <w:rtl/>
        </w:rPr>
        <w:t xml:space="preserve">أنساب‏الأشراف    ج‏2    26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6- و حدثني محمد بن سعد، عن الواقدي، عن سفيان الثوري، عن حبيب بن أبي ثابت عن يحيى بن جعدة عن ابن عباس قال: نزلت في أبي </w:t>
      </w:r>
      <w:r w:rsidRPr="001009EA">
        <w:rPr>
          <w:rFonts w:cs="B Badr"/>
          <w:b/>
          <w:color w:val="C00000"/>
          <w:sz w:val="32"/>
          <w:szCs w:val="28"/>
          <w:rtl/>
        </w:rPr>
        <w:t>طالب</w:t>
      </w:r>
      <w:r w:rsidRPr="001009EA">
        <w:rPr>
          <w:rFonts w:cs="B Badr"/>
          <w:sz w:val="28"/>
          <w:szCs w:val="28"/>
          <w:rtl/>
        </w:rPr>
        <w:t>: «و هم ينهون عنه و ينأون عنه و إن يهلكون إلا أنفسهم و ما يشعرون» [1].</w:t>
      </w:r>
    </w:p>
    <w:p w:rsidR="001009EA" w:rsidRPr="001009EA" w:rsidRDefault="001009EA" w:rsidP="001009EA">
      <w:pPr>
        <w:rPr>
          <w:rFonts w:cs="B Badr"/>
          <w:sz w:val="28"/>
          <w:szCs w:val="28"/>
          <w:rtl/>
        </w:rPr>
      </w:pPr>
      <w:r w:rsidRPr="001009EA">
        <w:rPr>
          <w:rFonts w:cs="B Badr"/>
          <w:sz w:val="28"/>
          <w:szCs w:val="28"/>
          <w:rtl/>
        </w:rPr>
        <w:t xml:space="preserve">أنساب‏الأشراف    ج‏2    28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أبي </w:t>
      </w:r>
      <w:r w:rsidRPr="001009EA">
        <w:rPr>
          <w:rFonts w:cs="B Badr"/>
          <w:b/>
          <w:color w:val="C00000"/>
          <w:sz w:val="32"/>
          <w:szCs w:val="28"/>
          <w:rtl/>
        </w:rPr>
        <w:t>طالب</w:t>
      </w:r>
      <w:r w:rsidRPr="001009EA">
        <w:rPr>
          <w:rFonts w:cs="B Badr"/>
          <w:sz w:val="28"/>
          <w:szCs w:val="28"/>
          <w:rtl/>
        </w:rPr>
        <w:t xml:space="preserve"> «إنك لا تهدي من أحببت و لكن الله يهدي من يشاء» (56/ القصص) [1].</w:t>
      </w:r>
    </w:p>
    <w:p w:rsidR="001009EA" w:rsidRPr="001009EA" w:rsidRDefault="001009EA" w:rsidP="001009EA">
      <w:pPr>
        <w:rPr>
          <w:rFonts w:cs="B Badr"/>
          <w:sz w:val="28"/>
          <w:szCs w:val="28"/>
          <w:rtl/>
        </w:rPr>
      </w:pPr>
      <w:r w:rsidRPr="001009EA">
        <w:rPr>
          <w:rFonts w:cs="B Badr"/>
          <w:sz w:val="28"/>
          <w:szCs w:val="28"/>
          <w:rtl/>
        </w:rPr>
        <w:t xml:space="preserve">أنساب‏الأشراف    ج‏2    29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8- قالوا: و مات </w:t>
      </w:r>
      <w:r w:rsidRPr="001009EA">
        <w:rPr>
          <w:rFonts w:cs="B Badr"/>
          <w:b/>
          <w:color w:val="C00000"/>
          <w:sz w:val="32"/>
          <w:szCs w:val="28"/>
          <w:rtl/>
        </w:rPr>
        <w:t>أبو طالب</w:t>
      </w:r>
      <w:r w:rsidRPr="001009EA">
        <w:rPr>
          <w:rFonts w:cs="B Badr"/>
          <w:sz w:val="28"/>
          <w:szCs w:val="28"/>
          <w:rtl/>
        </w:rPr>
        <w:t xml:space="preserve"> في السنة العاشرة من المبعث، و هو ابن بضع و ثمانين سنة و دفن بمكة في الحجون.</w:t>
      </w:r>
    </w:p>
    <w:p w:rsidR="001009EA" w:rsidRPr="001009EA" w:rsidRDefault="001009EA" w:rsidP="001009EA">
      <w:pPr>
        <w:rPr>
          <w:rFonts w:cs="B Badr"/>
          <w:sz w:val="28"/>
          <w:szCs w:val="28"/>
          <w:rtl/>
        </w:rPr>
      </w:pPr>
      <w:r w:rsidRPr="001009EA">
        <w:rPr>
          <w:rFonts w:cs="B Badr"/>
          <w:sz w:val="28"/>
          <w:szCs w:val="28"/>
          <w:rtl/>
        </w:rPr>
        <w:t xml:space="preserve">أنساب‏الأشراف    ج‏2    29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lastRenderedPageBreak/>
        <w:t xml:space="preserve">9- حدثنا أحمد بن إبراهيم الدورقي، حدثنا علي بن عاصم، حدثنا يزيد ابن أبي زياد، حدثني عبد الله بن الحرث بن نوفل قال: قالوا: كان </w:t>
      </w:r>
      <w:r w:rsidRPr="001009EA">
        <w:rPr>
          <w:rFonts w:cs="B Badr"/>
          <w:b/>
          <w:color w:val="C00000"/>
          <w:sz w:val="32"/>
          <w:szCs w:val="28"/>
          <w:rtl/>
        </w:rPr>
        <w:t>أبو طالب</w:t>
      </w:r>
      <w:r w:rsidRPr="001009EA">
        <w:rPr>
          <w:rFonts w:cs="B Badr"/>
          <w:sz w:val="28"/>
          <w:szCs w:val="28"/>
          <w:rtl/>
        </w:rPr>
        <w:t xml:space="preserve"> يعضد محمدا و ينصره فماذا نفعه؟! فبلغ ذلك رسول الله صلّى الله عليه و سلم فقال: لقد نفعه الله كان في درك من جهنم فأخرج من أجلي فجعل في ضحضاح من نار، له نعلان من نار يغلى منهما دماغه [1].</w:t>
      </w:r>
    </w:p>
    <w:p w:rsidR="001009EA" w:rsidRPr="001009EA" w:rsidRDefault="001009EA" w:rsidP="001009EA">
      <w:pPr>
        <w:rPr>
          <w:rFonts w:cs="B Badr"/>
          <w:sz w:val="28"/>
          <w:szCs w:val="28"/>
          <w:rtl/>
        </w:rPr>
      </w:pPr>
      <w:r w:rsidRPr="001009EA">
        <w:rPr>
          <w:rFonts w:cs="B Badr"/>
          <w:sz w:val="28"/>
          <w:szCs w:val="28"/>
          <w:rtl/>
        </w:rPr>
        <w:t xml:space="preserve">أنساب‏الأشراف    ج‏2    30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عن ابن عباس قال: قال رسول الله صلّى الله عليه و سلم: أهون الناس عذابا يوم القيامة </w:t>
      </w:r>
      <w:r w:rsidRPr="001009EA">
        <w:rPr>
          <w:rFonts w:cs="B Badr"/>
          <w:b/>
          <w:color w:val="C00000"/>
          <w:sz w:val="32"/>
          <w:szCs w:val="28"/>
          <w:rtl/>
        </w:rPr>
        <w:t>أبو طالب</w:t>
      </w:r>
      <w:r w:rsidRPr="001009EA">
        <w:rPr>
          <w:rFonts w:cs="B Badr"/>
          <w:sz w:val="28"/>
          <w:szCs w:val="28"/>
          <w:rtl/>
        </w:rPr>
        <w:t xml:space="preserve"> و انه لمنتعل نعلين من نار يغلي منهما دماغه [2].</w:t>
      </w:r>
    </w:p>
    <w:p w:rsidR="001009EA" w:rsidRPr="001009EA" w:rsidRDefault="001009EA" w:rsidP="001009EA">
      <w:pPr>
        <w:rPr>
          <w:rFonts w:cs="B Badr"/>
          <w:sz w:val="28"/>
          <w:szCs w:val="28"/>
          <w:rtl/>
        </w:rPr>
      </w:pPr>
      <w:r w:rsidRPr="001009EA">
        <w:rPr>
          <w:rFonts w:cs="B Badr"/>
          <w:sz w:val="28"/>
          <w:szCs w:val="28"/>
          <w:rtl/>
        </w:rPr>
        <w:t xml:space="preserve">أنساب‏الأشراف    ج‏2    30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12- حدثنا أحمد بن إبراهيم، حدثنا وكيع، عن سفيان، عن عبد الملك بن عمير، عن عبد الله بن الحرث عن العباس بن عبد المطلب انه قال لرسول الله صلّى الله عليه و سلم: عمك </w:t>
      </w:r>
      <w:r w:rsidRPr="001009EA">
        <w:rPr>
          <w:rFonts w:cs="B Badr"/>
          <w:b/>
          <w:color w:val="C00000"/>
          <w:sz w:val="32"/>
          <w:szCs w:val="28"/>
          <w:rtl/>
        </w:rPr>
        <w:t>أبو طالب</w:t>
      </w:r>
      <w:r w:rsidRPr="001009EA">
        <w:rPr>
          <w:rFonts w:cs="B Badr"/>
          <w:sz w:val="28"/>
          <w:szCs w:val="28"/>
          <w:rtl/>
        </w:rPr>
        <w:t xml:space="preserve"> قد كان يحوطك و يمنعك و يفعل و يفعل. فقال: إنه لفي ضحضاح من نار، و لو لا أنا كان في الدرك الأسفل [3].</w:t>
      </w:r>
    </w:p>
    <w:p w:rsidR="001009EA" w:rsidRPr="001009EA" w:rsidRDefault="001009EA" w:rsidP="001009EA">
      <w:pPr>
        <w:rPr>
          <w:rFonts w:cs="B Badr"/>
          <w:sz w:val="28"/>
          <w:szCs w:val="28"/>
          <w:rtl/>
        </w:rPr>
      </w:pPr>
      <w:r w:rsidRPr="001009EA">
        <w:rPr>
          <w:rFonts w:cs="B Badr"/>
          <w:sz w:val="28"/>
          <w:szCs w:val="28"/>
          <w:rtl/>
        </w:rPr>
        <w:t xml:space="preserve">أنساب‏الأشراف    ج‏2    31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13- و قال الواقدي في إسناده: كلّم وجوه قريش- و هم عتبة و شيبة ابنا ربيعة، و أبي بن خلف، و أبو جهل، و العاص بن وائل، و مطعم و طعيمة ابنا عدي، و منبه و نبيه ابنا الحجاج، و الأخنس بن شريق الثقفي- أبا </w:t>
      </w:r>
      <w:r w:rsidRPr="001009EA">
        <w:rPr>
          <w:rFonts w:cs="B Badr"/>
          <w:b/>
          <w:color w:val="C00000"/>
          <w:sz w:val="32"/>
          <w:szCs w:val="28"/>
          <w:rtl/>
        </w:rPr>
        <w:t>طالب</w:t>
      </w:r>
      <w:r w:rsidRPr="001009EA">
        <w:rPr>
          <w:rFonts w:cs="B Badr"/>
          <w:sz w:val="28"/>
          <w:szCs w:val="28"/>
          <w:rtl/>
        </w:rPr>
        <w:t xml:space="preserve"> في أن يدفع إليهم رسول الله صلّى الله عليه و سلم و يدفعوا إليه عمارة بن الوليد المخزومي، فأبا ذلك! و قال أتقتلون ابن أخي و أغدوا لكم ابنكم إن هذا لعجب؟! فقالوا: ما لنا خير من أن نغتال (كذا) محمدا فلما كان المساء فقد </w:t>
      </w:r>
      <w:r w:rsidRPr="001009EA">
        <w:rPr>
          <w:rFonts w:cs="B Badr"/>
          <w:b/>
          <w:color w:val="C00000"/>
          <w:sz w:val="32"/>
          <w:szCs w:val="28"/>
          <w:rtl/>
        </w:rPr>
        <w:t>أبو طالب</w:t>
      </w:r>
      <w:r w:rsidRPr="001009EA">
        <w:rPr>
          <w:rFonts w:cs="B Badr"/>
          <w:sz w:val="28"/>
          <w:szCs w:val="28"/>
          <w:rtl/>
        </w:rPr>
        <w:t xml:space="preserve"> رسول الله صلّى الله عليه و سلم فخاف أن يكونوا قد اغتالوه فجمع فتيانا من بني عبد مناف و بني زهرة و غيرهم و أمر كل فتى منهم أن يأخذ معه حديدة و يتبعه، و مضى، فرأى رسول الله صلّى الله عليه و سلم فقال له: اين كنت يا بن اخي؟ ا كنت في خير؟ قال: نعم و الحمد للّه. فلما اصبح </w:t>
      </w:r>
      <w:r w:rsidRPr="001009EA">
        <w:rPr>
          <w:rFonts w:cs="B Badr"/>
          <w:b/>
          <w:color w:val="C00000"/>
          <w:sz w:val="32"/>
          <w:szCs w:val="28"/>
          <w:rtl/>
        </w:rPr>
        <w:t>أبو طالب</w:t>
      </w:r>
      <w:r w:rsidRPr="001009EA">
        <w:rPr>
          <w:rFonts w:cs="B Badr"/>
          <w:sz w:val="28"/>
          <w:szCs w:val="28"/>
          <w:rtl/>
        </w:rPr>
        <w:t xml:space="preserve"> دار على اندية قريش و الفتيان معه و قال: بلغني كذا و كذا، و الله لو خدشتموه خدشا ما ابقيت منكم أحدا إلا ان اقتل قبل ذلك!! فاعتذروا إليه و قالوا: أنت سيدنا و أفضلنا في أنفسنا.</w:t>
      </w:r>
    </w:p>
    <w:p w:rsidR="001009EA" w:rsidRPr="001009EA" w:rsidRDefault="001009EA" w:rsidP="001009EA">
      <w:pPr>
        <w:rPr>
          <w:rFonts w:cs="B Badr"/>
          <w:sz w:val="28"/>
          <w:szCs w:val="28"/>
          <w:rtl/>
        </w:rPr>
      </w:pPr>
      <w:r w:rsidRPr="001009EA">
        <w:rPr>
          <w:rFonts w:cs="B Badr"/>
          <w:sz w:val="28"/>
          <w:szCs w:val="28"/>
          <w:rtl/>
        </w:rPr>
        <w:t xml:space="preserve">أنساب‏الأشراف    ج‏2    34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19- و قال: (أيضا) يحرض أبا لهب على نصرة رسول الله صلّى الله عليه و سلم [1]:</w:t>
      </w:r>
    </w:p>
    <w:p w:rsidR="001009EA" w:rsidRPr="001009EA" w:rsidRDefault="001009EA" w:rsidP="001009EA">
      <w:pPr>
        <w:rPr>
          <w:rFonts w:cs="B Badr"/>
          <w:sz w:val="28"/>
          <w:szCs w:val="28"/>
          <w:rtl/>
        </w:rPr>
      </w:pPr>
      <w:r w:rsidRPr="001009EA">
        <w:rPr>
          <w:rFonts w:cs="B Badr"/>
          <w:sz w:val="28"/>
          <w:szCs w:val="28"/>
          <w:rtl/>
        </w:rPr>
        <w:t xml:space="preserve">          و ان امرأ أمسى عتيبة عمه            لفي نجوة من أن يسام المظالما</w:t>
      </w:r>
    </w:p>
    <w:p w:rsidR="001009EA" w:rsidRPr="001009EA" w:rsidRDefault="001009EA" w:rsidP="001009EA">
      <w:pPr>
        <w:rPr>
          <w:rFonts w:cs="B Badr"/>
          <w:sz w:val="28"/>
          <w:szCs w:val="28"/>
          <w:rtl/>
        </w:rPr>
      </w:pPr>
      <w:r w:rsidRPr="001009EA">
        <w:rPr>
          <w:rFonts w:cs="B Badr"/>
          <w:sz w:val="28"/>
          <w:szCs w:val="28"/>
          <w:rtl/>
        </w:rPr>
        <w:t xml:space="preserve">            أقول له و أين منه نصيحتي (كذا)            أبا معتب أثبت سوادك قائما</w:t>
      </w:r>
    </w:p>
    <w:p w:rsidR="001009EA" w:rsidRPr="001009EA" w:rsidRDefault="001009EA" w:rsidP="001009EA">
      <w:pPr>
        <w:rPr>
          <w:rFonts w:cs="B Badr"/>
          <w:sz w:val="28"/>
          <w:szCs w:val="28"/>
          <w:rtl/>
        </w:rPr>
      </w:pPr>
      <w:r w:rsidRPr="001009EA">
        <w:rPr>
          <w:rFonts w:cs="B Badr"/>
          <w:sz w:val="28"/>
          <w:szCs w:val="28"/>
          <w:rtl/>
        </w:rPr>
        <w:lastRenderedPageBreak/>
        <w:t xml:space="preserve">            و لا تقربن الدهر ما عشت لحظة            تسبّ بها أما هبطت المواسما</w:t>
      </w:r>
    </w:p>
    <w:p w:rsidR="001009EA" w:rsidRPr="001009EA" w:rsidRDefault="001009EA" w:rsidP="001009EA">
      <w:pPr>
        <w:rPr>
          <w:rFonts w:cs="B Badr"/>
          <w:sz w:val="28"/>
          <w:szCs w:val="28"/>
          <w:rtl/>
        </w:rPr>
      </w:pPr>
      <w:r w:rsidRPr="001009EA">
        <w:rPr>
          <w:rFonts w:cs="B Badr"/>
          <w:sz w:val="28"/>
          <w:szCs w:val="28"/>
          <w:rtl/>
        </w:rPr>
        <w:t xml:space="preserve">            و حارب فإن الحرب نصف و لن ترى            أخا الحرب يعطي الخسف حتى يسالما</w:t>
      </w:r>
    </w:p>
    <w:p w:rsidR="001009EA" w:rsidRPr="001009EA" w:rsidRDefault="001009EA" w:rsidP="001009EA">
      <w:pPr>
        <w:rPr>
          <w:rFonts w:cs="B Badr"/>
          <w:sz w:val="28"/>
          <w:szCs w:val="28"/>
          <w:rtl/>
        </w:rPr>
      </w:pPr>
      <w:r w:rsidRPr="001009EA">
        <w:rPr>
          <w:rFonts w:cs="B Badr"/>
          <w:sz w:val="28"/>
          <w:szCs w:val="28"/>
          <w:rtl/>
        </w:rPr>
        <w:t xml:space="preserve">20- حدثنا عمرو بن محمد، حدثنا أبو معاوية، عن الأعمش عن أبي صالح قال: لما مرض </w:t>
      </w:r>
      <w:r w:rsidRPr="001009EA">
        <w:rPr>
          <w:rFonts w:cs="B Badr"/>
          <w:b/>
          <w:color w:val="C00000"/>
          <w:sz w:val="32"/>
          <w:szCs w:val="28"/>
          <w:rtl/>
        </w:rPr>
        <w:t>أبو طالب</w:t>
      </w:r>
      <w:r w:rsidRPr="001009EA">
        <w:rPr>
          <w:rFonts w:cs="B Badr"/>
          <w:sz w:val="28"/>
          <w:szCs w:val="28"/>
          <w:rtl/>
        </w:rPr>
        <w:t xml:space="preserve"> قيل له: لو أرسلت إلى ابن أخيك فأتاك بعنقود من جنته لعله يشفيك؟! فأتاه الرسول بذلك و أبو بكر عنده فقال له ابو بكر- رضي الله تعالى عنه-: إن الله، حرمهما (كذا) على الكافرين. قال: فأحسبه قال: ليس هذا جواب ابن اخي [2].</w:t>
      </w:r>
    </w:p>
    <w:p w:rsidR="001009EA" w:rsidRPr="001009EA" w:rsidRDefault="001009EA" w:rsidP="001009EA">
      <w:pPr>
        <w:rPr>
          <w:rFonts w:cs="B Badr"/>
          <w:sz w:val="28"/>
          <w:szCs w:val="28"/>
          <w:rtl/>
        </w:rPr>
      </w:pPr>
      <w:r w:rsidRPr="001009EA">
        <w:rPr>
          <w:rFonts w:cs="B Badr"/>
          <w:sz w:val="28"/>
          <w:szCs w:val="28"/>
          <w:rtl/>
        </w:rPr>
        <w:t xml:space="preserve">أنساب‏الأشراف    ج‏2    35    (نسب أبي </w:t>
      </w:r>
      <w:r w:rsidRPr="001009EA">
        <w:rPr>
          <w:rFonts w:cs="B Badr"/>
          <w:b/>
          <w:color w:val="C00000"/>
          <w:sz w:val="32"/>
          <w:szCs w:val="28"/>
          <w:rtl/>
        </w:rPr>
        <w:t>طالب</w:t>
      </w:r>
      <w:r w:rsidRPr="001009EA">
        <w:rPr>
          <w:rFonts w:cs="B Badr"/>
          <w:sz w:val="28"/>
          <w:szCs w:val="28"/>
          <w:rtl/>
        </w:rPr>
        <w:t>)(عم النبي صلى الله عليه و آله و سلم و أخباره) .....  ص : 23</w:t>
      </w:r>
    </w:p>
    <w:p w:rsidR="001009EA" w:rsidRPr="001009EA" w:rsidRDefault="001009EA" w:rsidP="001009EA">
      <w:pPr>
        <w:rPr>
          <w:rFonts w:cs="B Badr"/>
          <w:sz w:val="28"/>
          <w:szCs w:val="28"/>
          <w:rtl/>
        </w:rPr>
      </w:pPr>
      <w:r w:rsidRPr="001009EA">
        <w:rPr>
          <w:rFonts w:cs="B Badr"/>
          <w:sz w:val="28"/>
          <w:szCs w:val="28"/>
          <w:rtl/>
        </w:rPr>
        <w:t xml:space="preserve">لما حضرت </w:t>
      </w:r>
      <w:r w:rsidRPr="001009EA">
        <w:rPr>
          <w:rFonts w:cs="B Badr"/>
          <w:b/>
          <w:color w:val="C00000"/>
          <w:sz w:val="32"/>
          <w:szCs w:val="28"/>
          <w:rtl/>
        </w:rPr>
        <w:t>أبو طالب</w:t>
      </w:r>
      <w:r w:rsidRPr="001009EA">
        <w:rPr>
          <w:rFonts w:cs="B Badr"/>
          <w:sz w:val="28"/>
          <w:szCs w:val="28"/>
          <w:rtl/>
        </w:rPr>
        <w:t xml:space="preserve"> الوفاة جاءه رسول الله صلّى الله عليه و سلم و عنده عبد الله بن أبي امية و ابو جهل فقال رسول الله صلّى الله عليه و سلم: يا عم قل كلمة اشهد لك عند الله.</w:t>
      </w:r>
    </w:p>
    <w:p w:rsidR="001009EA" w:rsidRPr="001009EA" w:rsidRDefault="001009EA" w:rsidP="001009EA">
      <w:pPr>
        <w:rPr>
          <w:rFonts w:cs="B Badr"/>
          <w:sz w:val="28"/>
          <w:szCs w:val="28"/>
          <w:rtl/>
        </w:rPr>
      </w:pPr>
      <w:r w:rsidRPr="001009EA">
        <w:rPr>
          <w:rFonts w:cs="B Badr"/>
          <w:sz w:val="28"/>
          <w:szCs w:val="28"/>
          <w:rtl/>
        </w:rPr>
        <w:t xml:space="preserve">أنساب‏الأشراف    ج‏2    35    أحاديث حول فاطمة بنت أسد زوج أبي </w:t>
      </w:r>
      <w:r w:rsidRPr="001009EA">
        <w:rPr>
          <w:rFonts w:cs="B Badr"/>
          <w:b/>
          <w:color w:val="C00000"/>
          <w:sz w:val="32"/>
          <w:szCs w:val="28"/>
          <w:rtl/>
        </w:rPr>
        <w:t>طالب</w:t>
      </w:r>
      <w:r w:rsidRPr="001009EA">
        <w:rPr>
          <w:rFonts w:cs="B Badr"/>
          <w:sz w:val="28"/>
          <w:szCs w:val="28"/>
          <w:rtl/>
        </w:rPr>
        <w:t xml:space="preserve"> .....  ص : 35</w:t>
      </w:r>
    </w:p>
    <w:p w:rsidR="001009EA" w:rsidRPr="001009EA" w:rsidRDefault="001009EA" w:rsidP="001009EA">
      <w:pPr>
        <w:rPr>
          <w:rFonts w:cs="B Badr"/>
          <w:sz w:val="28"/>
          <w:szCs w:val="28"/>
          <w:rtl/>
        </w:rPr>
      </w:pPr>
      <w:r w:rsidRPr="001009EA">
        <w:rPr>
          <w:rFonts w:cs="B Badr"/>
          <w:sz w:val="28"/>
          <w:szCs w:val="28"/>
          <w:rtl/>
        </w:rPr>
        <w:t xml:space="preserve">22- و كانت أم اولاد أبي </w:t>
      </w:r>
      <w:r w:rsidRPr="001009EA">
        <w:rPr>
          <w:rFonts w:cs="B Badr"/>
          <w:b/>
          <w:color w:val="C00000"/>
          <w:sz w:val="32"/>
          <w:szCs w:val="28"/>
          <w:rtl/>
        </w:rPr>
        <w:t>طالب</w:t>
      </w:r>
      <w:r w:rsidRPr="001009EA">
        <w:rPr>
          <w:rFonts w:cs="B Badr"/>
          <w:sz w:val="28"/>
          <w:szCs w:val="28"/>
          <w:rtl/>
        </w:rPr>
        <w:t xml:space="preserve"> فاطمة بنت اسد بن هاشم بن عبد مناف، فيقال: إنها، اسلمت بعد موت زوجها بمكة، ثم لم تلبث ان ماتت [1] فدفع رسول الله صلّى الله عليه و سلم قميصه إلى علي فكفّنها فيه، و نزل رسول الله صلّى الله عليه و سلم في قبرها.</w:t>
      </w:r>
    </w:p>
    <w:p w:rsidR="001009EA" w:rsidRPr="001009EA" w:rsidRDefault="001009EA" w:rsidP="001009EA">
      <w:pPr>
        <w:rPr>
          <w:rFonts w:cs="B Badr"/>
          <w:sz w:val="28"/>
          <w:szCs w:val="28"/>
          <w:rtl/>
        </w:rPr>
      </w:pPr>
      <w:r w:rsidRPr="001009EA">
        <w:rPr>
          <w:rFonts w:cs="B Badr"/>
          <w:sz w:val="28"/>
          <w:szCs w:val="28"/>
          <w:rtl/>
        </w:rPr>
        <w:t xml:space="preserve">أنساب‏الأشراف    ج‏2    39    أحاديث حول فاطمة بنت أسد زوج أبي </w:t>
      </w:r>
      <w:r w:rsidRPr="001009EA">
        <w:rPr>
          <w:rFonts w:cs="B Badr"/>
          <w:b/>
          <w:color w:val="C00000"/>
          <w:sz w:val="32"/>
          <w:szCs w:val="28"/>
          <w:rtl/>
        </w:rPr>
        <w:t>طالب</w:t>
      </w:r>
      <w:r w:rsidRPr="001009EA">
        <w:rPr>
          <w:rFonts w:cs="B Badr"/>
          <w:sz w:val="28"/>
          <w:szCs w:val="28"/>
          <w:rtl/>
        </w:rPr>
        <w:t xml:space="preserve"> .....  ص : 35</w:t>
      </w:r>
    </w:p>
    <w:p w:rsidR="001009EA" w:rsidRPr="001009EA" w:rsidRDefault="001009EA" w:rsidP="001009EA">
      <w:pPr>
        <w:rPr>
          <w:rFonts w:cs="B Badr"/>
          <w:sz w:val="28"/>
          <w:szCs w:val="28"/>
          <w:rtl/>
        </w:rPr>
      </w:pPr>
      <w:r w:rsidRPr="001009EA">
        <w:rPr>
          <w:rFonts w:cs="B Badr"/>
          <w:sz w:val="28"/>
          <w:szCs w:val="28"/>
          <w:rtl/>
        </w:rPr>
        <w:t xml:space="preserve">29- و كان </w:t>
      </w:r>
      <w:r w:rsidRPr="001009EA">
        <w:rPr>
          <w:rFonts w:cs="B Badr"/>
          <w:b/>
          <w:color w:val="C00000"/>
          <w:sz w:val="32"/>
          <w:szCs w:val="28"/>
          <w:rtl/>
        </w:rPr>
        <w:t>أبو طالب</w:t>
      </w:r>
      <w:r w:rsidRPr="001009EA">
        <w:rPr>
          <w:rFonts w:cs="B Badr"/>
          <w:sz w:val="28"/>
          <w:szCs w:val="28"/>
          <w:rtl/>
        </w:rPr>
        <w:t xml:space="preserve"> ينادم مسافر بن أبي عمرو بن أمية فمات بالحيرة فرثاه </w:t>
      </w:r>
      <w:r w:rsidRPr="001009EA">
        <w:rPr>
          <w:rFonts w:cs="B Badr"/>
          <w:b/>
          <w:color w:val="C00000"/>
          <w:sz w:val="32"/>
          <w:szCs w:val="28"/>
          <w:rtl/>
        </w:rPr>
        <w:t>أبو طالب</w:t>
      </w:r>
      <w:r w:rsidRPr="001009EA">
        <w:rPr>
          <w:rFonts w:cs="B Badr"/>
          <w:sz w:val="28"/>
          <w:szCs w:val="28"/>
          <w:rtl/>
        </w:rPr>
        <w:t xml:space="preserve"> بشعر أوله: [1]:</w:t>
      </w:r>
    </w:p>
    <w:p w:rsidR="001009EA" w:rsidRPr="001009EA" w:rsidRDefault="001009EA" w:rsidP="001009EA">
      <w:pPr>
        <w:rPr>
          <w:rFonts w:cs="B Badr"/>
          <w:sz w:val="28"/>
          <w:szCs w:val="28"/>
          <w:rtl/>
        </w:rPr>
      </w:pPr>
      <w:r w:rsidRPr="001009EA">
        <w:rPr>
          <w:rFonts w:cs="B Badr"/>
          <w:sz w:val="28"/>
          <w:szCs w:val="28"/>
          <w:rtl/>
        </w:rPr>
        <w:t xml:space="preserve">أنساب‏الأشراف    ج‏2    40    أسماء ولد أبي </w:t>
      </w:r>
      <w:r w:rsidRPr="001009EA">
        <w:rPr>
          <w:rFonts w:cs="B Badr"/>
          <w:b/>
          <w:color w:val="C00000"/>
          <w:sz w:val="32"/>
          <w:szCs w:val="28"/>
          <w:rtl/>
        </w:rPr>
        <w:t>طالب</w:t>
      </w:r>
      <w:r w:rsidRPr="001009EA">
        <w:rPr>
          <w:rFonts w:cs="B Badr"/>
          <w:sz w:val="28"/>
          <w:szCs w:val="28"/>
          <w:rtl/>
        </w:rPr>
        <w:t xml:space="preserve"> و تعدادهم و ترجمة مختصرة ل</w:t>
      </w:r>
      <w:r w:rsidRPr="001009EA">
        <w:rPr>
          <w:rFonts w:cs="B Badr"/>
          <w:b/>
          <w:color w:val="C00000"/>
          <w:sz w:val="32"/>
          <w:szCs w:val="28"/>
          <w:rtl/>
        </w:rPr>
        <w:t>طالب</w:t>
      </w:r>
      <w:r w:rsidRPr="001009EA">
        <w:rPr>
          <w:rFonts w:cs="B Badr"/>
          <w:sz w:val="28"/>
          <w:szCs w:val="28"/>
          <w:rtl/>
        </w:rPr>
        <w:t xml:space="preserve"> بن أبي </w:t>
      </w:r>
      <w:r w:rsidRPr="001009EA">
        <w:rPr>
          <w:rFonts w:cs="B Badr"/>
          <w:b/>
          <w:color w:val="C00000"/>
          <w:sz w:val="32"/>
          <w:szCs w:val="28"/>
          <w:rtl/>
        </w:rPr>
        <w:t>طالب</w:t>
      </w:r>
      <w:r w:rsidRPr="001009EA">
        <w:rPr>
          <w:rFonts w:cs="B Badr"/>
          <w:sz w:val="28"/>
          <w:szCs w:val="28"/>
          <w:rtl/>
        </w:rPr>
        <w:t xml:space="preserve"> .....  ص : 40</w:t>
      </w:r>
    </w:p>
    <w:p w:rsidR="001009EA" w:rsidRPr="001009EA" w:rsidRDefault="001009EA" w:rsidP="001009EA">
      <w:pPr>
        <w:rPr>
          <w:rFonts w:cs="B Badr"/>
          <w:sz w:val="28"/>
          <w:szCs w:val="28"/>
          <w:rtl/>
        </w:rPr>
      </w:pPr>
      <w:r w:rsidRPr="001009EA">
        <w:rPr>
          <w:rFonts w:cs="B Badr"/>
          <w:sz w:val="28"/>
          <w:szCs w:val="28"/>
          <w:rtl/>
        </w:rPr>
        <w:t xml:space="preserve">30- فولد </w:t>
      </w:r>
      <w:r w:rsidRPr="001009EA">
        <w:rPr>
          <w:rFonts w:cs="B Badr"/>
          <w:b/>
          <w:color w:val="C00000"/>
          <w:sz w:val="32"/>
          <w:szCs w:val="28"/>
          <w:rtl/>
        </w:rPr>
        <w:t>أبو طالب</w:t>
      </w:r>
      <w:r w:rsidRPr="001009EA">
        <w:rPr>
          <w:rFonts w:cs="B Badr"/>
          <w:sz w:val="28"/>
          <w:szCs w:val="28"/>
          <w:rtl/>
        </w:rPr>
        <w:t xml:space="preserve"> </w:t>
      </w:r>
      <w:r w:rsidRPr="001009EA">
        <w:rPr>
          <w:rFonts w:cs="B Badr"/>
          <w:b/>
          <w:color w:val="C00000"/>
          <w:sz w:val="32"/>
          <w:szCs w:val="28"/>
          <w:rtl/>
        </w:rPr>
        <w:t>طالب</w:t>
      </w:r>
      <w:r w:rsidRPr="001009EA">
        <w:rPr>
          <w:rFonts w:cs="B Badr"/>
          <w:sz w:val="28"/>
          <w:szCs w:val="28"/>
          <w:rtl/>
        </w:rPr>
        <w:t>ا- و كان مضعوفا لا عقب له- و عقيلا و جعفرا و عليا، فبين كل واحد منهم و الآخر- في قول هشام بن الكلبي عشر سنين [1].</w:t>
      </w:r>
    </w:p>
    <w:p w:rsidR="001009EA" w:rsidRPr="001009EA" w:rsidRDefault="001009EA" w:rsidP="001009EA">
      <w:pPr>
        <w:rPr>
          <w:rFonts w:cs="B Badr"/>
          <w:sz w:val="28"/>
          <w:szCs w:val="28"/>
          <w:rtl/>
        </w:rPr>
      </w:pPr>
      <w:r w:rsidRPr="001009EA">
        <w:rPr>
          <w:rFonts w:cs="B Badr"/>
          <w:sz w:val="28"/>
          <w:szCs w:val="28"/>
          <w:rtl/>
        </w:rPr>
        <w:t xml:space="preserve">أنساب‏الأشراف    ج‏2    41    أسماء ولد أبي </w:t>
      </w:r>
      <w:r w:rsidRPr="001009EA">
        <w:rPr>
          <w:rFonts w:cs="B Badr"/>
          <w:b/>
          <w:color w:val="C00000"/>
          <w:sz w:val="32"/>
          <w:szCs w:val="28"/>
          <w:rtl/>
        </w:rPr>
        <w:t>طالب</w:t>
      </w:r>
      <w:r w:rsidRPr="001009EA">
        <w:rPr>
          <w:rFonts w:cs="B Badr"/>
          <w:sz w:val="28"/>
          <w:szCs w:val="28"/>
          <w:rtl/>
        </w:rPr>
        <w:t xml:space="preserve"> و تعدادهم و ترجمة مختصرة ل</w:t>
      </w:r>
      <w:r w:rsidRPr="001009EA">
        <w:rPr>
          <w:rFonts w:cs="B Badr"/>
          <w:b/>
          <w:color w:val="C00000"/>
          <w:sz w:val="32"/>
          <w:szCs w:val="28"/>
          <w:rtl/>
        </w:rPr>
        <w:t>طالب</w:t>
      </w:r>
      <w:r w:rsidRPr="001009EA">
        <w:rPr>
          <w:rFonts w:cs="B Badr"/>
          <w:sz w:val="28"/>
          <w:szCs w:val="28"/>
          <w:rtl/>
        </w:rPr>
        <w:t xml:space="preserve"> بن أبي </w:t>
      </w:r>
      <w:r w:rsidRPr="001009EA">
        <w:rPr>
          <w:rFonts w:cs="B Badr"/>
          <w:b/>
          <w:color w:val="C00000"/>
          <w:sz w:val="32"/>
          <w:szCs w:val="28"/>
          <w:rtl/>
        </w:rPr>
        <w:t>طالب</w:t>
      </w:r>
      <w:r w:rsidRPr="001009EA">
        <w:rPr>
          <w:rFonts w:cs="B Badr"/>
          <w:sz w:val="28"/>
          <w:szCs w:val="28"/>
          <w:rtl/>
        </w:rPr>
        <w:t xml:space="preserve"> .....  ص : 40</w:t>
      </w:r>
    </w:p>
    <w:p w:rsidR="001009EA" w:rsidRPr="001009EA" w:rsidRDefault="001009EA" w:rsidP="001009EA">
      <w:pPr>
        <w:rPr>
          <w:rFonts w:cs="B Badr"/>
          <w:sz w:val="28"/>
          <w:szCs w:val="28"/>
          <w:rtl/>
        </w:rPr>
      </w:pPr>
      <w:r w:rsidRPr="001009EA">
        <w:rPr>
          <w:rFonts w:cs="B Badr"/>
          <w:sz w:val="28"/>
          <w:szCs w:val="28"/>
          <w:rtl/>
        </w:rPr>
        <w:t xml:space="preserve">سنين، و عقيل أكبرهما، و طليق بن أبي </w:t>
      </w:r>
      <w:r w:rsidRPr="001009EA">
        <w:rPr>
          <w:rFonts w:cs="B Badr"/>
          <w:b/>
          <w:color w:val="C00000"/>
          <w:sz w:val="32"/>
          <w:szCs w:val="28"/>
          <w:rtl/>
        </w:rPr>
        <w:t>طالب</w:t>
      </w:r>
      <w:r w:rsidRPr="001009EA">
        <w:rPr>
          <w:rFonts w:cs="B Badr"/>
          <w:sz w:val="28"/>
          <w:szCs w:val="28"/>
          <w:rtl/>
        </w:rPr>
        <w:t xml:space="preserve"> [1] لا عقب له، درج، و أمه أمة لبني مخزوم غشيها فحملته [2] فادعاه (</w:t>
      </w:r>
      <w:r w:rsidRPr="001009EA">
        <w:rPr>
          <w:rFonts w:cs="B Badr"/>
          <w:b/>
          <w:color w:val="C00000"/>
          <w:sz w:val="32"/>
          <w:szCs w:val="28"/>
          <w:rtl/>
        </w:rPr>
        <w:t>أبو طالب</w:t>
      </w:r>
      <w:r w:rsidRPr="001009EA">
        <w:rPr>
          <w:rFonts w:cs="B Badr"/>
          <w:sz w:val="28"/>
          <w:szCs w:val="28"/>
          <w:rtl/>
        </w:rPr>
        <w:t xml:space="preserve">) و ادعاه أيضا رجل من حضر موت فأرادوا بيعه من الحضرمي فقال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أنساب‏الأشراف    ج‏2    395    أمر مصر في خلافة علي .....  ص : 387</w:t>
      </w:r>
    </w:p>
    <w:p w:rsidR="001009EA" w:rsidRPr="001009EA" w:rsidRDefault="001009EA" w:rsidP="001009EA">
      <w:pPr>
        <w:rPr>
          <w:rFonts w:cs="B Badr"/>
          <w:sz w:val="28"/>
          <w:szCs w:val="28"/>
          <w:rtl/>
        </w:rPr>
      </w:pPr>
      <w:r w:rsidRPr="001009EA">
        <w:rPr>
          <w:rFonts w:cs="B Badr"/>
          <w:sz w:val="28"/>
          <w:szCs w:val="28"/>
          <w:rtl/>
        </w:rPr>
        <w:t>و أبوه الذاب عن رسول الله صلّى الله عليه و سلم، و أنت اللعين ابن اللعين لم تزل أنت و أبوك تبغيان لدين الله و رسوله الغوائل، و تحالفان عليه القبائل، و تبذلان فيه المال، و تحالفان فيه الرجال، على ذلك مات أبوك، و عليه خلفته و أنت (كذا).</w:t>
      </w:r>
    </w:p>
    <w:p w:rsidR="001009EA" w:rsidRPr="001009EA" w:rsidRDefault="001009EA" w:rsidP="001009EA">
      <w:pPr>
        <w:rPr>
          <w:rFonts w:cs="B Badr"/>
          <w:sz w:val="28"/>
          <w:szCs w:val="28"/>
          <w:rtl/>
        </w:rPr>
      </w:pPr>
      <w:r w:rsidRPr="001009EA">
        <w:rPr>
          <w:rFonts w:cs="B Badr"/>
          <w:sz w:val="28"/>
          <w:szCs w:val="28"/>
          <w:rtl/>
        </w:rPr>
        <w:lastRenderedPageBreak/>
        <w:t>أنساب‏الأشراف    ج‏3    100    خروج محمد بن عبد الله بن حسن و مقتله .....  ص : 92</w:t>
      </w:r>
    </w:p>
    <w:p w:rsidR="001009EA" w:rsidRPr="001009EA" w:rsidRDefault="001009EA" w:rsidP="001009EA">
      <w:pPr>
        <w:rPr>
          <w:rFonts w:cs="B Badr"/>
          <w:sz w:val="28"/>
          <w:szCs w:val="28"/>
          <w:rtl/>
        </w:rPr>
      </w:pPr>
      <w:r w:rsidRPr="001009EA">
        <w:rPr>
          <w:rFonts w:cs="B Badr"/>
          <w:sz w:val="28"/>
          <w:szCs w:val="28"/>
          <w:rtl/>
        </w:rPr>
        <w:t xml:space="preserve">و أما ما فخرت به من أن عليا ولده هاشم مرتين و أن عبد المطلب أبوه </w:t>
      </w:r>
      <w:r w:rsidRPr="001009EA">
        <w:rPr>
          <w:rFonts w:cs="B Badr"/>
          <w:b/>
          <w:color w:val="C00000"/>
          <w:sz w:val="32"/>
          <w:szCs w:val="28"/>
          <w:rtl/>
        </w:rPr>
        <w:t>أبو طالب</w:t>
      </w:r>
      <w:r w:rsidRPr="001009EA">
        <w:rPr>
          <w:rFonts w:cs="B Badr"/>
          <w:sz w:val="28"/>
          <w:szCs w:val="28"/>
          <w:rtl/>
        </w:rPr>
        <w:t xml:space="preserve"> و أمه فاطمة بنت أسد بن هاشم ولد حسنا مرتين. فخير الأولين‏</w:t>
      </w:r>
    </w:p>
    <w:p w:rsidR="001009EA" w:rsidRPr="001009EA" w:rsidRDefault="001009EA" w:rsidP="001009EA">
      <w:pPr>
        <w:rPr>
          <w:rFonts w:cs="B Badr"/>
          <w:sz w:val="28"/>
          <w:szCs w:val="28"/>
          <w:rtl/>
        </w:rPr>
      </w:pPr>
      <w:r w:rsidRPr="001009EA">
        <w:rPr>
          <w:rFonts w:cs="B Badr"/>
          <w:sz w:val="28"/>
          <w:szCs w:val="28"/>
          <w:rtl/>
        </w:rPr>
        <w:t>أنساب‏الأشراف    ج‏4    15    أمر العباس بن عبد المطلب بن هاشم و ولده‏[1] .....  ص : 1</w:t>
      </w:r>
    </w:p>
    <w:p w:rsidR="001009EA" w:rsidRPr="001009EA" w:rsidRDefault="001009EA" w:rsidP="001009EA">
      <w:pPr>
        <w:rPr>
          <w:rFonts w:cs="B Badr"/>
          <w:sz w:val="28"/>
          <w:szCs w:val="28"/>
          <w:rtl/>
        </w:rPr>
      </w:pPr>
      <w:r w:rsidRPr="001009EA">
        <w:rPr>
          <w:rFonts w:cs="B Badr"/>
          <w:sz w:val="28"/>
          <w:szCs w:val="28"/>
          <w:rtl/>
        </w:rPr>
        <w:t xml:space="preserve">حدثني [4] عباس بن هشام عن ابيه عن جده عن أبي صالح عن ابن عباس قال: لما صار أمر السقاية و الرفادة لبني عبد مناف بن قصي اقترعوا فخرج سهم هاشم فولي ذلك و قام به، فلما مات هاشم بغزّة قام بأمر السقاية و الرفادة بعده بوصية منه المطلب بن عبد مناف أخوه، ثم لما مات المطلب قام بذلك عبد المطلب ابن هاشم ثم ابنه الزبير بن عبد المطلب بن عبد مناف ثم </w:t>
      </w:r>
      <w:r w:rsidRPr="001009EA">
        <w:rPr>
          <w:rFonts w:cs="B Badr"/>
          <w:b/>
          <w:color w:val="C00000"/>
          <w:sz w:val="32"/>
          <w:szCs w:val="28"/>
          <w:rtl/>
        </w:rPr>
        <w:t>أبو طالب</w:t>
      </w:r>
      <w:r w:rsidRPr="001009EA">
        <w:rPr>
          <w:rFonts w:cs="B Badr"/>
          <w:sz w:val="28"/>
          <w:szCs w:val="28"/>
          <w:rtl/>
        </w:rPr>
        <w:t xml:space="preserve"> بن عبد المطلب، ثم ان أبا </w:t>
      </w:r>
      <w:r w:rsidRPr="001009EA">
        <w:rPr>
          <w:rFonts w:cs="B Badr"/>
          <w:b/>
          <w:color w:val="C00000"/>
          <w:sz w:val="32"/>
          <w:szCs w:val="28"/>
          <w:rtl/>
        </w:rPr>
        <w:t>طالب</w:t>
      </w:r>
      <w:r w:rsidRPr="001009EA">
        <w:rPr>
          <w:rFonts w:cs="B Badr"/>
          <w:sz w:val="28"/>
          <w:szCs w:val="28"/>
          <w:rtl/>
        </w:rPr>
        <w:t xml:space="preserve"> أمعر و اختلّت حاله فعجز عن القيام بأمر السقاية</w:t>
      </w:r>
    </w:p>
    <w:p w:rsidR="001009EA" w:rsidRPr="001009EA" w:rsidRDefault="001009EA" w:rsidP="001009EA">
      <w:pPr>
        <w:rPr>
          <w:rFonts w:cs="B Badr"/>
          <w:sz w:val="28"/>
          <w:szCs w:val="28"/>
          <w:rtl/>
        </w:rPr>
      </w:pPr>
      <w:r w:rsidRPr="001009EA">
        <w:rPr>
          <w:rFonts w:cs="B Badr"/>
          <w:sz w:val="28"/>
          <w:szCs w:val="28"/>
          <w:rtl/>
        </w:rPr>
        <w:t>أنساب‏الأشراف    ج‏4    16    أمر العباس بن عبد المطلب بن هاشم و ولده‏[1] .....  ص : 1</w:t>
      </w:r>
    </w:p>
    <w:p w:rsidR="001009EA" w:rsidRPr="001009EA" w:rsidRDefault="001009EA" w:rsidP="001009EA">
      <w:pPr>
        <w:rPr>
          <w:rFonts w:cs="B Badr"/>
          <w:sz w:val="28"/>
          <w:szCs w:val="28"/>
          <w:rtl/>
        </w:rPr>
      </w:pPr>
      <w:r w:rsidRPr="001009EA">
        <w:rPr>
          <w:rFonts w:cs="B Badr"/>
          <w:sz w:val="28"/>
          <w:szCs w:val="28"/>
          <w:rtl/>
        </w:rPr>
        <w:t xml:space="preserve">و الرفادة فاستسلف من أخيه العباس بن عبد المطلب للنفقة على ذلك عشرة آلاف درهم، فلما كان العام المقبل سأله سلف خمسة عشر الف درهم، أو قال اربعة عشر الف درهم، فقال له العباس: انك لن تقضيني ما لي عليك فأنا أعطيك ما سألت على انك ان لم تؤدّ إليّ مالي كله في قابل فأمر هذه المكرمة من السقاية و الرفادة إليّ دونك و المال لك، فأجابه الى ذلك، فلما كان الموسم من العام المقبل ازداد </w:t>
      </w:r>
      <w:r w:rsidRPr="001009EA">
        <w:rPr>
          <w:rFonts w:cs="B Badr"/>
          <w:b/>
          <w:color w:val="C00000"/>
          <w:sz w:val="32"/>
          <w:szCs w:val="28"/>
          <w:rtl/>
        </w:rPr>
        <w:t>أبو طالب</w:t>
      </w:r>
      <w:r w:rsidRPr="001009EA">
        <w:rPr>
          <w:rFonts w:cs="B Badr"/>
          <w:sz w:val="28"/>
          <w:szCs w:val="28"/>
          <w:rtl/>
        </w:rPr>
        <w:t xml:space="preserve"> عجزا و ضعفا لقلة ذات يده فلم تمكنه [1] النفقة و لم يقض العباس ماله، فصارت السقاية و الرفادة اليه. و كان للعباس كرم بالطائف يؤتى بزبيبه فينبذ في السقاية، فلما فتح رسول الله صلى الله عليه و سلم مكة أخذ مفتاح الكعبة و همّ بدفعه الى العباس، فنزلت إن الله يأمركم ان تؤدوا الأمانات الى أهلها [2] فأقرّ السقاية و الرّفادة في يد العباس و أقرّ الحجابة في يد عثمان بن طلحة بن أبي طلحة ابن عبد العزى بن عثمان بن عبد الدار بن قصي [3]. و قال رسول الله صلى الله عليه و سلم حين فتح مكة: ألا اني قد وضعت كل مأثرة و مكرمة كانت في الجاهلية تحت قدمي الا سدانة البيت و سقاية الحاج [4].</w:t>
      </w:r>
    </w:p>
    <w:p w:rsidR="001009EA" w:rsidRPr="001009EA" w:rsidRDefault="001009EA" w:rsidP="001009EA">
      <w:pPr>
        <w:rPr>
          <w:rFonts w:cs="B Badr"/>
          <w:sz w:val="28"/>
          <w:szCs w:val="28"/>
          <w:rtl/>
        </w:rPr>
      </w:pPr>
      <w:r w:rsidRPr="001009EA">
        <w:rPr>
          <w:rFonts w:cs="B Badr"/>
          <w:sz w:val="28"/>
          <w:szCs w:val="28"/>
          <w:rtl/>
        </w:rPr>
        <w:t>أنساب‏الأشراف    ج‏9    339    و أما مسافر بن أبي عمرو .....  ص : 339</w:t>
      </w:r>
    </w:p>
    <w:p w:rsidR="001009EA" w:rsidRPr="001009EA" w:rsidRDefault="001009EA" w:rsidP="001009EA">
      <w:pPr>
        <w:rPr>
          <w:rFonts w:cs="B Badr"/>
          <w:sz w:val="28"/>
          <w:szCs w:val="28"/>
          <w:rtl/>
        </w:rPr>
      </w:pPr>
      <w:r w:rsidRPr="001009EA">
        <w:rPr>
          <w:rFonts w:cs="B Badr"/>
          <w:sz w:val="28"/>
          <w:szCs w:val="28"/>
          <w:rtl/>
        </w:rPr>
        <w:t xml:space="preserve">فكان من فتيان قريش جمالا و سخاء و شعرا، و كان نديما لأبي </w:t>
      </w:r>
      <w:r w:rsidRPr="001009EA">
        <w:rPr>
          <w:rFonts w:cs="B Badr"/>
          <w:b/>
          <w:color w:val="C00000"/>
          <w:sz w:val="32"/>
          <w:szCs w:val="28"/>
          <w:rtl/>
        </w:rPr>
        <w:t>طالب</w:t>
      </w:r>
      <w:r w:rsidRPr="001009EA">
        <w:rPr>
          <w:rFonts w:cs="B Badr"/>
          <w:sz w:val="28"/>
          <w:szCs w:val="28"/>
          <w:rtl/>
        </w:rPr>
        <w:t xml:space="preserve"> بن عبد المطلب، و كان أتى الحيرة حين اتّهم بامرأة</w:t>
      </w:r>
    </w:p>
    <w:p w:rsidR="001009EA" w:rsidRPr="001009EA" w:rsidRDefault="001009EA" w:rsidP="001009EA">
      <w:pPr>
        <w:rPr>
          <w:rFonts w:cs="B Badr"/>
          <w:sz w:val="28"/>
          <w:szCs w:val="28"/>
          <w:rtl/>
        </w:rPr>
      </w:pPr>
      <w:r w:rsidRPr="001009EA">
        <w:rPr>
          <w:rFonts w:cs="B Badr"/>
          <w:sz w:val="28"/>
          <w:szCs w:val="28"/>
          <w:rtl/>
        </w:rPr>
        <w:t>أنساب‏الأشراف    ج‏9    341    و أما مسافر بن أبي عمرو .....  ص : 339</w:t>
      </w:r>
    </w:p>
    <w:p w:rsidR="001009EA" w:rsidRPr="001009EA" w:rsidRDefault="001009EA" w:rsidP="001009EA">
      <w:pPr>
        <w:rPr>
          <w:rFonts w:cs="B Badr"/>
          <w:sz w:val="28"/>
          <w:szCs w:val="28"/>
          <w:rtl/>
        </w:rPr>
      </w:pPr>
      <w:r w:rsidRPr="001009EA">
        <w:rPr>
          <w:rFonts w:cs="B Badr"/>
          <w:sz w:val="28"/>
          <w:szCs w:val="28"/>
          <w:rtl/>
        </w:rPr>
        <w:t xml:space="preserve">         ألا إنّ هندا أصبحت منك محرما            و أصبحت شيخا من حموّتها حما</w:t>
      </w:r>
    </w:p>
    <w:p w:rsidR="001009EA" w:rsidRPr="001009EA" w:rsidRDefault="001009EA" w:rsidP="001009EA">
      <w:pPr>
        <w:rPr>
          <w:rFonts w:cs="B Badr"/>
          <w:sz w:val="28"/>
          <w:szCs w:val="28"/>
          <w:rtl/>
        </w:rPr>
      </w:pPr>
      <w:r w:rsidRPr="001009EA">
        <w:rPr>
          <w:rFonts w:cs="B Badr"/>
          <w:sz w:val="28"/>
          <w:szCs w:val="28"/>
          <w:rtl/>
        </w:rPr>
        <w:t xml:space="preserve">            و أصبحت كالمسلوب جفن سلاحه            يقلّب بالكفّين قوسا و أسهما</w:t>
      </w:r>
    </w:p>
    <w:p w:rsidR="001009EA" w:rsidRPr="001009EA" w:rsidRDefault="001009EA" w:rsidP="001009EA">
      <w:pPr>
        <w:rPr>
          <w:rFonts w:cs="B Badr"/>
          <w:sz w:val="28"/>
          <w:szCs w:val="28"/>
          <w:rtl/>
        </w:rPr>
      </w:pPr>
      <w:r w:rsidRPr="001009EA">
        <w:rPr>
          <w:rFonts w:cs="B Badr"/>
          <w:sz w:val="28"/>
          <w:szCs w:val="28"/>
          <w:rtl/>
        </w:rPr>
        <w:t xml:space="preserve">و لما مات مسافر نادم </w:t>
      </w:r>
      <w:r w:rsidRPr="001009EA">
        <w:rPr>
          <w:rFonts w:cs="B Badr"/>
          <w:b/>
          <w:color w:val="C00000"/>
          <w:sz w:val="32"/>
          <w:szCs w:val="28"/>
          <w:rtl/>
        </w:rPr>
        <w:t>أبو طالب</w:t>
      </w:r>
      <w:r w:rsidRPr="001009EA">
        <w:rPr>
          <w:rFonts w:cs="B Badr"/>
          <w:sz w:val="28"/>
          <w:szCs w:val="28"/>
          <w:rtl/>
        </w:rPr>
        <w:t xml:space="preserve"> عمرو بن عبد ودّ، فلما بارزه علي عليه السلام قال له: إن أباك كان لي صديقا.</w:t>
      </w:r>
    </w:p>
    <w:p w:rsidR="001009EA" w:rsidRPr="001009EA" w:rsidRDefault="001009EA" w:rsidP="001009EA">
      <w:pPr>
        <w:rPr>
          <w:rFonts w:cs="B Badr"/>
          <w:sz w:val="28"/>
          <w:szCs w:val="28"/>
          <w:rtl/>
        </w:rPr>
      </w:pPr>
      <w:r w:rsidRPr="001009EA">
        <w:rPr>
          <w:rFonts w:cs="B Badr"/>
          <w:sz w:val="28"/>
          <w:szCs w:val="28"/>
          <w:rtl/>
        </w:rPr>
        <w:lastRenderedPageBreak/>
        <w:t>أنساب‏الأشراف    ج‏9    367    و أما عتبة .....  ص : 367</w:t>
      </w:r>
    </w:p>
    <w:p w:rsidR="001009EA" w:rsidRPr="001009EA" w:rsidRDefault="001009EA" w:rsidP="001009EA">
      <w:pPr>
        <w:rPr>
          <w:rFonts w:cs="B Badr"/>
          <w:sz w:val="28"/>
          <w:szCs w:val="28"/>
          <w:rtl/>
        </w:rPr>
      </w:pPr>
      <w:r w:rsidRPr="001009EA">
        <w:rPr>
          <w:rFonts w:cs="B Badr"/>
          <w:sz w:val="28"/>
          <w:szCs w:val="28"/>
          <w:rtl/>
        </w:rPr>
        <w:t xml:space="preserve">ماساد قريشا مملق غير عتبة، و 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أنساب‏الأشراف    ج‏9    395    بنو المطلب بن عبد مناف بن قصي بن كلاب .....  ص : 387</w:t>
      </w:r>
    </w:p>
    <w:p w:rsidR="001009EA" w:rsidRPr="001009EA" w:rsidRDefault="001009EA" w:rsidP="001009EA">
      <w:pPr>
        <w:rPr>
          <w:rFonts w:cs="B Badr"/>
          <w:sz w:val="28"/>
          <w:szCs w:val="28"/>
          <w:rtl/>
        </w:rPr>
      </w:pPr>
      <w:r w:rsidRPr="001009EA">
        <w:rPr>
          <w:rFonts w:cs="B Badr"/>
          <w:sz w:val="28"/>
          <w:szCs w:val="28"/>
          <w:rtl/>
        </w:rPr>
        <w:t xml:space="preserve">بعصا معه، فضمن [1] من ضربته، فلما أحس بالموت كتب إلى أبي سفيان بن حرب، و كان أكبر بني قصي يومئذ، فأخبره بخبره، و أنه لما به [2] حين كتب إليه، فلما قدم خداش من وجهه ذلك طلب بنو عبد مناف العقل عنده، فأباه عليهم، و قال قد مكث أياما ليس به بأس، ثم اشتكى بعد و مات فلم يصدقوه، و أكبوا على العقل، و كان </w:t>
      </w:r>
      <w:r w:rsidRPr="001009EA">
        <w:rPr>
          <w:rFonts w:cs="B Badr"/>
          <w:b/>
          <w:color w:val="C00000"/>
          <w:sz w:val="32"/>
          <w:szCs w:val="28"/>
          <w:rtl/>
        </w:rPr>
        <w:t>أبو طالب</w:t>
      </w:r>
      <w:r w:rsidRPr="001009EA">
        <w:rPr>
          <w:rFonts w:cs="B Badr"/>
          <w:sz w:val="28"/>
          <w:szCs w:val="28"/>
          <w:rtl/>
        </w:rPr>
        <w:t xml:space="preserve"> بن عبد المطلب أشد القوم في أمره، فقال </w:t>
      </w:r>
      <w:r w:rsidRPr="001009EA">
        <w:rPr>
          <w:rFonts w:cs="B Badr"/>
          <w:b/>
          <w:color w:val="C00000"/>
          <w:sz w:val="32"/>
          <w:szCs w:val="28"/>
          <w:rtl/>
        </w:rPr>
        <w:t>أبو طالب</w:t>
      </w:r>
      <w:r w:rsidRPr="001009EA">
        <w:rPr>
          <w:rFonts w:cs="B Badr"/>
          <w:sz w:val="28"/>
          <w:szCs w:val="28"/>
          <w:rtl/>
        </w:rPr>
        <w:t xml:space="preserve"> لخداش:</w:t>
      </w:r>
    </w:p>
    <w:p w:rsidR="001009EA" w:rsidRPr="001009EA" w:rsidRDefault="001009EA" w:rsidP="001009EA">
      <w:pPr>
        <w:rPr>
          <w:rFonts w:cs="B Badr"/>
          <w:sz w:val="28"/>
          <w:szCs w:val="28"/>
          <w:rtl/>
        </w:rPr>
      </w:pPr>
      <w:r w:rsidRPr="001009EA">
        <w:rPr>
          <w:rFonts w:cs="B Badr"/>
          <w:sz w:val="28"/>
          <w:szCs w:val="28"/>
          <w:rtl/>
        </w:rPr>
        <w:t>أنساب‏الأشراف    ج‏9    396    بنو المطلب بن عبد مناف بن قصي بن كلاب .....  ص : 387</w:t>
      </w:r>
    </w:p>
    <w:p w:rsidR="001009EA" w:rsidRPr="001009EA" w:rsidRDefault="001009EA" w:rsidP="001009EA">
      <w:pPr>
        <w:rPr>
          <w:rFonts w:cs="B Badr"/>
          <w:sz w:val="28"/>
          <w:szCs w:val="28"/>
          <w:rtl/>
        </w:rPr>
      </w:pPr>
      <w:r w:rsidRPr="001009EA">
        <w:rPr>
          <w:rFonts w:cs="B Badr"/>
          <w:sz w:val="28"/>
          <w:szCs w:val="28"/>
          <w:rtl/>
        </w:rPr>
        <w:t xml:space="preserve">         أبا </w:t>
      </w:r>
      <w:r w:rsidRPr="001009EA">
        <w:rPr>
          <w:rFonts w:cs="B Badr"/>
          <w:b/>
          <w:color w:val="C00000"/>
          <w:sz w:val="32"/>
          <w:szCs w:val="28"/>
          <w:rtl/>
        </w:rPr>
        <w:t>طالب</w:t>
      </w:r>
      <w:r w:rsidRPr="001009EA">
        <w:rPr>
          <w:rFonts w:cs="B Badr"/>
          <w:sz w:val="28"/>
          <w:szCs w:val="28"/>
          <w:rtl/>
        </w:rPr>
        <w:t xml:space="preserve"> لا تقبل النصف منهم            و ان أنصفوا حتى تعق و تظلما</w:t>
      </w:r>
    </w:p>
    <w:p w:rsidR="001009EA" w:rsidRPr="001009EA" w:rsidRDefault="001009EA" w:rsidP="001009EA">
      <w:pPr>
        <w:rPr>
          <w:rFonts w:cs="B Badr"/>
          <w:sz w:val="28"/>
          <w:szCs w:val="28"/>
          <w:rtl/>
        </w:rPr>
      </w:pPr>
      <w:r w:rsidRPr="001009EA">
        <w:rPr>
          <w:rFonts w:cs="B Badr"/>
          <w:sz w:val="28"/>
          <w:szCs w:val="28"/>
          <w:rtl/>
        </w:rPr>
        <w:t xml:space="preserve">            أبي قومنا أن ينصفونا فانصفت            قواطع في أيماننا تقطر الدما</w:t>
      </w:r>
    </w:p>
    <w:p w:rsidR="001009EA" w:rsidRPr="001009EA" w:rsidRDefault="001009EA" w:rsidP="001009EA">
      <w:pPr>
        <w:rPr>
          <w:rFonts w:cs="B Badr"/>
          <w:sz w:val="28"/>
          <w:szCs w:val="28"/>
          <w:rtl/>
        </w:rPr>
      </w:pPr>
      <w:r w:rsidRPr="001009EA">
        <w:rPr>
          <w:rFonts w:cs="B Badr"/>
          <w:sz w:val="28"/>
          <w:szCs w:val="28"/>
          <w:rtl/>
        </w:rPr>
        <w:t xml:space="preserve">            إذا خالطت هام الرجال رأيتها            كبيض نعام في الوغى قد تحطما</w:t>
      </w:r>
    </w:p>
    <w:p w:rsidR="001009EA" w:rsidRPr="001009EA" w:rsidRDefault="001009EA" w:rsidP="001009EA">
      <w:pPr>
        <w:rPr>
          <w:rFonts w:cs="B Badr"/>
          <w:sz w:val="28"/>
          <w:szCs w:val="28"/>
          <w:rtl/>
        </w:rPr>
      </w:pPr>
      <w:r w:rsidRPr="001009EA">
        <w:rPr>
          <w:rFonts w:cs="B Badr"/>
          <w:sz w:val="28"/>
          <w:szCs w:val="28"/>
          <w:rtl/>
        </w:rPr>
        <w:t xml:space="preserve">            تركناهم لا يستحلون بعدها            لذي رحم يوما من الناس محرما</w:t>
      </w:r>
    </w:p>
    <w:p w:rsidR="001009EA" w:rsidRPr="001009EA" w:rsidRDefault="001009EA" w:rsidP="001009EA">
      <w:pPr>
        <w:rPr>
          <w:rFonts w:cs="B Badr"/>
          <w:sz w:val="28"/>
          <w:szCs w:val="28"/>
          <w:rtl/>
        </w:rPr>
      </w:pPr>
      <w:r w:rsidRPr="001009EA">
        <w:rPr>
          <w:rFonts w:cs="B Badr"/>
          <w:sz w:val="28"/>
          <w:szCs w:val="28"/>
          <w:rtl/>
        </w:rPr>
        <w:t xml:space="preserve">            ضربنا أبا عمرو خداشا تخمّطا [1]            و ملنا على ركنيه حتى تهدما</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أنساب‏الأشراف    ج‏9    458    فأما زمعة بن الأسود .....  ص : 458</w:t>
      </w:r>
    </w:p>
    <w:p w:rsidR="001009EA" w:rsidRPr="001009EA" w:rsidRDefault="001009EA" w:rsidP="001009EA">
      <w:pPr>
        <w:rPr>
          <w:rFonts w:cs="B Badr"/>
          <w:sz w:val="28"/>
          <w:szCs w:val="28"/>
          <w:rtl/>
        </w:rPr>
      </w:pPr>
      <w:r w:rsidRPr="001009EA">
        <w:rPr>
          <w:rFonts w:cs="B Badr"/>
          <w:sz w:val="28"/>
          <w:szCs w:val="28"/>
          <w:rtl/>
        </w:rPr>
        <w:t xml:space="preserve">فكان يكنى أبا حكيمة، و فيه يقول </w:t>
      </w:r>
      <w:r w:rsidRPr="001009EA">
        <w:rPr>
          <w:rFonts w:cs="B Badr"/>
          <w:b/>
          <w:color w:val="C00000"/>
          <w:sz w:val="32"/>
          <w:szCs w:val="28"/>
          <w:rtl/>
        </w:rPr>
        <w:t>أبو طالب</w:t>
      </w:r>
      <w:r w:rsidRPr="001009EA">
        <w:rPr>
          <w:rFonts w:cs="B Badr"/>
          <w:sz w:val="28"/>
          <w:szCs w:val="28"/>
          <w:rtl/>
        </w:rPr>
        <w:t xml:space="preserve"> بن عبد المطلب:</w:t>
      </w:r>
    </w:p>
    <w:p w:rsidR="001009EA" w:rsidRPr="001009EA" w:rsidRDefault="001009EA" w:rsidP="001009EA">
      <w:pPr>
        <w:rPr>
          <w:rFonts w:cs="B Badr"/>
          <w:sz w:val="28"/>
          <w:szCs w:val="28"/>
          <w:rtl/>
        </w:rPr>
      </w:pPr>
      <w:r w:rsidRPr="001009EA">
        <w:rPr>
          <w:rFonts w:cs="B Badr"/>
          <w:sz w:val="28"/>
          <w:szCs w:val="28"/>
          <w:rtl/>
        </w:rPr>
        <w:t>أنساب‏الأشراف    ج‏10    167    أبو الغشم بن عبد العزيز بن عامر بن الحارث بن حارثة بن سعد بن تيم. .....  ص : 167</w:t>
      </w:r>
    </w:p>
    <w:p w:rsidR="001009EA" w:rsidRPr="001009EA" w:rsidRDefault="001009EA" w:rsidP="001009EA">
      <w:pPr>
        <w:rPr>
          <w:rFonts w:cs="B Badr"/>
          <w:sz w:val="28"/>
          <w:szCs w:val="28"/>
          <w:rtl/>
        </w:rPr>
      </w:pPr>
      <w:r w:rsidRPr="001009EA">
        <w:rPr>
          <w:rFonts w:cs="B Badr"/>
          <w:sz w:val="28"/>
          <w:szCs w:val="28"/>
          <w:rtl/>
        </w:rPr>
        <w:t xml:space="preserve">و الحويرث بن دبّاب بن عبد الله بن عامر بن الحارث بن حارثة بن سعد، و كان من قصة دباب، و ذكر أبي </w:t>
      </w:r>
      <w:r w:rsidRPr="001009EA">
        <w:rPr>
          <w:rFonts w:cs="B Badr"/>
          <w:b/>
          <w:color w:val="C00000"/>
          <w:sz w:val="32"/>
          <w:szCs w:val="28"/>
          <w:rtl/>
        </w:rPr>
        <w:t>طالب</w:t>
      </w:r>
      <w:r w:rsidRPr="001009EA">
        <w:rPr>
          <w:rFonts w:cs="B Badr"/>
          <w:sz w:val="28"/>
          <w:szCs w:val="28"/>
          <w:rtl/>
        </w:rPr>
        <w:t xml:space="preserve"> إياه ما قد شرحناه مع تسمية ولد أبي </w:t>
      </w:r>
      <w:r w:rsidRPr="001009EA">
        <w:rPr>
          <w:rFonts w:cs="B Badr"/>
          <w:b/>
          <w:color w:val="C00000"/>
          <w:sz w:val="32"/>
          <w:szCs w:val="28"/>
          <w:rtl/>
        </w:rPr>
        <w:t>طالب</w:t>
      </w:r>
      <w:r w:rsidRPr="001009EA">
        <w:rPr>
          <w:rFonts w:cs="B Badr"/>
          <w:sz w:val="28"/>
          <w:szCs w:val="28"/>
          <w:rtl/>
        </w:rPr>
        <w:t xml:space="preserve"> لصلبه.</w:t>
      </w:r>
    </w:p>
    <w:p w:rsidR="001009EA" w:rsidRPr="001009EA" w:rsidRDefault="001009EA" w:rsidP="001009EA">
      <w:pPr>
        <w:rPr>
          <w:rFonts w:cs="B Badr"/>
          <w:sz w:val="28"/>
          <w:szCs w:val="28"/>
          <w:rtl/>
        </w:rPr>
      </w:pPr>
      <w:r w:rsidRPr="001009EA">
        <w:rPr>
          <w:rFonts w:cs="B Badr"/>
          <w:sz w:val="28"/>
          <w:szCs w:val="28"/>
          <w:rtl/>
        </w:rPr>
        <w:t>أنساب‏الأشراف    ج‏10    207    و أما عمارة بن الوليد بن المغيرة، .....  ص : 207</w:t>
      </w:r>
    </w:p>
    <w:p w:rsidR="001009EA" w:rsidRPr="001009EA" w:rsidRDefault="001009EA" w:rsidP="001009EA">
      <w:pPr>
        <w:rPr>
          <w:rFonts w:cs="B Badr"/>
          <w:sz w:val="28"/>
          <w:szCs w:val="28"/>
          <w:rtl/>
        </w:rPr>
      </w:pPr>
      <w:r w:rsidRPr="001009EA">
        <w:rPr>
          <w:rFonts w:cs="B Badr"/>
          <w:sz w:val="28"/>
          <w:szCs w:val="28"/>
          <w:rtl/>
        </w:rPr>
        <w:t xml:space="preserve">فكان يكنى أبا فايد، و كان فتى قريش جمالا، و قالت قريش لأبي </w:t>
      </w:r>
      <w:r w:rsidRPr="001009EA">
        <w:rPr>
          <w:rFonts w:cs="B Badr"/>
          <w:b/>
          <w:color w:val="C00000"/>
          <w:sz w:val="32"/>
          <w:szCs w:val="28"/>
          <w:rtl/>
        </w:rPr>
        <w:t>طالب</w:t>
      </w:r>
      <w:r w:rsidRPr="001009EA">
        <w:rPr>
          <w:rFonts w:cs="B Badr"/>
          <w:sz w:val="28"/>
          <w:szCs w:val="28"/>
          <w:rtl/>
        </w:rPr>
        <w:t>: أعطنا محمدا و خذ إليك عمارة، فقال بئس ما سمتموني أدفع إليكم ابن أخي لتقتلوه و أخذ ابنكم فأغذوه.</w:t>
      </w:r>
    </w:p>
    <w:p w:rsidR="001009EA" w:rsidRPr="001009EA" w:rsidRDefault="001009EA" w:rsidP="001009EA">
      <w:pPr>
        <w:rPr>
          <w:rFonts w:cs="B Badr"/>
          <w:sz w:val="28"/>
          <w:szCs w:val="28"/>
          <w:rtl/>
        </w:rPr>
      </w:pPr>
      <w:r w:rsidRPr="001009EA">
        <w:rPr>
          <w:rFonts w:cs="B Badr"/>
          <w:sz w:val="28"/>
          <w:szCs w:val="28"/>
          <w:rtl/>
        </w:rPr>
        <w:lastRenderedPageBreak/>
        <w:t>تاريخ‏خليفة         150    تسمية من قتل يوم الحرة .....  ص : 150</w:t>
      </w:r>
    </w:p>
    <w:p w:rsidR="001009EA" w:rsidRPr="001009EA" w:rsidRDefault="001009EA" w:rsidP="001009EA">
      <w:pPr>
        <w:rPr>
          <w:rFonts w:cs="B Badr"/>
          <w:sz w:val="28"/>
          <w:szCs w:val="28"/>
          <w:rtl/>
        </w:rPr>
      </w:pPr>
      <w:r w:rsidRPr="001009EA">
        <w:rPr>
          <w:rFonts w:cs="B Badr"/>
          <w:sz w:val="28"/>
          <w:szCs w:val="28"/>
          <w:rtl/>
        </w:rPr>
        <w:t xml:space="preserve">و من حلفاء أبي </w:t>
      </w:r>
      <w:r w:rsidRPr="001009EA">
        <w:rPr>
          <w:rFonts w:cs="B Badr"/>
          <w:b/>
          <w:color w:val="C00000"/>
          <w:sz w:val="32"/>
          <w:szCs w:val="28"/>
          <w:rtl/>
        </w:rPr>
        <w:t>طالب</w:t>
      </w:r>
      <w:r w:rsidRPr="001009EA">
        <w:rPr>
          <w:rFonts w:cs="B Badr"/>
          <w:sz w:val="28"/>
          <w:szCs w:val="28"/>
          <w:rtl/>
        </w:rPr>
        <w:t xml:space="preserve"> من بني سليم بن منصور: سليمان بن صفوان بن عباد بن شيبان، و الأسود بن عباد بن شيبان، و عتبة بن معبد أو معبد بن عتبة بن شيبان، و محمد بن عقبة بن دبية بن جابر و أخوه سليمان، و جري بن حزم بن جابر.</w:t>
      </w:r>
    </w:p>
    <w:p w:rsidR="001009EA" w:rsidRPr="001009EA" w:rsidRDefault="001009EA" w:rsidP="001009EA">
      <w:pPr>
        <w:rPr>
          <w:rFonts w:cs="B Badr"/>
          <w:sz w:val="28"/>
          <w:szCs w:val="28"/>
          <w:rtl/>
        </w:rPr>
      </w:pPr>
      <w:r w:rsidRPr="001009EA">
        <w:rPr>
          <w:rFonts w:cs="B Badr"/>
          <w:sz w:val="28"/>
          <w:szCs w:val="28"/>
          <w:rtl/>
        </w:rPr>
        <w:t>تاريخ‏الطبري    ج‏2    166    ذكر مولد رسول الله ص .....  ص : 155</w:t>
      </w:r>
    </w:p>
    <w:p w:rsidR="001009EA" w:rsidRPr="001009EA" w:rsidRDefault="001009EA" w:rsidP="001009EA">
      <w:pPr>
        <w:rPr>
          <w:rFonts w:cs="B Badr"/>
          <w:sz w:val="28"/>
          <w:szCs w:val="28"/>
          <w:rtl/>
        </w:rPr>
      </w:pPr>
      <w:r w:rsidRPr="001009EA">
        <w:rPr>
          <w:rFonts w:cs="B Badr"/>
          <w:sz w:val="28"/>
          <w:szCs w:val="28"/>
          <w:rtl/>
        </w:rPr>
        <w:t xml:space="preserve">حدثنا ابن حميد، قال: حدثنا سلمه، قال: حدثنا طلحه بن عمرو الحضرمى، عن عطاء بن ابى رباح، عن ابن عباس قال: كان النبي ص في حجر ابى </w:t>
      </w:r>
      <w:r w:rsidRPr="001009EA">
        <w:rPr>
          <w:rFonts w:cs="B Badr"/>
          <w:b/>
          <w:color w:val="C00000"/>
          <w:sz w:val="32"/>
          <w:szCs w:val="28"/>
          <w:rtl/>
        </w:rPr>
        <w:t>طالب</w:t>
      </w:r>
      <w:r w:rsidRPr="001009EA">
        <w:rPr>
          <w:rFonts w:cs="B Badr"/>
          <w:sz w:val="28"/>
          <w:szCs w:val="28"/>
          <w:rtl/>
        </w:rPr>
        <w:t xml:space="preserve"> بعد جده عبد المطلب، فيصبح ولد عبد المطلب غمصا رمصا، و يصبح ص صقيلا دهينا</w:t>
      </w:r>
    </w:p>
    <w:p w:rsidR="001009EA" w:rsidRPr="001009EA" w:rsidRDefault="001009EA" w:rsidP="001009EA">
      <w:pPr>
        <w:rPr>
          <w:rFonts w:cs="B Badr"/>
          <w:sz w:val="28"/>
          <w:szCs w:val="28"/>
          <w:rtl/>
        </w:rPr>
      </w:pPr>
      <w:r w:rsidRPr="001009EA">
        <w:rPr>
          <w:rFonts w:cs="B Badr"/>
          <w:sz w:val="28"/>
          <w:szCs w:val="28"/>
          <w:rtl/>
        </w:rPr>
        <w:t>تاريخ‏الطبري    ج‏2    239    ذكر نسب رسول الله ص .....  ص : 239</w:t>
      </w:r>
    </w:p>
    <w:p w:rsidR="001009EA" w:rsidRPr="001009EA" w:rsidRDefault="001009EA" w:rsidP="001009EA">
      <w:pPr>
        <w:rPr>
          <w:rFonts w:cs="B Badr"/>
          <w:sz w:val="28"/>
          <w:szCs w:val="28"/>
          <w:rtl/>
        </w:rPr>
      </w:pPr>
      <w:r w:rsidRPr="001009EA">
        <w:rPr>
          <w:rFonts w:cs="B Badr"/>
          <w:sz w:val="28"/>
          <w:szCs w:val="28"/>
          <w:rtl/>
        </w:rPr>
        <w:t xml:space="preserve">و ذكر بعض اخبار آبائه و اجداده اسم رسول الله ص، و هو ابن عبد الله بن عبد المطلب، و كان عبد الله ابو رسول الله اصغر ولد ابيه، و كان عبد الله و الزبير و عبد مناف- و هو </w:t>
      </w:r>
      <w:r w:rsidRPr="001009EA">
        <w:rPr>
          <w:rFonts w:cs="B Badr"/>
          <w:b/>
          <w:color w:val="C00000"/>
          <w:sz w:val="32"/>
          <w:szCs w:val="28"/>
          <w:rtl/>
        </w:rPr>
        <w:t>أبو طالب</w:t>
      </w:r>
      <w:r w:rsidRPr="001009EA">
        <w:rPr>
          <w:rFonts w:cs="B Badr"/>
          <w:sz w:val="28"/>
          <w:szCs w:val="28"/>
          <w:rtl/>
        </w:rPr>
        <w:t>- بنو عبد المطلب لام واحده، و أمهم جميعا فاطمه بنت عمرو بن عائذ بن عمران بن مخزوم، حدثنا بذلك ابن حميد، قال: حدثنا سلمه بن الفضل، عن ابن إسحاق.</w:t>
      </w:r>
    </w:p>
    <w:p w:rsidR="001009EA" w:rsidRPr="001009EA" w:rsidRDefault="001009EA" w:rsidP="001009EA">
      <w:pPr>
        <w:rPr>
          <w:rFonts w:cs="B Badr"/>
          <w:sz w:val="28"/>
          <w:szCs w:val="28"/>
          <w:rtl/>
        </w:rPr>
      </w:pPr>
      <w:r w:rsidRPr="001009EA">
        <w:rPr>
          <w:rFonts w:cs="B Badr"/>
          <w:sz w:val="28"/>
          <w:szCs w:val="28"/>
          <w:rtl/>
        </w:rPr>
        <w:t>تاريخ‏الطبري    ج‏2    239    ذكر نسب رسول الله ص .....  ص : 239</w:t>
      </w:r>
    </w:p>
    <w:p w:rsidR="001009EA" w:rsidRPr="001009EA" w:rsidRDefault="001009EA" w:rsidP="001009EA">
      <w:pPr>
        <w:rPr>
          <w:rFonts w:cs="B Badr"/>
          <w:sz w:val="28"/>
          <w:szCs w:val="28"/>
          <w:rtl/>
        </w:rPr>
      </w:pPr>
      <w:r w:rsidRPr="001009EA">
        <w:rPr>
          <w:rFonts w:cs="B Badr"/>
          <w:sz w:val="28"/>
          <w:szCs w:val="28"/>
          <w:rtl/>
        </w:rPr>
        <w:t xml:space="preserve">و حدثت عن هشام بن محمد، عن ابيه، انه قال: عبد الله بن عبد المطلب ابو رسول الله، و </w:t>
      </w:r>
      <w:r w:rsidRPr="001009EA">
        <w:rPr>
          <w:rFonts w:cs="B Badr"/>
          <w:b/>
          <w:color w:val="C00000"/>
          <w:sz w:val="32"/>
          <w:szCs w:val="28"/>
          <w:rtl/>
        </w:rPr>
        <w:t>أبو طالب</w:t>
      </w:r>
      <w:r w:rsidRPr="001009EA">
        <w:rPr>
          <w:rFonts w:cs="B Badr"/>
          <w:sz w:val="28"/>
          <w:szCs w:val="28"/>
          <w:rtl/>
        </w:rPr>
        <w:t>- و اسمه عبد مناف- و الزبير، و عبد الكعبه، و عاتكه، و بره، و اميمه، ولد عبد المطلب اخوه 3، أم جميعهم فاطمه بنت عمرو بن عائذ ابن عمران بن مخزوم بن يقظه.</w:t>
      </w:r>
    </w:p>
    <w:p w:rsidR="001009EA" w:rsidRPr="001009EA" w:rsidRDefault="001009EA" w:rsidP="001009EA">
      <w:pPr>
        <w:rPr>
          <w:rFonts w:cs="B Badr"/>
          <w:sz w:val="28"/>
          <w:szCs w:val="28"/>
          <w:rtl/>
        </w:rPr>
      </w:pPr>
      <w:r w:rsidRPr="001009EA">
        <w:rPr>
          <w:rFonts w:cs="B Badr"/>
          <w:sz w:val="28"/>
          <w:szCs w:val="28"/>
          <w:rtl/>
        </w:rPr>
        <w:t>تاريخ‏الطبري    ج‏2    277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 xml:space="preserve">فتوفى عبد المطلب بعد الفيل بثماني سنين، كذلك حدثنا ابن حميد، قال: حدثنا سلمه، قال: حدثنى محمد بن إسحاق، عن عبد الله بن ابى بكر: و كان عبد المطلب يوصى برسول الله ص عمه أبا </w:t>
      </w:r>
      <w:r w:rsidRPr="001009EA">
        <w:rPr>
          <w:rFonts w:cs="B Badr"/>
          <w:b/>
          <w:color w:val="C00000"/>
          <w:sz w:val="32"/>
          <w:szCs w:val="28"/>
          <w:rtl/>
        </w:rPr>
        <w:t>طالب</w:t>
      </w:r>
      <w:r w:rsidRPr="001009EA">
        <w:rPr>
          <w:rFonts w:cs="B Badr"/>
          <w:sz w:val="28"/>
          <w:szCs w:val="28"/>
          <w:rtl/>
        </w:rPr>
        <w:t xml:space="preserve">، و ذلك ان أبا </w:t>
      </w:r>
      <w:r w:rsidRPr="001009EA">
        <w:rPr>
          <w:rFonts w:cs="B Badr"/>
          <w:b/>
          <w:color w:val="C00000"/>
          <w:sz w:val="32"/>
          <w:szCs w:val="28"/>
          <w:rtl/>
        </w:rPr>
        <w:t>طالب</w:t>
      </w:r>
      <w:r w:rsidRPr="001009EA">
        <w:rPr>
          <w:rFonts w:cs="B Badr"/>
          <w:sz w:val="28"/>
          <w:szCs w:val="28"/>
          <w:rtl/>
        </w:rPr>
        <w:t xml:space="preserve">، و عبد الله أبا رسول الله ص كانا لام، فكان </w:t>
      </w:r>
      <w:r w:rsidRPr="001009EA">
        <w:rPr>
          <w:rFonts w:cs="B Badr"/>
          <w:b/>
          <w:color w:val="C00000"/>
          <w:sz w:val="32"/>
          <w:szCs w:val="28"/>
          <w:rtl/>
        </w:rPr>
        <w:t>أبو طالب</w:t>
      </w:r>
      <w:r w:rsidRPr="001009EA">
        <w:rPr>
          <w:rFonts w:cs="B Badr"/>
          <w:sz w:val="28"/>
          <w:szCs w:val="28"/>
          <w:rtl/>
        </w:rPr>
        <w:t xml:space="preserve"> هو الذى يلى امر رسول الله ص بعد جده، و كان يكون معه ثم ان أبا </w:t>
      </w:r>
      <w:r w:rsidRPr="001009EA">
        <w:rPr>
          <w:rFonts w:cs="B Badr"/>
          <w:b/>
          <w:color w:val="C00000"/>
          <w:sz w:val="32"/>
          <w:szCs w:val="28"/>
          <w:rtl/>
        </w:rPr>
        <w:t>طالب</w:t>
      </w:r>
      <w:r w:rsidRPr="001009EA">
        <w:rPr>
          <w:rFonts w:cs="B Badr"/>
          <w:sz w:val="28"/>
          <w:szCs w:val="28"/>
          <w:rtl/>
        </w:rPr>
        <w:t xml:space="preserve"> خرج في ركب من قريش الى الشام تاجرا، فلما تهيأ للرحيل و اجمع السير ضب به رسول الله ص- فيما يزعمون- فرق له </w:t>
      </w:r>
      <w:r w:rsidRPr="001009EA">
        <w:rPr>
          <w:rFonts w:cs="B Badr"/>
          <w:b/>
          <w:color w:val="C00000"/>
          <w:sz w:val="32"/>
          <w:szCs w:val="28"/>
          <w:rtl/>
        </w:rPr>
        <w:t>أبو طالب</w:t>
      </w:r>
      <w:r w:rsidRPr="001009EA">
        <w:rPr>
          <w:rFonts w:cs="B Badr"/>
          <w:sz w:val="28"/>
          <w:szCs w:val="28"/>
          <w:rtl/>
        </w:rPr>
        <w:t>، فقال: و الله لاخرجن به معى، و لا يفارقني و لا افارقه ابدا، او كما قال فخرج به معه، فلما نزل الركب بصرى من ارض الشام، و بها راهب يقال له بحيرى في صومعة له، و كان ذا علم من اهل النصرانية، و لم يزل في تلك الصومعة مذ قط راهب، اليه يصير علمهم عن كتاب- فيما يزعمون- يتوارثونه كابرا عن كابر فلما نزلوا ذلك العام ببحيرى، صنع لهم طعاما كثيرا، و ذلك انه راى رسول الله ص و هو في صومعته، عليه غمامه تظله من بين القوم، ثم أقبلوا حتى نزلوا في ظل شجره قريبا منه، فنظر الى الغمامه حين اظلت الشجرة، و تهصرت اغصان الشجرة على رسول الله ص، حتى استظل تحتها، فلما راى ذلك بحيرى، نزل من صومعته، ثم ارسل اليهم فدعاهم جميعا، فلما راى بحيرى رسول الله ص جعل يلحظه لحظا شديدا، و ينظر الى أشياء من جسده قد كان يجدها عنده من صفته.</w:t>
      </w:r>
    </w:p>
    <w:p w:rsidR="001009EA" w:rsidRPr="001009EA" w:rsidRDefault="001009EA" w:rsidP="001009EA">
      <w:pPr>
        <w:rPr>
          <w:rFonts w:cs="B Badr"/>
          <w:sz w:val="28"/>
          <w:szCs w:val="28"/>
          <w:rtl/>
        </w:rPr>
      </w:pPr>
      <w:r w:rsidRPr="001009EA">
        <w:rPr>
          <w:rFonts w:cs="B Badr"/>
          <w:sz w:val="28"/>
          <w:szCs w:val="28"/>
          <w:rtl/>
        </w:rPr>
        <w:lastRenderedPageBreak/>
        <w:t>تاريخ‏الطبري    ج‏2    277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 xml:space="preserve">فلما فرغ القوم من الطعام و تفرقوا، سال رسول الله ص عن أشياء في حاله، في يقظته و في نومه، فجعل رسول الله ص يخبره فيجدها بحيرى موافقه لما عنده من صفته ثم نظر الى ظهره فراى خاتم النبوه بين كتفيه، ثم قال بحيرى لعمه ابى </w:t>
      </w:r>
      <w:r w:rsidRPr="001009EA">
        <w:rPr>
          <w:rFonts w:cs="B Badr"/>
          <w:b/>
          <w:color w:val="C00000"/>
          <w:sz w:val="32"/>
          <w:szCs w:val="28"/>
          <w:rtl/>
        </w:rPr>
        <w:t>طالب</w:t>
      </w:r>
      <w:r w:rsidRPr="001009EA">
        <w:rPr>
          <w:rFonts w:cs="B Badr"/>
          <w:sz w:val="28"/>
          <w:szCs w:val="28"/>
          <w:rtl/>
        </w:rPr>
        <w:t>: ما هذا الغلام منك؟ قال: ابنى، فقال له بحيرى: ما هو بابنك، و ما ينبغى لهذا الغلام‏</w:t>
      </w:r>
    </w:p>
    <w:p w:rsidR="001009EA" w:rsidRPr="001009EA" w:rsidRDefault="001009EA" w:rsidP="001009EA">
      <w:pPr>
        <w:rPr>
          <w:rFonts w:cs="B Badr"/>
          <w:sz w:val="28"/>
          <w:szCs w:val="28"/>
          <w:rtl/>
        </w:rPr>
      </w:pPr>
      <w:r w:rsidRPr="001009EA">
        <w:rPr>
          <w:rFonts w:cs="B Badr"/>
          <w:sz w:val="28"/>
          <w:szCs w:val="28"/>
          <w:rtl/>
        </w:rPr>
        <w:t>تاريخ‏الطبري    ج‏2    278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مات و أمه حبلى به، قال: صدقت، ارجع به الى بلدك، و احذر عليه يهود، فو الله لئن راوه و عرفوا منه ما عرفت، ليبغنه شرا، فانه كائن له شان عظيم، فاسرع به الى بلده فخرج به عمه سريعا حتى اقدمه مكة.</w:t>
      </w:r>
    </w:p>
    <w:p w:rsidR="001009EA" w:rsidRPr="001009EA" w:rsidRDefault="001009EA" w:rsidP="001009EA">
      <w:pPr>
        <w:rPr>
          <w:rFonts w:cs="B Badr"/>
          <w:sz w:val="28"/>
          <w:szCs w:val="28"/>
          <w:rtl/>
        </w:rPr>
      </w:pPr>
      <w:r w:rsidRPr="001009EA">
        <w:rPr>
          <w:rFonts w:cs="B Badr"/>
          <w:sz w:val="28"/>
          <w:szCs w:val="28"/>
          <w:rtl/>
        </w:rPr>
        <w:t>تاريخ‏الطبري    ج‏2    278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 xml:space="preserve">و قال هشام بن محمد: خرج </w:t>
      </w:r>
      <w:r w:rsidRPr="001009EA">
        <w:rPr>
          <w:rFonts w:cs="B Badr"/>
          <w:b/>
          <w:color w:val="C00000"/>
          <w:sz w:val="32"/>
          <w:szCs w:val="28"/>
          <w:rtl/>
        </w:rPr>
        <w:t>أبو طالب</w:t>
      </w:r>
      <w:r w:rsidRPr="001009EA">
        <w:rPr>
          <w:rFonts w:cs="B Badr"/>
          <w:sz w:val="28"/>
          <w:szCs w:val="28"/>
          <w:rtl/>
        </w:rPr>
        <w:t xml:space="preserve"> برسول الله ص الى بصرى من ارض الشام، و هو ابن تسع سنين.</w:t>
      </w:r>
    </w:p>
    <w:p w:rsidR="001009EA" w:rsidRPr="001009EA" w:rsidRDefault="001009EA" w:rsidP="001009EA">
      <w:pPr>
        <w:rPr>
          <w:rFonts w:cs="B Badr"/>
          <w:sz w:val="28"/>
          <w:szCs w:val="28"/>
          <w:rtl/>
        </w:rPr>
      </w:pPr>
      <w:r w:rsidRPr="001009EA">
        <w:rPr>
          <w:rFonts w:cs="B Badr"/>
          <w:sz w:val="28"/>
          <w:szCs w:val="28"/>
          <w:rtl/>
        </w:rPr>
        <w:t>تاريخ‏الطبري    ج‏2    278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 xml:space="preserve">حدثنى العباس بن محمد، قال: حدثنا ابو نوح، قال: حدثنا يونس ابن ابى إسحاق، عن ابى بكر بن ابى موسى، عن ابى موسى، قال: خرج </w:t>
      </w:r>
      <w:r w:rsidRPr="001009EA">
        <w:rPr>
          <w:rFonts w:cs="B Badr"/>
          <w:b/>
          <w:color w:val="C00000"/>
          <w:sz w:val="32"/>
          <w:szCs w:val="28"/>
          <w:rtl/>
        </w:rPr>
        <w:t>أبو طالب</w:t>
      </w:r>
      <w:r w:rsidRPr="001009EA">
        <w:rPr>
          <w:rFonts w:cs="B Badr"/>
          <w:sz w:val="28"/>
          <w:szCs w:val="28"/>
          <w:rtl/>
        </w:rPr>
        <w:t xml:space="preserve"> الى الشام، و خرج معه رسول الله ص في اشياخ من قريش، فلما أشرفوا على الراهب هبطوا فحلوا رحالهم، فخرج اليهم الراهب- و كانوا قبل ذلك يمرون به فلا يخرج اليهم و لا يلتفت.</w:t>
      </w:r>
    </w:p>
    <w:p w:rsidR="001009EA" w:rsidRPr="001009EA" w:rsidRDefault="001009EA" w:rsidP="001009EA">
      <w:pPr>
        <w:rPr>
          <w:rFonts w:cs="B Badr"/>
          <w:sz w:val="28"/>
          <w:szCs w:val="28"/>
          <w:rtl/>
        </w:rPr>
      </w:pPr>
      <w:r w:rsidRPr="001009EA">
        <w:rPr>
          <w:rFonts w:cs="B Badr"/>
          <w:sz w:val="28"/>
          <w:szCs w:val="28"/>
          <w:rtl/>
        </w:rPr>
        <w:t>تاريخ‏الطبري    ج‏2    279    ذكر رسول الله ص و أسبابه .....  ص : 277</w:t>
      </w:r>
    </w:p>
    <w:p w:rsidR="001009EA" w:rsidRPr="001009EA" w:rsidRDefault="001009EA" w:rsidP="001009EA">
      <w:pPr>
        <w:rPr>
          <w:rFonts w:cs="B Badr"/>
          <w:sz w:val="28"/>
          <w:szCs w:val="28"/>
          <w:rtl/>
        </w:rPr>
      </w:pPr>
      <w:r w:rsidRPr="001009EA">
        <w:rPr>
          <w:rFonts w:cs="B Badr"/>
          <w:sz w:val="28"/>
          <w:szCs w:val="28"/>
          <w:rtl/>
        </w:rPr>
        <w:t xml:space="preserve">قالوا: لا، انما اخترنا خيره لطريقك هذا، قال: ا فرأيتم امرا اراد الله ان يقضيه، هل يستطيع احد من الناس رده! قالوا: لا، فتابعوه و أقاموا معه، قال: فأتاهم، فقال: أنشدكم الله، ايكم وليه؟ قالوا: </w:t>
      </w:r>
      <w:r w:rsidRPr="001009EA">
        <w:rPr>
          <w:rFonts w:cs="B Badr"/>
          <w:b/>
          <w:color w:val="C00000"/>
          <w:sz w:val="32"/>
          <w:szCs w:val="28"/>
          <w:rtl/>
        </w:rPr>
        <w:t>أبو طالب</w:t>
      </w:r>
      <w:r w:rsidRPr="001009EA">
        <w:rPr>
          <w:rFonts w:cs="B Badr"/>
          <w:sz w:val="28"/>
          <w:szCs w:val="28"/>
          <w:rtl/>
        </w:rPr>
        <w:t>، فلم يزل يناشده حتى رده، و بعث معه ابو بكر رضى الله تعالى عنه بلالا، و زوده الراهب من الكعك و الزيت.</w:t>
      </w:r>
    </w:p>
    <w:p w:rsidR="001009EA" w:rsidRPr="001009EA" w:rsidRDefault="001009EA" w:rsidP="001009EA">
      <w:pPr>
        <w:rPr>
          <w:rFonts w:cs="B Badr"/>
          <w:sz w:val="28"/>
          <w:szCs w:val="28"/>
          <w:rtl/>
        </w:rPr>
      </w:pPr>
      <w:r w:rsidRPr="001009EA">
        <w:rPr>
          <w:rFonts w:cs="B Badr"/>
          <w:sz w:val="28"/>
          <w:szCs w:val="28"/>
          <w:rtl/>
        </w:rPr>
        <w:t>تاريخ‏الطبري    ج‏2    313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حدثنا ابن حميد، قال: حدثنا سلمه، قال: حدثنى محمد بن إسحاق، قال: فحدثني عبد الله بن ابى نجيح، عن مجاهد بن جبر ابى الحجاج، قال: كان من نعمه الله على على بن ابى </w:t>
      </w:r>
      <w:r w:rsidRPr="001009EA">
        <w:rPr>
          <w:rFonts w:cs="B Badr"/>
          <w:b/>
          <w:color w:val="C00000"/>
          <w:sz w:val="32"/>
          <w:szCs w:val="28"/>
          <w:rtl/>
        </w:rPr>
        <w:t>طالب</w:t>
      </w:r>
      <w:r w:rsidRPr="001009EA">
        <w:rPr>
          <w:rFonts w:cs="B Badr"/>
          <w:sz w:val="28"/>
          <w:szCs w:val="28"/>
          <w:rtl/>
        </w:rPr>
        <w:t xml:space="preserve">، و ما صنع الله له و اراده به من الخير، ان قريشا أصابتهم ازمه شديده، و كان </w:t>
      </w:r>
      <w:r w:rsidRPr="001009EA">
        <w:rPr>
          <w:rFonts w:cs="B Badr"/>
          <w:b/>
          <w:color w:val="C00000"/>
          <w:sz w:val="32"/>
          <w:szCs w:val="28"/>
          <w:rtl/>
        </w:rPr>
        <w:t>أبو طالب</w:t>
      </w:r>
      <w:r w:rsidRPr="001009EA">
        <w:rPr>
          <w:rFonts w:cs="B Badr"/>
          <w:sz w:val="28"/>
          <w:szCs w:val="28"/>
          <w:rtl/>
        </w:rPr>
        <w:t xml:space="preserve"> ذا عيال كثير، فقال رسول الله ص للعباس عمه- و كان من ايسر بنى هاشم: يا عباس، ان اخاك أبا </w:t>
      </w:r>
      <w:r w:rsidRPr="001009EA">
        <w:rPr>
          <w:rFonts w:cs="B Badr"/>
          <w:b/>
          <w:color w:val="C00000"/>
          <w:sz w:val="32"/>
          <w:szCs w:val="28"/>
          <w:rtl/>
        </w:rPr>
        <w:t>طالب</w:t>
      </w:r>
      <w:r w:rsidRPr="001009EA">
        <w:rPr>
          <w:rFonts w:cs="B Badr"/>
          <w:sz w:val="28"/>
          <w:szCs w:val="28"/>
          <w:rtl/>
        </w:rPr>
        <w:t xml:space="preserve"> كثير العيال، و قد أصاب الناس ما ترى من هذه الازمه، فانطلق بنا فلنخفف عنه من عياله، آخذ من بنيه رجلا، و تأخذ من بنيه رجلا، فنكفهما عنه قال </w:t>
      </w:r>
      <w:r w:rsidRPr="001009EA">
        <w:rPr>
          <w:rFonts w:cs="B Badr"/>
          <w:sz w:val="28"/>
          <w:szCs w:val="28"/>
          <w:rtl/>
        </w:rPr>
        <w:lastRenderedPageBreak/>
        <w:t xml:space="preserve">العباس: نعم، فانطلقا حتى أتيا أبا </w:t>
      </w:r>
      <w:r w:rsidRPr="001009EA">
        <w:rPr>
          <w:rFonts w:cs="B Badr"/>
          <w:b/>
          <w:color w:val="C00000"/>
          <w:sz w:val="32"/>
          <w:szCs w:val="28"/>
          <w:rtl/>
        </w:rPr>
        <w:t>طالب</w:t>
      </w:r>
      <w:r w:rsidRPr="001009EA">
        <w:rPr>
          <w:rFonts w:cs="B Badr"/>
          <w:sz w:val="28"/>
          <w:szCs w:val="28"/>
          <w:rtl/>
        </w:rPr>
        <w:t xml:space="preserve">، فقالا: انا نريد ان نخفف عنك من عيالك حتى ينكشف عن الناس ما هم فيه، فقال لهما </w:t>
      </w:r>
      <w:r w:rsidRPr="001009EA">
        <w:rPr>
          <w:rFonts w:cs="B Badr"/>
          <w:b/>
          <w:color w:val="C00000"/>
          <w:sz w:val="32"/>
          <w:szCs w:val="28"/>
          <w:rtl/>
        </w:rPr>
        <w:t>أبو طالب</w:t>
      </w:r>
      <w:r w:rsidRPr="001009EA">
        <w:rPr>
          <w:rFonts w:cs="B Badr"/>
          <w:sz w:val="28"/>
          <w:szCs w:val="28"/>
          <w:rtl/>
        </w:rPr>
        <w:t xml:space="preserve">: إذا تركتما لي عقيلا فاصنعا ما شئتما، فاخذ رسول الله ص عليا فضمه اليه، و أخذ العباس جعفرا فضمه اليه، فلم يزل على بن ابى </w:t>
      </w:r>
      <w:r w:rsidRPr="001009EA">
        <w:rPr>
          <w:rFonts w:cs="B Badr"/>
          <w:b/>
          <w:color w:val="C00000"/>
          <w:sz w:val="32"/>
          <w:szCs w:val="28"/>
          <w:rtl/>
        </w:rPr>
        <w:t>طالب</w:t>
      </w:r>
      <w:r w:rsidRPr="001009EA">
        <w:rPr>
          <w:rFonts w:cs="B Badr"/>
          <w:sz w:val="28"/>
          <w:szCs w:val="28"/>
          <w:rtl/>
        </w:rPr>
        <w:t xml:space="preserve"> مع رسول الله ص حتى بعثه الله نبيا، فاتبعه على فآمن به و صدقه، و لم يزل جعفر عند العباس حتى اسلم و استغنى عنه.</w:t>
      </w:r>
    </w:p>
    <w:p w:rsidR="001009EA" w:rsidRPr="001009EA" w:rsidRDefault="001009EA" w:rsidP="001009EA">
      <w:pPr>
        <w:rPr>
          <w:rFonts w:cs="B Badr"/>
          <w:sz w:val="28"/>
          <w:szCs w:val="28"/>
          <w:rtl/>
        </w:rPr>
      </w:pPr>
      <w:r w:rsidRPr="001009EA">
        <w:rPr>
          <w:rFonts w:cs="B Badr"/>
          <w:sz w:val="28"/>
          <w:szCs w:val="28"/>
          <w:rtl/>
        </w:rPr>
        <w:t>تاريخ‏الطبري    ج‏2    313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حدثنا ابن حميد، قال: حدثنا سلمه، قال: فحدثني محمد بن إسحاق، قال: و ذكر بعض اهل العلم ان رسول الله ص كان إذا حضرت الصلاة، خرج الى شعاب مكة، و خرج معه على بن ابى </w:t>
      </w:r>
      <w:r w:rsidRPr="001009EA">
        <w:rPr>
          <w:rFonts w:cs="B Badr"/>
          <w:b/>
          <w:color w:val="C00000"/>
          <w:sz w:val="32"/>
          <w:szCs w:val="28"/>
          <w:rtl/>
        </w:rPr>
        <w:t>طالب</w:t>
      </w:r>
      <w:r w:rsidRPr="001009EA">
        <w:rPr>
          <w:rFonts w:cs="B Badr"/>
          <w:sz w:val="28"/>
          <w:szCs w:val="28"/>
          <w:rtl/>
        </w:rPr>
        <w:t xml:space="preserve"> مستخفيا من عمه ابى </w:t>
      </w:r>
      <w:r w:rsidRPr="001009EA">
        <w:rPr>
          <w:rFonts w:cs="B Badr"/>
          <w:b/>
          <w:color w:val="C00000"/>
          <w:sz w:val="32"/>
          <w:szCs w:val="28"/>
          <w:rtl/>
        </w:rPr>
        <w:t>طالب</w:t>
      </w:r>
      <w:r w:rsidRPr="001009EA">
        <w:rPr>
          <w:rFonts w:cs="B Badr"/>
          <w:sz w:val="28"/>
          <w:szCs w:val="28"/>
          <w:rtl/>
        </w:rPr>
        <w:t xml:space="preserve"> و جميع أعمامه و سائر قومه، فيصليان الصلوات فيها، فإذا امسيا رجعا، فمكثا كذلك ما شاء الله ان يمكثا ثم ان أبا </w:t>
      </w:r>
      <w:r w:rsidRPr="001009EA">
        <w:rPr>
          <w:rFonts w:cs="B Badr"/>
          <w:b/>
          <w:color w:val="C00000"/>
          <w:sz w:val="32"/>
          <w:szCs w:val="28"/>
          <w:rtl/>
        </w:rPr>
        <w:t>طالب</w:t>
      </w:r>
      <w:r w:rsidRPr="001009EA">
        <w:rPr>
          <w:rFonts w:cs="B Badr"/>
          <w:sz w:val="28"/>
          <w:szCs w:val="28"/>
          <w:rtl/>
        </w:rPr>
        <w:t xml:space="preserve"> عثر عليهما يوما و هما يصليان، فقال لرسول الله ص: يا بن أخي، ما هذا الدين الذى أراك تدين به؟ قال: اى عم، هذا دين الله و دين ملائكته و دين رسله، و دين أبينا ابراهيم- او كما قال- بعثني الله به رسولا الى العباد، و أنت يا عم أحق من بذلت له النصيحه، و دعوته الى الهدى، و أحق من أجابني اليه، و أعانني عليه- او كما قال فقال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تاريخ‏الطبري    ج‏2    313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يا بن أخي، انى لا استطيع ان افارق ديني و دين آبائى و ما كانوا عليه، و لكن و الله لا يخلص إليك بشي‏ء تكرهه ما حييت‏</w:t>
      </w:r>
    </w:p>
    <w:p w:rsidR="001009EA" w:rsidRPr="001009EA" w:rsidRDefault="001009EA" w:rsidP="001009EA">
      <w:pPr>
        <w:rPr>
          <w:rFonts w:cs="B Badr"/>
          <w:sz w:val="28"/>
          <w:szCs w:val="28"/>
          <w:rtl/>
        </w:rPr>
      </w:pPr>
      <w:r w:rsidRPr="001009EA">
        <w:rPr>
          <w:rFonts w:cs="B Badr"/>
          <w:sz w:val="28"/>
          <w:szCs w:val="28"/>
          <w:rtl/>
        </w:rPr>
        <w:t>تاريخ‏الطبري    ج‏2    320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فضقت بذلك ذرعا، و عرفت انى متى اباديهم بهذا الأمر ارى منهم ما اكره، فصمت عليه حتى جاءني جبرئيل فقال: يا محمد، انك الا تفعل ما تؤمر به يعذبك ربك، فاصنع لنا صاعا من طعام، و اجعل عليه رحل شاه، و املا لنا عسا من لبن، ثم اجمع لي بنى عبد المطلب حتى اكلمهم، و ابلغهم ما امرت به، ففعلت ما أمرني به ثم دعوتهم له، و هم يومئذ اربعون رجلا، يزيدون رجلا او ينقصونه، فيهم أعمامه: </w:t>
      </w:r>
      <w:r w:rsidRPr="001009EA">
        <w:rPr>
          <w:rFonts w:cs="B Badr"/>
          <w:b/>
          <w:color w:val="C00000"/>
          <w:sz w:val="32"/>
          <w:szCs w:val="28"/>
          <w:rtl/>
        </w:rPr>
        <w:t>أبو طالب</w:t>
      </w:r>
      <w:r w:rsidRPr="001009EA">
        <w:rPr>
          <w:rFonts w:cs="B Badr"/>
          <w:sz w:val="28"/>
          <w:szCs w:val="28"/>
          <w:rtl/>
        </w:rPr>
        <w:t xml:space="preserve"> و حمزه و العباس و ابو لهب، فلما اجتمعوا اليه دعانى بالطعام الذى صنعت لهم، فجئت به، فلما وضعته تناول رسول الله ص حذيه من اللحم، فشقها باسنانه، ثم ألقاها في نواحي الصحفة ثم قال: خذوا بسم الله، فأكل القوم حتى ما لهم بشي‏ء حاجه و ما ارى الا موضع ايديهم، و ايم الله الذى نفس على بيده، و ان كان الرجل الواحد منهم ليأكل ما قدمت لجميعهم ثم قال: اسق القوم، فجئتهم بذلك العس، فشربوا منه حتى رووا منه جميعا، و ايم الله ان كان الرجل الواحد منهم ليشرب مثله، فلما اراد رسول الله ص ان يكلمهم بدره ابو لهب الى الكلام، فقال: لهدما سحركم صاحبكم! فتفرق القوم و لم يكلمهم رسول الله ص، فقال: الغد يا </w:t>
      </w:r>
      <w:r w:rsidRPr="001009EA">
        <w:rPr>
          <w:rFonts w:cs="B Badr"/>
          <w:sz w:val="28"/>
          <w:szCs w:val="28"/>
          <w:rtl/>
        </w:rPr>
        <w:lastRenderedPageBreak/>
        <w:t>على، ان هذا الرجل سبقني الى ما قد سمعت من القول، فتفرق القوم قبل ان اكلمهم، فعد لنا من الطعام بمثل ما صنعت، ثم اجمعهم الى.</w:t>
      </w:r>
    </w:p>
    <w:p w:rsidR="001009EA" w:rsidRPr="001009EA" w:rsidRDefault="001009EA" w:rsidP="001009EA">
      <w:pPr>
        <w:rPr>
          <w:rFonts w:cs="B Badr"/>
          <w:sz w:val="28"/>
          <w:szCs w:val="28"/>
          <w:rtl/>
        </w:rPr>
      </w:pPr>
      <w:r w:rsidRPr="001009EA">
        <w:rPr>
          <w:rFonts w:cs="B Badr"/>
          <w:sz w:val="28"/>
          <w:szCs w:val="28"/>
          <w:rtl/>
        </w:rPr>
        <w:t>تاريخ‏الطبري    ج‏2    321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بافضل مما قد جئتكم به، انى قد جئتكم بخير الدنيا و الآخرة، و قد أمرني الله تعالى ان ادعوكم اليه، فأيكم يؤازرنى على هذا الأمر على ان يكون أخي و وصيي و خليفتي فيكم؟ قال: فاحجم القوم عنها جميعا، و قلت: و انى لاحدثهم سنا، و أرمصهم عينا، و اعظمهم بطنا، و أحمشهم ساقا، انا يا نبى الله، أكون وزيرك عليه فاخذ برقبتي، ثم قال: ان هذا أخي و وصى و خليفتي فيكم، فاسمعوا له و أطيعوا قال: فقام القوم يضحكون، و يقولون لأبي </w:t>
      </w:r>
      <w:r w:rsidRPr="001009EA">
        <w:rPr>
          <w:rFonts w:cs="B Badr"/>
          <w:b/>
          <w:color w:val="C00000"/>
          <w:sz w:val="32"/>
          <w:szCs w:val="28"/>
          <w:rtl/>
        </w:rPr>
        <w:t>طالب</w:t>
      </w:r>
      <w:r w:rsidRPr="001009EA">
        <w:rPr>
          <w:rFonts w:cs="B Badr"/>
          <w:sz w:val="28"/>
          <w:szCs w:val="28"/>
          <w:rtl/>
        </w:rPr>
        <w:t>: قد امرك ان تسمع لابنك و تطيع.</w:t>
      </w:r>
    </w:p>
    <w:p w:rsidR="001009EA" w:rsidRPr="001009EA" w:rsidRDefault="001009EA" w:rsidP="001009EA">
      <w:pPr>
        <w:rPr>
          <w:rFonts w:cs="B Badr"/>
          <w:sz w:val="28"/>
          <w:szCs w:val="28"/>
          <w:rtl/>
        </w:rPr>
      </w:pPr>
      <w:r w:rsidRPr="001009EA">
        <w:rPr>
          <w:rFonts w:cs="B Badr"/>
          <w:sz w:val="28"/>
          <w:szCs w:val="28"/>
          <w:rtl/>
        </w:rPr>
        <w:t>تاريخ‏الطبري    ج‏2    322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فصدع رسول الله ص بأمر الله، و بادى قومه بالإسلام، فلما فعل ذلك لم يبعد منه قومه، و لم يردوا عليه بعض الرد- فيما بلغنى- حتى ذكر آلهتهم و عابها، فلما فعل ذلك ناكروه و اجمعوا على خلافه و عداوته الا من عصم الله منهم بالإسلام، و هم قليل مستخفون، و حدب عليه </w:t>
      </w:r>
      <w:r w:rsidRPr="001009EA">
        <w:rPr>
          <w:rFonts w:cs="B Badr"/>
          <w:b/>
          <w:color w:val="C00000"/>
          <w:sz w:val="32"/>
          <w:szCs w:val="28"/>
          <w:rtl/>
        </w:rPr>
        <w:t>أبو طالب</w:t>
      </w:r>
      <w:r w:rsidRPr="001009EA">
        <w:rPr>
          <w:rFonts w:cs="B Badr"/>
          <w:sz w:val="28"/>
          <w:szCs w:val="28"/>
          <w:rtl/>
        </w:rPr>
        <w:t xml:space="preserve"> عمه و منعه، و قام دونه، و مضى رسول الله ص‏</w:t>
      </w:r>
    </w:p>
    <w:p w:rsidR="001009EA" w:rsidRPr="001009EA" w:rsidRDefault="001009EA" w:rsidP="001009EA">
      <w:pPr>
        <w:rPr>
          <w:rFonts w:cs="B Badr"/>
          <w:sz w:val="28"/>
          <w:szCs w:val="28"/>
          <w:rtl/>
        </w:rPr>
      </w:pPr>
      <w:r w:rsidRPr="001009EA">
        <w:rPr>
          <w:rFonts w:cs="B Badr"/>
          <w:sz w:val="28"/>
          <w:szCs w:val="28"/>
          <w:rtl/>
        </w:rPr>
        <w:t>تاريخ‏الطبري    ج‏2    323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على امر الله مظهرا لأمره، لا يرده عنه شي‏ء فلما رات قريش ان رسول الله ص لا يعتبهم من شي‏ء يكرهونه مما انكروه عليه من فراقهم و عيب آلهتهم، و رأوا ان أبا </w:t>
      </w:r>
      <w:r w:rsidRPr="001009EA">
        <w:rPr>
          <w:rFonts w:cs="B Badr"/>
          <w:b/>
          <w:color w:val="C00000"/>
          <w:sz w:val="32"/>
          <w:szCs w:val="28"/>
          <w:rtl/>
        </w:rPr>
        <w:t>طالب</w:t>
      </w:r>
      <w:r w:rsidRPr="001009EA">
        <w:rPr>
          <w:rFonts w:cs="B Badr"/>
          <w:sz w:val="28"/>
          <w:szCs w:val="28"/>
          <w:rtl/>
        </w:rPr>
        <w:t xml:space="preserve"> قد حدب عليه، و قام دونه فلم يسلمه لهم، مشى رجال من اشراف قريش الى ابى </w:t>
      </w:r>
      <w:r w:rsidRPr="001009EA">
        <w:rPr>
          <w:rFonts w:cs="B Badr"/>
          <w:b/>
          <w:color w:val="C00000"/>
          <w:sz w:val="32"/>
          <w:szCs w:val="28"/>
          <w:rtl/>
        </w:rPr>
        <w:t>طالب</w:t>
      </w:r>
      <w:r w:rsidRPr="001009EA">
        <w:rPr>
          <w:rFonts w:cs="B Badr"/>
          <w:sz w:val="28"/>
          <w:szCs w:val="28"/>
          <w:rtl/>
        </w:rPr>
        <w:t xml:space="preserve">: عتبة ابن ربيعه، و شيبه بن ربيعه، و ابو البختري بن هشام، و الأسود بن المطلب، و الوليد بن المغيره، و ابو جهل بن هشام، و العاص بن وائل، و نبيه و منبه ابنا الحجاج- او من مشى اليه منهم- فقالوا: يا أبا </w:t>
      </w:r>
      <w:r w:rsidRPr="001009EA">
        <w:rPr>
          <w:rFonts w:cs="B Badr"/>
          <w:b/>
          <w:color w:val="C00000"/>
          <w:sz w:val="32"/>
          <w:szCs w:val="28"/>
          <w:rtl/>
        </w:rPr>
        <w:t>طالب</w:t>
      </w:r>
      <w:r w:rsidRPr="001009EA">
        <w:rPr>
          <w:rFonts w:cs="B Badr"/>
          <w:sz w:val="28"/>
          <w:szCs w:val="28"/>
          <w:rtl/>
        </w:rPr>
        <w:t xml:space="preserve">، ان ابن أخيك قد سب آلهتنا، و عاب ديننا، و سفه أحلامنا، و ضلل آباءنا، فاما ان تكفه عنا، و اما ان تخلى بيننا و بينه، فإنك على مثل ما نحن عليه من خلافه، فنكفيكه فقال لهم </w:t>
      </w:r>
      <w:r w:rsidRPr="001009EA">
        <w:rPr>
          <w:rFonts w:cs="B Badr"/>
          <w:b/>
          <w:color w:val="C00000"/>
          <w:sz w:val="32"/>
          <w:szCs w:val="28"/>
          <w:rtl/>
        </w:rPr>
        <w:t>أبو طالب</w:t>
      </w:r>
      <w:r w:rsidRPr="001009EA">
        <w:rPr>
          <w:rFonts w:cs="B Badr"/>
          <w:sz w:val="28"/>
          <w:szCs w:val="28"/>
          <w:rtl/>
        </w:rPr>
        <w:t xml:space="preserve"> قولا رفيقا، و ردهم ردا جميلا، فانصرفوا عنه، و مضى رسول الله ص على ما هو عليه، يظهر دين الله، و يدعو اليه قال: ثم شرى الأمر بينه و بينهم حتى تباعد الرجال، و تضاغنوا، و اكثرت قريش ذكر رسول الله ص بينها، و تذامروا فيه، و حض بعضهم بعضا عليه ثم انهم مشوا الى ابى </w:t>
      </w:r>
      <w:r w:rsidRPr="001009EA">
        <w:rPr>
          <w:rFonts w:cs="B Badr"/>
          <w:b/>
          <w:color w:val="C00000"/>
          <w:sz w:val="32"/>
          <w:szCs w:val="28"/>
          <w:rtl/>
        </w:rPr>
        <w:t>طالب</w:t>
      </w:r>
      <w:r w:rsidRPr="001009EA">
        <w:rPr>
          <w:rFonts w:cs="B Badr"/>
          <w:sz w:val="28"/>
          <w:szCs w:val="28"/>
          <w:rtl/>
        </w:rPr>
        <w:t xml:space="preserve"> مره اخرى، فقالوا: يا أبا </w:t>
      </w:r>
      <w:r w:rsidRPr="001009EA">
        <w:rPr>
          <w:rFonts w:cs="B Badr"/>
          <w:b/>
          <w:color w:val="C00000"/>
          <w:sz w:val="32"/>
          <w:szCs w:val="28"/>
          <w:rtl/>
        </w:rPr>
        <w:t>طالب</w:t>
      </w:r>
      <w:r w:rsidRPr="001009EA">
        <w:rPr>
          <w:rFonts w:cs="B Badr"/>
          <w:sz w:val="28"/>
          <w:szCs w:val="28"/>
          <w:rtl/>
        </w:rPr>
        <w:t xml:space="preserve">، ان لك سنا و شرفا و منزله فينا، و انا قد استنهيناك من ابن أخيك فلم تنهه عنا، و انا و الله لا نصبر على هذا من شتم آبائنا، و تسفيه أحلامنا، و عيب آلهتنا حتى تكفه عنا او تنازله و إياك في ذلك، </w:t>
      </w:r>
      <w:r w:rsidRPr="001009EA">
        <w:rPr>
          <w:rFonts w:cs="B Badr"/>
          <w:sz w:val="28"/>
          <w:szCs w:val="28"/>
          <w:rtl/>
        </w:rPr>
        <w:lastRenderedPageBreak/>
        <w:t xml:space="preserve">حتى يهلك احد الفريقين- او كما قالوا ثم انصرفوا عنه، فعظم على ابى </w:t>
      </w:r>
      <w:r w:rsidRPr="001009EA">
        <w:rPr>
          <w:rFonts w:cs="B Badr"/>
          <w:b/>
          <w:color w:val="C00000"/>
          <w:sz w:val="32"/>
          <w:szCs w:val="28"/>
          <w:rtl/>
        </w:rPr>
        <w:t>طالب</w:t>
      </w:r>
      <w:r w:rsidRPr="001009EA">
        <w:rPr>
          <w:rFonts w:cs="B Badr"/>
          <w:sz w:val="28"/>
          <w:szCs w:val="28"/>
          <w:rtl/>
        </w:rPr>
        <w:t xml:space="preserve"> فراق قومه و عدواتهم له، و لم يطب نفسا باسلام رسول الله ص لهم و لا خذلانه.</w:t>
      </w:r>
    </w:p>
    <w:p w:rsidR="001009EA" w:rsidRPr="001009EA" w:rsidRDefault="001009EA" w:rsidP="001009EA">
      <w:pPr>
        <w:rPr>
          <w:rFonts w:cs="B Badr"/>
          <w:sz w:val="28"/>
          <w:szCs w:val="28"/>
          <w:rtl/>
        </w:rPr>
      </w:pPr>
      <w:r w:rsidRPr="001009EA">
        <w:rPr>
          <w:rFonts w:cs="B Badr"/>
          <w:sz w:val="28"/>
          <w:szCs w:val="28"/>
          <w:rtl/>
        </w:rPr>
        <w:t>تاريخ‏الطبري    ج‏2    324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ابن هشام و العاص بن وائل، و الأسود بن المطلب، و الأسود بن عبد يغوث، في نفر من مشيخه قريش، فقال بعضهم لبعض: انطلقوا بنا الى ابى </w:t>
      </w:r>
      <w:r w:rsidRPr="001009EA">
        <w:rPr>
          <w:rFonts w:cs="B Badr"/>
          <w:b/>
          <w:color w:val="C00000"/>
          <w:sz w:val="32"/>
          <w:szCs w:val="28"/>
          <w:rtl/>
        </w:rPr>
        <w:t>طالب</w:t>
      </w:r>
      <w:r w:rsidRPr="001009EA">
        <w:rPr>
          <w:rFonts w:cs="B Badr"/>
          <w:sz w:val="28"/>
          <w:szCs w:val="28"/>
          <w:rtl/>
        </w:rPr>
        <w:t xml:space="preserve"> فنكلمه فيه، فلينصفنا منه، فيأمره فليكف عن شتم آلهتنا، و ندعه و إلهه الذى يعبد، فانا نخاف ان يموت هذا الشيخ فيكون منا شي‏ء فتعيرنا العرب، يقولون: تركوه، حتى إذا مات عمه تناولوه.</w:t>
      </w:r>
    </w:p>
    <w:p w:rsidR="001009EA" w:rsidRPr="001009EA" w:rsidRDefault="001009EA" w:rsidP="001009EA">
      <w:pPr>
        <w:rPr>
          <w:rFonts w:cs="B Badr"/>
          <w:sz w:val="28"/>
          <w:szCs w:val="28"/>
          <w:rtl/>
        </w:rPr>
      </w:pPr>
      <w:r w:rsidRPr="001009EA">
        <w:rPr>
          <w:rFonts w:cs="B Badr"/>
          <w:sz w:val="28"/>
          <w:szCs w:val="28"/>
          <w:rtl/>
        </w:rPr>
        <w:t>تاريخ‏الطبري    ج‏2    324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قال: فبعثوا رجلا منهم يدعى المطلب، فاستأذن لهم على ابى </w:t>
      </w:r>
      <w:r w:rsidRPr="001009EA">
        <w:rPr>
          <w:rFonts w:cs="B Badr"/>
          <w:b/>
          <w:color w:val="C00000"/>
          <w:sz w:val="32"/>
          <w:szCs w:val="28"/>
          <w:rtl/>
        </w:rPr>
        <w:t>طالب</w:t>
      </w:r>
      <w:r w:rsidRPr="001009EA">
        <w:rPr>
          <w:rFonts w:cs="B Badr"/>
          <w:sz w:val="28"/>
          <w:szCs w:val="28"/>
          <w:rtl/>
        </w:rPr>
        <w:t xml:space="preserve">، فقال: هؤلاء مشيخه قومك و سرواتهم، يستاذنون عليك، قال: ادخلهم، فلما دخلوا عليه، قالوا: يا أبا </w:t>
      </w:r>
      <w:r w:rsidRPr="001009EA">
        <w:rPr>
          <w:rFonts w:cs="B Badr"/>
          <w:b/>
          <w:color w:val="C00000"/>
          <w:sz w:val="32"/>
          <w:szCs w:val="28"/>
          <w:rtl/>
        </w:rPr>
        <w:t>طالب</w:t>
      </w:r>
      <w:r w:rsidRPr="001009EA">
        <w:rPr>
          <w:rFonts w:cs="B Badr"/>
          <w:sz w:val="28"/>
          <w:szCs w:val="28"/>
          <w:rtl/>
        </w:rPr>
        <w:t>، أنت كبيرنا و سيدنا، فانصفنا من ابن أخيك، فمره فليكف عن شتم آلهتنا، و ندعه و إلهه.</w:t>
      </w:r>
    </w:p>
    <w:p w:rsidR="001009EA" w:rsidRPr="001009EA" w:rsidRDefault="001009EA" w:rsidP="001009EA">
      <w:pPr>
        <w:rPr>
          <w:rFonts w:cs="B Badr"/>
          <w:sz w:val="28"/>
          <w:szCs w:val="28"/>
          <w:rtl/>
        </w:rPr>
      </w:pPr>
      <w:r w:rsidRPr="001009EA">
        <w:rPr>
          <w:rFonts w:cs="B Badr"/>
          <w:sz w:val="28"/>
          <w:szCs w:val="28"/>
          <w:rtl/>
        </w:rPr>
        <w:t>تاريخ‏الطبري    ج‏2    324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قال: فبعث اليه </w:t>
      </w:r>
      <w:r w:rsidRPr="001009EA">
        <w:rPr>
          <w:rFonts w:cs="B Badr"/>
          <w:b/>
          <w:color w:val="C00000"/>
          <w:sz w:val="32"/>
          <w:szCs w:val="28"/>
          <w:rtl/>
        </w:rPr>
        <w:t>أبو طالب</w:t>
      </w:r>
      <w:r w:rsidRPr="001009EA">
        <w:rPr>
          <w:rFonts w:cs="B Badr"/>
          <w:sz w:val="28"/>
          <w:szCs w:val="28"/>
          <w:rtl/>
        </w:rPr>
        <w:t>، فلما دخل عليه رسول الله ص قال: يا بن أخي، هؤلاء مشيخه قومك و سرواتهم، و قد سالوك النصف، ان تكف عن شتم آلهتهم و يدعوك و الهك قال: اى عم، أ و لا ادعوهم الى ما هو خير لهم منها؟ قال: و الام تدعوهم؟ قال: ادعوهم الى ان يتكلموا بكلمة تدين لهم بها العرب، و يملكون بها العجم قال: فقال ابو جهل من بين القوم: ما هي و ابيك؟ لنعطينكها و عشرا أمثالها قال: تقول: لا اله الا الله، قال: فنفروا و تفرقوا و قالوا: سلنا غير هذه، فقال: لو جئتمونى بالشمس حتى تضعوها في يدي ما سألتكم غيرها! قال: فغضبوا و قاموا من عنده غضابى، و قالوا: و الله لنشتمنك و الهك الذى يأمرك بهذا، «و انطلق الملا منهم ان امشوا و اصبروا على آلهتكم ان هذا لشي‏ء يراد»، الى قوله: «الا اختلاق»</w:t>
      </w:r>
    </w:p>
    <w:p w:rsidR="001009EA" w:rsidRPr="001009EA" w:rsidRDefault="001009EA" w:rsidP="001009EA">
      <w:pPr>
        <w:rPr>
          <w:rFonts w:cs="B Badr"/>
          <w:sz w:val="28"/>
          <w:szCs w:val="28"/>
          <w:rtl/>
        </w:rPr>
      </w:pPr>
      <w:r w:rsidRPr="001009EA">
        <w:rPr>
          <w:rFonts w:cs="B Badr"/>
          <w:sz w:val="28"/>
          <w:szCs w:val="28"/>
          <w:rtl/>
        </w:rPr>
        <w:t>تاريخ‏الطبري    ج‏2    325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و اقبل على عمه فقال له عمه: يا بن أخي، ما شططت عليهم، فاقبل على عمه فدعاه، فقال: قل كلمه اشهد لك بها يوم القيامه، تقول: لا اله الا الله، فقال: لو لا ان تعيبكم بها العرب، يقولون: جزع من الموت لاعطيتكها، و لكن على مله الأشياخ، قال: فنزلت هذه الآية:</w:t>
      </w:r>
    </w:p>
    <w:p w:rsidR="001009EA" w:rsidRPr="001009EA" w:rsidRDefault="001009EA" w:rsidP="001009EA">
      <w:pPr>
        <w:rPr>
          <w:rFonts w:cs="B Badr"/>
          <w:sz w:val="28"/>
          <w:szCs w:val="28"/>
          <w:rtl/>
        </w:rPr>
      </w:pPr>
      <w:r w:rsidRPr="001009EA">
        <w:rPr>
          <w:rFonts w:cs="B Badr"/>
          <w:sz w:val="28"/>
          <w:szCs w:val="28"/>
          <w:rtl/>
        </w:rPr>
        <w:lastRenderedPageBreak/>
        <w:t>تاريخ‏الطبري    ج‏2    325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حدثنا الاعمش، قال: حدثنا عباد، عن سعيد بن جبير، عن ابن عباس، قال: لما مرض </w:t>
      </w:r>
      <w:r w:rsidRPr="001009EA">
        <w:rPr>
          <w:rFonts w:cs="B Badr"/>
          <w:b/>
          <w:color w:val="C00000"/>
          <w:sz w:val="32"/>
          <w:szCs w:val="28"/>
          <w:rtl/>
        </w:rPr>
        <w:t>أبو طالب</w:t>
      </w:r>
      <w:r w:rsidRPr="001009EA">
        <w:rPr>
          <w:rFonts w:cs="B Badr"/>
          <w:sz w:val="28"/>
          <w:szCs w:val="28"/>
          <w:rtl/>
        </w:rPr>
        <w:t xml:space="preserve">، دخل عليه رهط من قريش، فيهم ابو جهل، فقال: ان ابن أخيك يشتم آلهتنا، و يفعل و يفعل، و يقول و يقول، فلو بعثت اليه فنهيته! فبعث اليه، فجاء النبي ص، فدخل البيت و بينهم و بين ابى </w:t>
      </w:r>
      <w:r w:rsidRPr="001009EA">
        <w:rPr>
          <w:rFonts w:cs="B Badr"/>
          <w:b/>
          <w:color w:val="C00000"/>
          <w:sz w:val="32"/>
          <w:szCs w:val="28"/>
          <w:rtl/>
        </w:rPr>
        <w:t>طالب</w:t>
      </w:r>
      <w:r w:rsidRPr="001009EA">
        <w:rPr>
          <w:rFonts w:cs="B Badr"/>
          <w:sz w:val="28"/>
          <w:szCs w:val="28"/>
          <w:rtl/>
        </w:rPr>
        <w:t xml:space="preserve"> قدر مجلس رجل، قال:</w:t>
      </w:r>
    </w:p>
    <w:p w:rsidR="001009EA" w:rsidRPr="001009EA" w:rsidRDefault="001009EA" w:rsidP="001009EA">
      <w:pPr>
        <w:rPr>
          <w:rFonts w:cs="B Badr"/>
          <w:sz w:val="28"/>
          <w:szCs w:val="28"/>
          <w:rtl/>
        </w:rPr>
      </w:pPr>
      <w:r w:rsidRPr="001009EA">
        <w:rPr>
          <w:rFonts w:cs="B Badr"/>
          <w:sz w:val="28"/>
          <w:szCs w:val="28"/>
          <w:rtl/>
        </w:rPr>
        <w:t>تاريخ‏الطبري    ج‏2    325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فخشي ابو جهل ان جلس الى جنب ابى </w:t>
      </w:r>
      <w:r w:rsidRPr="001009EA">
        <w:rPr>
          <w:rFonts w:cs="B Badr"/>
          <w:b/>
          <w:color w:val="C00000"/>
          <w:sz w:val="32"/>
          <w:szCs w:val="28"/>
          <w:rtl/>
        </w:rPr>
        <w:t>طالب</w:t>
      </w:r>
      <w:r w:rsidRPr="001009EA">
        <w:rPr>
          <w:rFonts w:cs="B Badr"/>
          <w:sz w:val="28"/>
          <w:szCs w:val="28"/>
          <w:rtl/>
        </w:rPr>
        <w:t xml:space="preserve"> ان يكون ارق له عليه، فوثب فجلس في ذلك المجلس و لم يجد رسول الله ص مجلسا قرب عمه، فجلس عند الباب، فقال له </w:t>
      </w:r>
      <w:r w:rsidRPr="001009EA">
        <w:rPr>
          <w:rFonts w:cs="B Badr"/>
          <w:b/>
          <w:color w:val="C00000"/>
          <w:sz w:val="32"/>
          <w:szCs w:val="28"/>
          <w:rtl/>
        </w:rPr>
        <w:t>أبو طالب</w:t>
      </w:r>
      <w:r w:rsidRPr="001009EA">
        <w:rPr>
          <w:rFonts w:cs="B Badr"/>
          <w:sz w:val="28"/>
          <w:szCs w:val="28"/>
          <w:rtl/>
        </w:rPr>
        <w:t>: اى ابن أخي! ما بال قومك يشكونك، يزعمون انك تشتم آلهتهم و تقول و تقول! قال:</w:t>
      </w:r>
    </w:p>
    <w:p w:rsidR="001009EA" w:rsidRPr="001009EA" w:rsidRDefault="001009EA" w:rsidP="001009EA">
      <w:pPr>
        <w:rPr>
          <w:rFonts w:cs="B Badr"/>
          <w:sz w:val="28"/>
          <w:szCs w:val="28"/>
          <w:rtl/>
        </w:rPr>
      </w:pPr>
      <w:r w:rsidRPr="001009EA">
        <w:rPr>
          <w:rFonts w:cs="B Badr"/>
          <w:sz w:val="28"/>
          <w:szCs w:val="28"/>
          <w:rtl/>
        </w:rPr>
        <w:t>تاريخ‏الطبري    ج‏2    325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و أكثروا عليه من القول، و تكلم رسول الله ص، فقال: يا عم، انى أريدهم على كلمه واحده يقولونها، تدين لهم بها العرب، و تؤدى اليهم بها العجم الجزية ففزعوا لكلمته و لقوله، فقال القوم كلمه واحده: نعم و ابيك عشرا فما هي؟ فقال </w:t>
      </w:r>
      <w:r w:rsidRPr="001009EA">
        <w:rPr>
          <w:rFonts w:cs="B Badr"/>
          <w:b/>
          <w:color w:val="C00000"/>
          <w:sz w:val="32"/>
          <w:szCs w:val="28"/>
          <w:rtl/>
        </w:rPr>
        <w:t>أبو طالب</w:t>
      </w:r>
      <w:r w:rsidRPr="001009EA">
        <w:rPr>
          <w:rFonts w:cs="B Badr"/>
          <w:sz w:val="28"/>
          <w:szCs w:val="28"/>
          <w:rtl/>
        </w:rPr>
        <w:t>: و اى كلمه هي يا بن أخي؟ قال:</w:t>
      </w:r>
    </w:p>
    <w:p w:rsidR="001009EA" w:rsidRPr="001009EA" w:rsidRDefault="001009EA" w:rsidP="001009EA">
      <w:pPr>
        <w:rPr>
          <w:rFonts w:cs="B Badr"/>
          <w:sz w:val="28"/>
          <w:szCs w:val="28"/>
          <w:rtl/>
        </w:rPr>
      </w:pPr>
      <w:r w:rsidRPr="001009EA">
        <w:rPr>
          <w:rFonts w:cs="B Badr"/>
          <w:sz w:val="28"/>
          <w:szCs w:val="28"/>
          <w:rtl/>
        </w:rPr>
        <w:t>تاريخ‏الطبري    ج‏2    326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حدثنا سلمه، قال: حدثنى محمد بن إسحاق، قال: فحدثني يعقوب ابن عتبة بن المغيره بن الاخنس، انه حدث ان قريشا حين قالت لأبي </w:t>
      </w:r>
      <w:r w:rsidRPr="001009EA">
        <w:rPr>
          <w:rFonts w:cs="B Badr"/>
          <w:b/>
          <w:color w:val="C00000"/>
          <w:sz w:val="32"/>
          <w:szCs w:val="28"/>
          <w:rtl/>
        </w:rPr>
        <w:t>طالب</w:t>
      </w:r>
      <w:r w:rsidRPr="001009EA">
        <w:rPr>
          <w:rFonts w:cs="B Badr"/>
          <w:sz w:val="28"/>
          <w:szCs w:val="28"/>
          <w:rtl/>
        </w:rPr>
        <w:t xml:space="preserve"> هذه المقاله، بعث الى رسول الله ص، فقال له: يا بن أخي، ان قومك قد جاءوني فقالوا لي كذا و كذا، فابق على و على نفسك و لا تحملني من الأمر ما لا اطيق! فظن رسول الله ص انه قد بدا لعمه فيه بداء، و انه خاذله و مسلمه، و انه قد ضعف عن نصرته و القيام معه، فقال رسول الله ص: يا عماه، لو وضعوا الشمس في يميني و القمر في يسارى على ان اترك هذا الأمر حتى يظهره الله او اهلك فيه ما تركته ثم استعبر رسول الله ص، فبكى ثم قام، فلما ولى ناداه </w:t>
      </w:r>
      <w:r w:rsidRPr="001009EA">
        <w:rPr>
          <w:rFonts w:cs="B Badr"/>
          <w:b/>
          <w:color w:val="C00000"/>
          <w:sz w:val="32"/>
          <w:szCs w:val="28"/>
          <w:rtl/>
        </w:rPr>
        <w:t>أبو طالب</w:t>
      </w:r>
      <w:r w:rsidRPr="001009EA">
        <w:rPr>
          <w:rFonts w:cs="B Badr"/>
          <w:sz w:val="28"/>
          <w:szCs w:val="28"/>
          <w:rtl/>
        </w:rPr>
        <w:t>، فقال: اقبل يا بن أخي، فاقبل عليه رسول الله ص فقال: اذهب يا بن أخي، فقل ما احببت فو الله لا اسلمك لشي‏ء ابدا.</w:t>
      </w:r>
    </w:p>
    <w:p w:rsidR="001009EA" w:rsidRPr="001009EA" w:rsidRDefault="001009EA" w:rsidP="001009EA">
      <w:pPr>
        <w:rPr>
          <w:rFonts w:cs="B Badr"/>
          <w:sz w:val="28"/>
          <w:szCs w:val="28"/>
          <w:rtl/>
        </w:rPr>
      </w:pPr>
      <w:r w:rsidRPr="001009EA">
        <w:rPr>
          <w:rFonts w:cs="B Badr"/>
          <w:sz w:val="28"/>
          <w:szCs w:val="28"/>
          <w:rtl/>
        </w:rPr>
        <w:lastRenderedPageBreak/>
        <w:t>تاريخ‏الطبري    ج‏2    326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قال: ثم ان قريشا لما عرفت ان أبا </w:t>
      </w:r>
      <w:r w:rsidRPr="001009EA">
        <w:rPr>
          <w:rFonts w:cs="B Badr"/>
          <w:b/>
          <w:color w:val="C00000"/>
          <w:sz w:val="32"/>
          <w:szCs w:val="28"/>
          <w:rtl/>
        </w:rPr>
        <w:t>طالب</w:t>
      </w:r>
      <w:r w:rsidRPr="001009EA">
        <w:rPr>
          <w:rFonts w:cs="B Badr"/>
          <w:sz w:val="28"/>
          <w:szCs w:val="28"/>
          <w:rtl/>
        </w:rPr>
        <w:t xml:space="preserve"> ابى خذلان رسول الله ص و اسلامه و اجماعه لفراقهم في ذلك، و عداوتهم، مشوا اليه بعماره بن الوليد بن المغيره، فقالوا له- فيما بلغنى: يا أبا </w:t>
      </w:r>
      <w:r w:rsidRPr="001009EA">
        <w:rPr>
          <w:rFonts w:cs="B Badr"/>
          <w:b/>
          <w:color w:val="C00000"/>
          <w:sz w:val="32"/>
          <w:szCs w:val="28"/>
          <w:rtl/>
        </w:rPr>
        <w:t>طالب</w:t>
      </w:r>
      <w:r w:rsidRPr="001009EA">
        <w:rPr>
          <w:rFonts w:cs="B Badr"/>
          <w:sz w:val="28"/>
          <w:szCs w:val="28"/>
          <w:rtl/>
        </w:rPr>
        <w:t>، هذا عماره‏</w:t>
      </w:r>
    </w:p>
    <w:p w:rsidR="001009EA" w:rsidRPr="001009EA" w:rsidRDefault="001009EA" w:rsidP="001009EA">
      <w:pPr>
        <w:rPr>
          <w:rFonts w:cs="B Badr"/>
          <w:sz w:val="28"/>
          <w:szCs w:val="28"/>
          <w:rtl/>
        </w:rPr>
      </w:pPr>
      <w:r w:rsidRPr="001009EA">
        <w:rPr>
          <w:rFonts w:cs="B Badr"/>
          <w:sz w:val="28"/>
          <w:szCs w:val="28"/>
          <w:rtl/>
        </w:rPr>
        <w:t>تاريخ‏الطبري    ج‏2    327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ابن الوليد انهد فتى في قريش و اشعره و اجمله، فخذه فلك عقله و نصرته، و اتخذه ولدا، فهو لك، و اسلم لنا ابن أخيك- هذا الذى قد خالف دينك و دين آبائك، و فرق جماعه قومك، و سفه أحلامهم- فنقتله، فإنما رجل كرجل، فقال: و الله لبئس ما تسوموننى! ا تعطونني ابنكم اغذوه لكم، و أعطيكم ابنى تقتلونه! هذا و الله ما لا يكون ابدا فقال المطعم ابن عدى بن نوفل بن عبد مناف: و الله يا أبا </w:t>
      </w:r>
      <w:r w:rsidRPr="001009EA">
        <w:rPr>
          <w:rFonts w:cs="B Badr"/>
          <w:b/>
          <w:color w:val="C00000"/>
          <w:sz w:val="32"/>
          <w:szCs w:val="28"/>
          <w:rtl/>
        </w:rPr>
        <w:t>طالب</w:t>
      </w:r>
      <w:r w:rsidRPr="001009EA">
        <w:rPr>
          <w:rFonts w:cs="B Badr"/>
          <w:sz w:val="28"/>
          <w:szCs w:val="28"/>
          <w:rtl/>
        </w:rPr>
        <w:t xml:space="preserve">، لقد انصفك قومك، و جهدوا على التخلص مما تكرهه، فما أراك تريد ان تقبل منهم شيئا، فقال </w:t>
      </w:r>
      <w:r w:rsidRPr="001009EA">
        <w:rPr>
          <w:rFonts w:cs="B Badr"/>
          <w:b/>
          <w:color w:val="C00000"/>
          <w:sz w:val="32"/>
          <w:szCs w:val="28"/>
          <w:rtl/>
        </w:rPr>
        <w:t>أبو طالب</w:t>
      </w:r>
      <w:r w:rsidRPr="001009EA">
        <w:rPr>
          <w:rFonts w:cs="B Badr"/>
          <w:sz w:val="28"/>
          <w:szCs w:val="28"/>
          <w:rtl/>
        </w:rPr>
        <w:t xml:space="preserve"> للمطعم: و الله ما أنصفوني، و لكنك قد اجمعت خذلاني و مظاهره القوم على، فاصنع ما بدا لك! او كما 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تاريخ‏الطبري    ج‏2    327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قال: ثم ان قريشا تذامروا على من في القبائل منهم من اصحاب رسول الله صلى الله عليه و سلم الذين أسلموا معه فوثبت كل قبيله على من فيها من المسلمين يعذبونهم و يفتنونهم عن دينهم، و منع الله رسوله منهم بعمه ابى </w:t>
      </w:r>
      <w:r w:rsidRPr="001009EA">
        <w:rPr>
          <w:rFonts w:cs="B Badr"/>
          <w:b/>
          <w:color w:val="C00000"/>
          <w:sz w:val="32"/>
          <w:szCs w:val="28"/>
          <w:rtl/>
        </w:rPr>
        <w:t>طالب</w:t>
      </w:r>
      <w:r w:rsidRPr="001009EA">
        <w:rPr>
          <w:rFonts w:cs="B Badr"/>
          <w:sz w:val="28"/>
          <w:szCs w:val="28"/>
          <w:rtl/>
        </w:rPr>
        <w:t xml:space="preserve">، و قد قام </w:t>
      </w:r>
      <w:r w:rsidRPr="001009EA">
        <w:rPr>
          <w:rFonts w:cs="B Badr"/>
          <w:b/>
          <w:color w:val="C00000"/>
          <w:sz w:val="32"/>
          <w:szCs w:val="28"/>
          <w:rtl/>
        </w:rPr>
        <w:t>أبو طالب</w:t>
      </w:r>
      <w:r w:rsidRPr="001009EA">
        <w:rPr>
          <w:rFonts w:cs="B Badr"/>
          <w:sz w:val="28"/>
          <w:szCs w:val="28"/>
          <w:rtl/>
        </w:rPr>
        <w:t xml:space="preserve"> حين راى قريشا تصنع ما تصنع في بنى هاشم و بنى المطلب، فدعاهم الى ما هو عليه من منع رسول الله ص، و القيام دونه فاجتمعوا اليه، و قاموا معه، و أجابوا الى ما دعاهم اليه من الدفع عن رسول الله ص، الا ما كان من‏</w:t>
      </w:r>
    </w:p>
    <w:p w:rsidR="001009EA" w:rsidRPr="001009EA" w:rsidRDefault="001009EA" w:rsidP="001009EA">
      <w:pPr>
        <w:rPr>
          <w:rFonts w:cs="B Badr"/>
          <w:sz w:val="28"/>
          <w:szCs w:val="28"/>
          <w:rtl/>
        </w:rPr>
      </w:pPr>
      <w:r w:rsidRPr="001009EA">
        <w:rPr>
          <w:rFonts w:cs="B Badr"/>
          <w:sz w:val="28"/>
          <w:szCs w:val="28"/>
          <w:rtl/>
        </w:rPr>
        <w:t>تاريخ‏الطبري    ج‏2    328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ابى لهب، فلما راى </w:t>
      </w:r>
      <w:r w:rsidRPr="001009EA">
        <w:rPr>
          <w:rFonts w:cs="B Badr"/>
          <w:b/>
          <w:color w:val="C00000"/>
          <w:sz w:val="32"/>
          <w:szCs w:val="28"/>
          <w:rtl/>
        </w:rPr>
        <w:t>أبو طالب</w:t>
      </w:r>
      <w:r w:rsidRPr="001009EA">
        <w:rPr>
          <w:rFonts w:cs="B Badr"/>
          <w:sz w:val="28"/>
          <w:szCs w:val="28"/>
          <w:rtl/>
        </w:rPr>
        <w:t xml:space="preserve"> من قومه ما سره من جدهم معه، و حدبهم عليه، جعل يمدحهم، و يذكر فضل رسول الله ص فيهم، و مكانه منهم ليشد لهم رأيهم.</w:t>
      </w:r>
    </w:p>
    <w:p w:rsidR="001009EA" w:rsidRPr="001009EA" w:rsidRDefault="001009EA" w:rsidP="001009EA">
      <w:pPr>
        <w:rPr>
          <w:rFonts w:cs="B Badr"/>
          <w:sz w:val="28"/>
          <w:szCs w:val="28"/>
          <w:rtl/>
        </w:rPr>
      </w:pPr>
      <w:r w:rsidRPr="001009EA">
        <w:rPr>
          <w:rFonts w:cs="B Badr"/>
          <w:sz w:val="28"/>
          <w:szCs w:val="28"/>
          <w:rtl/>
        </w:rPr>
        <w:t>تاريخ‏الطبري    ج‏2    330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lastRenderedPageBreak/>
        <w:t xml:space="preserve">لما راى رسول الله ص ما يصيب اصحابه من البلاء، و ما هو فيه من العافيه بمكانه من الله و عمه ابى </w:t>
      </w:r>
      <w:r w:rsidRPr="001009EA">
        <w:rPr>
          <w:rFonts w:cs="B Badr"/>
          <w:b/>
          <w:color w:val="C00000"/>
          <w:sz w:val="32"/>
          <w:szCs w:val="28"/>
          <w:rtl/>
        </w:rPr>
        <w:t>طالب</w:t>
      </w:r>
      <w:r w:rsidRPr="001009EA">
        <w:rPr>
          <w:rFonts w:cs="B Badr"/>
          <w:sz w:val="28"/>
          <w:szCs w:val="28"/>
          <w:rtl/>
        </w:rPr>
        <w:t>، و انه لا يقدر على ان يمنعهم مما هم فيه من البلاء، قال لهم: لو خرجتم الى ارض الحبشه! فان بها ملكا</w:t>
      </w:r>
    </w:p>
    <w:p w:rsidR="001009EA" w:rsidRPr="001009EA" w:rsidRDefault="001009EA" w:rsidP="001009EA">
      <w:pPr>
        <w:rPr>
          <w:rFonts w:cs="B Badr"/>
          <w:sz w:val="28"/>
          <w:szCs w:val="28"/>
          <w:rtl/>
        </w:rPr>
      </w:pPr>
      <w:r w:rsidRPr="001009EA">
        <w:rPr>
          <w:rFonts w:cs="B Badr"/>
          <w:sz w:val="28"/>
          <w:szCs w:val="28"/>
          <w:rtl/>
        </w:rPr>
        <w:t>تاريخ‏الطبري    ج‏2    332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مقيم بمكة، يدعو الى الله سرا و جهرا، قد منعه الله بعمه ابى </w:t>
      </w:r>
      <w:r w:rsidRPr="001009EA">
        <w:rPr>
          <w:rFonts w:cs="B Badr"/>
          <w:b/>
          <w:color w:val="C00000"/>
          <w:sz w:val="32"/>
          <w:szCs w:val="28"/>
          <w:rtl/>
        </w:rPr>
        <w:t>طالب</w:t>
      </w:r>
      <w:r w:rsidRPr="001009EA">
        <w:rPr>
          <w:rFonts w:cs="B Badr"/>
          <w:sz w:val="28"/>
          <w:szCs w:val="28"/>
          <w:rtl/>
        </w:rPr>
        <w:t xml:space="preserve"> و بمن استجاب لنصرته من عشيرته، و رات قريش انهم لا سبيل لهم اليه، رموه بالسحر و الكهانه و الجنون، و انه شاعر، و جعلوا يصدون عنه من خافوا منه ان يسمع قوله فيتبعه، فكان أشد ما بلغوا منه حينئذ- فيما ذكر- ما حدثنا ابن حميد، قال: حدثنا سلمه، قال: حدثنى محمد بن إسحاق، عن يحيى بن عروه بن الزبير، عن ابيه عروه، عن عبد الله بن عمرو بن العاص، قال: قلت له: ما اكثر ما رايت قريشا اصابت من رسول الله ص فيما كانت تظهر من عداوته! قال: قد حضرتهم و قد اجتمع اشرافهم يوما في الحجر، فذكروا رسول الله ص فقالوا: ما رأينا مثل ما صبرنا عليه من هذا الرجل قط! سفه أحلامنا، و شتم آباءنا، و عاب ديننا، و فرق جماعتنا، و سب آلهتنا! لقد صبرنا منه على امر عظيم- او كما قالوا.</w:t>
      </w:r>
    </w:p>
    <w:p w:rsidR="001009EA" w:rsidRPr="001009EA" w:rsidRDefault="001009EA" w:rsidP="001009EA">
      <w:pPr>
        <w:rPr>
          <w:rFonts w:cs="B Badr"/>
          <w:sz w:val="28"/>
          <w:szCs w:val="28"/>
          <w:rtl/>
        </w:rPr>
      </w:pPr>
      <w:r w:rsidRPr="001009EA">
        <w:rPr>
          <w:rFonts w:cs="B Badr"/>
          <w:sz w:val="28"/>
          <w:szCs w:val="28"/>
          <w:rtl/>
        </w:rPr>
        <w:t>تاريخ‏الطبري    ج‏2    336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يتعاقدون فيه، على الا ينكحوا الى بنى هاشم و بنى المطلب، و لا ينكحوهم و لا يبيعوهم شيئا، و لا يبتاعوا منهم، فكتبوا بذلك صحيفه، و تعاهدوا و تواثقوا على ذلك، ثم علقوا الصحيفة في جوف الكعبه، توكيدا بذلك الأمر على انفسهم، فلما فعلت ذلك قريش، انحازت بنو هاشم و بنو المطلب الى ابى </w:t>
      </w:r>
      <w:r w:rsidRPr="001009EA">
        <w:rPr>
          <w:rFonts w:cs="B Badr"/>
          <w:b/>
          <w:color w:val="C00000"/>
          <w:sz w:val="32"/>
          <w:szCs w:val="28"/>
          <w:rtl/>
        </w:rPr>
        <w:t>طالب</w:t>
      </w:r>
      <w:r w:rsidRPr="001009EA">
        <w:rPr>
          <w:rFonts w:cs="B Badr"/>
          <w:sz w:val="28"/>
          <w:szCs w:val="28"/>
          <w:rtl/>
        </w:rPr>
        <w:t>، فدخلوا معه في شعبه، و اجتمعوا اليه، و خرج من بنى هاشم ابو لهب عبد العزى بن عبد المطلب الى قريش، و ظاهرهم عليه، فأقاموا على ذلك من امرهم سنتين او ثلاثا، حتى جهدوا الا يصل الى احد منهم شي‏ء الا سرا، مستخفيا به من اراد صلتهم من قريش و ذكر ان أبا جهل لقى حكيم بن حزام بن خويلد بن اسد، معه غلام يحمل قمحا يريد به عمته خديجه بنت خويلد، و هي عند رسول الله ص و معه في الشعب، فتعلق به، و قال: ا تذهب بالطعام الى بنى هاشم! و الله لا تبرح أنت و طعامك حتى افضحك بمكة! فجاء ابو البختري بن هشام بن الحارث ابن اسد، فقال: مالك و له! قال: يحمل الطعام الى بنى هاشم، فقال له ابو البختري: طعام لعمته عنده بعثت اليه فيه، ا فتمنعه ان يأتيها بطعامها! خل سبيل الرجل فأبى ابو جهل حتى نال أحدهما من صاحبه، فاخذ ابو البختري لحى بعير، فضربه فشجه، و وطئه وطئا شديدا، و حمزه ابن عبد المطلب قريب يرى ذلك، و هم يكرهون ان يبلغ ذلك رسول الله ص و اصحابه، فيشمتوا بهم، و رسول الله ص في كل ذلك، يدعو قومه سرا و جهرا، آناء الليل و آناء النهار، و الوحى عليه من الله متتابع بامره و نهيه، و وعيد من ناصبه العداوة، و الحجج لرسول الله ص على من خالفه‏</w:t>
      </w:r>
    </w:p>
    <w:p w:rsidR="001009EA" w:rsidRPr="001009EA" w:rsidRDefault="001009EA" w:rsidP="001009EA">
      <w:pPr>
        <w:rPr>
          <w:rFonts w:cs="B Badr"/>
          <w:sz w:val="28"/>
          <w:szCs w:val="28"/>
          <w:rtl/>
        </w:rPr>
      </w:pPr>
      <w:r w:rsidRPr="001009EA">
        <w:rPr>
          <w:rFonts w:cs="B Badr"/>
          <w:sz w:val="28"/>
          <w:szCs w:val="28"/>
          <w:rtl/>
        </w:rPr>
        <w:t>تاريخ‏الطبري    ج‏2    342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lastRenderedPageBreak/>
        <w:t xml:space="preserve">صدقتما و كذب من قال غير ذلك، نبرأ الى الله منها، و مما كتب فيها، و قال هشام بن عمرو نحوا من ذلك، قال ابو جهل: هذا امر قضى بليل، و تشوور فيه بغير هذا المكان- و </w:t>
      </w:r>
      <w:r w:rsidRPr="001009EA">
        <w:rPr>
          <w:rFonts w:cs="B Badr"/>
          <w:b/>
          <w:color w:val="C00000"/>
          <w:sz w:val="32"/>
          <w:szCs w:val="28"/>
          <w:rtl/>
        </w:rPr>
        <w:t>أبو طالب</w:t>
      </w:r>
      <w:r w:rsidRPr="001009EA">
        <w:rPr>
          <w:rFonts w:cs="B Badr"/>
          <w:sz w:val="28"/>
          <w:szCs w:val="28"/>
          <w:rtl/>
        </w:rPr>
        <w:t xml:space="preserve"> جالس في ناحيه المسجد و قام المطعم بن عدى الى الصحيفة ليشقها، فوجد الأرضة قد أكلتها،</w:t>
      </w:r>
    </w:p>
    <w:p w:rsidR="001009EA" w:rsidRPr="001009EA" w:rsidRDefault="001009EA" w:rsidP="001009EA">
      <w:pPr>
        <w:rPr>
          <w:rFonts w:cs="B Badr"/>
          <w:sz w:val="28"/>
          <w:szCs w:val="28"/>
          <w:rtl/>
        </w:rPr>
      </w:pPr>
      <w:r w:rsidRPr="001009EA">
        <w:rPr>
          <w:rFonts w:cs="B Badr"/>
          <w:sz w:val="28"/>
          <w:szCs w:val="28"/>
          <w:rtl/>
        </w:rPr>
        <w:t>تاريخ‏الطبري    ج‏2    343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ثم ان أبا </w:t>
      </w:r>
      <w:r w:rsidRPr="001009EA">
        <w:rPr>
          <w:rFonts w:cs="B Badr"/>
          <w:b/>
          <w:color w:val="C00000"/>
          <w:sz w:val="32"/>
          <w:szCs w:val="28"/>
          <w:rtl/>
        </w:rPr>
        <w:t>طالب</w:t>
      </w:r>
      <w:r w:rsidRPr="001009EA">
        <w:rPr>
          <w:rFonts w:cs="B Badr"/>
          <w:sz w:val="28"/>
          <w:szCs w:val="28"/>
          <w:rtl/>
        </w:rPr>
        <w:t xml:space="preserve"> و خديجه هلكا في عام واحد- و ذلك فيما حدثنا ابن حميد، قال: حدثنا سلمه، عن ابن إسحاق- قبل هجرته الى المدينة بثلاث سنين، فعظمت المصيبة على رسول الله ص بهلاكهما، و ذلك ان قريشا</w:t>
      </w:r>
    </w:p>
    <w:p w:rsidR="001009EA" w:rsidRPr="001009EA" w:rsidRDefault="001009EA" w:rsidP="001009EA">
      <w:pPr>
        <w:rPr>
          <w:rFonts w:cs="B Badr"/>
          <w:sz w:val="28"/>
          <w:szCs w:val="28"/>
          <w:rtl/>
        </w:rPr>
      </w:pPr>
      <w:r w:rsidRPr="001009EA">
        <w:rPr>
          <w:rFonts w:cs="B Badr"/>
          <w:sz w:val="28"/>
          <w:szCs w:val="28"/>
          <w:rtl/>
        </w:rPr>
        <w:t>تاريخ‏الطبري    ج‏2    344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وصلوا من أذاه بعد موت ابى </w:t>
      </w:r>
      <w:r w:rsidRPr="001009EA">
        <w:rPr>
          <w:rFonts w:cs="B Badr"/>
          <w:b/>
          <w:color w:val="C00000"/>
          <w:sz w:val="32"/>
          <w:szCs w:val="28"/>
          <w:rtl/>
        </w:rPr>
        <w:t>طالب</w:t>
      </w:r>
      <w:r w:rsidRPr="001009EA">
        <w:rPr>
          <w:rFonts w:cs="B Badr"/>
          <w:sz w:val="28"/>
          <w:szCs w:val="28"/>
          <w:rtl/>
        </w:rPr>
        <w:t xml:space="preserve"> الى ما لم يكونوا يصلون اليه في حياته منه، حتى نثر بعضهم على راسه التراب.</w:t>
      </w:r>
    </w:p>
    <w:p w:rsidR="001009EA" w:rsidRPr="001009EA" w:rsidRDefault="001009EA" w:rsidP="001009EA">
      <w:pPr>
        <w:rPr>
          <w:rFonts w:cs="B Badr"/>
          <w:sz w:val="28"/>
          <w:szCs w:val="28"/>
          <w:rtl/>
        </w:rPr>
      </w:pPr>
      <w:r w:rsidRPr="001009EA">
        <w:rPr>
          <w:rFonts w:cs="B Badr"/>
          <w:sz w:val="28"/>
          <w:szCs w:val="28"/>
          <w:rtl/>
        </w:rPr>
        <w:t>تاريخ‏الطبري    ج‏2    344    ذكر الخبر عما كان من امر نبى الله ص عند ابتداء الله تعالى ذكره اياه بإكرامه بإرسال جبريل ع اليه بوحيه .....  ص : 298</w:t>
      </w:r>
    </w:p>
    <w:p w:rsidR="001009EA" w:rsidRPr="001009EA" w:rsidRDefault="001009EA" w:rsidP="001009EA">
      <w:pPr>
        <w:rPr>
          <w:rFonts w:cs="B Badr"/>
          <w:sz w:val="28"/>
          <w:szCs w:val="28"/>
          <w:rtl/>
        </w:rPr>
      </w:pPr>
      <w:r w:rsidRPr="001009EA">
        <w:rPr>
          <w:rFonts w:cs="B Badr"/>
          <w:sz w:val="28"/>
          <w:szCs w:val="28"/>
          <w:rtl/>
        </w:rPr>
        <w:t xml:space="preserve">حدثنى هشام بن عروه، عن ابيه قال: لما نثر ذلك السفيه التراب على راس رسول الله ص، دخل رسول الله ص بيته و التراب على راسه، فقامت اليه احدى بناته تغسل عنه التراب، و هي تبكى، و رسول الله ص يقول لها: يا بنيه لا تبكى، فان الله مانع اباك! قال: و يقول رسول الله ص: ما نالت منى قريش شيئا اكرهه حتى مات </w:t>
      </w:r>
      <w:r w:rsidRPr="001009EA">
        <w:rPr>
          <w:rFonts w:cs="B Badr"/>
          <w:b/>
          <w:color w:val="C00000"/>
          <w:sz w:val="32"/>
          <w:szCs w:val="28"/>
          <w:rtl/>
        </w:rPr>
        <w:t>أبو طالب</w:t>
      </w:r>
      <w:r w:rsidRPr="001009EA">
        <w:rPr>
          <w:rFonts w:cs="B Badr"/>
          <w:sz w:val="28"/>
          <w:szCs w:val="28"/>
          <w:rtl/>
        </w:rPr>
        <w:t xml:space="preserve"> و لما هلك </w:t>
      </w:r>
      <w:r w:rsidRPr="001009EA">
        <w:rPr>
          <w:rFonts w:cs="B Badr"/>
          <w:b/>
          <w:color w:val="C00000"/>
          <w:sz w:val="32"/>
          <w:szCs w:val="28"/>
          <w:rtl/>
        </w:rPr>
        <w:t>أبو طالب</w:t>
      </w:r>
      <w:r w:rsidRPr="001009EA">
        <w:rPr>
          <w:rFonts w:cs="B Badr"/>
          <w:sz w:val="28"/>
          <w:szCs w:val="28"/>
          <w:rtl/>
        </w:rPr>
        <w:t xml:space="preserve"> خرج رسول الله ص الى الطائف يلتمس من ثقيف النصر و المنعه له من قومه، و ذكر انه خرج اليهم وحده، فحدثنا ابن حميد، قال: حدثنا سلمه، قال: حدثنا ابن إسحاق قال: حدثنى يزيد بن زياد، عن محمد بن كعب القرظى، قال: لما انتهى رسول الله ص الى الطائف عمد الى نفر من ثقيف- هم يومئذ ساده ثقيف و اشرافهم، و هم اخوه ثلاثة: عبد ياليل بن عمرو بن عمير، و مسعود ابن عمرو بن عمير، و حبيب بن عمرو بن عمير، و عندهم امراه من قريش من بنى جمح، فجلس اليهم- فدعاهم الى الله و كلمهم بما جاء لهم من نصرته على الاسلام، و القيام معه على من خالفه من قومه، فقال احدهم:</w:t>
      </w:r>
    </w:p>
    <w:p w:rsidR="001009EA" w:rsidRPr="001009EA" w:rsidRDefault="001009EA" w:rsidP="001009EA">
      <w:pPr>
        <w:rPr>
          <w:rFonts w:cs="B Badr"/>
          <w:sz w:val="28"/>
          <w:szCs w:val="28"/>
          <w:rtl/>
        </w:rPr>
      </w:pPr>
      <w:r w:rsidRPr="001009EA">
        <w:rPr>
          <w:rFonts w:cs="B Badr"/>
          <w:sz w:val="28"/>
          <w:szCs w:val="28"/>
          <w:rtl/>
        </w:rPr>
        <w:t>تاريخ‏الطبري    ج‏4    232    قصه الشورى .....  ص : 227</w:t>
      </w:r>
    </w:p>
    <w:p w:rsidR="001009EA" w:rsidRPr="001009EA" w:rsidRDefault="001009EA" w:rsidP="001009EA">
      <w:pPr>
        <w:rPr>
          <w:rFonts w:cs="B Badr"/>
          <w:sz w:val="28"/>
          <w:szCs w:val="28"/>
          <w:rtl/>
        </w:rPr>
      </w:pPr>
      <w:r w:rsidRPr="001009EA">
        <w:rPr>
          <w:rFonts w:cs="B Badr"/>
          <w:sz w:val="28"/>
          <w:szCs w:val="28"/>
          <w:rtl/>
        </w:rPr>
        <w:t xml:space="preserve">فدعاهما فبدا بالزبير في مؤخر المسجد في الصفة التي تلى دار مروان، فقال له: خل ابنى عبد مناف و هذا الأمر، قال: نصيبي لعلى، و قال لسعد: انا و أنت كلاله، فاجعل نصيبك لي فاختار، قال: ان اخترت نفسك فنعم، و ان اخترت عثمان فعلى أحب الى، ايها الرجل بايع لنفسك و أرحنا، و ارفع رءوسنا، قال: يا أبا إسحاق، انى قد خلعت نفسي منها على ان اختار، و لو لم افعل و جعل الخيار الى </w:t>
      </w:r>
      <w:r w:rsidRPr="001009EA">
        <w:rPr>
          <w:rFonts w:cs="B Badr"/>
          <w:sz w:val="28"/>
          <w:szCs w:val="28"/>
          <w:rtl/>
        </w:rPr>
        <w:lastRenderedPageBreak/>
        <w:t>لم أردها، انى اريت كروضة خضراء كثيره العشب، فدخل فحل فلم أر فحلا قط اكرم منه، فمر كأنه سهم لا يلتفت الى شي‏ء مما في الروضة حتى قطعها، لم يعرج و دخل بعير يتلوه فاتبع اثره حتى خرج من الروضة، ثم دخل فحل عبقرى يجر خطامه، يلتفت يمينا و شمالا و يمضى قصد الأولين حتى خرج، ثم دخل بعير رابع فرتع في الروضة، و لا و الله لا أكون الرابع، و لا يقوم مقام ابى بكر و عمر بعدهما احد فيرضى الناس عنه قال سعد: فانى اخاف ان يكون الضعف قد أدركك، فامض لرأيك، فقد عرفت عهد عمر.</w:t>
      </w:r>
    </w:p>
    <w:p w:rsidR="001009EA" w:rsidRPr="001009EA" w:rsidRDefault="001009EA" w:rsidP="001009EA">
      <w:pPr>
        <w:rPr>
          <w:rFonts w:cs="B Badr"/>
          <w:sz w:val="28"/>
          <w:szCs w:val="28"/>
          <w:rtl/>
        </w:rPr>
      </w:pPr>
      <w:r w:rsidRPr="001009EA">
        <w:rPr>
          <w:rFonts w:cs="B Badr"/>
          <w:sz w:val="28"/>
          <w:szCs w:val="28"/>
          <w:rtl/>
        </w:rPr>
        <w:t xml:space="preserve">تاريخ‏الطبري    ج‏5    149    ذكر الخبر عن مقتل على بن ابى </w:t>
      </w:r>
      <w:r w:rsidRPr="001009EA">
        <w:rPr>
          <w:rFonts w:cs="B Badr"/>
          <w:b/>
          <w:color w:val="C00000"/>
          <w:sz w:val="32"/>
          <w:szCs w:val="28"/>
          <w:rtl/>
        </w:rPr>
        <w:t>طالب</w:t>
      </w:r>
      <w:r w:rsidRPr="001009EA">
        <w:rPr>
          <w:rFonts w:cs="B Badr"/>
          <w:sz w:val="28"/>
          <w:szCs w:val="28"/>
          <w:rtl/>
        </w:rPr>
        <w:t xml:space="preserve"> .....  ص : 143</w:t>
      </w:r>
    </w:p>
    <w:p w:rsidR="001009EA" w:rsidRPr="001009EA" w:rsidRDefault="001009EA" w:rsidP="001009EA">
      <w:pPr>
        <w:rPr>
          <w:rFonts w:cs="B Badr"/>
          <w:sz w:val="28"/>
          <w:szCs w:val="28"/>
          <w:rtl/>
        </w:rPr>
      </w:pPr>
      <w:r w:rsidRPr="001009EA">
        <w:rPr>
          <w:rFonts w:cs="B Badr"/>
          <w:sz w:val="28"/>
          <w:szCs w:val="28"/>
          <w:rtl/>
        </w:rPr>
        <w:t xml:space="preserve">         و قتل و اسباب المنايا كثيره            منيه شيخ من لوى بن غالب‏</w:t>
      </w:r>
    </w:p>
    <w:p w:rsidR="001009EA" w:rsidRPr="001009EA" w:rsidRDefault="001009EA" w:rsidP="001009EA">
      <w:pPr>
        <w:rPr>
          <w:rFonts w:cs="B Badr"/>
          <w:sz w:val="28"/>
          <w:szCs w:val="28"/>
          <w:rtl/>
        </w:rPr>
      </w:pPr>
      <w:r w:rsidRPr="001009EA">
        <w:rPr>
          <w:rFonts w:cs="B Badr"/>
          <w:sz w:val="28"/>
          <w:szCs w:val="28"/>
          <w:rtl/>
        </w:rPr>
        <w:t xml:space="preserve">            فيا عمرو مهلا انما أنت عمه            و صاحبه دون الرجال الاقارب‏</w:t>
      </w:r>
    </w:p>
    <w:p w:rsidR="001009EA" w:rsidRPr="001009EA" w:rsidRDefault="001009EA" w:rsidP="001009EA">
      <w:pPr>
        <w:rPr>
          <w:rFonts w:cs="B Badr"/>
          <w:sz w:val="28"/>
          <w:szCs w:val="28"/>
          <w:rtl/>
        </w:rPr>
      </w:pPr>
      <w:r w:rsidRPr="001009EA">
        <w:rPr>
          <w:rFonts w:cs="B Badr"/>
          <w:sz w:val="28"/>
          <w:szCs w:val="28"/>
          <w:rtl/>
        </w:rPr>
        <w:t xml:space="preserve">            نجوت و قد بل المرادى سيفه            من ابن ابى شيخ الأباطح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تاريخ‏الطبري    ج‏5    153    ذكر نسبه ع .....  ص : 153</w:t>
      </w:r>
    </w:p>
    <w:p w:rsidR="001009EA" w:rsidRPr="001009EA" w:rsidRDefault="001009EA" w:rsidP="001009EA">
      <w:pPr>
        <w:rPr>
          <w:rFonts w:cs="B Badr"/>
          <w:sz w:val="28"/>
          <w:szCs w:val="28"/>
          <w:rtl/>
        </w:rPr>
      </w:pPr>
      <w:r w:rsidRPr="001009EA">
        <w:rPr>
          <w:rFonts w:cs="B Badr"/>
          <w:sz w:val="28"/>
          <w:szCs w:val="28"/>
          <w:rtl/>
        </w:rPr>
        <w:t xml:space="preserve">هو على بن ابى </w:t>
      </w:r>
      <w:r w:rsidRPr="001009EA">
        <w:rPr>
          <w:rFonts w:cs="B Badr"/>
          <w:b/>
          <w:color w:val="C00000"/>
          <w:sz w:val="32"/>
          <w:szCs w:val="28"/>
          <w:rtl/>
        </w:rPr>
        <w:t>طالب</w:t>
      </w:r>
      <w:r w:rsidRPr="001009EA">
        <w:rPr>
          <w:rFonts w:cs="B Badr"/>
          <w:sz w:val="28"/>
          <w:szCs w:val="28"/>
          <w:rtl/>
        </w:rPr>
        <w:t xml:space="preserve">، و اسم ابى </w:t>
      </w:r>
      <w:r w:rsidRPr="001009EA">
        <w:rPr>
          <w:rFonts w:cs="B Badr"/>
          <w:b/>
          <w:color w:val="C00000"/>
          <w:sz w:val="32"/>
          <w:szCs w:val="28"/>
          <w:rtl/>
        </w:rPr>
        <w:t>طالب</w:t>
      </w:r>
      <w:r w:rsidRPr="001009EA">
        <w:rPr>
          <w:rFonts w:cs="B Badr"/>
          <w:sz w:val="28"/>
          <w:szCs w:val="28"/>
          <w:rtl/>
        </w:rPr>
        <w:t xml:space="preserve"> عبد مناف بن عبد المطلب ابن هاشم بن عبد مناف، و أمه فاطمه بنت اسد بن هاشم بن عبد مناف‏</w:t>
      </w:r>
    </w:p>
    <w:p w:rsidR="001009EA" w:rsidRPr="001009EA" w:rsidRDefault="001009EA" w:rsidP="001009EA">
      <w:pPr>
        <w:rPr>
          <w:rFonts w:cs="B Badr"/>
          <w:sz w:val="28"/>
          <w:szCs w:val="28"/>
          <w:rtl/>
        </w:rPr>
      </w:pPr>
      <w:r w:rsidRPr="001009EA">
        <w:rPr>
          <w:rFonts w:cs="B Badr"/>
          <w:sz w:val="28"/>
          <w:szCs w:val="28"/>
          <w:rtl/>
        </w:rPr>
        <w:t>تاريخ‏الطبري    ج‏5    268    ذكر مقتل حجر بن عدى و اصحابه .....  ص : 253</w:t>
      </w:r>
    </w:p>
    <w:p w:rsidR="001009EA" w:rsidRPr="001009EA" w:rsidRDefault="001009EA" w:rsidP="001009EA">
      <w:pPr>
        <w:rPr>
          <w:rFonts w:cs="B Badr"/>
          <w:sz w:val="28"/>
          <w:szCs w:val="28"/>
          <w:rtl/>
        </w:rPr>
      </w:pPr>
      <w:r w:rsidRPr="001009EA">
        <w:rPr>
          <w:rFonts w:cs="B Badr"/>
          <w:sz w:val="28"/>
          <w:szCs w:val="28"/>
          <w:rtl/>
        </w:rPr>
        <w:t xml:space="preserve">و اتى زياد بكريم بن عفيف الخثعمى فقال: ما اسمك؟ قال: انا كريم ابن عفيف، قال: ويحك، او ويلك! ما احسن اسمك و اسم ابيك، و اسوا عملك و رأيك! قال: اما و الله ان عهدك برأيي لمنذ قريب، ثم بعث زياد الى اصحاب حجر حتى جمع اثنى عشر رجلا في السجن ثم انه دعا رءوس الارباع، فقال: اشهدوا على حجر بما رايتم منه- و كان رءوس الارباع يومئذ: عمرو بن حريث على ربع اهل المدينة، و خالد بن عرفطه على ربع تميم و همدان، و قيس بن الوليد بن عبد شمس بن المغيره على ربع ربيعه و كنده، و ابو برده بن ابى موسى على مذحج و اسد- فشهد هؤلاء الأربعة ان حجرا جمع اليه الجموع، و اظهر شتم الخليفة، و دعا الى حرب امير المؤمنين، و زعم ان هذا الأمر لا يصلح الا في آل ابى </w:t>
      </w:r>
      <w:r w:rsidRPr="001009EA">
        <w:rPr>
          <w:rFonts w:cs="B Badr"/>
          <w:b/>
          <w:color w:val="C00000"/>
          <w:sz w:val="32"/>
          <w:szCs w:val="28"/>
          <w:rtl/>
        </w:rPr>
        <w:t>طالب</w:t>
      </w:r>
      <w:r w:rsidRPr="001009EA">
        <w:rPr>
          <w:rFonts w:cs="B Badr"/>
          <w:sz w:val="28"/>
          <w:szCs w:val="28"/>
          <w:rtl/>
        </w:rPr>
        <w:t>، و وثب بالمصر و اخرج عامل امير المؤمنين، و اظهر عذر ابى تراب و الترحم عليه، و البراءة من عدوه و اهل حربه، و ان هؤلاء النفر الذين معه هم رءوس اصحابه، و على مثل رايه و امره ثم امر بهم ليخرجوا، فأتاه قيس بن الوليد فقال: انه قد بلغنى ان هؤلاء إذا خرج بهم عرض لهم فبعث زياد الى الكناسة فابتاع إبلا صعابا، فشد عليها المحامل، ثم حملهم عليها في الرحبه أول النهار، حتى إذا كان العشاء قال زياد: من شاء فليعرض، فلم يتحرك من الناس احد، و نظر زياد في شهاده الشهود فقال: ما أظن هذه الشهاده قاطعه، و انى لاحب ان يكون الشهود اكثر من اربعه.</w:t>
      </w:r>
    </w:p>
    <w:p w:rsidR="001009EA" w:rsidRPr="001009EA" w:rsidRDefault="001009EA" w:rsidP="001009EA">
      <w:pPr>
        <w:rPr>
          <w:rFonts w:cs="B Badr"/>
          <w:sz w:val="28"/>
          <w:szCs w:val="28"/>
          <w:rtl/>
        </w:rPr>
      </w:pPr>
      <w:r w:rsidRPr="001009EA">
        <w:rPr>
          <w:rFonts w:cs="B Badr"/>
          <w:sz w:val="28"/>
          <w:szCs w:val="28"/>
          <w:rtl/>
        </w:rPr>
        <w:t>تاريخ‏الطبري    ج‏7    571    ذكر الخبر عن مخرج محمد بن عبد الله و مقتله .....  ص : 552</w:t>
      </w:r>
    </w:p>
    <w:p w:rsidR="001009EA" w:rsidRPr="001009EA" w:rsidRDefault="001009EA" w:rsidP="001009EA">
      <w:pPr>
        <w:rPr>
          <w:rFonts w:cs="B Badr"/>
          <w:sz w:val="28"/>
          <w:szCs w:val="28"/>
          <w:rtl/>
        </w:rPr>
      </w:pPr>
      <w:r w:rsidRPr="001009EA">
        <w:rPr>
          <w:rFonts w:cs="B Badr"/>
          <w:sz w:val="28"/>
          <w:szCs w:val="28"/>
          <w:rtl/>
        </w:rPr>
        <w:lastRenderedPageBreak/>
        <w:t xml:space="preserve">و اما ما ذكرت من بدر، فان الاسلام جاء و العباس يمون أبا </w:t>
      </w:r>
      <w:r w:rsidRPr="001009EA">
        <w:rPr>
          <w:rFonts w:cs="B Badr"/>
          <w:b/>
          <w:color w:val="C00000"/>
          <w:sz w:val="32"/>
          <w:szCs w:val="28"/>
          <w:rtl/>
        </w:rPr>
        <w:t>طالب</w:t>
      </w:r>
      <w:r w:rsidRPr="001009EA">
        <w:rPr>
          <w:rFonts w:cs="B Badr"/>
          <w:sz w:val="28"/>
          <w:szCs w:val="28"/>
          <w:rtl/>
        </w:rPr>
        <w:t xml:space="preserve"> و عياله، و ينفق عليهم للازمه التي اصابته، و لو لا ان العباس اخرج الى بدر كارها لمات </w:t>
      </w:r>
      <w:r w:rsidRPr="001009EA">
        <w:rPr>
          <w:rFonts w:cs="B Badr"/>
          <w:b/>
          <w:color w:val="C00000"/>
          <w:sz w:val="32"/>
          <w:szCs w:val="28"/>
          <w:rtl/>
        </w:rPr>
        <w:t>طالب</w:t>
      </w:r>
      <w:r w:rsidRPr="001009EA">
        <w:rPr>
          <w:rFonts w:cs="B Badr"/>
          <w:sz w:val="28"/>
          <w:szCs w:val="28"/>
          <w:rtl/>
        </w:rPr>
        <w:t xml:space="preserve"> و عقيل جوعا، و للحساجفان عتبة و شيبه، و لكنه كان من المطعمين، فاذهب عنكم العار و السبه، و كفاكم النفقة و المئونة، ثم فدى عقيلا يوم بدر، فكيف تفخر علينا و قد علناكم في الكفر و فديناكم من الاسر، و حزنا عليكم مكارم الآباء، و ورثنا دونكم خاتم الأنبياء، و طلبنا بثاركم فأدركنا منه ما عجزتم عنه، و لم تدركوا لأنفسكم! و السلام عليك و رحمه الله‏</w:t>
      </w:r>
    </w:p>
    <w:p w:rsidR="001009EA" w:rsidRPr="001009EA" w:rsidRDefault="001009EA" w:rsidP="001009EA">
      <w:pPr>
        <w:rPr>
          <w:rFonts w:cs="B Badr"/>
          <w:sz w:val="28"/>
          <w:szCs w:val="28"/>
          <w:rtl/>
        </w:rPr>
      </w:pPr>
      <w:r w:rsidRPr="001009EA">
        <w:rPr>
          <w:rFonts w:cs="B Badr"/>
          <w:sz w:val="28"/>
          <w:szCs w:val="28"/>
          <w:rtl/>
        </w:rPr>
        <w:t>تاريخ‏الطبري    ج‏11    512    ذكر من مات منهم او قتل سنه اربعين .....  ص : 512</w:t>
      </w:r>
    </w:p>
    <w:p w:rsidR="001009EA" w:rsidRPr="001009EA" w:rsidRDefault="001009EA" w:rsidP="001009EA">
      <w:pPr>
        <w:rPr>
          <w:rFonts w:cs="B Badr"/>
          <w:sz w:val="28"/>
          <w:szCs w:val="28"/>
          <w:rtl/>
        </w:rPr>
      </w:pPr>
      <w:r w:rsidRPr="001009EA">
        <w:rPr>
          <w:rFonts w:cs="B Badr"/>
          <w:sz w:val="28"/>
          <w:szCs w:val="28"/>
          <w:rtl/>
        </w:rPr>
        <w:t xml:space="preserve">فممن قتل منهم فيها امير المؤمنين على بن ابى </w:t>
      </w:r>
      <w:r w:rsidRPr="001009EA">
        <w:rPr>
          <w:rFonts w:cs="B Badr"/>
          <w:b/>
          <w:color w:val="C00000"/>
          <w:sz w:val="32"/>
          <w:szCs w:val="28"/>
          <w:rtl/>
        </w:rPr>
        <w:t>طالب</w:t>
      </w:r>
      <w:r w:rsidRPr="001009EA">
        <w:rPr>
          <w:rFonts w:cs="B Badr"/>
          <w:sz w:val="28"/>
          <w:szCs w:val="28"/>
          <w:rtl/>
        </w:rPr>
        <w:t xml:space="preserve"> ع و اسم ابى </w:t>
      </w:r>
      <w:r w:rsidRPr="001009EA">
        <w:rPr>
          <w:rFonts w:cs="B Badr"/>
          <w:b/>
          <w:color w:val="C00000"/>
          <w:sz w:val="32"/>
          <w:szCs w:val="28"/>
          <w:rtl/>
        </w:rPr>
        <w:t>طالب</w:t>
      </w:r>
      <w:r w:rsidRPr="001009EA">
        <w:rPr>
          <w:rFonts w:cs="B Badr"/>
          <w:sz w:val="28"/>
          <w:szCs w:val="28"/>
          <w:rtl/>
        </w:rPr>
        <w:t xml:space="preserve"> عبد مناف بن عبد المطلب بن هاشم بن عبد مناف بن قصى، و كان يكنى أبا الحسن ضرب- فيما قيل- ليله الجمعه لسبع عشره خلت من شهر رمضان منها، و مات ليله الأحد لإحدى عشره بقيت منه منها، و قد مضت اخباره في كتابنا المسمى المذيل.</w:t>
      </w:r>
    </w:p>
    <w:p w:rsidR="001009EA" w:rsidRPr="001009EA" w:rsidRDefault="001009EA" w:rsidP="001009EA">
      <w:pPr>
        <w:rPr>
          <w:rFonts w:cs="B Badr"/>
          <w:sz w:val="28"/>
          <w:szCs w:val="28"/>
          <w:rtl/>
        </w:rPr>
      </w:pPr>
      <w:r w:rsidRPr="001009EA">
        <w:rPr>
          <w:rFonts w:cs="B Badr"/>
          <w:sz w:val="28"/>
          <w:szCs w:val="28"/>
          <w:rtl/>
        </w:rPr>
        <w:t>تاريخ‏الطبري    ج‏11    548    ذكر أسماء من عاش بعد رسول الله صلى الله عليه و سلم من اصحابه فروى عنه او نقل عنه علم .....  ص : 548</w:t>
      </w:r>
    </w:p>
    <w:p w:rsidR="001009EA" w:rsidRPr="001009EA" w:rsidRDefault="001009EA" w:rsidP="001009EA">
      <w:pPr>
        <w:rPr>
          <w:rFonts w:cs="B Badr"/>
          <w:sz w:val="28"/>
          <w:szCs w:val="28"/>
          <w:rtl/>
        </w:rPr>
      </w:pPr>
      <w:r w:rsidRPr="001009EA">
        <w:rPr>
          <w:rFonts w:cs="B Badr"/>
          <w:sz w:val="28"/>
          <w:szCs w:val="28"/>
          <w:rtl/>
        </w:rPr>
        <w:t xml:space="preserve">و منهم على و عقيل ابنا ابى </w:t>
      </w:r>
      <w:r w:rsidRPr="001009EA">
        <w:rPr>
          <w:rFonts w:cs="B Badr"/>
          <w:b/>
          <w:color w:val="C00000"/>
          <w:sz w:val="32"/>
          <w:szCs w:val="28"/>
          <w:rtl/>
        </w:rPr>
        <w:t>طالب</w:t>
      </w:r>
      <w:r w:rsidRPr="001009EA">
        <w:rPr>
          <w:rFonts w:cs="B Badr"/>
          <w:sz w:val="28"/>
          <w:szCs w:val="28"/>
          <w:rtl/>
        </w:rPr>
        <w:t xml:space="preserve"> بن عبد المطلب 3، و الحسن و الحسين ابنا على ابن ابى </w:t>
      </w:r>
      <w:r w:rsidRPr="001009EA">
        <w:rPr>
          <w:rFonts w:cs="B Badr"/>
          <w:b/>
          <w:color w:val="C00000"/>
          <w:sz w:val="32"/>
          <w:szCs w:val="28"/>
          <w:rtl/>
        </w:rPr>
        <w:t>طالب</w:t>
      </w:r>
      <w:r w:rsidRPr="001009EA">
        <w:rPr>
          <w:rFonts w:cs="B Badr"/>
          <w:sz w:val="28"/>
          <w:szCs w:val="28"/>
          <w:rtl/>
        </w:rPr>
        <w:t xml:space="preserve"> و عبد الله بن جعفر بن ابى </w:t>
      </w:r>
      <w:r w:rsidRPr="001009EA">
        <w:rPr>
          <w:rFonts w:cs="B Badr"/>
          <w:b/>
          <w:color w:val="C00000"/>
          <w:sz w:val="32"/>
          <w:szCs w:val="28"/>
          <w:rtl/>
        </w:rPr>
        <w:t>طالب</w:t>
      </w:r>
      <w:r w:rsidRPr="001009EA">
        <w:rPr>
          <w:rFonts w:cs="B Badr"/>
          <w:sz w:val="28"/>
          <w:szCs w:val="28"/>
          <w:rtl/>
        </w:rPr>
        <w:t xml:space="preserve"> عليهم السلام، كل هؤلاء عاشوا</w:t>
      </w:r>
    </w:p>
    <w:p w:rsidR="001009EA" w:rsidRPr="001009EA" w:rsidRDefault="001009EA" w:rsidP="001009EA">
      <w:pPr>
        <w:rPr>
          <w:rFonts w:cs="B Badr"/>
          <w:sz w:val="28"/>
          <w:szCs w:val="28"/>
          <w:rtl/>
        </w:rPr>
      </w:pPr>
      <w:r w:rsidRPr="001009EA">
        <w:rPr>
          <w:rFonts w:cs="B Badr"/>
          <w:sz w:val="28"/>
          <w:szCs w:val="28"/>
          <w:rtl/>
        </w:rPr>
        <w:t>تاريخ‏الطبري    ج‏11    549    ذكر أسماء من عاش بعد رسول الله صلى الله عليه و سلم من اصحابه فروى عنه او نقل عنه علم .....  ص : 548</w:t>
      </w:r>
    </w:p>
    <w:p w:rsidR="001009EA" w:rsidRPr="001009EA" w:rsidRDefault="001009EA" w:rsidP="001009EA">
      <w:pPr>
        <w:rPr>
          <w:rFonts w:cs="B Badr"/>
          <w:sz w:val="28"/>
          <w:szCs w:val="28"/>
          <w:rtl/>
        </w:rPr>
      </w:pPr>
      <w:r w:rsidRPr="001009EA">
        <w:rPr>
          <w:rFonts w:cs="B Badr"/>
          <w:sz w:val="28"/>
          <w:szCs w:val="28"/>
          <w:rtl/>
        </w:rPr>
        <w:t>بعد رسول الله صلى الله عليه و سلم و نقل منهم العلم و رويت عنهم الآثار، و قد مضى ذكرى تاريخ وفاتهم و مده آجالهم.</w:t>
      </w:r>
    </w:p>
    <w:p w:rsidR="001009EA" w:rsidRPr="001009EA" w:rsidRDefault="001009EA" w:rsidP="001009EA">
      <w:pPr>
        <w:rPr>
          <w:rFonts w:cs="B Badr"/>
          <w:sz w:val="28"/>
          <w:szCs w:val="28"/>
          <w:rtl/>
        </w:rPr>
      </w:pPr>
      <w:r w:rsidRPr="001009EA">
        <w:rPr>
          <w:rFonts w:cs="B Badr"/>
          <w:sz w:val="28"/>
          <w:szCs w:val="28"/>
          <w:rtl/>
        </w:rPr>
        <w:t>تاريخ‏الطبري    ج‏11    619    ذكر أسماء من عاش بعد رسول الله ص من النساء المؤمنات فروت عنه و نقل عنها العلم ثم من بنى هاشم .....  ص : 618</w:t>
      </w:r>
    </w:p>
    <w:p w:rsidR="001009EA" w:rsidRPr="001009EA" w:rsidRDefault="001009EA" w:rsidP="001009EA">
      <w:pPr>
        <w:rPr>
          <w:rFonts w:cs="B Badr"/>
          <w:sz w:val="28"/>
          <w:szCs w:val="28"/>
          <w:rtl/>
        </w:rPr>
      </w:pPr>
      <w:r w:rsidRPr="001009EA">
        <w:rPr>
          <w:rFonts w:cs="B Badr"/>
          <w:sz w:val="28"/>
          <w:szCs w:val="28"/>
          <w:rtl/>
        </w:rPr>
        <w:t xml:space="preserve">و منهن أم هانئ ابنه ابى </w:t>
      </w:r>
      <w:r w:rsidRPr="001009EA">
        <w:rPr>
          <w:rFonts w:cs="B Badr"/>
          <w:b/>
          <w:color w:val="C00000"/>
          <w:sz w:val="32"/>
          <w:szCs w:val="28"/>
          <w:rtl/>
        </w:rPr>
        <w:t>طالب</w:t>
      </w:r>
      <w:r w:rsidRPr="001009EA">
        <w:rPr>
          <w:rFonts w:cs="B Badr"/>
          <w:sz w:val="28"/>
          <w:szCs w:val="28"/>
          <w:rtl/>
        </w:rPr>
        <w:t xml:space="preserve"> بن عبد المطلب بن هاشم بن عبد مناف، و اسمها فاخته، و كان هشام بن الكلبى يقول: اسمها هند، 3 و أمها فاطمه بنت اسد بن هاشم بن عبد مناف، ذكر ان رسول الله ص خطبها الى ابى </w:t>
      </w:r>
      <w:r w:rsidRPr="001009EA">
        <w:rPr>
          <w:rFonts w:cs="B Badr"/>
          <w:b/>
          <w:color w:val="C00000"/>
          <w:sz w:val="32"/>
          <w:szCs w:val="28"/>
          <w:rtl/>
        </w:rPr>
        <w:t>طالب</w:t>
      </w:r>
      <w:r w:rsidRPr="001009EA">
        <w:rPr>
          <w:rFonts w:cs="B Badr"/>
          <w:sz w:val="28"/>
          <w:szCs w:val="28"/>
          <w:rtl/>
        </w:rPr>
        <w:t>، قبل ان يوحى اليه، و خطبها معه هبيرة بن ابى وهب بن عمرو بن عائذ بن عمران بن مخزوم، فزوجها هبيرة فقال له النبي ص: يا عم زوجت هبيرة، و تركتني، قال:</w:t>
      </w:r>
    </w:p>
    <w:p w:rsidR="001009EA" w:rsidRPr="001009EA" w:rsidRDefault="001009EA" w:rsidP="001009EA">
      <w:pPr>
        <w:rPr>
          <w:rFonts w:cs="B Badr"/>
          <w:sz w:val="28"/>
          <w:szCs w:val="28"/>
          <w:rtl/>
        </w:rPr>
      </w:pPr>
      <w:r w:rsidRPr="001009EA">
        <w:rPr>
          <w:rFonts w:cs="B Badr"/>
          <w:sz w:val="28"/>
          <w:szCs w:val="28"/>
          <w:rtl/>
        </w:rPr>
        <w:t>تاريخ‏اليعقوبى    ج‏1    250    ولد إسماعيل بن إبراهيم .....  ص : 221</w:t>
      </w:r>
    </w:p>
    <w:p w:rsidR="001009EA" w:rsidRPr="001009EA" w:rsidRDefault="001009EA" w:rsidP="001009EA">
      <w:pPr>
        <w:rPr>
          <w:rFonts w:cs="B Badr"/>
          <w:sz w:val="28"/>
          <w:szCs w:val="28"/>
          <w:rtl/>
        </w:rPr>
      </w:pPr>
      <w:r w:rsidRPr="001009EA">
        <w:rPr>
          <w:rFonts w:cs="B Badr"/>
          <w:sz w:val="28"/>
          <w:szCs w:val="28"/>
          <w:rtl/>
        </w:rPr>
        <w:t xml:space="preserve">ثم أينع، فما هلك، ألق التمرة من يدك! فقالوا: قاتله الله! اخبئوا له خبأ هو أخفى منه، فأخذ إنسان جرادة، فقالوا له: إنا قد خبأنا لك خبأ، فأخبرنا ما هو؟ قال: خبأتم لي ما رجله كالمنشار، و عينه كالدينار، قالوا: إي. قال: ما طار، فسطع، ثم قبض، فوقع، فترك الصيد أنفع. قالوا: ما له، قاتله الله؟ اخبئوا له خبأ هو أخفى من هذا! فأخذوا رأس جرادة، فجعلوه في خرز مزادة، ثم علقوه في عنق كلب </w:t>
      </w:r>
      <w:r w:rsidRPr="001009EA">
        <w:rPr>
          <w:rFonts w:cs="B Badr"/>
          <w:sz w:val="28"/>
          <w:szCs w:val="28"/>
          <w:rtl/>
        </w:rPr>
        <w:lastRenderedPageBreak/>
        <w:t xml:space="preserve">لهم يقال له سوار، ثم ضربوه حتى ذهب، ثم رجع على الطريق، فقالوا: قد خبأنا لك خبأ، فأخبرنا ما هو؟ قال: خبأتم لي رأس جرادة، في خرز مزادة، بين عنق سوار و القلادة. قالوا: اقض بيننا! قال: قد قضيت. اختصمتم أنتم و عبد المطلب في ماء بالطائف يقال له ذو الهرم، فالماء ماء عبد المطلب، و لا حق لكم فيه، فأدوا إلى عبد المطلب مائة من الإبل، و إلى سطيح عشرين، ففعلوا. و انطلق عبد المطلب ينحر و يطعم، حتى دخل مكة، فنادى مناديه: يا معشر أهل مكة! إن عبد المطلب يسألكم بالرحم، لما قام كل رجل منكم حدثته نفسه أن يغنيني عن هذا الغرم، فأخذ مثل ما حدثته نفسه. فقاموا، و أخذوا من بعير و اثنين و ثلاثة على قدر ما حدثت كل امرئ منهم نفسه، و فضلت بعد ذلك جزائر، فقال عبد المطلب لابنه أبي </w:t>
      </w:r>
      <w:r w:rsidRPr="001009EA">
        <w:rPr>
          <w:rFonts w:cs="B Badr"/>
          <w:b/>
          <w:color w:val="C00000"/>
          <w:sz w:val="32"/>
          <w:szCs w:val="28"/>
          <w:rtl/>
        </w:rPr>
        <w:t>طالب</w:t>
      </w:r>
      <w:r w:rsidRPr="001009EA">
        <w:rPr>
          <w:rFonts w:cs="B Badr"/>
          <w:sz w:val="28"/>
          <w:szCs w:val="28"/>
          <w:rtl/>
        </w:rPr>
        <w:t xml:space="preserve">: أي بني! قد أطعمت الناس، فانطلق بهذه الجزائر، فانحرها على أبي قبيس، حتى يأكلها الطير و السباع، ففعل </w:t>
      </w:r>
      <w:r w:rsidRPr="001009EA">
        <w:rPr>
          <w:rFonts w:cs="B Badr"/>
          <w:b/>
          <w:color w:val="C00000"/>
          <w:sz w:val="32"/>
          <w:szCs w:val="28"/>
          <w:rtl/>
        </w:rPr>
        <w:t>أبو طالب</w:t>
      </w:r>
      <w:r w:rsidRPr="001009EA">
        <w:rPr>
          <w:rFonts w:cs="B Badr"/>
          <w:sz w:val="28"/>
          <w:szCs w:val="28"/>
          <w:rtl/>
        </w:rPr>
        <w:t xml:space="preserve"> ذلك، فأصابها الطير و السباع. 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          و نطعم حتى يأكل الطير فضلنا            إذا جعلت أيدي المفيضين ترعد</w:t>
      </w:r>
    </w:p>
    <w:p w:rsidR="001009EA" w:rsidRPr="001009EA" w:rsidRDefault="001009EA" w:rsidP="001009EA">
      <w:pPr>
        <w:rPr>
          <w:rFonts w:cs="B Badr"/>
          <w:sz w:val="28"/>
          <w:szCs w:val="28"/>
          <w:rtl/>
        </w:rPr>
      </w:pPr>
      <w:r w:rsidRPr="001009EA">
        <w:rPr>
          <w:rFonts w:cs="B Badr"/>
          <w:sz w:val="28"/>
          <w:szCs w:val="28"/>
          <w:rtl/>
        </w:rPr>
        <w:t>قال أبو إسحاق و غيره من أهل العلم: تزوج عبد المطلب النساء، فولد له الأولاد، و لما كمل عشرة رهط قال: اللهم إني قد كنت نذرت لك نحر أحدهم، و إني أقرع بينهم، فأصب بذلك من شئت. فأقرع فصارت القرعة على‏</w:t>
      </w:r>
    </w:p>
    <w:p w:rsidR="001009EA" w:rsidRPr="001009EA" w:rsidRDefault="001009EA" w:rsidP="001009EA">
      <w:pPr>
        <w:rPr>
          <w:rFonts w:cs="B Badr"/>
          <w:sz w:val="28"/>
          <w:szCs w:val="28"/>
          <w:rtl/>
        </w:rPr>
      </w:pPr>
      <w:r w:rsidRPr="001009EA">
        <w:rPr>
          <w:rFonts w:cs="B Badr"/>
          <w:sz w:val="28"/>
          <w:szCs w:val="28"/>
          <w:rtl/>
        </w:rPr>
        <w:t>تاريخ‏اليعقوبى    ج‏1    251    ولد إسماعيل بن إبراهيم .....  ص : 221</w:t>
      </w:r>
    </w:p>
    <w:p w:rsidR="001009EA" w:rsidRPr="001009EA" w:rsidRDefault="001009EA" w:rsidP="001009EA">
      <w:pPr>
        <w:rPr>
          <w:rFonts w:cs="B Badr"/>
          <w:sz w:val="28"/>
          <w:szCs w:val="28"/>
          <w:rtl/>
        </w:rPr>
      </w:pPr>
      <w:r w:rsidRPr="001009EA">
        <w:rPr>
          <w:rFonts w:cs="B Badr"/>
          <w:sz w:val="28"/>
          <w:szCs w:val="28"/>
          <w:rtl/>
        </w:rPr>
        <w:t xml:space="preserve">عبد الله بن عبد المطلب، و كان أحب ولده إليه، و كان ولده العشرة الحارث، و به يكنى، و قثم و أمهما صفية بنت جندب من ولد عامر بن صعصعة، و الزبير، و </w:t>
      </w:r>
      <w:r w:rsidRPr="001009EA">
        <w:rPr>
          <w:rFonts w:cs="B Badr"/>
          <w:b/>
          <w:color w:val="C00000"/>
          <w:sz w:val="32"/>
          <w:szCs w:val="28"/>
          <w:rtl/>
        </w:rPr>
        <w:t>أبو طالب</w:t>
      </w:r>
      <w:r w:rsidRPr="001009EA">
        <w:rPr>
          <w:rFonts w:cs="B Badr"/>
          <w:sz w:val="28"/>
          <w:szCs w:val="28"/>
          <w:rtl/>
        </w:rPr>
        <w:t>، و عبد الله و المقوم، و هو عبد الكعبة، و أم الأربعة فاطمة بنت عمرو بن عائذ بن عمران بن مخزوم، و حمزة و أمه هالة بنت أهيب ابن عبد مناف بن زهرة، و العباس، و ضرار و أمهما نتيلة بنت جناب بن كليب بن النمر بن قاسط، و أبو لهب، و هو عبد العزى، و أمه لبني بنت هاجر بن عبد مناف بن ضاطر الخزاعي، و الغيداق، و هو جحل، و أمه ممنعة بنت عمرو بن مالك بن نوفل الخزاعي، و كانت بناته ستا: أم حكيم البيضاء، و عاتكة، و برة، و أروا و أميمة و أمهن جميعا فاطمة بنت عمرو ابن عائذ بن عمران بن مخزوم، و صفية و أمها هالة بنت أهيب، فانطلق عبد المطلب بعبد الله ليذبحه، و أخذ الشفرة، و أتبعه ابنه الحارث، فلما سمعت ذلك قريش لحقته، و قالت: يا أبا الحارث! إنك إن فعلت ذلك صارت سنة في قومك، و لم يزل الرجل يأتي بولده إلى ههنا ليذبحه، فقال: إني عاهدت ربي، و إني موف له بما عاهدته. فقال له بعضهم: افده! فقام، و هو يقول:</w:t>
      </w:r>
    </w:p>
    <w:p w:rsidR="001009EA" w:rsidRPr="001009EA" w:rsidRDefault="001009EA" w:rsidP="001009EA">
      <w:pPr>
        <w:rPr>
          <w:rFonts w:cs="B Badr"/>
          <w:sz w:val="28"/>
          <w:szCs w:val="28"/>
          <w:rtl/>
        </w:rPr>
      </w:pPr>
      <w:r w:rsidRPr="001009EA">
        <w:rPr>
          <w:rFonts w:cs="B Badr"/>
          <w:sz w:val="28"/>
          <w:szCs w:val="28"/>
          <w:rtl/>
        </w:rPr>
        <w:t xml:space="preserve">          عاهدت ربي، و أنا موف عهده            أخاف ربي إن تركت وعده‏</w:t>
      </w:r>
    </w:p>
    <w:p w:rsidR="001009EA" w:rsidRPr="001009EA" w:rsidRDefault="001009EA" w:rsidP="001009EA">
      <w:pPr>
        <w:rPr>
          <w:rFonts w:cs="B Badr"/>
          <w:sz w:val="28"/>
          <w:szCs w:val="28"/>
          <w:rtl/>
        </w:rPr>
      </w:pPr>
      <w:r w:rsidRPr="001009EA">
        <w:rPr>
          <w:rFonts w:cs="B Badr"/>
          <w:sz w:val="28"/>
          <w:szCs w:val="28"/>
          <w:rtl/>
        </w:rPr>
        <w:t xml:space="preserve">            و الله لا يحمد شي‏ء حمده‏</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ثم أحضر مائة من الإبل، فضرب بالقداح عليها، و على عبد الله، فخرجت على الإبل، فكبر الناس، و قالوا: قد رضي ربك! فقال عبد المطلب:</w:t>
      </w:r>
    </w:p>
    <w:p w:rsidR="001009EA" w:rsidRPr="001009EA" w:rsidRDefault="001009EA" w:rsidP="001009EA">
      <w:pPr>
        <w:rPr>
          <w:rFonts w:cs="B Badr"/>
          <w:sz w:val="28"/>
          <w:szCs w:val="28"/>
          <w:rtl/>
        </w:rPr>
      </w:pPr>
      <w:r w:rsidRPr="001009EA">
        <w:rPr>
          <w:rFonts w:cs="B Badr"/>
          <w:sz w:val="28"/>
          <w:szCs w:val="28"/>
          <w:rtl/>
        </w:rPr>
        <w:lastRenderedPageBreak/>
        <w:t xml:space="preserve">          لهم رب البلد المحرم            الطيب، المبارك، المعظم‏</w:t>
      </w:r>
    </w:p>
    <w:p w:rsidR="001009EA" w:rsidRPr="001009EA" w:rsidRDefault="001009EA" w:rsidP="001009EA">
      <w:pPr>
        <w:rPr>
          <w:rFonts w:cs="B Badr"/>
          <w:sz w:val="28"/>
          <w:szCs w:val="28"/>
          <w:rtl/>
        </w:rPr>
      </w:pPr>
      <w:r w:rsidRPr="001009EA">
        <w:rPr>
          <w:rFonts w:cs="B Badr"/>
          <w:sz w:val="28"/>
          <w:szCs w:val="28"/>
          <w:rtl/>
        </w:rPr>
        <w:t xml:space="preserve">            أنت الذي أعنتني في زمزم‏</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ثم قال: إني معيد القداح، فأعادها، فخرجت على الإبل، فقال:</w:t>
      </w:r>
    </w:p>
    <w:p w:rsidR="001009EA" w:rsidRPr="001009EA" w:rsidRDefault="001009EA" w:rsidP="001009EA">
      <w:pPr>
        <w:rPr>
          <w:rFonts w:cs="B Badr"/>
          <w:sz w:val="28"/>
          <w:szCs w:val="28"/>
          <w:rtl/>
        </w:rPr>
      </w:pPr>
      <w:r w:rsidRPr="001009EA">
        <w:rPr>
          <w:rFonts w:cs="B Badr"/>
          <w:sz w:val="28"/>
          <w:szCs w:val="28"/>
          <w:rtl/>
        </w:rPr>
        <w:t>تاريخ‏اليعقوبى    ج‏2    11    مولد رسول الله .....  ص : 7</w:t>
      </w:r>
    </w:p>
    <w:p w:rsidR="001009EA" w:rsidRPr="001009EA" w:rsidRDefault="001009EA" w:rsidP="001009EA">
      <w:pPr>
        <w:rPr>
          <w:rFonts w:cs="B Badr"/>
          <w:sz w:val="28"/>
          <w:szCs w:val="28"/>
          <w:rtl/>
        </w:rPr>
      </w:pPr>
      <w:r w:rsidRPr="001009EA">
        <w:rPr>
          <w:rFonts w:cs="B Badr"/>
          <w:sz w:val="28"/>
          <w:szCs w:val="28"/>
          <w:rtl/>
        </w:rPr>
        <w:t>الضيف، و ألا ينفقوا إذا حجوا إلا من طيب أموالهم، و تعظيم الأشهر الحرم، و نفى ذوات الرايات. و لما قدم صاحب الفيل خرجت قريش من الحرم فارة من أصحاب الفيل، فقال عبد المطلب: و الله لا أخرج من حرم الله و أبتغي العز في غيره. فجلس بفناء البيت ثم قال:</w:t>
      </w:r>
    </w:p>
    <w:p w:rsidR="001009EA" w:rsidRPr="001009EA" w:rsidRDefault="001009EA" w:rsidP="001009EA">
      <w:pPr>
        <w:rPr>
          <w:rFonts w:cs="B Badr"/>
          <w:sz w:val="28"/>
          <w:szCs w:val="28"/>
          <w:rtl/>
        </w:rPr>
      </w:pPr>
      <w:r w:rsidRPr="001009EA">
        <w:rPr>
          <w:rFonts w:cs="B Badr"/>
          <w:sz w:val="28"/>
          <w:szCs w:val="28"/>
          <w:rtl/>
        </w:rPr>
        <w:t xml:space="preserve">          لهم إن تعف فإنهم عيالك            ... إلا فشي‏ء ما بدا لك‏</w:t>
      </w:r>
    </w:p>
    <w:p w:rsidR="001009EA" w:rsidRPr="001009EA" w:rsidRDefault="001009EA" w:rsidP="001009EA">
      <w:pPr>
        <w:rPr>
          <w:rFonts w:cs="B Badr"/>
          <w:sz w:val="28"/>
          <w:szCs w:val="28"/>
          <w:rtl/>
        </w:rPr>
      </w:pPr>
      <w:r w:rsidRPr="001009EA">
        <w:rPr>
          <w:rFonts w:cs="B Badr"/>
          <w:sz w:val="28"/>
          <w:szCs w:val="28"/>
          <w:rtl/>
        </w:rPr>
        <w:t xml:space="preserve">فكانت قريش تقول: عبد المطلب إبراهيم الثاني. و كان المبشر لقريش بما فعل الله بأصحاب الفيل عبد الله بن عبد المطلب أبو رسول الله. فقال عبد المطلب: قد جاءكم عبد الله بشيرا و نذيرا. فأخبرهم بما نزل بأصحاب الفيل. فقالوا: إنك كنت لعظيم البركة لميمون الطائر منذ كنت. و كان لعبد المطلب من الولد الذكور عشرة. و من الإناث أربع: عبد الله أبو رسول الله، و </w:t>
      </w:r>
      <w:r w:rsidRPr="001009EA">
        <w:rPr>
          <w:rFonts w:cs="B Badr"/>
          <w:b/>
          <w:color w:val="C00000"/>
          <w:sz w:val="32"/>
          <w:szCs w:val="28"/>
          <w:rtl/>
        </w:rPr>
        <w:t>أبو طالب</w:t>
      </w:r>
      <w:r w:rsidRPr="001009EA">
        <w:rPr>
          <w:rFonts w:cs="B Badr"/>
          <w:sz w:val="28"/>
          <w:szCs w:val="28"/>
          <w:rtl/>
        </w:rPr>
        <w:t xml:space="preserve"> و هو عبد مناف، و الزبير و هو أبو الطاهر، و عبد الكعبة و هو المقوم، و أمهم فاطمة بنت عمرو بن عائذ بن عمران بن مخزوم و هي أم أم حكيم البيضاء. و عاتكة و برة و أروى و أميمة بنات عبد المطلب، و الحارث و هو أكبر ولد عبد المطلب و به كان يكنى، و قثم، و أمهما صفية بنت جندب بن حجير بن زباب بن حبيب بن سوأة بن عامر بن صعصعة، و حمزة و هو أبو يعلى أسد الله و أسد رسول الله، و أمه هالة بنت وهيب بن عبد مناف بن زهرة و هي أم صفية بنت عبد المطلب، و العباس و ضرار، أمهما نتيلة بنت جناب بن كليب بن النمر بن قاسط، و أبو لهب و هو عبد العزى، و أمه لبني بنت هاجر بن عبد مناف بن ضاطر الخزاعي، و الغيداق و هو جحل و إنما سمي الغيداق لأنه كان أجود قريش و أطعمهم للطعام، و أمه ممنعة بنت عمرو بن مالك بن نوفل الخزاعي. فهؤلاء أعمام رسول الله و عماته. و كان لكل واحد من ولد عبد المطلب شرف و ذكر و فضل و قدر و مجد. و حج عامر بن مالك ملاعب الأسنة البيت فقال: رجال‏</w:t>
      </w:r>
    </w:p>
    <w:p w:rsidR="001009EA" w:rsidRPr="001009EA" w:rsidRDefault="001009EA" w:rsidP="001009EA">
      <w:pPr>
        <w:rPr>
          <w:rFonts w:cs="B Badr"/>
          <w:sz w:val="28"/>
          <w:szCs w:val="28"/>
          <w:rtl/>
        </w:rPr>
      </w:pPr>
      <w:r w:rsidRPr="001009EA">
        <w:rPr>
          <w:rFonts w:cs="B Badr"/>
          <w:sz w:val="28"/>
          <w:szCs w:val="28"/>
          <w:rtl/>
        </w:rPr>
        <w:t>تاريخ‏اليعقوبى    ج‏2    13    مولد رسول الله .....  ص : 7</w:t>
      </w:r>
    </w:p>
    <w:p w:rsidR="001009EA" w:rsidRPr="001009EA" w:rsidRDefault="001009EA" w:rsidP="001009EA">
      <w:pPr>
        <w:rPr>
          <w:rFonts w:cs="B Badr"/>
          <w:sz w:val="28"/>
          <w:szCs w:val="28"/>
          <w:rtl/>
        </w:rPr>
      </w:pPr>
      <w:r w:rsidRPr="001009EA">
        <w:rPr>
          <w:rFonts w:cs="B Badr"/>
          <w:sz w:val="28"/>
          <w:szCs w:val="28"/>
          <w:rtl/>
        </w:rPr>
        <w:t>المطلب: اللهم ساد الخلة و كاشف الكربة، أنت عالم غير معلم، مسؤول غير مبخل، و هؤلاء عبداؤك و إماؤك بعذرات حرمك يشكون إليك سنيهم التي أقحلت الضرع و أذهبت الزرع، فاسمعن اللهم و أمطرن غيثا مريعا مغدقا. فما راموا حتى انفجرت السماء بمائها و كظ الوادي بثجه، و في ذلك يقول بعض قريش:</w:t>
      </w:r>
    </w:p>
    <w:p w:rsidR="001009EA" w:rsidRPr="001009EA" w:rsidRDefault="001009EA" w:rsidP="001009EA">
      <w:pPr>
        <w:rPr>
          <w:rFonts w:cs="B Badr"/>
          <w:sz w:val="28"/>
          <w:szCs w:val="28"/>
          <w:rtl/>
        </w:rPr>
      </w:pPr>
      <w:r w:rsidRPr="001009EA">
        <w:rPr>
          <w:rFonts w:cs="B Badr"/>
          <w:sz w:val="28"/>
          <w:szCs w:val="28"/>
          <w:rtl/>
        </w:rPr>
        <w:lastRenderedPageBreak/>
        <w:t xml:space="preserve">          بشيبة الحمد أسقي الله بلدتنا            و قد فقدنا الكري و اجلوذ المطر</w:t>
      </w:r>
    </w:p>
    <w:p w:rsidR="001009EA" w:rsidRPr="001009EA" w:rsidRDefault="001009EA" w:rsidP="001009EA">
      <w:pPr>
        <w:rPr>
          <w:rFonts w:cs="B Badr"/>
          <w:sz w:val="28"/>
          <w:szCs w:val="28"/>
          <w:rtl/>
        </w:rPr>
      </w:pPr>
      <w:r w:rsidRPr="001009EA">
        <w:rPr>
          <w:rFonts w:cs="B Badr"/>
          <w:sz w:val="28"/>
          <w:szCs w:val="28"/>
          <w:rtl/>
        </w:rPr>
        <w:t xml:space="preserve">            منا من الله بالميمون طائره            و خير من بشرت يوما به مضر</w:t>
      </w:r>
    </w:p>
    <w:p w:rsidR="001009EA" w:rsidRPr="001009EA" w:rsidRDefault="001009EA" w:rsidP="001009EA">
      <w:pPr>
        <w:rPr>
          <w:rFonts w:cs="B Badr"/>
          <w:sz w:val="28"/>
          <w:szCs w:val="28"/>
          <w:rtl/>
        </w:rPr>
      </w:pPr>
      <w:r w:rsidRPr="001009EA">
        <w:rPr>
          <w:rFonts w:cs="B Badr"/>
          <w:sz w:val="28"/>
          <w:szCs w:val="28"/>
          <w:rtl/>
        </w:rPr>
        <w:t xml:space="preserve">            مبارك الأمر يستسقي الغمام به            ما في الأنام له عدل و لا خطر</w:t>
      </w:r>
    </w:p>
    <w:p w:rsidR="001009EA" w:rsidRPr="001009EA" w:rsidRDefault="001009EA" w:rsidP="001009EA">
      <w:pPr>
        <w:rPr>
          <w:rFonts w:cs="B Badr"/>
          <w:sz w:val="28"/>
          <w:szCs w:val="28"/>
          <w:rtl/>
        </w:rPr>
      </w:pPr>
      <w:r w:rsidRPr="001009EA">
        <w:rPr>
          <w:rFonts w:cs="B Badr"/>
          <w:sz w:val="28"/>
          <w:szCs w:val="28"/>
          <w:rtl/>
        </w:rPr>
        <w:t xml:space="preserve">و أوصى عبد المطلب إلى ابنه الزبير بالحكومة و أمر الكعبة و إلى أبي </w:t>
      </w:r>
      <w:r w:rsidRPr="001009EA">
        <w:rPr>
          <w:rFonts w:cs="B Badr"/>
          <w:b/>
          <w:color w:val="C00000"/>
          <w:sz w:val="32"/>
          <w:szCs w:val="28"/>
          <w:rtl/>
        </w:rPr>
        <w:t>طالب</w:t>
      </w:r>
      <w:r w:rsidRPr="001009EA">
        <w:rPr>
          <w:rFonts w:cs="B Badr"/>
          <w:sz w:val="28"/>
          <w:szCs w:val="28"/>
          <w:rtl/>
        </w:rPr>
        <w:t xml:space="preserve"> برسول الله و سقاية زمزم، و قال له: قد خلفت في أيديكم الشرف العظيم الذي تطأون به رقاب العرب. و قال لأبي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          أوصيك يا عبد مناف بعدي            بمفرد بعد أبيه فرد</w:t>
      </w:r>
    </w:p>
    <w:p w:rsidR="001009EA" w:rsidRPr="001009EA" w:rsidRDefault="001009EA" w:rsidP="001009EA">
      <w:pPr>
        <w:rPr>
          <w:rFonts w:cs="B Badr"/>
          <w:sz w:val="28"/>
          <w:szCs w:val="28"/>
          <w:rtl/>
        </w:rPr>
      </w:pPr>
      <w:r w:rsidRPr="001009EA">
        <w:rPr>
          <w:rFonts w:cs="B Badr"/>
          <w:sz w:val="28"/>
          <w:szCs w:val="28"/>
          <w:rtl/>
        </w:rPr>
        <w:t xml:space="preserve">            فارقه و هو ضجيع المهد            فكنت كالأم له في الوجد</w:t>
      </w:r>
    </w:p>
    <w:p w:rsidR="001009EA" w:rsidRPr="001009EA" w:rsidRDefault="001009EA" w:rsidP="001009EA">
      <w:pPr>
        <w:rPr>
          <w:rFonts w:cs="B Badr"/>
          <w:sz w:val="28"/>
          <w:szCs w:val="28"/>
          <w:rtl/>
        </w:rPr>
      </w:pPr>
      <w:r w:rsidRPr="001009EA">
        <w:rPr>
          <w:rFonts w:cs="B Badr"/>
          <w:sz w:val="28"/>
          <w:szCs w:val="28"/>
          <w:rtl/>
        </w:rPr>
        <w:t xml:space="preserve">            تدنيه من أحشائها و الكبد            فأنت من أرجى بني عندي‏</w:t>
      </w:r>
    </w:p>
    <w:p w:rsidR="001009EA" w:rsidRPr="001009EA" w:rsidRDefault="001009EA" w:rsidP="001009EA">
      <w:pPr>
        <w:rPr>
          <w:rFonts w:cs="B Badr"/>
          <w:sz w:val="28"/>
          <w:szCs w:val="28"/>
          <w:rtl/>
        </w:rPr>
      </w:pPr>
      <w:r w:rsidRPr="001009EA">
        <w:rPr>
          <w:rFonts w:cs="B Badr"/>
          <w:sz w:val="28"/>
          <w:szCs w:val="28"/>
          <w:rtl/>
        </w:rPr>
        <w:t xml:space="preserve">            لدفع ضيم أو لشد عقد</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و توفي عبد المطلب و لرسول الله ثماني سنين و لعبد المطلب مائة و عشرون سنة، و قيل مائة و أربعون سنة. و أعظمت قريش موته، و غسل بالماء و السدر. و كانت قريش أول من غسل الموتى بالسدر، و لف في حلتين من حلل اليمن قيمتها ألف مثقال ذهب، و طرح عليه المسك حتى ستره، و حمل على أيدي الرجال عدة أيام إعظاما و إكراما و إكبارا لتغييبه في التراب. و احتبى ابنه بفناء الكعبة لما غيب عبد المطلب و احتبى ابن جدعان التيمي من ناحية و الوليد بن ربيعة</w:t>
      </w:r>
    </w:p>
    <w:p w:rsidR="001009EA" w:rsidRPr="001009EA" w:rsidRDefault="001009EA" w:rsidP="001009EA">
      <w:pPr>
        <w:rPr>
          <w:rFonts w:cs="B Badr"/>
          <w:sz w:val="28"/>
          <w:szCs w:val="28"/>
          <w:rtl/>
        </w:rPr>
      </w:pPr>
      <w:r w:rsidRPr="001009EA">
        <w:rPr>
          <w:rFonts w:cs="B Badr"/>
          <w:sz w:val="28"/>
          <w:szCs w:val="28"/>
          <w:rtl/>
        </w:rPr>
        <w:t>تاريخ‏اليعقوبى    ج‏2    14    مولد رسول الله .....  ص : 7</w:t>
      </w:r>
    </w:p>
    <w:p w:rsidR="001009EA" w:rsidRPr="001009EA" w:rsidRDefault="001009EA" w:rsidP="001009EA">
      <w:pPr>
        <w:rPr>
          <w:rFonts w:cs="B Badr"/>
          <w:sz w:val="28"/>
          <w:szCs w:val="28"/>
          <w:rtl/>
        </w:rPr>
      </w:pPr>
      <w:r w:rsidRPr="001009EA">
        <w:rPr>
          <w:rFonts w:cs="B Badr"/>
          <w:sz w:val="28"/>
          <w:szCs w:val="28"/>
          <w:rtl/>
        </w:rPr>
        <w:t xml:space="preserve">المخزومي فادعى كل واحد الرئاسة. و روي عن رسول الله أنه قال: أن الله يبعث جدي عبد المطلب أمه واحدة في هيئة الأنبياء و زي الملوك فكفل رسول الله بعد وفاة عبد المطلب </w:t>
      </w:r>
      <w:r w:rsidRPr="001009EA">
        <w:rPr>
          <w:rFonts w:cs="B Badr"/>
          <w:b/>
          <w:color w:val="C00000"/>
          <w:sz w:val="32"/>
          <w:szCs w:val="28"/>
          <w:rtl/>
        </w:rPr>
        <w:t>أبو طالب</w:t>
      </w:r>
      <w:r w:rsidRPr="001009EA">
        <w:rPr>
          <w:rFonts w:cs="B Badr"/>
          <w:sz w:val="28"/>
          <w:szCs w:val="28"/>
          <w:rtl/>
        </w:rPr>
        <w:t xml:space="preserve"> عمه، فكان خير كافل. و كان </w:t>
      </w:r>
      <w:r w:rsidRPr="001009EA">
        <w:rPr>
          <w:rFonts w:cs="B Badr"/>
          <w:b/>
          <w:color w:val="C00000"/>
          <w:sz w:val="32"/>
          <w:szCs w:val="28"/>
          <w:rtl/>
        </w:rPr>
        <w:t>أبو طالب</w:t>
      </w:r>
      <w:r w:rsidRPr="001009EA">
        <w:rPr>
          <w:rFonts w:cs="B Badr"/>
          <w:sz w:val="28"/>
          <w:szCs w:val="28"/>
          <w:rtl/>
        </w:rPr>
        <w:t xml:space="preserve"> سيدا شريفا مطاعا مهيبا مع إملاقه. قال علي بن أبي </w:t>
      </w:r>
      <w:r w:rsidRPr="001009EA">
        <w:rPr>
          <w:rFonts w:cs="B Badr"/>
          <w:b/>
          <w:color w:val="C00000"/>
          <w:sz w:val="32"/>
          <w:szCs w:val="28"/>
          <w:rtl/>
        </w:rPr>
        <w:t>طالب</w:t>
      </w:r>
      <w:r w:rsidRPr="001009EA">
        <w:rPr>
          <w:rFonts w:cs="B Badr"/>
          <w:sz w:val="28"/>
          <w:szCs w:val="28"/>
          <w:rtl/>
        </w:rPr>
        <w:t xml:space="preserve">: أبي ساد فقيرا، و ما ساد فقير قبله. و خرج به إلى بصرى من أرض الشام و هو ابن تسع سنين، و قال: و الله! لا أكلك إلى غيري. و ربته فاطمة بنت أسد بن هاشم امرأة أبي </w:t>
      </w:r>
      <w:r w:rsidRPr="001009EA">
        <w:rPr>
          <w:rFonts w:cs="B Badr"/>
          <w:b/>
          <w:color w:val="C00000"/>
          <w:sz w:val="32"/>
          <w:szCs w:val="28"/>
          <w:rtl/>
        </w:rPr>
        <w:t>طالب</w:t>
      </w:r>
      <w:r w:rsidRPr="001009EA">
        <w:rPr>
          <w:rFonts w:cs="B Badr"/>
          <w:sz w:val="28"/>
          <w:szCs w:val="28"/>
          <w:rtl/>
        </w:rPr>
        <w:t xml:space="preserve"> و أم أولاده جميعا. و يروي عن رسول الله لما توفيت، و كانت مسلمة فاضلة، أنه قال: اليوم ماتت أمي، و كفنها بقميصه و نزل على قبرها و اضطجع في لحدها. فقيل له: يا رسول الله لقد اشتد جزعك على فاطمة. قال: إنها كانت أمي، أن كانت لتجيع صبيانها و تشبعني و تشعثهم و تدهنني، و كانت أمي. و لما بلغ العشرين ظهرت فيه العلامات و جعل أصحاب الكتب يقولون فيه و يتذاكرون أمره و يتوصفون حاله و يقربون ظهوره، فقال يوما لأبي </w:t>
      </w:r>
      <w:r w:rsidRPr="001009EA">
        <w:rPr>
          <w:rFonts w:cs="B Badr"/>
          <w:b/>
          <w:color w:val="C00000"/>
          <w:sz w:val="32"/>
          <w:szCs w:val="28"/>
          <w:rtl/>
        </w:rPr>
        <w:t>طالب</w:t>
      </w:r>
      <w:r w:rsidRPr="001009EA">
        <w:rPr>
          <w:rFonts w:cs="B Badr"/>
          <w:sz w:val="28"/>
          <w:szCs w:val="28"/>
          <w:rtl/>
        </w:rPr>
        <w:t xml:space="preserve">: يا عم إني أرى في المنام رجلا يأتيني و معه رجلان فيقولان: هو هو، و إذا بلغ فشأنك به و الرجل لا يتكلم. فوصف </w:t>
      </w:r>
      <w:r w:rsidRPr="001009EA">
        <w:rPr>
          <w:rFonts w:cs="B Badr"/>
          <w:b/>
          <w:color w:val="C00000"/>
          <w:sz w:val="32"/>
          <w:szCs w:val="28"/>
          <w:rtl/>
        </w:rPr>
        <w:t xml:space="preserve">أبو </w:t>
      </w:r>
      <w:r w:rsidRPr="001009EA">
        <w:rPr>
          <w:rFonts w:cs="B Badr"/>
          <w:b/>
          <w:color w:val="C00000"/>
          <w:sz w:val="32"/>
          <w:szCs w:val="28"/>
          <w:rtl/>
        </w:rPr>
        <w:lastRenderedPageBreak/>
        <w:t>طالب</w:t>
      </w:r>
      <w:r w:rsidRPr="001009EA">
        <w:rPr>
          <w:rFonts w:cs="B Badr"/>
          <w:sz w:val="28"/>
          <w:szCs w:val="28"/>
          <w:rtl/>
        </w:rPr>
        <w:t xml:space="preserve"> ما قال لبعض من كان بمكة من أهل العلم. فلما نظر إلى رسول الله قال: هذه الروح الطيبة! هذا و الله النبي المطهر. فقال له </w:t>
      </w:r>
      <w:r w:rsidRPr="001009EA">
        <w:rPr>
          <w:rFonts w:cs="B Badr"/>
          <w:b/>
          <w:color w:val="C00000"/>
          <w:sz w:val="32"/>
          <w:szCs w:val="28"/>
          <w:rtl/>
        </w:rPr>
        <w:t>أبو طالب</w:t>
      </w:r>
      <w:r w:rsidRPr="001009EA">
        <w:rPr>
          <w:rFonts w:cs="B Badr"/>
          <w:sz w:val="28"/>
          <w:szCs w:val="28"/>
          <w:rtl/>
        </w:rPr>
        <w:t>: فاكتم على ابن أخي لا تغر به قومه، فو الله إنما قلت لعلي ما قلت، و لقد أنبأني أبي عبد المطلب بأنه النبي المبعوث و أمرني أن أستر ذلك لئلا يغري به الأعادي.</w:t>
      </w:r>
    </w:p>
    <w:p w:rsidR="001009EA" w:rsidRPr="001009EA" w:rsidRDefault="001009EA" w:rsidP="001009EA">
      <w:pPr>
        <w:rPr>
          <w:rFonts w:cs="B Badr"/>
          <w:sz w:val="28"/>
          <w:szCs w:val="28"/>
          <w:rtl/>
        </w:rPr>
      </w:pPr>
      <w:r w:rsidRPr="001009EA">
        <w:rPr>
          <w:rFonts w:cs="B Badr"/>
          <w:sz w:val="28"/>
          <w:szCs w:val="28"/>
          <w:rtl/>
        </w:rPr>
        <w:t>تاريخ‏اليعقوبى    ج‏2    15    الفجار .....  ص : 15</w:t>
      </w:r>
    </w:p>
    <w:p w:rsidR="001009EA" w:rsidRPr="001009EA" w:rsidRDefault="001009EA" w:rsidP="001009EA">
      <w:pPr>
        <w:rPr>
          <w:rFonts w:cs="B Badr"/>
          <w:sz w:val="28"/>
          <w:szCs w:val="28"/>
          <w:rtl/>
        </w:rPr>
      </w:pPr>
      <w:r w:rsidRPr="001009EA">
        <w:rPr>
          <w:rFonts w:cs="B Badr"/>
          <w:sz w:val="28"/>
          <w:szCs w:val="28"/>
          <w:rtl/>
        </w:rPr>
        <w:t xml:space="preserve">و شهد رسول الله الفجار و له سبع عشرة سنة، و قيل عشرون سنة، و كان سبب الفجار، و هي الحرب التي كانت بين كنانة و قيس، أن رجلا من بني ضمرة يقال له البراض بن قيس، كان بمكة في جوار حرب بن أمية، وثب على رجل من هذيل يقال له الحارث فقتله. و أخرجه حرب بن أمية من جواره فلحق بالنعمان بن المنذر، فاجتمع هو و عروة بن عتبة بن جعفر بن كلاب. و كان النعمان يوجه في كل سنة بلطيمة إلى عكاظ للتجارة، و لا يعرض لها أحد من العرب، حتى قتل النعمان أخا بلعاء بن قيس، فكان بلعاء بعد ذلك يغير على لطائم النعمان. فلما اجتمع عروة و البراض عنده قال: من يجير لطائمي؟ فقال البراض: أنا، و قال عروة: أنا، مثله، فتنازعا كلاما. فلما خرجا و توجه عروة لينصرف، عارضه البراض فقتله و أخذ ما كان معه من لطائم النعمان. فاجتمعت قيس على قوم البراض، و لجأت كنانة إلى قريش فأعانتها و خرجت معها، فاقتتلوا في رجب، و كان عندهم الشهر الحرام الذي لا تسفك فيه الدماء. فسمي الفجار لأنهم فجروا في شهر حرام. و كان على كل قبيل من قريش رئيس، و على بني هاشم الزبير بن عبد المطلب. و قد روي أن أبا </w:t>
      </w:r>
      <w:r w:rsidRPr="001009EA">
        <w:rPr>
          <w:rFonts w:cs="B Badr"/>
          <w:b/>
          <w:color w:val="C00000"/>
          <w:sz w:val="32"/>
          <w:szCs w:val="28"/>
          <w:rtl/>
        </w:rPr>
        <w:t>طالب</w:t>
      </w:r>
      <w:r w:rsidRPr="001009EA">
        <w:rPr>
          <w:rFonts w:cs="B Badr"/>
          <w:sz w:val="28"/>
          <w:szCs w:val="28"/>
          <w:rtl/>
        </w:rPr>
        <w:t xml:space="preserve"> منع أن يكون فيها أحد من بني هاشم و قال: هذا ظلم و عدوان و قطيعة و استحلال للشهر الحرام، و لا أحضره و لا أحد من أهلي، فأخرج الزبير بن عبد المطلب مستكرها. و قال عبد الله بن جدعان التيمي و حرب ابن أمية: لا نحضر أمرا تغيب عنه بنو هاشم فخرج الزبير. و قيل: أن أبا </w:t>
      </w:r>
      <w:r w:rsidRPr="001009EA">
        <w:rPr>
          <w:rFonts w:cs="B Badr"/>
          <w:b/>
          <w:color w:val="C00000"/>
          <w:sz w:val="32"/>
          <w:szCs w:val="28"/>
          <w:rtl/>
        </w:rPr>
        <w:t>طالب</w:t>
      </w:r>
      <w:r w:rsidRPr="001009EA">
        <w:rPr>
          <w:rFonts w:cs="B Badr"/>
          <w:sz w:val="28"/>
          <w:szCs w:val="28"/>
          <w:rtl/>
        </w:rPr>
        <w:t xml:space="preserve"> كان يحضر في الأيام و معه رسول الله، فإذا حضر هزمت كنانة قيسا فعرفوا البركة بحضوره فقالوا: يا ابن مطعم الطير و ساقي‏</w:t>
      </w:r>
    </w:p>
    <w:p w:rsidR="001009EA" w:rsidRPr="001009EA" w:rsidRDefault="001009EA" w:rsidP="001009EA">
      <w:pPr>
        <w:rPr>
          <w:rFonts w:cs="B Badr"/>
          <w:sz w:val="28"/>
          <w:szCs w:val="28"/>
          <w:rtl/>
        </w:rPr>
      </w:pPr>
      <w:r w:rsidRPr="001009EA">
        <w:rPr>
          <w:rFonts w:cs="B Badr"/>
          <w:sz w:val="28"/>
          <w:szCs w:val="28"/>
          <w:rtl/>
        </w:rPr>
        <w:t>تاريخ‏اليعقوبى    ج‏2    16    الفجار .....  ص : 15</w:t>
      </w:r>
    </w:p>
    <w:p w:rsidR="001009EA" w:rsidRPr="001009EA" w:rsidRDefault="001009EA" w:rsidP="001009EA">
      <w:pPr>
        <w:rPr>
          <w:rFonts w:cs="B Badr"/>
          <w:sz w:val="28"/>
          <w:szCs w:val="28"/>
          <w:rtl/>
        </w:rPr>
      </w:pPr>
      <w:r w:rsidRPr="001009EA">
        <w:rPr>
          <w:rFonts w:cs="B Badr"/>
          <w:sz w:val="28"/>
          <w:szCs w:val="28"/>
          <w:rtl/>
        </w:rPr>
        <w:t xml:space="preserve">الحجيج لا تغب عنا فإنا نرى مع حضورك الظفر و الغلبة. قال: فاجتنبوا الظلم و العدوان و القطيعة و البهتان فإني لا أغيب عنكم. فقالوا: ذاك لك. فلم يزل يحضر حتى فتح عليهم. و روي عن رسول الله أنه قال: شهدت الفجار مع عمي أبي </w:t>
      </w:r>
      <w:r w:rsidRPr="001009EA">
        <w:rPr>
          <w:rFonts w:cs="B Badr"/>
          <w:b/>
          <w:color w:val="C00000"/>
          <w:sz w:val="32"/>
          <w:szCs w:val="28"/>
          <w:rtl/>
        </w:rPr>
        <w:t>طالب</w:t>
      </w:r>
      <w:r w:rsidRPr="001009EA">
        <w:rPr>
          <w:rFonts w:cs="B Badr"/>
          <w:sz w:val="28"/>
          <w:szCs w:val="28"/>
          <w:rtl/>
        </w:rPr>
        <w:t xml:space="preserve"> و أنا غلام. و روى بعضهم أنه شهد الفجار و هو ابن عشرين سنة و طعن أبا براء ملاعب الأسنة فأرداه عن فرسه، و جاء الفتح من قبله فجمعنا جميع الروايات و مات حرب بن أمية بن عبد شمس بالشام بعد الفجار بأشهر.</w:t>
      </w:r>
    </w:p>
    <w:p w:rsidR="001009EA" w:rsidRPr="001009EA" w:rsidRDefault="001009EA" w:rsidP="001009EA">
      <w:pPr>
        <w:rPr>
          <w:rFonts w:cs="B Badr"/>
          <w:sz w:val="28"/>
          <w:szCs w:val="28"/>
          <w:rtl/>
        </w:rPr>
      </w:pPr>
      <w:r w:rsidRPr="001009EA">
        <w:rPr>
          <w:rFonts w:cs="B Badr"/>
          <w:sz w:val="28"/>
          <w:szCs w:val="28"/>
          <w:rtl/>
        </w:rPr>
        <w:t>تاريخ‏اليعقوبى    ج‏2    19    بنيان الكعبة .....  ص : 19</w:t>
      </w:r>
    </w:p>
    <w:p w:rsidR="001009EA" w:rsidRPr="001009EA" w:rsidRDefault="001009EA" w:rsidP="001009EA">
      <w:pPr>
        <w:rPr>
          <w:rFonts w:cs="B Badr"/>
          <w:sz w:val="28"/>
          <w:szCs w:val="28"/>
          <w:rtl/>
        </w:rPr>
      </w:pPr>
      <w:r w:rsidRPr="001009EA">
        <w:rPr>
          <w:rFonts w:cs="B Badr"/>
          <w:sz w:val="28"/>
          <w:szCs w:val="28"/>
          <w:rtl/>
        </w:rPr>
        <w:t xml:space="preserve">و وضع رسول الله الحجر في موضعه حين اختصمت قريش و هو ابن خمس و عشرين سنة، و ذلك أن قريشا هدمت الكعبة بسبب سيل أصابهم فهدمها. و قيل: بل كانت امرأة من قريش تجمر الكعبة، فطارت شرره فأحرقت باب الكعبة و كان طولها تسعة أذرع فنقضوها. و كان أول من ضرب فيها بمعول الوليد بن المغيرة المخزومي. و حفروا حتى انتهوا إلى قواعد إبراهيم فقلعوا منها حجرا </w:t>
      </w:r>
      <w:r w:rsidRPr="001009EA">
        <w:rPr>
          <w:rFonts w:cs="B Badr"/>
          <w:sz w:val="28"/>
          <w:szCs w:val="28"/>
          <w:rtl/>
        </w:rPr>
        <w:lastRenderedPageBreak/>
        <w:t xml:space="preserve">فوثب الحجر و رجع مكانه فأمسكوا. و يقال أن الذي بدر الحجر من يده أبو وهب بن عمرو بن عائذ بن عمران بن مخزوم، و خرج عليهم ثعبان فحال بينهم و بين البناء، فاجتمعوا، فقال: ما ذا ترون؟ فقال </w:t>
      </w:r>
      <w:r w:rsidRPr="001009EA">
        <w:rPr>
          <w:rFonts w:cs="B Badr"/>
          <w:b/>
          <w:color w:val="C00000"/>
          <w:sz w:val="32"/>
          <w:szCs w:val="28"/>
          <w:rtl/>
        </w:rPr>
        <w:t>أبو طالب</w:t>
      </w:r>
      <w:r w:rsidRPr="001009EA">
        <w:rPr>
          <w:rFonts w:cs="B Badr"/>
          <w:sz w:val="28"/>
          <w:szCs w:val="28"/>
          <w:rtl/>
        </w:rPr>
        <w:t>: أن هذا لا يصلح أن ينفق فيه إلا من طيب المكاسب فلا تدخلوا فيه مالا من ظلم و لا عدوان، فأحضروا ما لم يشكوا فيه من طيب أموالهم و رفعوا أيديهم إلى السماء، فجاء طائر فاختطف الثعبان حتى ذهب. فوضعوا أزرهم يعملون عراة إلا رسول الله فإنه أبى أن ينزع ثوبه فسمع صائحا يصيح: لا تنزع ثوبك. و نقلت الحجارة التي بني بها البيت من جبل يقال له السيادة من أعلى الوادي و صيروها ثماني عشرة ذراعا، و كانت كل قبيلة تلي طائفة منها فكانت بنو عبد مناف تلي الربع و سائر ولد قصي بن كلاب و بنو تيم الربع و مخزوم الربع و بنو سهم و جمح و عدي و عامر بن فهر الربع. فلما أرادوا أن يضعوا الحجر اختصموا فيه، و قالت كل قبيلة: نحن نتولى وضعه. فأقبل رسول الله، و كانت قريش تسميه الأمين، فلما رأوه مقبلا قالوا: قد رضينا بحكم محمد بن عبد الله، فبسط رسول الله رداءه ثم وضع الحجر في وسطه و قال: لتحمل كل قبيلة بجانب من جوانب الرداء ثم ارفعوا جميعا. ففعلوا ذلك فحمل عتبة بن ربيعة</w:t>
      </w:r>
    </w:p>
    <w:p w:rsidR="001009EA" w:rsidRPr="001009EA" w:rsidRDefault="001009EA" w:rsidP="001009EA">
      <w:pPr>
        <w:rPr>
          <w:rFonts w:cs="B Badr"/>
          <w:sz w:val="28"/>
          <w:szCs w:val="28"/>
          <w:rtl/>
        </w:rPr>
      </w:pPr>
      <w:r w:rsidRPr="001009EA">
        <w:rPr>
          <w:rFonts w:cs="B Badr"/>
          <w:sz w:val="28"/>
          <w:szCs w:val="28"/>
          <w:rtl/>
        </w:rPr>
        <w:t>تاريخ‏اليعقوبى    ج‏2    20    تزويج خديجة بنت خويلد .....  ص : 20</w:t>
      </w:r>
    </w:p>
    <w:p w:rsidR="001009EA" w:rsidRPr="001009EA" w:rsidRDefault="001009EA" w:rsidP="001009EA">
      <w:pPr>
        <w:rPr>
          <w:rFonts w:cs="B Badr"/>
          <w:sz w:val="28"/>
          <w:szCs w:val="28"/>
          <w:rtl/>
        </w:rPr>
      </w:pPr>
      <w:r w:rsidRPr="001009EA">
        <w:rPr>
          <w:rFonts w:cs="B Badr"/>
          <w:sz w:val="28"/>
          <w:szCs w:val="28"/>
          <w:rtl/>
        </w:rPr>
        <w:t xml:space="preserve">و تزوج رسول الله خديجة بنت خويلد و له خمس و عشرون سنة، و قيل: تزوجها و له ثلاثون سنة، و ولدت له، قبل أن يبعث، القاسم و رقية و زينب و أم كلثوم، و بعد ما بعث عبد الله، و هو الطيب و الطاهر لأنه ولد في الإسلام، و فاطمة. و روى بعضهم عن عمار بن ياسر أنه قال: أنا أعلم الناس بتزويج رسول الله خديجة بنت خويلد: كنت صديقا له، فإنا لنمشي يوما بين الصفا و المروة إذا بخديجة بنت خويلد و أختها هالة. فلما رأت رسول الله جاءتني هالة أختها فقالت: يا عمار! ما لصاحبك حاجة في خديجة؟ قلت: و الله ما أدري. فرجعت فذكرت ذلك له، فقال: ارجع فواضعها و عدها يوما نأتيها فيه، ففعلت. فلما كان ذلك اليوم أرسلت إلى عمرو بن أسد و سقته ذلك اليوم و دهنت لحيته بدهن أصفر، و طرحت عليه حبرا. ثم جاء رسول الله في نفر من أعمامه تقدمهم </w:t>
      </w:r>
      <w:r w:rsidRPr="001009EA">
        <w:rPr>
          <w:rFonts w:cs="B Badr"/>
          <w:b/>
          <w:color w:val="C00000"/>
          <w:sz w:val="32"/>
          <w:szCs w:val="28"/>
          <w:rtl/>
        </w:rPr>
        <w:t>أبو طالب</w:t>
      </w:r>
      <w:r w:rsidRPr="001009EA">
        <w:rPr>
          <w:rFonts w:cs="B Badr"/>
          <w:sz w:val="28"/>
          <w:szCs w:val="28"/>
          <w:rtl/>
        </w:rPr>
        <w:t xml:space="preserve"> فخطب </w:t>
      </w:r>
      <w:r w:rsidRPr="001009EA">
        <w:rPr>
          <w:rFonts w:cs="B Badr"/>
          <w:b/>
          <w:color w:val="C00000"/>
          <w:sz w:val="32"/>
          <w:szCs w:val="28"/>
          <w:rtl/>
        </w:rPr>
        <w:t>أبو طالب</w:t>
      </w:r>
      <w:r w:rsidRPr="001009EA">
        <w:rPr>
          <w:rFonts w:cs="B Badr"/>
          <w:sz w:val="28"/>
          <w:szCs w:val="28"/>
          <w:rtl/>
        </w:rPr>
        <w:t xml:space="preserve"> فقال: الحمد لله الذي جعلنا من زرع إبراهيم و ذرية إسماعيل و جعل لنا بيتا محجوجا و حرما آمنا و جعلنا الحكام على الناس و بارك لنا في بلدنا الذي نحن به، ثم أن ابن أخي محمد بن عبد الله لا يوزن برجل من قريش إلا رجح و لا يقاس بأحد إلا عظم عنه، و أن كان في المال قل فإن المال رزق حائل و ظل زائل، و له في خديجة رغبة و لها فيه رغبة و صداق ما سألتموه عاجلة من مالي، و له و الله خطب عظيم و نبأ شائع. فتزوجها و انصرف. فلما أصبح عمها عمرو بن أسد أنكر ما رأى فقيل له:</w:t>
      </w:r>
    </w:p>
    <w:p w:rsidR="001009EA" w:rsidRPr="001009EA" w:rsidRDefault="001009EA" w:rsidP="001009EA">
      <w:pPr>
        <w:rPr>
          <w:rFonts w:cs="B Badr"/>
          <w:sz w:val="28"/>
          <w:szCs w:val="28"/>
          <w:rtl/>
        </w:rPr>
      </w:pPr>
      <w:r w:rsidRPr="001009EA">
        <w:rPr>
          <w:rFonts w:cs="B Badr"/>
          <w:sz w:val="28"/>
          <w:szCs w:val="28"/>
          <w:rtl/>
        </w:rPr>
        <w:t>تاريخ‏اليعقوبى    ج‏2    24    المبعث .....  ص : 22</w:t>
      </w:r>
    </w:p>
    <w:p w:rsidR="001009EA" w:rsidRPr="001009EA" w:rsidRDefault="001009EA" w:rsidP="001009EA">
      <w:pPr>
        <w:rPr>
          <w:rFonts w:cs="B Badr"/>
          <w:sz w:val="28"/>
          <w:szCs w:val="28"/>
          <w:rtl/>
        </w:rPr>
      </w:pPr>
      <w:r w:rsidRPr="001009EA">
        <w:rPr>
          <w:rFonts w:cs="B Badr"/>
          <w:sz w:val="28"/>
          <w:szCs w:val="28"/>
          <w:rtl/>
        </w:rPr>
        <w:t xml:space="preserve">خويلد و علي بن أبي </w:t>
      </w:r>
      <w:r w:rsidRPr="001009EA">
        <w:rPr>
          <w:rFonts w:cs="B Badr"/>
          <w:b/>
          <w:color w:val="C00000"/>
          <w:sz w:val="32"/>
          <w:szCs w:val="28"/>
          <w:rtl/>
        </w:rPr>
        <w:t>طالب</w:t>
      </w:r>
      <w:r w:rsidRPr="001009EA">
        <w:rPr>
          <w:rFonts w:cs="B Badr"/>
          <w:sz w:val="28"/>
          <w:szCs w:val="28"/>
          <w:rtl/>
        </w:rPr>
        <w:t xml:space="preserve"> و زيد بن حارثة. و أقام رسول الله بمكة ثلاث سنين يكتم أمره و هو يدعو إلى توحيد الله، عز و جل، و عبادته و الإقرار بنبوته، فكان إذا مر بملأ من قريش، قالوا: أن فتى ابن عبد المطلب ليكلم من السماء حتى عاب عليهم آلهتهم و ذكر هلاك آبائهم الذين ماتوا كفارا ثم أمره الله، عز و جل، أن يصدع بما أرسله، فأظهر أمره و أقام بالأبطح فقال: إني رسول الله أدعوكم </w:t>
      </w:r>
      <w:r w:rsidRPr="001009EA">
        <w:rPr>
          <w:rFonts w:cs="B Badr"/>
          <w:sz w:val="28"/>
          <w:szCs w:val="28"/>
          <w:rtl/>
        </w:rPr>
        <w:lastRenderedPageBreak/>
        <w:t xml:space="preserve">إلى عبادة الله وحده و ترك عبادة الأصنام التي لا تنفع و لا تضر و لا تخلق و لا ترزق و لا تحيي و لا تميت. فاستهزأت منه قريش و آذته و قالوا لأبي </w:t>
      </w:r>
      <w:r w:rsidRPr="001009EA">
        <w:rPr>
          <w:rFonts w:cs="B Badr"/>
          <w:b/>
          <w:color w:val="C00000"/>
          <w:sz w:val="32"/>
          <w:szCs w:val="28"/>
          <w:rtl/>
        </w:rPr>
        <w:t>طالب</w:t>
      </w:r>
      <w:r w:rsidRPr="001009EA">
        <w:rPr>
          <w:rFonts w:cs="B Badr"/>
          <w:sz w:val="28"/>
          <w:szCs w:val="28"/>
          <w:rtl/>
        </w:rPr>
        <w:t xml:space="preserve">: أن ابن أخيك قد عاب آلهتنا و سفه أحلامنا و ضلل أسلافنا فليمسك عن ذلك و ليحكم في أموالنا بما يشاء. فقال أن الله لم يبعثني لجمع الدنيا و الرغبة فيها و إنما بعثني لأبلغ عنه و أدل عليه. و آذوه أشد الإيذاء، فكان المؤذون له منهم أبو لهب و الحكم بن أبي العاص و عقبة بن أبي معيط و عدي بن حمراء الثقفي و عمرو بن الطلاطلة الخزاعي. و كان أبو لهب أشد أذى له. و روى بعضهم أن رسول الله قام بسوق عكاظ، عليه جبة حمراء، فقال: يا أيها الناس قولوا لا إله إلا الله تفلحوا و تنجحوا. و إذا رجل يتبعه له غديرتان كان وجهه الذهب و هو يقول: يا أيها الناس أن هذا ابن أخي و هو كذاب فاحذروه. فقلت: من هذا؟ فقيل لي: هذا محمد بن عبد الله، و هذا أبو لهب ابن عبد المطلب عمه، و كان المستهزءون به العاص بن وائل السهمي و الحارث ابن قيس بن عدي السهمي و الأسود بن المطلب بن أسد و الوليد بن المغيرة المخزومي و الأسود بن عبد يغوث الزهري، و كانوا يوكلون به صبيانهم و عبيدهم فيلقونه بما لا يحب حتى إنهم نحروا جزورا بالحزورة و رسول الله قائم يصلي، فأمروا غلاما لهم فحمل السلى و الفرث حتى وضعه بين كتفيه و هو ساجد. فانصرف فأتى أبا </w:t>
      </w:r>
      <w:r w:rsidRPr="001009EA">
        <w:rPr>
          <w:rFonts w:cs="B Badr"/>
          <w:b/>
          <w:color w:val="C00000"/>
          <w:sz w:val="32"/>
          <w:szCs w:val="28"/>
          <w:rtl/>
        </w:rPr>
        <w:t>طالب</w:t>
      </w:r>
      <w:r w:rsidRPr="001009EA">
        <w:rPr>
          <w:rFonts w:cs="B Badr"/>
          <w:sz w:val="28"/>
          <w:szCs w:val="28"/>
          <w:rtl/>
        </w:rPr>
        <w:t xml:space="preserve">، فقال: كيف موضعي فيكم؟ قال: ما ذاك يا ابن أخي؟ فأخبره ما صنع به. قال: فأقبل </w:t>
      </w:r>
      <w:r w:rsidRPr="001009EA">
        <w:rPr>
          <w:rFonts w:cs="B Badr"/>
          <w:b/>
          <w:color w:val="C00000"/>
          <w:sz w:val="32"/>
          <w:szCs w:val="28"/>
          <w:rtl/>
        </w:rPr>
        <w:t>أبو طالب</w:t>
      </w:r>
      <w:r w:rsidRPr="001009EA">
        <w:rPr>
          <w:rFonts w:cs="B Badr"/>
          <w:sz w:val="28"/>
          <w:szCs w:val="28"/>
          <w:rtl/>
        </w:rPr>
        <w:t xml:space="preserve"> مشتملا على السيف يتبعه‏</w:t>
      </w:r>
    </w:p>
    <w:p w:rsidR="001009EA" w:rsidRPr="001009EA" w:rsidRDefault="001009EA" w:rsidP="001009EA">
      <w:pPr>
        <w:rPr>
          <w:rFonts w:cs="B Badr"/>
          <w:sz w:val="28"/>
          <w:szCs w:val="28"/>
          <w:rtl/>
        </w:rPr>
      </w:pPr>
      <w:r w:rsidRPr="001009EA">
        <w:rPr>
          <w:rFonts w:cs="B Badr"/>
          <w:sz w:val="28"/>
          <w:szCs w:val="28"/>
          <w:rtl/>
        </w:rPr>
        <w:t>تاريخ‏اليعقوبى    ج‏2    25    المبعث .....  ص : 22</w:t>
      </w:r>
    </w:p>
    <w:p w:rsidR="001009EA" w:rsidRPr="001009EA" w:rsidRDefault="001009EA" w:rsidP="001009EA">
      <w:pPr>
        <w:rPr>
          <w:rFonts w:cs="B Badr"/>
          <w:sz w:val="28"/>
          <w:szCs w:val="28"/>
          <w:rtl/>
        </w:rPr>
      </w:pPr>
      <w:r w:rsidRPr="001009EA">
        <w:rPr>
          <w:rFonts w:cs="B Badr"/>
          <w:sz w:val="28"/>
          <w:szCs w:val="28"/>
          <w:rtl/>
        </w:rPr>
        <w:t xml:space="preserve">غلام له فاخترط سيفه و قال: و الله لا تكلم رجل منكم إلا ضربته. ثم أمر غلامه فأمر ذلك السلى و الفرث على وجوههم واحدا واحدا. ثم قالوا: حسبك هذا فينا يا ابن أخينا. و اجتمعت قريش إلى أبي </w:t>
      </w:r>
      <w:r w:rsidRPr="001009EA">
        <w:rPr>
          <w:rFonts w:cs="B Badr"/>
          <w:b/>
          <w:color w:val="C00000"/>
          <w:sz w:val="32"/>
          <w:szCs w:val="28"/>
          <w:rtl/>
        </w:rPr>
        <w:t>طالب</w:t>
      </w:r>
      <w:r w:rsidRPr="001009EA">
        <w:rPr>
          <w:rFonts w:cs="B Badr"/>
          <w:sz w:val="28"/>
          <w:szCs w:val="28"/>
          <w:rtl/>
        </w:rPr>
        <w:t xml:space="preserve">، فقالوا: ندعوك إلى نصفه، هذا عمارة بن الوليد بن المغيرة أحسن قريش وجها و أكملهم هيئة فخذه فصيره ابنك و صير إلينا محمدا نقتله. فقال: ما أنصفتموني! أدفع إليكم ابني تقتلونه، و تدفعون إلى ابنكم أغذوه! و قال </w:t>
      </w:r>
      <w:r w:rsidRPr="001009EA">
        <w:rPr>
          <w:rFonts w:cs="B Badr"/>
          <w:b/>
          <w:color w:val="C00000"/>
          <w:sz w:val="32"/>
          <w:szCs w:val="28"/>
          <w:rtl/>
        </w:rPr>
        <w:t>أبو طالب</w:t>
      </w:r>
      <w:r w:rsidRPr="001009EA">
        <w:rPr>
          <w:rFonts w:cs="B Badr"/>
          <w:sz w:val="28"/>
          <w:szCs w:val="28"/>
          <w:rtl/>
        </w:rPr>
        <w:t xml:space="preserve"> في ذلك:</w:t>
      </w:r>
    </w:p>
    <w:p w:rsidR="001009EA" w:rsidRPr="001009EA" w:rsidRDefault="001009EA" w:rsidP="001009EA">
      <w:pPr>
        <w:rPr>
          <w:rFonts w:cs="B Badr"/>
          <w:sz w:val="28"/>
          <w:szCs w:val="28"/>
          <w:rtl/>
        </w:rPr>
      </w:pPr>
      <w:r w:rsidRPr="001009EA">
        <w:rPr>
          <w:rFonts w:cs="B Badr"/>
          <w:sz w:val="28"/>
          <w:szCs w:val="28"/>
          <w:rtl/>
        </w:rPr>
        <w:t xml:space="preserve">          عجبت لحم يا ابن شيبة عارف            و أحلام أقوام لديك سخاف‏</w:t>
      </w:r>
    </w:p>
    <w:p w:rsidR="001009EA" w:rsidRPr="001009EA" w:rsidRDefault="001009EA" w:rsidP="001009EA">
      <w:pPr>
        <w:rPr>
          <w:rFonts w:cs="B Badr"/>
          <w:sz w:val="28"/>
          <w:szCs w:val="28"/>
          <w:rtl/>
        </w:rPr>
      </w:pPr>
      <w:r w:rsidRPr="001009EA">
        <w:rPr>
          <w:rFonts w:cs="B Badr"/>
          <w:sz w:val="28"/>
          <w:szCs w:val="28"/>
          <w:rtl/>
        </w:rPr>
        <w:t xml:space="preserve">            يقولون شايع من أراد محمد            بسوء و قم في أمره بخلاف‏</w:t>
      </w:r>
    </w:p>
    <w:p w:rsidR="001009EA" w:rsidRPr="001009EA" w:rsidRDefault="001009EA" w:rsidP="001009EA">
      <w:pPr>
        <w:rPr>
          <w:rFonts w:cs="B Badr"/>
          <w:sz w:val="28"/>
          <w:szCs w:val="28"/>
          <w:rtl/>
        </w:rPr>
      </w:pPr>
      <w:r w:rsidRPr="001009EA">
        <w:rPr>
          <w:rFonts w:cs="B Badr"/>
          <w:sz w:val="28"/>
          <w:szCs w:val="28"/>
          <w:rtl/>
        </w:rPr>
        <w:t xml:space="preserve">            أصاميم إما حاسد ذو خيانة            و إما قريب منه غير مصافي‏</w:t>
      </w:r>
    </w:p>
    <w:p w:rsidR="001009EA" w:rsidRPr="001009EA" w:rsidRDefault="001009EA" w:rsidP="001009EA">
      <w:pPr>
        <w:rPr>
          <w:rFonts w:cs="B Badr"/>
          <w:sz w:val="28"/>
          <w:szCs w:val="28"/>
          <w:rtl/>
        </w:rPr>
      </w:pPr>
      <w:r w:rsidRPr="001009EA">
        <w:rPr>
          <w:rFonts w:cs="B Badr"/>
          <w:sz w:val="28"/>
          <w:szCs w:val="28"/>
          <w:rtl/>
        </w:rPr>
        <w:t xml:space="preserve">            و لا يركبن الدهر منك ظلامة            و أنت امرؤ من خير عبد مناف‏</w:t>
      </w:r>
    </w:p>
    <w:p w:rsidR="001009EA" w:rsidRPr="001009EA" w:rsidRDefault="001009EA" w:rsidP="001009EA">
      <w:pPr>
        <w:rPr>
          <w:rFonts w:cs="B Badr"/>
          <w:sz w:val="28"/>
          <w:szCs w:val="28"/>
          <w:rtl/>
        </w:rPr>
      </w:pPr>
      <w:r w:rsidRPr="001009EA">
        <w:rPr>
          <w:rFonts w:cs="B Badr"/>
          <w:sz w:val="28"/>
          <w:szCs w:val="28"/>
          <w:rtl/>
        </w:rPr>
        <w:t xml:space="preserve">            و أن له قربى إليكم وسيلة            و ليس بذي حلف و لا بمضاف‏</w:t>
      </w:r>
    </w:p>
    <w:p w:rsidR="001009EA" w:rsidRPr="001009EA" w:rsidRDefault="001009EA" w:rsidP="001009EA">
      <w:pPr>
        <w:rPr>
          <w:rFonts w:cs="B Badr"/>
          <w:sz w:val="28"/>
          <w:szCs w:val="28"/>
          <w:rtl/>
        </w:rPr>
      </w:pPr>
      <w:r w:rsidRPr="001009EA">
        <w:rPr>
          <w:rFonts w:cs="B Badr"/>
          <w:sz w:val="28"/>
          <w:szCs w:val="28"/>
          <w:rtl/>
        </w:rPr>
        <w:t xml:space="preserve">            و لكنه من هاشم في صميمها            إلى أبحر فوق البحور طوافي‏</w:t>
      </w:r>
    </w:p>
    <w:p w:rsidR="001009EA" w:rsidRPr="001009EA" w:rsidRDefault="001009EA" w:rsidP="001009EA">
      <w:pPr>
        <w:rPr>
          <w:rFonts w:cs="B Badr"/>
          <w:sz w:val="28"/>
          <w:szCs w:val="28"/>
          <w:rtl/>
        </w:rPr>
      </w:pPr>
      <w:r w:rsidRPr="001009EA">
        <w:rPr>
          <w:rFonts w:cs="B Badr"/>
          <w:sz w:val="28"/>
          <w:szCs w:val="28"/>
          <w:rtl/>
        </w:rPr>
        <w:t xml:space="preserve">            فإن عصبت فيه قريش فقل لها            بني عمنا ما قومكم بضعاف‏</w:t>
      </w:r>
    </w:p>
    <w:p w:rsidR="001009EA" w:rsidRPr="001009EA" w:rsidRDefault="001009EA" w:rsidP="001009EA">
      <w:pPr>
        <w:rPr>
          <w:rFonts w:cs="B Badr"/>
          <w:sz w:val="28"/>
          <w:szCs w:val="28"/>
          <w:rtl/>
        </w:rPr>
      </w:pPr>
      <w:r w:rsidRPr="001009EA">
        <w:rPr>
          <w:rFonts w:cs="B Badr"/>
          <w:sz w:val="28"/>
          <w:szCs w:val="28"/>
          <w:rtl/>
        </w:rPr>
        <w:t xml:space="preserve">            فما قومكم بالقوم يخشون ظلمهم            و ما نحن فيما ساءكم بخفاف‏</w:t>
      </w:r>
    </w:p>
    <w:p w:rsidR="001009EA" w:rsidRPr="001009EA" w:rsidRDefault="001009EA" w:rsidP="001009EA">
      <w:pPr>
        <w:rPr>
          <w:rFonts w:cs="B Badr"/>
          <w:sz w:val="28"/>
          <w:szCs w:val="28"/>
          <w:rtl/>
        </w:rPr>
      </w:pPr>
      <w:r w:rsidRPr="001009EA">
        <w:rPr>
          <w:rFonts w:cs="B Badr"/>
          <w:sz w:val="28"/>
          <w:szCs w:val="28"/>
          <w:rtl/>
        </w:rPr>
        <w:lastRenderedPageBreak/>
        <w:t>و قال أيضا:</w:t>
      </w:r>
    </w:p>
    <w:p w:rsidR="001009EA" w:rsidRPr="001009EA" w:rsidRDefault="001009EA" w:rsidP="001009EA">
      <w:pPr>
        <w:rPr>
          <w:rFonts w:cs="B Badr"/>
          <w:sz w:val="28"/>
          <w:szCs w:val="28"/>
          <w:rtl/>
        </w:rPr>
      </w:pPr>
      <w:r w:rsidRPr="001009EA">
        <w:rPr>
          <w:rFonts w:cs="B Badr"/>
          <w:sz w:val="28"/>
          <w:szCs w:val="28"/>
          <w:rtl/>
        </w:rPr>
        <w:t xml:space="preserve">          و ينهض قوم نحوكم غير عزل            ببيض حديث عهدها بالصياقل‏</w:t>
      </w:r>
    </w:p>
    <w:p w:rsidR="001009EA" w:rsidRPr="001009EA" w:rsidRDefault="001009EA" w:rsidP="001009EA">
      <w:pPr>
        <w:rPr>
          <w:rFonts w:cs="B Badr"/>
          <w:sz w:val="28"/>
          <w:szCs w:val="28"/>
          <w:rtl/>
        </w:rPr>
      </w:pPr>
      <w:r w:rsidRPr="001009EA">
        <w:rPr>
          <w:rFonts w:cs="B Badr"/>
          <w:sz w:val="28"/>
          <w:szCs w:val="28"/>
          <w:rtl/>
        </w:rPr>
        <w:t xml:space="preserve">            و أبيض يستسقي الغمام بوجهه            ثمال اليتامى عصمة للأرامل‏</w:t>
      </w:r>
    </w:p>
    <w:p w:rsidR="001009EA" w:rsidRPr="001009EA" w:rsidRDefault="001009EA" w:rsidP="001009EA">
      <w:pPr>
        <w:rPr>
          <w:rFonts w:cs="B Badr"/>
          <w:sz w:val="28"/>
          <w:szCs w:val="28"/>
          <w:rtl/>
        </w:rPr>
      </w:pPr>
    </w:p>
    <w:p w:rsidR="001009EA" w:rsidRPr="001009EA" w:rsidRDefault="001009EA" w:rsidP="001009EA">
      <w:pPr>
        <w:rPr>
          <w:rFonts w:cs="B Badr"/>
          <w:sz w:val="28"/>
          <w:szCs w:val="28"/>
          <w:rtl/>
        </w:rPr>
      </w:pPr>
      <w:r w:rsidRPr="001009EA">
        <w:rPr>
          <w:rFonts w:cs="B Badr"/>
          <w:sz w:val="28"/>
          <w:szCs w:val="28"/>
          <w:rtl/>
        </w:rPr>
        <w:t>تاريخ‏اليعقوبى    ج‏2    26    الأسراء .....  ص : 26</w:t>
      </w:r>
    </w:p>
    <w:p w:rsidR="001009EA" w:rsidRPr="001009EA" w:rsidRDefault="001009EA" w:rsidP="001009EA">
      <w:pPr>
        <w:rPr>
          <w:rFonts w:cs="B Badr"/>
          <w:sz w:val="28"/>
          <w:szCs w:val="28"/>
          <w:rtl/>
        </w:rPr>
      </w:pPr>
      <w:r w:rsidRPr="001009EA">
        <w:rPr>
          <w:rFonts w:cs="B Badr"/>
          <w:sz w:val="28"/>
          <w:szCs w:val="28"/>
          <w:rtl/>
        </w:rPr>
        <w:t xml:space="preserve">و أسرى به و أتاه جبريل بالبراق، و هو أصغر من البغل و أكبر من الحمار مضطرب الأذنين خطوة مد بصره له جناحان يحفزانه من خلفه عليه سرج ياقوت، فمضى به إلى بيت المقدس فصلى به ثم عرج به إلى السماء، فكان بينه و بين ربه كما قال الله: قاب قوسين أو أدنى، ثم هبط به فنزل في بيت أم هانئ بنت أبي </w:t>
      </w:r>
      <w:r w:rsidRPr="001009EA">
        <w:rPr>
          <w:rFonts w:cs="B Badr"/>
          <w:b/>
          <w:color w:val="C00000"/>
          <w:sz w:val="32"/>
          <w:szCs w:val="28"/>
          <w:rtl/>
        </w:rPr>
        <w:t>طالب</w:t>
      </w:r>
      <w:r w:rsidRPr="001009EA">
        <w:rPr>
          <w:rFonts w:cs="B Badr"/>
          <w:sz w:val="28"/>
          <w:szCs w:val="28"/>
          <w:rtl/>
        </w:rPr>
        <w:t xml:space="preserve">. فقص عليها القصة فقالت له: بأبي أنت و أمي، لا تذكر هذا لقريش فيكذبوك. و في الليلة التي أسري به افتقده </w:t>
      </w:r>
      <w:r w:rsidRPr="001009EA">
        <w:rPr>
          <w:rFonts w:cs="B Badr"/>
          <w:b/>
          <w:color w:val="C00000"/>
          <w:sz w:val="32"/>
          <w:szCs w:val="28"/>
          <w:rtl/>
        </w:rPr>
        <w:t>أبو طالب</w:t>
      </w:r>
      <w:r w:rsidRPr="001009EA">
        <w:rPr>
          <w:rFonts w:cs="B Badr"/>
          <w:sz w:val="28"/>
          <w:szCs w:val="28"/>
          <w:rtl/>
        </w:rPr>
        <w:t xml:space="preserve"> فخاف أن تكون قريش قد اغتالته أو قتلته، فجمع سبعين رجلا من بني عبد المطلب معهم الشفار و أمرهم أن يجلس كل رجل منهم إلى جانب رجل من قريش، و قال لهم: أن رأيتموني و محمدا معي فأمسكوا حتى آتيكم و إلا فليقتل كل رجل منكم جليسه و لا تنتظروني. فوجدوه على باب أم هانئ، فأتي به بين يديه حتى وقف على قريش فعرفهم ما كان منه فأعظموا ذلك و جل في صدورهم و عاهدوه و عاقدوه انهم لا يؤذون رسول الله و لا يكون منهم إليه شي‏ء يكرهه أبدا.</w:t>
      </w:r>
    </w:p>
    <w:p w:rsidR="001009EA" w:rsidRPr="001009EA" w:rsidRDefault="001009EA" w:rsidP="001009EA">
      <w:pPr>
        <w:rPr>
          <w:rFonts w:cs="B Badr"/>
          <w:sz w:val="28"/>
          <w:szCs w:val="28"/>
          <w:rtl/>
        </w:rPr>
      </w:pPr>
      <w:r w:rsidRPr="001009EA">
        <w:rPr>
          <w:rFonts w:cs="B Badr"/>
          <w:sz w:val="28"/>
          <w:szCs w:val="28"/>
          <w:rtl/>
        </w:rPr>
        <w:t>تاريخ‏اليعقوبى    ج‏2    27    النذارة .....  ص : 27</w:t>
      </w:r>
    </w:p>
    <w:p w:rsidR="001009EA" w:rsidRPr="001009EA" w:rsidRDefault="001009EA" w:rsidP="001009EA">
      <w:pPr>
        <w:rPr>
          <w:rFonts w:cs="B Badr"/>
          <w:sz w:val="28"/>
          <w:szCs w:val="28"/>
          <w:rtl/>
        </w:rPr>
      </w:pPr>
      <w:r w:rsidRPr="001009EA">
        <w:rPr>
          <w:rFonts w:cs="B Badr"/>
          <w:sz w:val="28"/>
          <w:szCs w:val="28"/>
          <w:rtl/>
        </w:rPr>
        <w:t xml:space="preserve">و أمره الله، عز و جل، أن ينذر عشيرته الأقربين، فوقف على المروة ثم نادى بأعلى صوته: يا آل فهر، فاجتمعت إليه بطون قريش حتى لم يبق أحد منهم. فقال له أبو لهب: هذه فهر. ثم نادى: يا آل غالب فانصرفت بنو محارب و بنو الحارث بن فهر ثم نادى يا آل لؤي، فانصرفت بنو تيم الأدرم بن غالب. ثم نادى: يا آل كعب، فانصرفت بنو عامر و بنو عوف بن لؤي. ثم نادى: يا آل مرة، فانصرفت بنو عدي بن كعب و بنو سهم و جمح ابني هصيص بن كعب. ثم نادى: يا آل كلاب، فانصرفت بنو تيم ابن مرة و بنو مخزوم بن يقظة بن مرة. ثم نادى: يا آل قصي، فانصرفت بنو زهرة. ثم نادى: يا آل عبد مناف، فانصرفت بنو عبد الدار و بنو عبد العزى ابني قصي. ثم نادى: يا آل هاشم، فانصرفت بنو عبد شمس و بنو نوفل. و أقام بنو عبد المطلب، فقال أبو لهب: هذه هاشم قد اجتمعت، فجمعهم في بعض دورهم. و حدثني أبو عبد الله الفضل بن عبد الرحمن الهاشمي من ولد ربيعة بن الحارث انهم كانوا في دار الحارث بن عبد المطلب و كانوا أربعين رجلا يزيدون رجلا أو ينقصونه، فصنع لهم طعاما فأكلوا عشرة عشرة حتى شبعوا. و كان جميع طعامهم رجل شاة و شرابهم عس من لبن و أن منهم من يأكل الجذعة و يشرب الفرق. ثم أنذرهم كما أمره الله و دعاهم إلى عبادة الله تعالى، و أعلمهم تفضيل الله إياهم و اختصاصه لهم إذ بعثه بينهم و أمره أن ينذرهم. فقال أبو لهب: خذوا على يدي صاحبكم قبل أن </w:t>
      </w:r>
      <w:r w:rsidRPr="001009EA">
        <w:rPr>
          <w:rFonts w:cs="B Badr"/>
          <w:sz w:val="28"/>
          <w:szCs w:val="28"/>
          <w:rtl/>
        </w:rPr>
        <w:lastRenderedPageBreak/>
        <w:t xml:space="preserve">يأخذ على يده غيركم، فإن منعتموه قتلتم و أن تركتموه ذللتم. فقال </w:t>
      </w:r>
      <w:r w:rsidRPr="001009EA">
        <w:rPr>
          <w:rFonts w:cs="B Badr"/>
          <w:b/>
          <w:color w:val="C00000"/>
          <w:sz w:val="32"/>
          <w:szCs w:val="28"/>
          <w:rtl/>
        </w:rPr>
        <w:t>أبو طالب</w:t>
      </w:r>
      <w:r w:rsidRPr="001009EA">
        <w:rPr>
          <w:rFonts w:cs="B Badr"/>
          <w:sz w:val="28"/>
          <w:szCs w:val="28"/>
          <w:rtl/>
        </w:rPr>
        <w:t>: يا عورة و الله لننصرنه ثم لنعيننه. يا ابن أخي إذا أردت أن تدعو إلى ربك فأعلمنا حتى‏</w:t>
      </w:r>
    </w:p>
    <w:p w:rsidR="001009EA" w:rsidRPr="001009EA" w:rsidRDefault="001009EA" w:rsidP="001009EA">
      <w:pPr>
        <w:rPr>
          <w:rFonts w:cs="B Badr"/>
          <w:sz w:val="28"/>
          <w:szCs w:val="28"/>
          <w:rtl/>
        </w:rPr>
      </w:pPr>
      <w:r w:rsidRPr="001009EA">
        <w:rPr>
          <w:rFonts w:cs="B Badr"/>
          <w:sz w:val="28"/>
          <w:szCs w:val="28"/>
          <w:rtl/>
        </w:rPr>
        <w:t>تاريخ‏اليعقوبى    ج‏2    29    مهاجرة الحبشة .....  ص : 29</w:t>
      </w:r>
    </w:p>
    <w:p w:rsidR="001009EA" w:rsidRPr="001009EA" w:rsidRDefault="001009EA" w:rsidP="001009EA">
      <w:pPr>
        <w:rPr>
          <w:rFonts w:cs="B Badr"/>
          <w:sz w:val="28"/>
          <w:szCs w:val="28"/>
          <w:rtl/>
        </w:rPr>
      </w:pPr>
      <w:r w:rsidRPr="001009EA">
        <w:rPr>
          <w:rFonts w:cs="B Badr"/>
          <w:sz w:val="28"/>
          <w:szCs w:val="28"/>
          <w:rtl/>
        </w:rPr>
        <w:t xml:space="preserve">و لما رأى رسول الله ما فيه أصحابه من الجهد و العذاب و ما هو فيه من الأمن بمنع أبي </w:t>
      </w:r>
      <w:r w:rsidRPr="001009EA">
        <w:rPr>
          <w:rFonts w:cs="B Badr"/>
          <w:b/>
          <w:color w:val="C00000"/>
          <w:sz w:val="32"/>
          <w:szCs w:val="28"/>
          <w:rtl/>
        </w:rPr>
        <w:t>طالب</w:t>
      </w:r>
      <w:r w:rsidRPr="001009EA">
        <w:rPr>
          <w:rFonts w:cs="B Badr"/>
          <w:sz w:val="28"/>
          <w:szCs w:val="28"/>
          <w:rtl/>
        </w:rPr>
        <w:t xml:space="preserve"> عمه إياه قال لهم: ارحلوا مهاجرين إلى أرض الحبشة إلى النجاشي فإنه يحسن الجوار. فخرج في المرة الأولى اثنا عشر رجلا و في المرة الثانية سبعون رجلا سوى أبنائهم و نسائهم، و هم المهاجرون الأولون، فكان لهم عند النجاشي منزلة، و كان يرسل إلى جعفر فيسأله عما يريد فلما بلغ قريشا ذلك وجهت بعمرو بن العاص و عمارة بن الوليد المخزومي إلى النجاشي بهدايا و سألوه أن يبعث إليهم بمن صار إليه من أصحاب رسول الله، و قالوا سفهاء من قومنا خرجوا عن ديننا و ضللوا أمواتنا و عابوا آلهتنا، و أن تركناهم و رأيهم لم نأمن أن يفسدوا دينك. فلما قال عمرو و عمارة للنجاشي هذا، أرسل إلى جعفر فسأله، فقال: أن هؤلاء على شر دين يعبدون الحجارة و يصلون للأصنام و يقطعون الأرحام و يستعملون الظلم و يستحلون المحارم، و أن الله بعث فينا نبيا من أعظمنا قدرا و أشرفنا سررا و أصدقنا لهجة و أعزنا بيتا، فأمر عن الله بترك عبادة الأوثان و اجتناب المظالم و المحارم و العمل بالحق و العبادة له وحده، فرد على عمرو و عمارة الهدايا و قال: أدفع إليكم قوما في جواري على دين الحق و أنتم على دين الباطل! و قال لجعفر: اقرأ علي شيئا مما أنزل على نبيكم. فقرأ عليه: كهيعص فبكى و بكى من بحضرته من الأساقفة فقال له عمرو و عمارة: أيها الملك إنهم يزعمون أن المسيح عبد مملوك، فأوحشه ذلك و أرسل إلى جعفر فقال له: ما تقول و ما يقول صاحبكم في المسيح؟ قال: إنه يقول إنه روح الله و كلمته، ألقاها إلى العذراء البتول. فأخذ عودا بين إصبعيه ثم قال: ما يزيد المسيح على ما قلت و لا مقدار هذا.</w:t>
      </w:r>
    </w:p>
    <w:p w:rsidR="001009EA" w:rsidRPr="001009EA" w:rsidRDefault="001009EA" w:rsidP="001009EA">
      <w:pPr>
        <w:rPr>
          <w:rFonts w:cs="B Badr"/>
          <w:sz w:val="28"/>
          <w:szCs w:val="28"/>
          <w:rtl/>
        </w:rPr>
      </w:pPr>
      <w:r w:rsidRPr="001009EA">
        <w:rPr>
          <w:rFonts w:cs="B Badr"/>
          <w:sz w:val="28"/>
          <w:szCs w:val="28"/>
          <w:rtl/>
        </w:rPr>
        <w:t>تاريخ‏اليعقوبى    ج‏2    31    حصار قريش لرسول الله و خبر الصحيفة .....  ص : 31</w:t>
      </w:r>
    </w:p>
    <w:p w:rsidR="001009EA" w:rsidRPr="001009EA" w:rsidRDefault="001009EA" w:rsidP="001009EA">
      <w:pPr>
        <w:rPr>
          <w:rFonts w:cs="B Badr"/>
          <w:sz w:val="28"/>
          <w:szCs w:val="28"/>
          <w:rtl/>
        </w:rPr>
      </w:pPr>
      <w:r w:rsidRPr="001009EA">
        <w:rPr>
          <w:rFonts w:cs="B Badr"/>
          <w:sz w:val="28"/>
          <w:szCs w:val="28"/>
          <w:rtl/>
        </w:rPr>
        <w:t xml:space="preserve">و همت قريش بقتل رسول الله و أجمع ملأها على ذلك و بلغ أبا </w:t>
      </w:r>
      <w:r w:rsidRPr="001009EA">
        <w:rPr>
          <w:rFonts w:cs="B Badr"/>
          <w:b/>
          <w:color w:val="C00000"/>
          <w:sz w:val="32"/>
          <w:szCs w:val="28"/>
          <w:rtl/>
        </w:rPr>
        <w:t>طالب</w:t>
      </w:r>
      <w:r w:rsidRPr="001009EA">
        <w:rPr>
          <w:rFonts w:cs="B Badr"/>
          <w:sz w:val="28"/>
          <w:szCs w:val="28"/>
          <w:rtl/>
        </w:rPr>
        <w:t xml:space="preserve"> فقال:</w:t>
      </w:r>
    </w:p>
    <w:p w:rsidR="001009EA" w:rsidRPr="001009EA" w:rsidRDefault="001009EA" w:rsidP="001009EA">
      <w:pPr>
        <w:rPr>
          <w:rFonts w:cs="B Badr"/>
          <w:sz w:val="28"/>
          <w:szCs w:val="28"/>
          <w:rtl/>
        </w:rPr>
      </w:pPr>
      <w:r w:rsidRPr="001009EA">
        <w:rPr>
          <w:rFonts w:cs="B Badr"/>
          <w:sz w:val="28"/>
          <w:szCs w:val="28"/>
          <w:rtl/>
        </w:rPr>
        <w:t xml:space="preserve">          و الله لن يصلوا إليك بجمعهم            حتى أغيب في التراب دفينا</w:t>
      </w:r>
    </w:p>
    <w:p w:rsidR="001009EA" w:rsidRPr="001009EA" w:rsidRDefault="001009EA" w:rsidP="001009EA">
      <w:pPr>
        <w:rPr>
          <w:rFonts w:cs="B Badr"/>
          <w:sz w:val="28"/>
          <w:szCs w:val="28"/>
          <w:rtl/>
        </w:rPr>
      </w:pPr>
      <w:r w:rsidRPr="001009EA">
        <w:rPr>
          <w:rFonts w:cs="B Badr"/>
          <w:sz w:val="28"/>
          <w:szCs w:val="28"/>
          <w:rtl/>
        </w:rPr>
        <w:t xml:space="preserve">            و دعوتني و زعمت أنك ناصح            و لقد صدقت و كنت ثم أمينا</w:t>
      </w:r>
    </w:p>
    <w:p w:rsidR="001009EA" w:rsidRPr="001009EA" w:rsidRDefault="001009EA" w:rsidP="001009EA">
      <w:pPr>
        <w:rPr>
          <w:rFonts w:cs="B Badr"/>
          <w:sz w:val="28"/>
          <w:szCs w:val="28"/>
          <w:rtl/>
        </w:rPr>
      </w:pPr>
      <w:r w:rsidRPr="001009EA">
        <w:rPr>
          <w:rFonts w:cs="B Badr"/>
          <w:sz w:val="28"/>
          <w:szCs w:val="28"/>
          <w:rtl/>
        </w:rPr>
        <w:t xml:space="preserve">            و عرضت دينا قد علمت بأنه            من خير أديان البرية دينا</w:t>
      </w:r>
    </w:p>
    <w:p w:rsidR="001009EA" w:rsidRPr="001009EA" w:rsidRDefault="001009EA" w:rsidP="001009EA">
      <w:pPr>
        <w:rPr>
          <w:rFonts w:cs="B Badr"/>
          <w:sz w:val="28"/>
          <w:szCs w:val="28"/>
          <w:rtl/>
        </w:rPr>
      </w:pPr>
      <w:r w:rsidRPr="001009EA">
        <w:rPr>
          <w:rFonts w:cs="B Badr"/>
          <w:sz w:val="28"/>
          <w:szCs w:val="28"/>
          <w:rtl/>
        </w:rPr>
        <w:t xml:space="preserve">فلما علمت قريش انهم لا يقدرون على قتل رسول الله، و أن أبا </w:t>
      </w:r>
      <w:r w:rsidRPr="001009EA">
        <w:rPr>
          <w:rFonts w:cs="B Badr"/>
          <w:b/>
          <w:color w:val="C00000"/>
          <w:sz w:val="32"/>
          <w:szCs w:val="28"/>
          <w:rtl/>
        </w:rPr>
        <w:t>طالب</w:t>
      </w:r>
      <w:r w:rsidRPr="001009EA">
        <w:rPr>
          <w:rFonts w:cs="B Badr"/>
          <w:sz w:val="28"/>
          <w:szCs w:val="28"/>
          <w:rtl/>
        </w:rPr>
        <w:t xml:space="preserve"> لا يسلمه، و سمعت بهذا من قول أبي </w:t>
      </w:r>
      <w:r w:rsidRPr="001009EA">
        <w:rPr>
          <w:rFonts w:cs="B Badr"/>
          <w:b/>
          <w:color w:val="C00000"/>
          <w:sz w:val="32"/>
          <w:szCs w:val="28"/>
          <w:rtl/>
        </w:rPr>
        <w:t>طالب</w:t>
      </w:r>
      <w:r w:rsidRPr="001009EA">
        <w:rPr>
          <w:rFonts w:cs="B Badr"/>
          <w:sz w:val="28"/>
          <w:szCs w:val="28"/>
          <w:rtl/>
        </w:rPr>
        <w:t xml:space="preserve">، كتبت الصحيفة القاطعة الظالمة ألا يبايعوا أحدا من بني هاشم و لا يناكحوهم و لا يعاملوهم حتى يدفعوا إليهم محمد فيقتلوه. و تعاقدوا على ذلك و تعاهدوا و ختموا على الصحيفة بثمانين خاتما، و كان الذي كتبها منصور بن عكرمة بن عامر بن هاشم بن عبد مناف بن عبد الدار، فشلت يده. ثم حصرت قريش رسول الله و أهل بيته من بني هاشم و بني المطلب ابن عبد مناف في الشعب الذي يقال له شعب بني </w:t>
      </w:r>
      <w:r w:rsidRPr="001009EA">
        <w:rPr>
          <w:rFonts w:cs="B Badr"/>
          <w:sz w:val="28"/>
          <w:szCs w:val="28"/>
          <w:rtl/>
        </w:rPr>
        <w:lastRenderedPageBreak/>
        <w:t xml:space="preserve">هاشم بعد ست سنين من مبعثه. فأقام و معه جميع بني هاشم و بني المطلب في الشعب ثلاث سنين حتى أنفق رسول الله ماله، و أنفق </w:t>
      </w:r>
      <w:r w:rsidRPr="001009EA">
        <w:rPr>
          <w:rFonts w:cs="B Badr"/>
          <w:b/>
          <w:color w:val="C00000"/>
          <w:sz w:val="32"/>
          <w:szCs w:val="28"/>
          <w:rtl/>
        </w:rPr>
        <w:t>أبو طالب</w:t>
      </w:r>
      <w:r w:rsidRPr="001009EA">
        <w:rPr>
          <w:rFonts w:cs="B Badr"/>
          <w:sz w:val="28"/>
          <w:szCs w:val="28"/>
          <w:rtl/>
        </w:rPr>
        <w:t xml:space="preserve"> ماله، و أنفقت خديجة بنت خويلد مالها، و صاروا إلى حد الضر و الفاقة. ثم نزل جبريل على رسول الله فقال: أن الله بعث الأرضة على صحيفة قريش فأكلت كل ما فيها من قطيعة و ظلم إلا المواضع التي فيها ذكر الله فخبر رسول الله أبا </w:t>
      </w:r>
      <w:r w:rsidRPr="001009EA">
        <w:rPr>
          <w:rFonts w:cs="B Badr"/>
          <w:b/>
          <w:color w:val="C00000"/>
          <w:sz w:val="32"/>
          <w:szCs w:val="28"/>
          <w:rtl/>
        </w:rPr>
        <w:t>طالب</w:t>
      </w:r>
      <w:r w:rsidRPr="001009EA">
        <w:rPr>
          <w:rFonts w:cs="B Badr"/>
          <w:sz w:val="28"/>
          <w:szCs w:val="28"/>
          <w:rtl/>
        </w:rPr>
        <w:t xml:space="preserve"> بذلك ثم خرج </w:t>
      </w:r>
      <w:r w:rsidRPr="001009EA">
        <w:rPr>
          <w:rFonts w:cs="B Badr"/>
          <w:b/>
          <w:color w:val="C00000"/>
          <w:sz w:val="32"/>
          <w:szCs w:val="28"/>
          <w:rtl/>
        </w:rPr>
        <w:t>أبو طالب</w:t>
      </w:r>
      <w:r w:rsidRPr="001009EA">
        <w:rPr>
          <w:rFonts w:cs="B Badr"/>
          <w:sz w:val="28"/>
          <w:szCs w:val="28"/>
          <w:rtl/>
        </w:rPr>
        <w:t xml:space="preserve"> و معه رسول الله و أهل بيته حتى صار إلى الكعبة، فجلس بفنائها و أقبلت قريش من كل أوب فقالوا: قد آن لك يا أبا </w:t>
      </w:r>
      <w:r w:rsidRPr="001009EA">
        <w:rPr>
          <w:rFonts w:cs="B Badr"/>
          <w:b/>
          <w:color w:val="C00000"/>
          <w:sz w:val="32"/>
          <w:szCs w:val="28"/>
          <w:rtl/>
        </w:rPr>
        <w:t>طالب</w:t>
      </w:r>
      <w:r w:rsidRPr="001009EA">
        <w:rPr>
          <w:rFonts w:cs="B Badr"/>
          <w:sz w:val="28"/>
          <w:szCs w:val="28"/>
          <w:rtl/>
        </w:rPr>
        <w:t xml:space="preserve"> أن تذكر العهد و أن تشتاق إلى قومك و تدع‏</w:t>
      </w:r>
    </w:p>
    <w:p w:rsidR="001009EA" w:rsidRPr="001009EA" w:rsidRDefault="001009EA" w:rsidP="001009EA">
      <w:pPr>
        <w:rPr>
          <w:rFonts w:cs="B Badr"/>
          <w:sz w:val="28"/>
          <w:szCs w:val="28"/>
          <w:rtl/>
        </w:rPr>
      </w:pPr>
      <w:r w:rsidRPr="001009EA">
        <w:rPr>
          <w:rFonts w:cs="B Badr"/>
          <w:sz w:val="28"/>
          <w:szCs w:val="28"/>
          <w:rtl/>
        </w:rPr>
        <w:t xml:space="preserve">تاريخ‏اليعقوبى    ج‏2    35    وفاة خديجة و أبي </w:t>
      </w:r>
      <w:r w:rsidRPr="001009EA">
        <w:rPr>
          <w:rFonts w:cs="B Badr"/>
          <w:b/>
          <w:color w:val="C00000"/>
          <w:sz w:val="32"/>
          <w:szCs w:val="28"/>
          <w:rtl/>
        </w:rPr>
        <w:t>طالب</w:t>
      </w:r>
      <w:r w:rsidRPr="001009EA">
        <w:rPr>
          <w:rFonts w:cs="B Badr"/>
          <w:sz w:val="28"/>
          <w:szCs w:val="28"/>
          <w:rtl/>
        </w:rPr>
        <w:t xml:space="preserve"> .....  ص : 35</w:t>
      </w:r>
    </w:p>
    <w:p w:rsidR="001009EA" w:rsidRPr="001009EA" w:rsidRDefault="001009EA" w:rsidP="001009EA">
      <w:pPr>
        <w:rPr>
          <w:rFonts w:cs="B Badr"/>
          <w:sz w:val="28"/>
          <w:szCs w:val="28"/>
          <w:rtl/>
        </w:rPr>
      </w:pPr>
      <w:r w:rsidRPr="001009EA">
        <w:rPr>
          <w:rFonts w:cs="B Badr"/>
          <w:sz w:val="28"/>
          <w:szCs w:val="28"/>
          <w:rtl/>
        </w:rPr>
        <w:t xml:space="preserve">وفاة خديجة و 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تاريخ‏اليعقوبى    ج‏2    35    وفاة خديجة و أبي </w:t>
      </w:r>
      <w:r w:rsidRPr="001009EA">
        <w:rPr>
          <w:rFonts w:cs="B Badr"/>
          <w:b/>
          <w:color w:val="C00000"/>
          <w:sz w:val="32"/>
          <w:szCs w:val="28"/>
          <w:rtl/>
        </w:rPr>
        <w:t>طالب</w:t>
      </w:r>
      <w:r w:rsidRPr="001009EA">
        <w:rPr>
          <w:rFonts w:cs="B Badr"/>
          <w:sz w:val="28"/>
          <w:szCs w:val="28"/>
          <w:rtl/>
        </w:rPr>
        <w:t xml:space="preserve"> .....  ص : 35</w:t>
      </w:r>
    </w:p>
    <w:p w:rsidR="001009EA" w:rsidRPr="001009EA" w:rsidRDefault="001009EA" w:rsidP="001009EA">
      <w:pPr>
        <w:rPr>
          <w:rFonts w:cs="B Badr"/>
          <w:sz w:val="28"/>
          <w:szCs w:val="28"/>
          <w:rtl/>
        </w:rPr>
      </w:pPr>
      <w:r w:rsidRPr="001009EA">
        <w:rPr>
          <w:rFonts w:cs="B Badr"/>
          <w:sz w:val="28"/>
          <w:szCs w:val="28"/>
          <w:rtl/>
        </w:rPr>
        <w:t xml:space="preserve">و توفيت خديجة بنت خويلد في شهر رمضان قبل الهجرة بثلاث سنين، و لها خمس و ستون سنة، و دخل عليها رسول الله و هي تجود بنفسها، فقال: بالكرة مني ما أرى، و لعل الله أن يجعل في الكره خيرا كثيرا، إذا لقيت ضراتك في الجنة يا خديجة فأقرئيهن السلام. قالت: و من هن يا رسول الله؟ قال: أن الله زوجنيك في الجنة و زوجني مريم بنت عمران و آسية بنت مزاحم و كلثوم أخت موسى فقالت: بالرفاء و البنين. و لما توفيت خديجة، جعلت فاطمة تتعلق برسول الله و هي تبكي و تقول: أين أمي؟ أين أمي؟ فنزل عليه جبريل فقال: قل لفاطمة أن الله تعالى بنى لأمك بيتا في الجنة من قصب لا نصب فيه و لا صخب. و توفي </w:t>
      </w:r>
      <w:r w:rsidRPr="001009EA">
        <w:rPr>
          <w:rFonts w:cs="B Badr"/>
          <w:b/>
          <w:color w:val="C00000"/>
          <w:sz w:val="32"/>
          <w:szCs w:val="28"/>
          <w:rtl/>
        </w:rPr>
        <w:t>أبو طالب</w:t>
      </w:r>
      <w:r w:rsidRPr="001009EA">
        <w:rPr>
          <w:rFonts w:cs="B Badr"/>
          <w:sz w:val="28"/>
          <w:szCs w:val="28"/>
          <w:rtl/>
        </w:rPr>
        <w:t xml:space="preserve"> بعد خديجة بثلاثة أيام و له ست و ثمانون سنة، و قيل بل تسعون سنة. و لما قيل لرسول الله أن أبا </w:t>
      </w:r>
      <w:r w:rsidRPr="001009EA">
        <w:rPr>
          <w:rFonts w:cs="B Badr"/>
          <w:b/>
          <w:color w:val="C00000"/>
          <w:sz w:val="32"/>
          <w:szCs w:val="28"/>
          <w:rtl/>
        </w:rPr>
        <w:t>طالب</w:t>
      </w:r>
      <w:r w:rsidRPr="001009EA">
        <w:rPr>
          <w:rFonts w:cs="B Badr"/>
          <w:sz w:val="28"/>
          <w:szCs w:val="28"/>
          <w:rtl/>
        </w:rPr>
        <w:t xml:space="preserve"> قد مات عظم ذلك في قلبه و اشتد له جزعه ثم دخل فمسح جبينه الأيمن أربع مرات و جبينه الأيسر ثلاث مرات ثم قال: يا عم ربيت صغيرا و كفلت يتيما و نصرت كبيرا، فجزاك الله عني خيرا، و مشى بين يدي سريره و جعل يعرضه و يقول: و صلتك رحم و جزيت خيرا، و قال: اجتمعت على هذه الأمة في هذه الأيام مصيبتان لا أدري بأيهما أنا أشد جزعا، يعني مصيبة خديجة و أبي </w:t>
      </w:r>
      <w:r w:rsidRPr="001009EA">
        <w:rPr>
          <w:rFonts w:cs="B Badr"/>
          <w:b/>
          <w:color w:val="C00000"/>
          <w:sz w:val="32"/>
          <w:szCs w:val="28"/>
          <w:rtl/>
        </w:rPr>
        <w:t>طالب</w:t>
      </w:r>
      <w:r w:rsidRPr="001009EA">
        <w:rPr>
          <w:rFonts w:cs="B Badr"/>
          <w:sz w:val="28"/>
          <w:szCs w:val="28"/>
          <w:rtl/>
        </w:rPr>
        <w:t>. و روي عنه أنه قال: أن الله، عز و جل، وعدني في أربعة، في أبي و أمي و عمي و أخ كان لي في الجاهلية.</w:t>
      </w:r>
    </w:p>
    <w:p w:rsidR="001009EA" w:rsidRPr="001009EA" w:rsidRDefault="001009EA" w:rsidP="001009EA">
      <w:pPr>
        <w:rPr>
          <w:rFonts w:cs="B Badr"/>
          <w:sz w:val="28"/>
          <w:szCs w:val="28"/>
          <w:rtl/>
        </w:rPr>
      </w:pPr>
      <w:r w:rsidRPr="001009EA">
        <w:rPr>
          <w:rFonts w:cs="B Badr"/>
          <w:sz w:val="28"/>
          <w:szCs w:val="28"/>
          <w:rtl/>
        </w:rPr>
        <w:t>تاريخ‏اليعقوبى    ج‏2    36    عرض رسول الله نفسه على القبائل و خروجه إلى الطائف .....  ص : 36</w:t>
      </w:r>
    </w:p>
    <w:p w:rsidR="001009EA" w:rsidRPr="001009EA" w:rsidRDefault="001009EA" w:rsidP="001009EA">
      <w:pPr>
        <w:rPr>
          <w:rFonts w:cs="B Badr"/>
          <w:sz w:val="28"/>
          <w:szCs w:val="28"/>
          <w:rtl/>
        </w:rPr>
      </w:pPr>
      <w:r w:rsidRPr="001009EA">
        <w:rPr>
          <w:rFonts w:cs="B Badr"/>
          <w:sz w:val="28"/>
          <w:szCs w:val="28"/>
          <w:rtl/>
        </w:rPr>
        <w:t xml:space="preserve">و اجترأت قريش على رسول الله بعد موت أبي </w:t>
      </w:r>
      <w:r w:rsidRPr="001009EA">
        <w:rPr>
          <w:rFonts w:cs="B Badr"/>
          <w:b/>
          <w:color w:val="C00000"/>
          <w:sz w:val="32"/>
          <w:szCs w:val="28"/>
          <w:rtl/>
        </w:rPr>
        <w:t>طالب</w:t>
      </w:r>
      <w:r w:rsidRPr="001009EA">
        <w:rPr>
          <w:rFonts w:cs="B Badr"/>
          <w:sz w:val="28"/>
          <w:szCs w:val="28"/>
          <w:rtl/>
        </w:rPr>
        <w:t xml:space="preserve"> و طمعت فيه و هموا به مرة بعد أخرى، و كان رسول الله يعرض نفسه على قبائل العرب في كل موسم و يكلم شريف كل قوم، لا يسألهم إلا أن يؤووه و يمنعوه، و يقول: لا أكره أحدا منكم، إنما أريد أن تمنعوني مما يراد بي من القتل حتى أبلغ رسالات ربي، فلم يقبله أحد، و كانوا يقولون: قوم الرجل أعلم به، فعمد لثقيف بالطائف، فوجد ثلاثة نفر إخوة هم يومئذ سادة ثقيف و هم: عبد ياليل بن عمرو و حبيب بن عمرو و مسعود بن عمرو، فعرض عليهم نفسه و شكا إليهم البلاء، فقال أحدهم: أ لا يسرق ثياب الكعبة أن كان الله بعثك؟ و قال الآخر أعجز على الله أن يرسل غيرك؟ و قال الآخر: و الله لا أكلمك أبدا، لئن كنت رسولا كما تقول لأنت أعظم خطرا من أن أرد عليك الكلام، و لئن كنت تكذب على الله ما </w:t>
      </w:r>
      <w:r w:rsidRPr="001009EA">
        <w:rPr>
          <w:rFonts w:cs="B Badr"/>
          <w:sz w:val="28"/>
          <w:szCs w:val="28"/>
          <w:rtl/>
        </w:rPr>
        <w:lastRenderedPageBreak/>
        <w:t>ينبغي لي أن أكلمك. و تهزأوا به و أفشوا في قومهم ما قالوه له، و قعدوا له صفين. فلما مر رسول الله رجموه بالحجارة حتى أدموا رجله، فقال رسول الله: ما كنت أرفع قدما و لا أضعها إلا على حجر. و وافاه بالطائف عتبة بن ربيعة و شيبة بن ربيعة و معهما غلام لهما نصراني و يقال له عداس، فوجها به إلى رسول الله، فلما سمع كلامه أسلم و رجع رسول الله إلى مكة.</w:t>
      </w:r>
    </w:p>
    <w:p w:rsidR="001009EA" w:rsidRPr="001009EA" w:rsidRDefault="001009EA" w:rsidP="001009EA">
      <w:pPr>
        <w:rPr>
          <w:rFonts w:cs="B Badr"/>
          <w:sz w:val="28"/>
          <w:szCs w:val="28"/>
          <w:rtl/>
        </w:rPr>
      </w:pPr>
      <w:r w:rsidRPr="001009EA">
        <w:rPr>
          <w:rFonts w:cs="B Badr"/>
          <w:sz w:val="28"/>
          <w:szCs w:val="28"/>
          <w:rtl/>
        </w:rPr>
        <w:t>تاريخ‏اليعقوبى    ج‏2    39    خروج رسول الله من مكة .....  ص : 39</w:t>
      </w:r>
    </w:p>
    <w:p w:rsidR="001009EA" w:rsidRPr="001009EA" w:rsidRDefault="001009EA" w:rsidP="001009EA">
      <w:pPr>
        <w:rPr>
          <w:rFonts w:cs="B Badr"/>
          <w:sz w:val="28"/>
          <w:szCs w:val="28"/>
          <w:rtl/>
        </w:rPr>
      </w:pPr>
      <w:r w:rsidRPr="001009EA">
        <w:rPr>
          <w:rFonts w:cs="B Badr"/>
          <w:sz w:val="28"/>
          <w:szCs w:val="28"/>
          <w:rtl/>
        </w:rPr>
        <w:t xml:space="preserve">و أجمعت قريش على قتل رسول الله، و قالوا: ليس له اليوم أحد ينصره و قد مات </w:t>
      </w:r>
      <w:r w:rsidRPr="001009EA">
        <w:rPr>
          <w:rFonts w:cs="B Badr"/>
          <w:b/>
          <w:color w:val="C00000"/>
          <w:sz w:val="32"/>
          <w:szCs w:val="28"/>
          <w:rtl/>
        </w:rPr>
        <w:t>أبو طالب</w:t>
      </w:r>
      <w:r w:rsidRPr="001009EA">
        <w:rPr>
          <w:rFonts w:cs="B Badr"/>
          <w:sz w:val="28"/>
          <w:szCs w:val="28"/>
          <w:rtl/>
        </w:rPr>
        <w:t xml:space="preserve">، فأجمعوا جميعا على أن يأتوا من كل قبيلة بغلام نهد فيجتمعوا عليه فيضربوه بأسيافهم ضربه رجل واحد فلا يكون لبني هاشم قوة بمعاداة جميع قريش. فلما بلغ رسول الله، انهم أجمعوا على أن يأتوه في الليلة التي اتعدوا فيها، خرج رسول الله لما اختلط الظلام و معه أبو بكر، و أن الله، عز و جل، أوحى في تلك الليلة إلى جبريل و ميكائيل أني قضيت على أحدكما بالموت فأيكما يواسي صاحبه؟ فاختار الحياة كلاهما فأوحى الله إليهما: هلا كنتما كعلي بن أبي </w:t>
      </w:r>
      <w:r w:rsidRPr="001009EA">
        <w:rPr>
          <w:rFonts w:cs="B Badr"/>
          <w:b/>
          <w:color w:val="C00000"/>
          <w:sz w:val="32"/>
          <w:szCs w:val="28"/>
          <w:rtl/>
        </w:rPr>
        <w:t>طالب</w:t>
      </w:r>
      <w:r w:rsidRPr="001009EA">
        <w:rPr>
          <w:rFonts w:cs="B Badr"/>
          <w:sz w:val="28"/>
          <w:szCs w:val="28"/>
          <w:rtl/>
        </w:rPr>
        <w:t xml:space="preserve">، آخيت بينه و بين محمد، و جعلت عمر أحدهما أكثر من الآخر، فاختار على الموت و آثر محمدا بالبقاء و قام في مضجعه، اهبطا فاحفظاه من عدوه، فهبط جبريل و ميكائيل فقعد أحدهما عند رأسه و الآخر عند رجليه يحرسانه من عدوه و يصرفان عنه الحجارة، و جبريل يقول: بخ بخ لك يا ابن أبي </w:t>
      </w:r>
      <w:r w:rsidRPr="001009EA">
        <w:rPr>
          <w:rFonts w:cs="B Badr"/>
          <w:b/>
          <w:color w:val="C00000"/>
          <w:sz w:val="32"/>
          <w:szCs w:val="28"/>
          <w:rtl/>
        </w:rPr>
        <w:t>طالب</w:t>
      </w:r>
      <w:r w:rsidRPr="001009EA">
        <w:rPr>
          <w:rFonts w:cs="B Badr"/>
          <w:sz w:val="28"/>
          <w:szCs w:val="28"/>
          <w:rtl/>
        </w:rPr>
        <w:t xml:space="preserve"> من مثلك يباهي الله بك ملائكة سبع سماوات! و خلف عليا على فراشه لرد الودائع التي كانت عنده و صار إلى الغار فكمن فيه و أتت قريش فراشه فوجدوا عليا فقالوا: أين ابن عمك؟ قال: قلتم له اخرج عنا، فخرج عنكم. فطلبوا الأثر فلم يقعوا عليه، و أعمى الله عليهم المواضع فوقفوا على باب الغار و قد عششت عليه حمامة، فقالوا: ما في هذا الغار أحد، و انصرفوا. و خرج رسول الله متوجها إلى المدينة، و مر بأم معبد الخزاعية فنزل عندها. ثم نفذ لوجهه حتى قدم المدينة و كان جميع مقامه بمكة حتى خرج منها إلى المدينة ثلاث عشرة سنة من مبعثه. و روى بعضهم أنه قال: ما علمت قريش أين توجه رسول الله حتى سمعوا هاتفا من بعض جبال مكة يقول:</w:t>
      </w:r>
    </w:p>
    <w:p w:rsidR="001009EA" w:rsidRPr="001009EA" w:rsidRDefault="001009EA" w:rsidP="001009EA">
      <w:pPr>
        <w:rPr>
          <w:rFonts w:cs="B Badr"/>
          <w:sz w:val="28"/>
          <w:szCs w:val="28"/>
          <w:rtl/>
        </w:rPr>
      </w:pPr>
      <w:r w:rsidRPr="001009EA">
        <w:rPr>
          <w:rFonts w:cs="B Badr"/>
          <w:sz w:val="28"/>
          <w:szCs w:val="28"/>
          <w:rtl/>
        </w:rPr>
        <w:t>تاريخ‏اليعقوبى    ج‏2    189    وقعة صفين .....  ص : 184</w:t>
      </w:r>
    </w:p>
    <w:p w:rsidR="001009EA" w:rsidRPr="001009EA" w:rsidRDefault="001009EA" w:rsidP="001009EA">
      <w:pPr>
        <w:rPr>
          <w:rFonts w:cs="B Badr"/>
          <w:sz w:val="28"/>
          <w:szCs w:val="28"/>
          <w:rtl/>
        </w:rPr>
      </w:pPr>
      <w:r w:rsidRPr="001009EA">
        <w:rPr>
          <w:rFonts w:cs="B Badr"/>
          <w:sz w:val="28"/>
          <w:szCs w:val="28"/>
          <w:rtl/>
        </w:rPr>
        <w:t xml:space="preserve">و كتب إليه و دعاه إلى نفسه، فقال: قد دعا القوم إلى الحق! فقال علي: إنهم إنما كادوكم، و أرادوا صرفكم عنهم. فقال الأشعث: و الله لئن لم تجبهم انصرفت عنك. و مالت اليمانية مع الأشعث، فقال الأشعث: و الله لتجيبنهم إلى ما دعوا إليه، أو لندفعنك إليهم برمتك، فتنازع الأشتر و الأشعث في هذا كلاما عظيما، حتى كاد أن يكون الحرب بينهم، و حتى خاف علي أن يفترق عنه أصحابه. فلما رأى ما هو فيه أجابهم إلى الحكومة، و قال علي: أرى أن أوجه بعبد الله بن عباس. فقال الأشعث: إن معاوية يوجه بعمرو بن العاص، و لا يحكم فينا مضريان، و لكن توجه أبا موسى الأشعري، فإنه لم يدخل في شي‏ء من الحرب. و قال علي: إن أبا موسى عدو، و قد خذل الناس عني بالكوفة، و نهاهم أن يخرجوا معي قالوا: لا نرضى بغيره. فوجه علي أبا موسى على علمه بعداوته له و مداهنته فيما بينه و بينه، و وجه معاوية عمرو بن العاص، و كتبوا كتابين بالقضية: كتابا من علي بخط كاتبه عبد الله بن أبي رافع، و كتابا من معاوية بخط كاتبه عمير بن عباد الكناني، و اختصموا في تقديم علي أو تسمية علي بامره المؤمنين، فقال أبو الأعور السلمي: لا نقدم عليا، و </w:t>
      </w:r>
      <w:r w:rsidRPr="001009EA">
        <w:rPr>
          <w:rFonts w:cs="B Badr"/>
          <w:sz w:val="28"/>
          <w:szCs w:val="28"/>
          <w:rtl/>
        </w:rPr>
        <w:lastRenderedPageBreak/>
        <w:t xml:space="preserve">قال أصحاب علي: و لا نغير اسمه و لا نكتب إلا بامره المؤمنين، فتنازعوا على ذلك منازعة شديدة حتى تضاربوا بالأيدي، فقال الأشعث: امحوا هذا الاسم! فقال له الأشتر: و الله يا أعور لهممت أن أملأ سيفي منك، فلقد قتلت قوما ما هم شر منك، و إني أعلم أنك ما تحاول إلا الفتنة، و ما تدور إلا على الدنيا و إيثارها على الآخرة. فلما اختلفوا قال علي: الله أكبر! قد كتب رسول الله يوم الحديبية لسهيل بن عمرو: هذا ما صالح رسول الله، فقال سهيل: لو علمنا أنك رسول الله ما قاتلناك. فمحا رسول الله اسمه بيده، و أمرني فكتبت: من محمد بن عبد الله، و قال: إن اسمي و اسم أبي لا يذهبان بنبوتي، و كذلك كتبت الأنبياء، كما كتب رسول الله إلى الآباء، و إن اسمي و اسم أبي لا يذهبان بإمرتي، و أمرهم فكتبوا: من علي بن أبي </w:t>
      </w:r>
      <w:r w:rsidRPr="001009EA">
        <w:rPr>
          <w:rFonts w:cs="B Badr"/>
          <w:b/>
          <w:color w:val="C00000"/>
          <w:sz w:val="32"/>
          <w:szCs w:val="28"/>
          <w:rtl/>
        </w:rPr>
        <w:t>طالب</w:t>
      </w:r>
      <w:r w:rsidRPr="001009EA">
        <w:rPr>
          <w:rFonts w:cs="B Badr"/>
          <w:sz w:val="28"/>
          <w:szCs w:val="28"/>
          <w:rtl/>
        </w:rPr>
        <w:t>، و كتب كتاب القضية على‏</w:t>
      </w:r>
    </w:p>
    <w:p w:rsidR="001009EA" w:rsidRPr="001009EA" w:rsidRDefault="001009EA" w:rsidP="001009EA">
      <w:pPr>
        <w:rPr>
          <w:rFonts w:cs="B Badr"/>
          <w:sz w:val="28"/>
          <w:szCs w:val="28"/>
          <w:rtl/>
        </w:rPr>
      </w:pPr>
      <w:r w:rsidRPr="001009EA">
        <w:rPr>
          <w:rFonts w:cs="B Badr"/>
          <w:sz w:val="28"/>
          <w:szCs w:val="28"/>
          <w:rtl/>
        </w:rPr>
        <w:t>الطبقات‏الكبرى    ج‏1    69    ذكر عبد المطلب بن هاشم .....  ص : 66</w:t>
      </w:r>
    </w:p>
    <w:p w:rsidR="001009EA" w:rsidRPr="001009EA" w:rsidRDefault="001009EA" w:rsidP="001009EA">
      <w:pPr>
        <w:rPr>
          <w:rFonts w:cs="B Badr"/>
          <w:sz w:val="28"/>
          <w:szCs w:val="28"/>
          <w:rtl/>
        </w:rPr>
      </w:pPr>
      <w:r w:rsidRPr="001009EA">
        <w:rPr>
          <w:rFonts w:cs="B Badr"/>
          <w:sz w:val="28"/>
          <w:szCs w:val="28"/>
          <w:rtl/>
        </w:rPr>
        <w:t xml:space="preserve">         سأوصي زبيرا أن توافت منيتي            بإمساك ما بيني و بين بني عمرو</w:t>
      </w:r>
    </w:p>
    <w:p w:rsidR="001009EA" w:rsidRPr="001009EA" w:rsidRDefault="001009EA" w:rsidP="001009EA">
      <w:pPr>
        <w:rPr>
          <w:rFonts w:cs="B Badr"/>
          <w:sz w:val="28"/>
          <w:szCs w:val="28"/>
          <w:rtl/>
        </w:rPr>
      </w:pPr>
      <w:r w:rsidRPr="001009EA">
        <w:rPr>
          <w:rFonts w:cs="B Badr"/>
          <w:sz w:val="28"/>
          <w:szCs w:val="28"/>
          <w:rtl/>
        </w:rPr>
        <w:t xml:space="preserve">            و أن يحفظ الحلف الذي سن شيخه            و لا يلحدن فيه بظلم و لا غدر</w:t>
      </w:r>
    </w:p>
    <w:p w:rsidR="001009EA" w:rsidRPr="001009EA" w:rsidRDefault="001009EA" w:rsidP="001009EA">
      <w:pPr>
        <w:rPr>
          <w:rFonts w:cs="B Badr"/>
          <w:sz w:val="28"/>
          <w:szCs w:val="28"/>
          <w:rtl/>
        </w:rPr>
      </w:pPr>
      <w:r w:rsidRPr="001009EA">
        <w:rPr>
          <w:rFonts w:cs="B Badr"/>
          <w:sz w:val="28"/>
          <w:szCs w:val="28"/>
          <w:rtl/>
        </w:rPr>
        <w:t xml:space="preserve">            هم حفظوا الإل القديم و حالفوا            أباك فكانوا دون قومك من فهر</w:t>
      </w:r>
    </w:p>
    <w:p w:rsidR="001009EA" w:rsidRPr="001009EA" w:rsidRDefault="001009EA" w:rsidP="001009EA">
      <w:pPr>
        <w:rPr>
          <w:rFonts w:cs="B Badr"/>
          <w:sz w:val="28"/>
          <w:szCs w:val="28"/>
          <w:rtl/>
        </w:rPr>
      </w:pPr>
      <w:r w:rsidRPr="001009EA">
        <w:rPr>
          <w:rFonts w:cs="B Badr"/>
          <w:sz w:val="28"/>
          <w:szCs w:val="28"/>
          <w:rtl/>
        </w:rPr>
        <w:t xml:space="preserve">قال: فأوصى عبد المطلب إلى ابنه الزبير بن عبد المطلب. و أوصى الزبير إلى أبي </w:t>
      </w:r>
      <w:r w:rsidRPr="001009EA">
        <w:rPr>
          <w:rFonts w:cs="B Badr"/>
          <w:b/>
          <w:color w:val="C00000"/>
          <w:sz w:val="32"/>
          <w:szCs w:val="28"/>
          <w:rtl/>
        </w:rPr>
        <w:t>طالب</w:t>
      </w:r>
      <w:r w:rsidRPr="001009EA">
        <w:rPr>
          <w:rFonts w:cs="B Badr"/>
          <w:sz w:val="28"/>
          <w:szCs w:val="28"/>
          <w:rtl/>
        </w:rPr>
        <w:t xml:space="preserve">. و أوصى </w:t>
      </w:r>
      <w:r w:rsidRPr="001009EA">
        <w:rPr>
          <w:rFonts w:cs="B Badr"/>
          <w:b/>
          <w:color w:val="C00000"/>
          <w:sz w:val="32"/>
          <w:szCs w:val="28"/>
          <w:rtl/>
        </w:rPr>
        <w:t>أبو طالب</w:t>
      </w:r>
      <w:r w:rsidRPr="001009EA">
        <w:rPr>
          <w:rFonts w:cs="B Badr"/>
          <w:sz w:val="28"/>
          <w:szCs w:val="28"/>
          <w:rtl/>
        </w:rPr>
        <w:t xml:space="preserve"> إلى العباس بن عبد المطلب.</w:t>
      </w:r>
    </w:p>
    <w:p w:rsidR="001009EA" w:rsidRPr="001009EA" w:rsidRDefault="001009EA" w:rsidP="001009EA">
      <w:pPr>
        <w:rPr>
          <w:rFonts w:cs="B Badr"/>
          <w:sz w:val="28"/>
          <w:szCs w:val="28"/>
          <w:rtl/>
        </w:rPr>
      </w:pPr>
      <w:r w:rsidRPr="001009EA">
        <w:rPr>
          <w:rFonts w:cs="B Badr"/>
          <w:sz w:val="28"/>
          <w:szCs w:val="28"/>
          <w:rtl/>
        </w:rPr>
        <w:t>الطبقات‏الكبرى    ج‏1    71    ذكر نذر عبد المطلب أن ينحر ابنه .....  ص : 71</w:t>
      </w:r>
    </w:p>
    <w:p w:rsidR="001009EA" w:rsidRPr="001009EA" w:rsidRDefault="001009EA" w:rsidP="001009EA">
      <w:pPr>
        <w:rPr>
          <w:rFonts w:cs="B Badr"/>
          <w:sz w:val="28"/>
          <w:szCs w:val="28"/>
          <w:rtl/>
        </w:rPr>
      </w:pPr>
      <w:r w:rsidRPr="001009EA">
        <w:rPr>
          <w:rFonts w:cs="B Badr"/>
          <w:sz w:val="28"/>
          <w:szCs w:val="28"/>
          <w:rtl/>
        </w:rPr>
        <w:t xml:space="preserve">لما رأى عبد المطلب قلة أعوانه في حفر زمزم. و إنما كان يحفر وحده و ابنه الحارث و هو بكره. نذر لئن أكمل الله له عشرة ذكور حتى يراهم أن يذبح أحدهم. فلما تكاملوا عشرة. فهم: الحارث و الزبير و </w:t>
      </w:r>
      <w:r w:rsidRPr="001009EA">
        <w:rPr>
          <w:rFonts w:cs="B Badr"/>
          <w:b/>
          <w:color w:val="C00000"/>
          <w:sz w:val="32"/>
          <w:szCs w:val="28"/>
          <w:rtl/>
        </w:rPr>
        <w:t>أبو طالب</w:t>
      </w:r>
      <w:r w:rsidRPr="001009EA">
        <w:rPr>
          <w:rFonts w:cs="B Badr"/>
          <w:sz w:val="28"/>
          <w:szCs w:val="28"/>
          <w:rtl/>
        </w:rPr>
        <w:t xml:space="preserve"> و عبد الله و حمزة و أبو لهب و الغيداق و المقوم و ضرار و العباس. جمعهم ثم أخبرهم بنذره و دعاهم إلى الوفاء لله به. فما اختلف عليه منهم أحد و قالوا: أوف بنذرك و افعل ما شئت. فقال: ليكتب كل رجل منكم اسمه في قدحه. ففعلوا. فدخل عبد المطلب في جوف الكعبة و قال للسادن:</w:t>
      </w:r>
    </w:p>
    <w:p w:rsidR="001009EA" w:rsidRPr="001009EA" w:rsidRDefault="001009EA" w:rsidP="001009EA">
      <w:pPr>
        <w:rPr>
          <w:rFonts w:cs="B Badr"/>
          <w:sz w:val="28"/>
          <w:szCs w:val="28"/>
          <w:rtl/>
        </w:rPr>
      </w:pPr>
      <w:r w:rsidRPr="001009EA">
        <w:rPr>
          <w:rFonts w:cs="B Badr"/>
          <w:sz w:val="28"/>
          <w:szCs w:val="28"/>
          <w:rtl/>
        </w:rPr>
        <w:t>الطبقات‏الكبرى    ج‏1    75    ذكر نذر عبد المطلب أن ينحر ابنه .....  ص : 71</w:t>
      </w:r>
    </w:p>
    <w:p w:rsidR="001009EA" w:rsidRPr="001009EA" w:rsidRDefault="001009EA" w:rsidP="001009EA">
      <w:pPr>
        <w:rPr>
          <w:rFonts w:cs="B Badr"/>
          <w:sz w:val="28"/>
          <w:szCs w:val="28"/>
          <w:rtl/>
        </w:rPr>
      </w:pPr>
      <w:r w:rsidRPr="001009EA">
        <w:rPr>
          <w:rFonts w:cs="B Badr"/>
          <w:sz w:val="28"/>
          <w:szCs w:val="28"/>
          <w:rtl/>
        </w:rPr>
        <w:t xml:space="preserve">و الزبير. و كان شاعرا شريفا. و إليه أوصى عبد المطلب. و أبا </w:t>
      </w:r>
      <w:r w:rsidRPr="001009EA">
        <w:rPr>
          <w:rFonts w:cs="B Badr"/>
          <w:b/>
          <w:color w:val="C00000"/>
          <w:sz w:val="32"/>
          <w:szCs w:val="28"/>
          <w:rtl/>
        </w:rPr>
        <w:t>طالب</w:t>
      </w:r>
      <w:r w:rsidRPr="001009EA">
        <w:rPr>
          <w:rFonts w:cs="B Badr"/>
          <w:sz w:val="28"/>
          <w:szCs w:val="28"/>
          <w:rtl/>
        </w:rPr>
        <w:t xml:space="preserve"> و اسمه عبد مناف. و عبد الكعبة. مات و لم يعقب. و أم حكيم. و هي البيضاء. و عاتكة.</w:t>
      </w:r>
    </w:p>
    <w:p w:rsidR="001009EA" w:rsidRPr="001009EA" w:rsidRDefault="001009EA" w:rsidP="001009EA">
      <w:pPr>
        <w:rPr>
          <w:rFonts w:cs="B Badr"/>
          <w:sz w:val="28"/>
          <w:szCs w:val="28"/>
          <w:rtl/>
        </w:rPr>
      </w:pPr>
      <w:r w:rsidRPr="001009EA">
        <w:rPr>
          <w:rFonts w:cs="B Badr"/>
          <w:sz w:val="28"/>
          <w:szCs w:val="28"/>
          <w:rtl/>
        </w:rPr>
        <w:t>الطبقات‏الكبرى    ج‏1    76    ذكر نذر عبد المطلب أن ينحر ابنه .....  ص : 71</w:t>
      </w:r>
    </w:p>
    <w:p w:rsidR="001009EA" w:rsidRPr="001009EA" w:rsidRDefault="001009EA" w:rsidP="001009EA">
      <w:pPr>
        <w:rPr>
          <w:rFonts w:cs="B Badr"/>
          <w:sz w:val="28"/>
          <w:szCs w:val="28"/>
          <w:rtl/>
        </w:rPr>
      </w:pPr>
      <w:r w:rsidRPr="001009EA">
        <w:rPr>
          <w:rFonts w:cs="B Badr"/>
          <w:sz w:val="28"/>
          <w:szCs w:val="28"/>
          <w:rtl/>
        </w:rPr>
        <w:t xml:space="preserve">         و الحارث الفياض ولى ماجدا            أيام نازعه الهمام الكاسا</w:t>
      </w:r>
    </w:p>
    <w:p w:rsidR="001009EA" w:rsidRPr="001009EA" w:rsidRDefault="001009EA" w:rsidP="001009EA">
      <w:pPr>
        <w:rPr>
          <w:rFonts w:cs="B Badr"/>
          <w:sz w:val="28"/>
          <w:szCs w:val="28"/>
          <w:rtl/>
        </w:rPr>
      </w:pPr>
      <w:r w:rsidRPr="001009EA">
        <w:rPr>
          <w:rFonts w:cs="B Badr"/>
          <w:sz w:val="28"/>
          <w:szCs w:val="28"/>
          <w:rtl/>
        </w:rPr>
        <w:t xml:space="preserve">            ما في الأنام عمومة كعمومتي            خيرا و لا كأناسنا أناسا</w:t>
      </w:r>
    </w:p>
    <w:p w:rsidR="001009EA" w:rsidRPr="001009EA" w:rsidRDefault="001009EA" w:rsidP="001009EA">
      <w:pPr>
        <w:rPr>
          <w:rFonts w:cs="B Badr"/>
          <w:sz w:val="28"/>
          <w:szCs w:val="28"/>
          <w:rtl/>
        </w:rPr>
      </w:pPr>
      <w:r w:rsidRPr="001009EA">
        <w:rPr>
          <w:rFonts w:cs="B Badr"/>
          <w:sz w:val="28"/>
          <w:szCs w:val="28"/>
          <w:rtl/>
        </w:rPr>
        <w:lastRenderedPageBreak/>
        <w:t xml:space="preserve">قال: فالعقب من بني عبد المطلب للعباس. و أبي </w:t>
      </w:r>
      <w:r w:rsidRPr="001009EA">
        <w:rPr>
          <w:rFonts w:cs="B Badr"/>
          <w:b/>
          <w:color w:val="C00000"/>
          <w:sz w:val="32"/>
          <w:szCs w:val="28"/>
          <w:rtl/>
        </w:rPr>
        <w:t>طالب</w:t>
      </w:r>
      <w:r w:rsidRPr="001009EA">
        <w:rPr>
          <w:rFonts w:cs="B Badr"/>
          <w:sz w:val="28"/>
          <w:szCs w:val="28"/>
          <w:rtl/>
        </w:rPr>
        <w:t xml:space="preserve">. و الحارث. و أبي لهب. و قد كان لحمزة. و المقوم. و الزبير. و حجل بني عبد المطلب أولاد لأصلابهم فهلكوا و الباقون لم يعقبوا. و كان العدد من بني هاشم في بني الحارث ثم تحول إلى بني أبي </w:t>
      </w:r>
      <w:r w:rsidRPr="001009EA">
        <w:rPr>
          <w:rFonts w:cs="B Badr"/>
          <w:b/>
          <w:color w:val="C00000"/>
          <w:sz w:val="32"/>
          <w:szCs w:val="28"/>
          <w:rtl/>
        </w:rPr>
        <w:t>طالب</w:t>
      </w:r>
      <w:r w:rsidRPr="001009EA">
        <w:rPr>
          <w:rFonts w:cs="B Badr"/>
          <w:sz w:val="28"/>
          <w:szCs w:val="28"/>
          <w:rtl/>
        </w:rPr>
        <w:t xml:space="preserve"> ثم صار في بني العباس.</w:t>
      </w:r>
    </w:p>
    <w:p w:rsidR="001009EA" w:rsidRPr="001009EA" w:rsidRDefault="001009EA" w:rsidP="001009EA">
      <w:pPr>
        <w:rPr>
          <w:rFonts w:cs="B Badr"/>
          <w:sz w:val="28"/>
          <w:szCs w:val="28"/>
          <w:rtl/>
        </w:rPr>
      </w:pPr>
      <w:r w:rsidRPr="001009EA">
        <w:rPr>
          <w:rFonts w:cs="B Badr"/>
          <w:sz w:val="28"/>
          <w:szCs w:val="28"/>
          <w:rtl/>
        </w:rPr>
        <w:t xml:space="preserve">الطبقات‏الكبرى    ج‏1    94    ذكر ضم عبد المطلب رسول الله. ص. إليه بعد وفاة أمه و ذكر وفاة عبد المطلب و وصية أبي </w:t>
      </w:r>
      <w:r w:rsidRPr="001009EA">
        <w:rPr>
          <w:rFonts w:cs="B Badr"/>
          <w:b/>
          <w:color w:val="C00000"/>
          <w:sz w:val="32"/>
          <w:szCs w:val="28"/>
          <w:rtl/>
        </w:rPr>
        <w:t>طالب</w:t>
      </w:r>
      <w:r w:rsidRPr="001009EA">
        <w:rPr>
          <w:rFonts w:cs="B Badr"/>
          <w:sz w:val="28"/>
          <w:szCs w:val="28"/>
          <w:rtl/>
        </w:rPr>
        <w:t xml:space="preserve"> برسول الله. ص .....  ص : 94</w:t>
      </w:r>
    </w:p>
    <w:p w:rsidR="001009EA" w:rsidRPr="001009EA" w:rsidRDefault="001009EA" w:rsidP="001009EA">
      <w:pPr>
        <w:rPr>
          <w:rFonts w:cs="B Badr"/>
          <w:sz w:val="28"/>
          <w:szCs w:val="28"/>
          <w:rtl/>
        </w:rPr>
      </w:pPr>
      <w:r w:rsidRPr="001009EA">
        <w:rPr>
          <w:rFonts w:cs="B Badr"/>
          <w:sz w:val="28"/>
          <w:szCs w:val="28"/>
          <w:rtl/>
        </w:rPr>
        <w:t xml:space="preserve">ذكر ضم عبد المطلب رسول الله. ص. إليه بعد وفاة أمه و ذكر وفاة عبد المطلب و وصية أبي </w:t>
      </w:r>
      <w:r w:rsidRPr="001009EA">
        <w:rPr>
          <w:rFonts w:cs="B Badr"/>
          <w:b/>
          <w:color w:val="C00000"/>
          <w:sz w:val="32"/>
          <w:szCs w:val="28"/>
          <w:rtl/>
        </w:rPr>
        <w:t>طالب</w:t>
      </w:r>
      <w:r w:rsidRPr="001009EA">
        <w:rPr>
          <w:rFonts w:cs="B Badr"/>
          <w:sz w:val="28"/>
          <w:szCs w:val="28"/>
          <w:rtl/>
        </w:rPr>
        <w:t xml:space="preserve"> برسول الله. ص‏</w:t>
      </w:r>
    </w:p>
    <w:p w:rsidR="001009EA" w:rsidRPr="001009EA" w:rsidRDefault="001009EA" w:rsidP="001009EA">
      <w:pPr>
        <w:rPr>
          <w:rFonts w:cs="B Badr"/>
          <w:sz w:val="28"/>
          <w:szCs w:val="28"/>
          <w:rtl/>
        </w:rPr>
      </w:pPr>
      <w:r w:rsidRPr="001009EA">
        <w:rPr>
          <w:rFonts w:cs="B Badr"/>
          <w:sz w:val="28"/>
          <w:szCs w:val="28"/>
          <w:rtl/>
        </w:rPr>
        <w:t xml:space="preserve">الطبقات‏الكبرى    ج‏1    95    ذكر ضم عبد المطلب رسول الله. ص. إليه بعد وفاة أمه و ذكر وفاة عبد المطلب و وصية أبي </w:t>
      </w:r>
      <w:r w:rsidRPr="001009EA">
        <w:rPr>
          <w:rFonts w:cs="B Badr"/>
          <w:b/>
          <w:color w:val="C00000"/>
          <w:sz w:val="32"/>
          <w:szCs w:val="28"/>
          <w:rtl/>
        </w:rPr>
        <w:t>طالب</w:t>
      </w:r>
      <w:r w:rsidRPr="001009EA">
        <w:rPr>
          <w:rFonts w:cs="B Badr"/>
          <w:sz w:val="28"/>
          <w:szCs w:val="28"/>
          <w:rtl/>
        </w:rPr>
        <w:t xml:space="preserve"> برسول الله. ص .....  ص : 94</w:t>
      </w:r>
    </w:p>
    <w:p w:rsidR="001009EA" w:rsidRPr="001009EA" w:rsidRDefault="001009EA" w:rsidP="001009EA">
      <w:pPr>
        <w:rPr>
          <w:rFonts w:cs="B Badr"/>
          <w:sz w:val="28"/>
          <w:szCs w:val="28"/>
          <w:rtl/>
        </w:rPr>
      </w:pPr>
      <w:r w:rsidRPr="001009EA">
        <w:rPr>
          <w:rFonts w:cs="B Badr"/>
          <w:sz w:val="28"/>
          <w:szCs w:val="28"/>
          <w:rtl/>
        </w:rPr>
        <w:t xml:space="preserve">و قال قوم من بني مدلج لعبد المطلب: احتفظ به فإنا لم نر قدما أشبه بالقدم التي في المقام منه. فقال عبد المطلب لأبي </w:t>
      </w:r>
      <w:r w:rsidRPr="001009EA">
        <w:rPr>
          <w:rFonts w:cs="B Badr"/>
          <w:b/>
          <w:color w:val="C00000"/>
          <w:sz w:val="32"/>
          <w:szCs w:val="28"/>
          <w:rtl/>
        </w:rPr>
        <w:t>طالب</w:t>
      </w:r>
      <w:r w:rsidRPr="001009EA">
        <w:rPr>
          <w:rFonts w:cs="B Badr"/>
          <w:sz w:val="28"/>
          <w:szCs w:val="28"/>
          <w:rtl/>
        </w:rPr>
        <w:t xml:space="preserve">: اسمع ما يقول هؤلاء. فكان </w:t>
      </w:r>
      <w:r w:rsidRPr="001009EA">
        <w:rPr>
          <w:rFonts w:cs="B Badr"/>
          <w:b/>
          <w:color w:val="C00000"/>
          <w:sz w:val="32"/>
          <w:szCs w:val="28"/>
          <w:rtl/>
        </w:rPr>
        <w:t>أبو طالب</w:t>
      </w:r>
      <w:r w:rsidRPr="001009EA">
        <w:rPr>
          <w:rFonts w:cs="B Badr"/>
          <w:sz w:val="28"/>
          <w:szCs w:val="28"/>
          <w:rtl/>
        </w:rPr>
        <w:t xml:space="preserve"> يحتفظ به. و قال عبد المطلب لأم أيمن. و كانت تحضن رسول الله. ص: يا بركة لا تغفلي عن ابني فإني وجدته مع غلمان قريبا من السدرة. و إن أهل الكتاب يزعمون أن ابني هذا نبي هذه الأمة. و كان عبد المطلب لا يأكل طعاما إلا قال: علي بابني. فيؤتى به إليه. فلما حضرت عبد المطلب الوفاة أوصى أبا </w:t>
      </w:r>
      <w:r w:rsidRPr="001009EA">
        <w:rPr>
          <w:rFonts w:cs="B Badr"/>
          <w:b/>
          <w:color w:val="C00000"/>
          <w:sz w:val="32"/>
          <w:szCs w:val="28"/>
          <w:rtl/>
        </w:rPr>
        <w:t>طالب</w:t>
      </w:r>
      <w:r w:rsidRPr="001009EA">
        <w:rPr>
          <w:rFonts w:cs="B Badr"/>
          <w:sz w:val="28"/>
          <w:szCs w:val="28"/>
          <w:rtl/>
        </w:rPr>
        <w:t xml:space="preserve"> بحفظ رسول الله. ص. و حياطته. و لما نزل بعبد المطلب الوفاة قال لبناته: ابكينني و أنا أسمع.</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دخل حديث بعضهم في حديث بعض. قالوا: لما توفي عبد المطلب قبض </w:t>
      </w:r>
      <w:r w:rsidRPr="001009EA">
        <w:rPr>
          <w:rFonts w:cs="B Badr"/>
          <w:b/>
          <w:color w:val="C00000"/>
          <w:sz w:val="32"/>
          <w:szCs w:val="28"/>
          <w:rtl/>
        </w:rPr>
        <w:t>أبو طالب</w:t>
      </w:r>
      <w:r w:rsidRPr="001009EA">
        <w:rPr>
          <w:rFonts w:cs="B Badr"/>
          <w:sz w:val="28"/>
          <w:szCs w:val="28"/>
          <w:rtl/>
        </w:rPr>
        <w:t xml:space="preserve"> رسول الله. ص. إليه فكان يكون معه. و كان </w:t>
      </w:r>
      <w:r w:rsidRPr="001009EA">
        <w:rPr>
          <w:rFonts w:cs="B Badr"/>
          <w:b/>
          <w:color w:val="C00000"/>
          <w:sz w:val="32"/>
          <w:szCs w:val="28"/>
          <w:rtl/>
        </w:rPr>
        <w:t>أبو طالب</w:t>
      </w:r>
      <w:r w:rsidRPr="001009EA">
        <w:rPr>
          <w:rFonts w:cs="B Badr"/>
          <w:sz w:val="28"/>
          <w:szCs w:val="28"/>
          <w:rtl/>
        </w:rPr>
        <w:t xml:space="preserve"> لا مال له. و كان يحبه حبا شديدا لا يحبه ولده. و كان لا ينام إلا إلى جنبه. و يخرج فيخرج معه. و صب به </w:t>
      </w:r>
      <w:r w:rsidRPr="001009EA">
        <w:rPr>
          <w:rFonts w:cs="B Badr"/>
          <w:b/>
          <w:color w:val="C00000"/>
          <w:sz w:val="32"/>
          <w:szCs w:val="28"/>
          <w:rtl/>
        </w:rPr>
        <w:t>أبو طالب</w:t>
      </w:r>
      <w:r w:rsidRPr="001009EA">
        <w:rPr>
          <w:rFonts w:cs="B Badr"/>
          <w:sz w:val="28"/>
          <w:szCs w:val="28"/>
          <w:rtl/>
        </w:rPr>
        <w:t xml:space="preserve"> صبابة لم يصب مثلها بشي‏ء قط. و كان يخصه بالطعام. و كان إذا أكل عيال أبي </w:t>
      </w:r>
      <w:r w:rsidRPr="001009EA">
        <w:rPr>
          <w:rFonts w:cs="B Badr"/>
          <w:b/>
          <w:color w:val="C00000"/>
          <w:sz w:val="32"/>
          <w:szCs w:val="28"/>
          <w:rtl/>
        </w:rPr>
        <w:t>طالب</w:t>
      </w:r>
      <w:r w:rsidRPr="001009EA">
        <w:rPr>
          <w:rFonts w:cs="B Badr"/>
          <w:sz w:val="28"/>
          <w:szCs w:val="28"/>
          <w:rtl/>
        </w:rPr>
        <w:t xml:space="preserve"> جميعا أو فرادى لم يشبعوا. و إذا أكل معهم رسول الله. ص. شبعوا. فكان إذا أراد أن يغذيهم قال: كما أنتم حتى يحضر ابني. فيأتي رسول الله. ص. فيأكل معهم فكانوا يفضلون من طعامهم. و إن لم يكن معهم لم يشبعوا. فيقول </w:t>
      </w:r>
      <w:r w:rsidRPr="001009EA">
        <w:rPr>
          <w:rFonts w:cs="B Badr"/>
          <w:b/>
          <w:color w:val="C00000"/>
          <w:sz w:val="32"/>
          <w:szCs w:val="28"/>
          <w:rtl/>
        </w:rPr>
        <w:t>أبو طالب</w:t>
      </w:r>
      <w:r w:rsidRPr="001009EA">
        <w:rPr>
          <w:rFonts w:cs="B Badr"/>
          <w:sz w:val="28"/>
          <w:szCs w:val="28"/>
          <w:rtl/>
        </w:rPr>
        <w:t>: إنك لمبارك! و كان الصبيان يصبحون رمصا شعثا. و يصبح رسول الله. ص. دهينا كحيلا.</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lastRenderedPageBreak/>
        <w:t xml:space="preserve">قال: أخبرنا معاذ بن معاذ العنبري. أخبرنا ابن عون عن ابن القبطية قال: كان </w:t>
      </w:r>
      <w:r w:rsidRPr="001009EA">
        <w:rPr>
          <w:rFonts w:cs="B Badr"/>
          <w:b/>
          <w:color w:val="C00000"/>
          <w:sz w:val="32"/>
          <w:szCs w:val="28"/>
          <w:rtl/>
        </w:rPr>
        <w:t>أبو طالب</w:t>
      </w:r>
      <w:r w:rsidRPr="001009EA">
        <w:rPr>
          <w:rFonts w:cs="B Badr"/>
          <w:sz w:val="28"/>
          <w:szCs w:val="28"/>
          <w:rtl/>
        </w:rPr>
        <w:t xml:space="preserve"> توضع له وسادة بالبطحاء مثنية يتكئ عليها. فجاء النبي. ص. فبسطها ثم استلقى عليها. قال: فجاء </w:t>
      </w:r>
      <w:r w:rsidRPr="001009EA">
        <w:rPr>
          <w:rFonts w:cs="B Badr"/>
          <w:b/>
          <w:color w:val="C00000"/>
          <w:sz w:val="32"/>
          <w:szCs w:val="28"/>
          <w:rtl/>
        </w:rPr>
        <w:t>أبو طالب</w:t>
      </w:r>
      <w:r w:rsidRPr="001009EA">
        <w:rPr>
          <w:rFonts w:cs="B Badr"/>
          <w:sz w:val="28"/>
          <w:szCs w:val="28"/>
          <w:rtl/>
        </w:rPr>
        <w:t xml:space="preserve"> فأراد أن يتكئ عليها فسأل عنها فقالوا: أخذها ابن أخيك. فقال: و حل البطحاء إن ابن أخي هذا ليحسن بنعيم.</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عثمان بن عمر بن فارس البصري. أخبرنا بن عون عن عمرو بن سعيد قال: كان </w:t>
      </w:r>
      <w:r w:rsidRPr="001009EA">
        <w:rPr>
          <w:rFonts w:cs="B Badr"/>
          <w:b/>
          <w:color w:val="C00000"/>
          <w:sz w:val="32"/>
          <w:szCs w:val="28"/>
          <w:rtl/>
        </w:rPr>
        <w:t>أبو طالب</w:t>
      </w:r>
      <w:r w:rsidRPr="001009EA">
        <w:rPr>
          <w:rFonts w:cs="B Badr"/>
          <w:sz w:val="28"/>
          <w:szCs w:val="28"/>
          <w:rtl/>
        </w:rPr>
        <w:t xml:space="preserve"> تلقى له وسادة يقعد عليها. فجاء النبي. ص. و هو غلام.</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فقعد عليها. فقال </w:t>
      </w:r>
      <w:r w:rsidRPr="001009EA">
        <w:rPr>
          <w:rFonts w:cs="B Badr"/>
          <w:b/>
          <w:color w:val="C00000"/>
          <w:sz w:val="32"/>
          <w:szCs w:val="28"/>
          <w:rtl/>
        </w:rPr>
        <w:t>أبو طالب</w:t>
      </w:r>
      <w:r w:rsidRPr="001009EA">
        <w:rPr>
          <w:rFonts w:cs="B Badr"/>
          <w:sz w:val="28"/>
          <w:szCs w:val="28"/>
          <w:rtl/>
        </w:rPr>
        <w:t>: و إله ربيعة إن ابن أخي ليحسن بنعيم.</w:t>
      </w:r>
    </w:p>
    <w:p w:rsidR="001009EA" w:rsidRPr="001009EA" w:rsidRDefault="001009EA" w:rsidP="001009EA">
      <w:pPr>
        <w:rPr>
          <w:rFonts w:cs="B Badr"/>
          <w:sz w:val="28"/>
          <w:szCs w:val="28"/>
          <w:rtl/>
        </w:rPr>
      </w:pPr>
      <w:r w:rsidRPr="001009EA">
        <w:rPr>
          <w:rFonts w:cs="B Badr"/>
          <w:sz w:val="28"/>
          <w:szCs w:val="28"/>
          <w:rtl/>
        </w:rPr>
        <w:t xml:space="preserve">الطبقات‏الكبرى    ج‏1    96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خالد بن خداش. أخبرنا معتمر بن سليمان قال: سمعت أبي يحدث عن أبي مجلز: إن عبد المطلب أو أبا </w:t>
      </w:r>
      <w:r w:rsidRPr="001009EA">
        <w:rPr>
          <w:rFonts w:cs="B Badr"/>
          <w:b/>
          <w:color w:val="C00000"/>
          <w:sz w:val="32"/>
          <w:szCs w:val="28"/>
          <w:rtl/>
        </w:rPr>
        <w:t>طالب</w:t>
      </w:r>
      <w:r w:rsidRPr="001009EA">
        <w:rPr>
          <w:rFonts w:cs="B Badr"/>
          <w:sz w:val="28"/>
          <w:szCs w:val="28"/>
          <w:rtl/>
        </w:rPr>
        <w:t>. شك خالد. قال: لما مات عبد الله عطف على محمد. ص. قال: فكان لا يسافر سفرا إلا كان معه فيه. و أنه توجه نحو الشام فنزل منزله فأتاه فيه راهب فقال: إن فيكم رجلا صالحا. فقال: إن فينا من يقري الضيف و يفك الأسير و يفعل المعروف. أو نحوا من هذا. ثم قال: إن فيكم رجلا صالحا. ثم قال: أين أبو هذا الغلام؟ قال: فقال ها أنا ذا وليه. أو قيل هذا</w:t>
      </w:r>
    </w:p>
    <w:p w:rsidR="001009EA" w:rsidRPr="001009EA" w:rsidRDefault="001009EA" w:rsidP="001009EA">
      <w:pPr>
        <w:rPr>
          <w:rFonts w:cs="B Badr"/>
          <w:sz w:val="28"/>
          <w:szCs w:val="28"/>
          <w:rtl/>
        </w:rPr>
      </w:pPr>
      <w:r w:rsidRPr="001009EA">
        <w:rPr>
          <w:rFonts w:cs="B Badr"/>
          <w:sz w:val="28"/>
          <w:szCs w:val="28"/>
          <w:rtl/>
        </w:rPr>
        <w:t xml:space="preserve">الطبقات‏الكبرى    ج‏1    97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قال: أخبرنا محمد بن عمر. حدثني محمد بن صالح و عبد الله بن جعفر و إبراهيم بن إسماعيل بن أبي حبيبة عن داود بن الحصين قالوا: لما بلغ رسول الله.</w:t>
      </w:r>
    </w:p>
    <w:p w:rsidR="001009EA" w:rsidRPr="001009EA" w:rsidRDefault="001009EA" w:rsidP="001009EA">
      <w:pPr>
        <w:rPr>
          <w:rFonts w:cs="B Badr"/>
          <w:sz w:val="28"/>
          <w:szCs w:val="28"/>
          <w:rtl/>
        </w:rPr>
      </w:pPr>
      <w:r w:rsidRPr="001009EA">
        <w:rPr>
          <w:rFonts w:cs="B Badr"/>
          <w:sz w:val="28"/>
          <w:szCs w:val="28"/>
          <w:rtl/>
        </w:rPr>
        <w:t xml:space="preserve">الطبقات‏الكبرى    ج‏1    97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ص. اثنتي عشرة سنة. خرج به </w:t>
      </w:r>
      <w:r w:rsidRPr="001009EA">
        <w:rPr>
          <w:rFonts w:cs="B Badr"/>
          <w:b/>
          <w:color w:val="C00000"/>
          <w:sz w:val="32"/>
          <w:szCs w:val="28"/>
          <w:rtl/>
        </w:rPr>
        <w:t>أبو طالب</w:t>
      </w:r>
      <w:r w:rsidRPr="001009EA">
        <w:rPr>
          <w:rFonts w:cs="B Badr"/>
          <w:sz w:val="28"/>
          <w:szCs w:val="28"/>
          <w:rtl/>
        </w:rPr>
        <w:t xml:space="preserve"> إلى الشام في العير التي خرج فيها للتجارة و نزلوا بالراهب بحيرا. فقال لأبي </w:t>
      </w:r>
      <w:r w:rsidRPr="001009EA">
        <w:rPr>
          <w:rFonts w:cs="B Badr"/>
          <w:b/>
          <w:color w:val="C00000"/>
          <w:sz w:val="32"/>
          <w:szCs w:val="28"/>
          <w:rtl/>
        </w:rPr>
        <w:t>طالب</w:t>
      </w:r>
      <w:r w:rsidRPr="001009EA">
        <w:rPr>
          <w:rFonts w:cs="B Badr"/>
          <w:sz w:val="28"/>
          <w:szCs w:val="28"/>
          <w:rtl/>
        </w:rPr>
        <w:t xml:space="preserve"> في النبي. ص. ما قال. و أمره أن يحتفظ به. فرده </w:t>
      </w:r>
      <w:r w:rsidRPr="001009EA">
        <w:rPr>
          <w:rFonts w:cs="B Badr"/>
          <w:b/>
          <w:color w:val="C00000"/>
          <w:sz w:val="32"/>
          <w:szCs w:val="28"/>
          <w:rtl/>
        </w:rPr>
        <w:t>أبو طالب</w:t>
      </w:r>
      <w:r w:rsidRPr="001009EA">
        <w:rPr>
          <w:rFonts w:cs="B Badr"/>
          <w:sz w:val="28"/>
          <w:szCs w:val="28"/>
          <w:rtl/>
        </w:rPr>
        <w:t xml:space="preserve"> معه إلى مكة. و شب رسول الله. ص. مع أبي </w:t>
      </w:r>
      <w:r w:rsidRPr="001009EA">
        <w:rPr>
          <w:rFonts w:cs="B Badr"/>
          <w:b/>
          <w:color w:val="C00000"/>
          <w:sz w:val="32"/>
          <w:szCs w:val="28"/>
          <w:rtl/>
        </w:rPr>
        <w:t>طالب</w:t>
      </w:r>
      <w:r w:rsidRPr="001009EA">
        <w:rPr>
          <w:rFonts w:cs="B Badr"/>
          <w:sz w:val="28"/>
          <w:szCs w:val="28"/>
          <w:rtl/>
        </w:rPr>
        <w:t xml:space="preserve"> يكلؤه الله و يحفظه و يحوطه من أمور الجاهلية و معايبها. لما يريد به من كرامته. و هو على دين قومه. حتى بلغ أن كان رجلا أفضل قومه مروءة. و أحسنهم خلقا. و أكرمهم مخالطة.</w:t>
      </w:r>
    </w:p>
    <w:p w:rsidR="001009EA" w:rsidRPr="001009EA" w:rsidRDefault="001009EA" w:rsidP="001009EA">
      <w:pPr>
        <w:rPr>
          <w:rFonts w:cs="B Badr"/>
          <w:sz w:val="28"/>
          <w:szCs w:val="28"/>
          <w:rtl/>
        </w:rPr>
      </w:pPr>
      <w:r w:rsidRPr="001009EA">
        <w:rPr>
          <w:rFonts w:cs="B Badr"/>
          <w:sz w:val="28"/>
          <w:szCs w:val="28"/>
          <w:rtl/>
        </w:rPr>
        <w:t xml:space="preserve">الطبقات‏الكبرى    ج‏1    97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lastRenderedPageBreak/>
        <w:t xml:space="preserve">و أحسنهم جوارا. و أعظمهم حلما و أمانة. و أصدقهم حديثا. و أبعدهم من الفحش و الأذى. و ما رئي ملاحيا و لا مماريا أحدا. حتى سماه قومه الأمين. لما جمع الله له من الأمور الصالحة فيه. فلقد كان الغالب عليه بمكة الأمين. و كان </w:t>
      </w:r>
      <w:r w:rsidRPr="001009EA">
        <w:rPr>
          <w:rFonts w:cs="B Badr"/>
          <w:b/>
          <w:color w:val="C00000"/>
          <w:sz w:val="32"/>
          <w:szCs w:val="28"/>
          <w:rtl/>
        </w:rPr>
        <w:t>أبو طالب</w:t>
      </w:r>
      <w:r w:rsidRPr="001009EA">
        <w:rPr>
          <w:rFonts w:cs="B Badr"/>
          <w:sz w:val="28"/>
          <w:szCs w:val="28"/>
          <w:rtl/>
        </w:rPr>
        <w:t xml:space="preserve"> يحفظه و يحوطه و يعضده و ينصره إلى أن مات.</w:t>
      </w:r>
    </w:p>
    <w:p w:rsidR="001009EA" w:rsidRPr="001009EA" w:rsidRDefault="001009EA" w:rsidP="001009EA">
      <w:pPr>
        <w:rPr>
          <w:rFonts w:cs="B Badr"/>
          <w:sz w:val="28"/>
          <w:szCs w:val="28"/>
          <w:rtl/>
        </w:rPr>
      </w:pPr>
      <w:r w:rsidRPr="001009EA">
        <w:rPr>
          <w:rFonts w:cs="B Badr"/>
          <w:sz w:val="28"/>
          <w:szCs w:val="28"/>
          <w:rtl/>
        </w:rPr>
        <w:t xml:space="preserve">الطبقات‏الكبرى    ج‏1    97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هشام بن محمد بن السائب عن أبيه قال: كان اسم أبي </w:t>
      </w:r>
      <w:r w:rsidRPr="001009EA">
        <w:rPr>
          <w:rFonts w:cs="B Badr"/>
          <w:b/>
          <w:color w:val="C00000"/>
          <w:sz w:val="32"/>
          <w:szCs w:val="28"/>
          <w:rtl/>
        </w:rPr>
        <w:t>طالب</w:t>
      </w:r>
      <w:r w:rsidRPr="001009EA">
        <w:rPr>
          <w:rFonts w:cs="B Badr"/>
          <w:sz w:val="28"/>
          <w:szCs w:val="28"/>
          <w:rtl/>
        </w:rPr>
        <w:t xml:space="preserve"> عبد مناف. و كان له من الولد </w:t>
      </w:r>
      <w:r w:rsidRPr="001009EA">
        <w:rPr>
          <w:rFonts w:cs="B Badr"/>
          <w:b/>
          <w:color w:val="C00000"/>
          <w:sz w:val="32"/>
          <w:szCs w:val="28"/>
          <w:rtl/>
        </w:rPr>
        <w:t>طالب</w:t>
      </w:r>
      <w:r w:rsidRPr="001009EA">
        <w:rPr>
          <w:rFonts w:cs="B Badr"/>
          <w:sz w:val="28"/>
          <w:szCs w:val="28"/>
          <w:rtl/>
        </w:rPr>
        <w:t xml:space="preserve"> بن أبي </w:t>
      </w:r>
      <w:r w:rsidRPr="001009EA">
        <w:rPr>
          <w:rFonts w:cs="B Badr"/>
          <w:b/>
          <w:color w:val="C00000"/>
          <w:sz w:val="32"/>
          <w:szCs w:val="28"/>
          <w:rtl/>
        </w:rPr>
        <w:t>طالب</w:t>
      </w:r>
      <w:r w:rsidRPr="001009EA">
        <w:rPr>
          <w:rFonts w:cs="B Badr"/>
          <w:sz w:val="28"/>
          <w:szCs w:val="28"/>
          <w:rtl/>
        </w:rPr>
        <w:t xml:space="preserve">. و كان أكبر ولده. و كان المشركون أخرجوه و سائر بني هاشم إلى بدر كرها. فخرج </w:t>
      </w:r>
      <w:r w:rsidRPr="001009EA">
        <w:rPr>
          <w:rFonts w:cs="B Badr"/>
          <w:b/>
          <w:color w:val="C00000"/>
          <w:sz w:val="32"/>
          <w:szCs w:val="28"/>
          <w:rtl/>
        </w:rPr>
        <w:t>طالب</w:t>
      </w:r>
      <w:r w:rsidRPr="001009EA">
        <w:rPr>
          <w:rFonts w:cs="B Badr"/>
          <w:sz w:val="28"/>
          <w:szCs w:val="28"/>
          <w:rtl/>
        </w:rPr>
        <w:t xml:space="preserve"> و هو يقول:</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بن واقد قال: حدثني معمر بن راشد عن الزهري عن سعيد بن المسيب عن أبيه قال: لما حضرت أبا </w:t>
      </w:r>
      <w:r w:rsidRPr="001009EA">
        <w:rPr>
          <w:rFonts w:cs="B Badr"/>
          <w:b/>
          <w:color w:val="C00000"/>
          <w:sz w:val="32"/>
          <w:szCs w:val="28"/>
          <w:rtl/>
        </w:rPr>
        <w:t>طالب</w:t>
      </w:r>
      <w:r w:rsidRPr="001009EA">
        <w:rPr>
          <w:rFonts w:cs="B Badr"/>
          <w:sz w:val="28"/>
          <w:szCs w:val="28"/>
          <w:rtl/>
        </w:rPr>
        <w:t xml:space="preserve"> الوفاة جاءه رسول الله.</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ص. فوجد عنده عبد الله بن أبي أمية و أبا جهل بن هشام. فقال رسول الله. ص: يا عم قل: لا إله إلا الله كلمة أشهد لك بها عند الله. فقال له أبو جهل و عبد الله بن أبي أمية: يا أبا </w:t>
      </w:r>
      <w:r w:rsidRPr="001009EA">
        <w:rPr>
          <w:rFonts w:cs="B Badr"/>
          <w:b/>
          <w:color w:val="C00000"/>
          <w:sz w:val="32"/>
          <w:szCs w:val="28"/>
          <w:rtl/>
        </w:rPr>
        <w:t>طالب</w:t>
      </w:r>
      <w:r w:rsidRPr="001009EA">
        <w:rPr>
          <w:rFonts w:cs="B Badr"/>
          <w:sz w:val="28"/>
          <w:szCs w:val="28"/>
          <w:rtl/>
        </w:rPr>
        <w:t xml:space="preserve"> أ ترغب عن ملة عبد المطلب؟ قال: و لم يزل رسول الله. ص.</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يعرضها عليه و يقول: يا عم قل: لا إله إلا الله أشهد لك بها عند الله. و يقولان: يا أبا </w:t>
      </w:r>
      <w:r w:rsidRPr="001009EA">
        <w:rPr>
          <w:rFonts w:cs="B Badr"/>
          <w:b/>
          <w:color w:val="C00000"/>
          <w:sz w:val="32"/>
          <w:szCs w:val="28"/>
          <w:rtl/>
        </w:rPr>
        <w:t>طالب</w:t>
      </w:r>
      <w:r w:rsidRPr="001009EA">
        <w:rPr>
          <w:rFonts w:cs="B Badr"/>
          <w:sz w:val="28"/>
          <w:szCs w:val="28"/>
          <w:rtl/>
        </w:rPr>
        <w:t xml:space="preserve"> أ ترغب عن ملة عبد المطلب؟ حتى قال آخر كلمة تكلم بها: أنا على ملة عبد المطلب. ثم مات. فقال رسول الله. ص: لأستغفرن لك ما لم أنه. فاستغفر له رسول الله. ص. بعد موته حتى نزلت هذه الآية: «ما كان للنبي و الذين آمنوا أن يستغفروا للمشركين و لو كانوا أولي قربى من بعد ما تبين لهم أنهم أصحاب الجحيم» التوبة: 113.</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و حدثني محمد بن عبد الله ابن أخي الزهري عن أبيه عن عبد الله بن ثعلبة بن صعير العذري قال: قال </w:t>
      </w:r>
      <w:r w:rsidRPr="001009EA">
        <w:rPr>
          <w:rFonts w:cs="B Badr"/>
          <w:b/>
          <w:color w:val="C00000"/>
          <w:sz w:val="32"/>
          <w:szCs w:val="28"/>
          <w:rtl/>
        </w:rPr>
        <w:t>أبو طالب</w:t>
      </w:r>
      <w:r w:rsidRPr="001009EA">
        <w:rPr>
          <w:rFonts w:cs="B Badr"/>
          <w:sz w:val="28"/>
          <w:szCs w:val="28"/>
          <w:rtl/>
        </w:rPr>
        <w:t>: يا ابن أخي و الله لو لا رهبة أن تقول قريش دهرني الجزع فيكون سبة عليك و على بني أبيك لفعلت الذي تقول. و أقررت عينك بها. لما أرى من شكرك و وجدك بي و نصيحتك لي.</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lastRenderedPageBreak/>
        <w:t xml:space="preserve">ثم إن أبا </w:t>
      </w:r>
      <w:r w:rsidRPr="001009EA">
        <w:rPr>
          <w:rFonts w:cs="B Badr"/>
          <w:b/>
          <w:color w:val="C00000"/>
          <w:sz w:val="32"/>
          <w:szCs w:val="28"/>
          <w:rtl/>
        </w:rPr>
        <w:t>طالب</w:t>
      </w:r>
      <w:r w:rsidRPr="001009EA">
        <w:rPr>
          <w:rFonts w:cs="B Badr"/>
          <w:sz w:val="28"/>
          <w:szCs w:val="28"/>
          <w:rtl/>
        </w:rPr>
        <w:t xml:space="preserve"> دعا بني عبد المطلب فقال: لن تزالوا بخير ما سمعتم من محمد و ما اتبعتم أمره فاتبعوه و أعينوه ترشدوا. فقال رسول الله. ص: أ تأمرهم بها و تدعها لنفسك؟ فقال </w:t>
      </w:r>
      <w:r w:rsidRPr="001009EA">
        <w:rPr>
          <w:rFonts w:cs="B Badr"/>
          <w:b/>
          <w:color w:val="C00000"/>
          <w:sz w:val="32"/>
          <w:szCs w:val="28"/>
          <w:rtl/>
        </w:rPr>
        <w:t>أبو طالب</w:t>
      </w:r>
      <w:r w:rsidRPr="001009EA">
        <w:rPr>
          <w:rFonts w:cs="B Badr"/>
          <w:sz w:val="28"/>
          <w:szCs w:val="28"/>
          <w:rtl/>
        </w:rPr>
        <w:t>: أما لو أنك سألتني الكلمة و أنا صحيح لتابعتك على الذي تقول. و لكني أكره أن أجزع عند الموت فترى قريش أني أخذتها جزعا و رددتها في صحتي.</w:t>
      </w:r>
    </w:p>
    <w:p w:rsidR="001009EA" w:rsidRPr="001009EA" w:rsidRDefault="001009EA" w:rsidP="001009EA">
      <w:pPr>
        <w:rPr>
          <w:rFonts w:cs="B Badr"/>
          <w:sz w:val="28"/>
          <w:szCs w:val="28"/>
          <w:rtl/>
        </w:rPr>
      </w:pPr>
      <w:r w:rsidRPr="001009EA">
        <w:rPr>
          <w:rFonts w:cs="B Badr"/>
          <w:sz w:val="28"/>
          <w:szCs w:val="28"/>
          <w:rtl/>
        </w:rPr>
        <w:t xml:space="preserve">الطبقات‏الكبرى    ج‏1    98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قال: أخبرنا ابن جريج و سفيان بن عيينة عن عمرو ابن دينار عن أبي سعيد أو عن ابن عمر قال: نزلت: «إنك لا تهدي من أحببت» القصص: 56. في 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الطبقات‏الكبرى    ج‏1    99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حدثني الثوري عن حبيب بن أبي ثابت عن ابن عباس في قوله: «و هم ينهون عنه و ينأون عنه» الأنعام: 26. قال: نزلت في أبي </w:t>
      </w:r>
      <w:r w:rsidRPr="001009EA">
        <w:rPr>
          <w:rFonts w:cs="B Badr"/>
          <w:b/>
          <w:color w:val="C00000"/>
          <w:sz w:val="32"/>
          <w:szCs w:val="28"/>
          <w:rtl/>
        </w:rPr>
        <w:t>طالب</w:t>
      </w:r>
      <w:r w:rsidRPr="001009EA">
        <w:rPr>
          <w:rFonts w:cs="B Badr"/>
          <w:sz w:val="28"/>
          <w:szCs w:val="28"/>
          <w:rtl/>
        </w:rPr>
        <w:t xml:space="preserve"> ينهى عن أذى رسول الله. ص. أن يؤذى و ينأى أن يدخل في الإسلام.</w:t>
      </w:r>
    </w:p>
    <w:p w:rsidR="001009EA" w:rsidRPr="001009EA" w:rsidRDefault="001009EA" w:rsidP="001009EA">
      <w:pPr>
        <w:rPr>
          <w:rFonts w:cs="B Badr"/>
          <w:sz w:val="28"/>
          <w:szCs w:val="28"/>
          <w:rtl/>
        </w:rPr>
      </w:pPr>
      <w:r w:rsidRPr="001009EA">
        <w:rPr>
          <w:rFonts w:cs="B Badr"/>
          <w:sz w:val="28"/>
          <w:szCs w:val="28"/>
          <w:rtl/>
        </w:rPr>
        <w:t xml:space="preserve">الطبقات‏الكبرى    ج‏1    99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و أخبرنا محمد بن عمر قال: حدثني معاوية بن عبد الله بن عبيد الله بن أبي رافع عن أبيه عن جده عن علي قال: أخبرت رسول الله. ص. بموت أبي </w:t>
      </w:r>
      <w:r w:rsidRPr="001009EA">
        <w:rPr>
          <w:rFonts w:cs="B Badr"/>
          <w:b/>
          <w:color w:val="C00000"/>
          <w:sz w:val="32"/>
          <w:szCs w:val="28"/>
          <w:rtl/>
        </w:rPr>
        <w:t>طالب</w:t>
      </w:r>
      <w:r w:rsidRPr="001009EA">
        <w:rPr>
          <w:rFonts w:cs="B Badr"/>
          <w:sz w:val="28"/>
          <w:szCs w:val="28"/>
          <w:rtl/>
        </w:rPr>
        <w:t xml:space="preserve"> فبكى ثم قال: اذهب فاغسله و كفنه و واره. غفر الله له و رحمه! قال: ففعلت ما قال. و جعل رسول الله. ص. يستغفر له أياما. و لا يخرج من بيته حتى نزل عليه جبريل. ع. بهذه الآية: «ما كان للنبي و الذين آمنوا أن يستغفروا للمشركين و لو كانوا أولي قربى» التوبة: 113. قال علي: و أمرني رسول الله.</w:t>
      </w:r>
    </w:p>
    <w:p w:rsidR="001009EA" w:rsidRPr="001009EA" w:rsidRDefault="001009EA" w:rsidP="001009EA">
      <w:pPr>
        <w:rPr>
          <w:rFonts w:cs="B Badr"/>
          <w:sz w:val="28"/>
          <w:szCs w:val="28"/>
          <w:rtl/>
        </w:rPr>
      </w:pPr>
      <w:r w:rsidRPr="001009EA">
        <w:rPr>
          <w:rFonts w:cs="B Badr"/>
          <w:sz w:val="28"/>
          <w:szCs w:val="28"/>
          <w:rtl/>
        </w:rPr>
        <w:t xml:space="preserve">الطبقات‏الكبرى    ج‏1    99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ص. فاغتسلت. قال: أخبرنا سفيان بن عيينة عن عمرو قال: لما مات </w:t>
      </w:r>
      <w:r w:rsidRPr="001009EA">
        <w:rPr>
          <w:rFonts w:cs="B Badr"/>
          <w:b/>
          <w:color w:val="C00000"/>
          <w:sz w:val="32"/>
          <w:szCs w:val="28"/>
          <w:rtl/>
        </w:rPr>
        <w:t>أبو طالب</w:t>
      </w:r>
      <w:r w:rsidRPr="001009EA">
        <w:rPr>
          <w:rFonts w:cs="B Badr"/>
          <w:sz w:val="28"/>
          <w:szCs w:val="28"/>
          <w:rtl/>
        </w:rPr>
        <w:t xml:space="preserve"> قال له رسول الله.</w:t>
      </w:r>
    </w:p>
    <w:p w:rsidR="001009EA" w:rsidRPr="001009EA" w:rsidRDefault="001009EA" w:rsidP="001009EA">
      <w:pPr>
        <w:rPr>
          <w:rFonts w:cs="B Badr"/>
          <w:sz w:val="28"/>
          <w:szCs w:val="28"/>
          <w:rtl/>
        </w:rPr>
      </w:pPr>
      <w:r w:rsidRPr="001009EA">
        <w:rPr>
          <w:rFonts w:cs="B Badr"/>
          <w:sz w:val="28"/>
          <w:szCs w:val="28"/>
          <w:rtl/>
        </w:rPr>
        <w:t xml:space="preserve">الطبقات‏الكبرى    ج‏1    99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أخبرنا أبو عوانة. أخبرنا عبد الملك بن عمير عن عبد الله بن الحارث بن نوفل عن العباس بن عبد المطلب قال: قلت: يا رسول الله هل نفعت أبا </w:t>
      </w:r>
      <w:r w:rsidRPr="001009EA">
        <w:rPr>
          <w:rFonts w:cs="B Badr"/>
          <w:b/>
          <w:color w:val="C00000"/>
          <w:sz w:val="32"/>
          <w:szCs w:val="28"/>
          <w:rtl/>
        </w:rPr>
        <w:t>طالب</w:t>
      </w:r>
      <w:r w:rsidRPr="001009EA">
        <w:rPr>
          <w:rFonts w:cs="B Badr"/>
          <w:sz w:val="28"/>
          <w:szCs w:val="28"/>
          <w:rtl/>
        </w:rPr>
        <w:t xml:space="preserve"> بشي‏ء؟ فإنه قد كان يحوطك و يغضب لك. قال: نعم و هو في ضحضاح من النار و لو لا ذلك لكان في الدرك الأسفل من النار.</w:t>
      </w:r>
    </w:p>
    <w:p w:rsidR="001009EA" w:rsidRPr="001009EA" w:rsidRDefault="001009EA" w:rsidP="001009EA">
      <w:pPr>
        <w:rPr>
          <w:rFonts w:cs="B Badr"/>
          <w:sz w:val="28"/>
          <w:szCs w:val="28"/>
          <w:rtl/>
        </w:rPr>
      </w:pPr>
      <w:r w:rsidRPr="001009EA">
        <w:rPr>
          <w:rFonts w:cs="B Badr"/>
          <w:sz w:val="28"/>
          <w:szCs w:val="28"/>
          <w:rtl/>
        </w:rPr>
        <w:t xml:space="preserve">الطبقات‏الكبرى    ج‏1    99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أخبرنا يعقوب بن إبراهيم بن سعد الزهري عن أبيه عن صالح بن كيسان عن ابن شهاب أن علي بن الحسين أخبره أن أبا </w:t>
      </w:r>
      <w:r w:rsidRPr="001009EA">
        <w:rPr>
          <w:rFonts w:cs="B Badr"/>
          <w:b/>
          <w:color w:val="C00000"/>
          <w:sz w:val="32"/>
          <w:szCs w:val="28"/>
          <w:rtl/>
        </w:rPr>
        <w:t>طالب</w:t>
      </w:r>
      <w:r w:rsidRPr="001009EA">
        <w:rPr>
          <w:rFonts w:cs="B Badr"/>
          <w:sz w:val="28"/>
          <w:szCs w:val="28"/>
          <w:rtl/>
        </w:rPr>
        <w:t xml:space="preserve"> توفي في عهد رسول الله. ص. فلم يرثه جعفر و لا علي و ورثه </w:t>
      </w:r>
      <w:r w:rsidRPr="001009EA">
        <w:rPr>
          <w:rFonts w:cs="B Badr"/>
          <w:b/>
          <w:color w:val="C00000"/>
          <w:sz w:val="32"/>
          <w:szCs w:val="28"/>
          <w:rtl/>
        </w:rPr>
        <w:t>طالب</w:t>
      </w:r>
      <w:r w:rsidRPr="001009EA">
        <w:rPr>
          <w:rFonts w:cs="B Badr"/>
          <w:sz w:val="28"/>
          <w:szCs w:val="28"/>
          <w:rtl/>
        </w:rPr>
        <w:t xml:space="preserve"> و عقيل. و ذلك بأنه لا يرث المسلم الكافر و لا يرث الكافر المسلم.</w:t>
      </w:r>
    </w:p>
    <w:p w:rsidR="001009EA" w:rsidRPr="001009EA" w:rsidRDefault="001009EA" w:rsidP="001009EA">
      <w:pPr>
        <w:rPr>
          <w:rFonts w:cs="B Badr"/>
          <w:sz w:val="28"/>
          <w:szCs w:val="28"/>
          <w:rtl/>
        </w:rPr>
      </w:pPr>
      <w:r w:rsidRPr="001009EA">
        <w:rPr>
          <w:rFonts w:cs="B Badr"/>
          <w:sz w:val="28"/>
          <w:szCs w:val="28"/>
          <w:rtl/>
        </w:rPr>
        <w:lastRenderedPageBreak/>
        <w:t xml:space="preserve">الطبقات‏الكبرى    ج‏1    100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خالد بن مخلد البجلي قال: حدثني سليمان بن بلال قال: حدثني هشام بن عروة عن أبيه قال: ما زالوا كافين عنه حتى مات </w:t>
      </w:r>
      <w:r w:rsidRPr="001009EA">
        <w:rPr>
          <w:rFonts w:cs="B Badr"/>
          <w:b/>
          <w:color w:val="C00000"/>
          <w:sz w:val="32"/>
          <w:szCs w:val="28"/>
          <w:rtl/>
        </w:rPr>
        <w:t>أبو طالب</w:t>
      </w:r>
      <w:r w:rsidRPr="001009EA">
        <w:rPr>
          <w:rFonts w:cs="B Badr"/>
          <w:sz w:val="28"/>
          <w:szCs w:val="28"/>
          <w:rtl/>
        </w:rPr>
        <w:t>. يعني قريشا.</w:t>
      </w:r>
    </w:p>
    <w:p w:rsidR="001009EA" w:rsidRPr="001009EA" w:rsidRDefault="001009EA" w:rsidP="001009EA">
      <w:pPr>
        <w:rPr>
          <w:rFonts w:cs="B Badr"/>
          <w:sz w:val="28"/>
          <w:szCs w:val="28"/>
          <w:rtl/>
        </w:rPr>
      </w:pPr>
      <w:r w:rsidRPr="001009EA">
        <w:rPr>
          <w:rFonts w:cs="B Badr"/>
          <w:sz w:val="28"/>
          <w:szCs w:val="28"/>
          <w:rtl/>
        </w:rPr>
        <w:t xml:space="preserve">الطبقات‏الكبرى    ج‏1    100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عفان بن مسلم. أخبرنا حماد بن سلمة عن ثابت عن إسحاق بن عبد الله بن الحارث قال: قال العباس: يا رسول الله أ ترجو لأبي </w:t>
      </w:r>
      <w:r w:rsidRPr="001009EA">
        <w:rPr>
          <w:rFonts w:cs="B Badr"/>
          <w:b/>
          <w:color w:val="C00000"/>
          <w:sz w:val="32"/>
          <w:szCs w:val="28"/>
          <w:rtl/>
        </w:rPr>
        <w:t>طالب</w:t>
      </w:r>
      <w:r w:rsidRPr="001009EA">
        <w:rPr>
          <w:rFonts w:cs="B Badr"/>
          <w:sz w:val="28"/>
          <w:szCs w:val="28"/>
          <w:rtl/>
        </w:rPr>
        <w:t>؟ قال: كل الخير أرجو من ربي.</w:t>
      </w:r>
    </w:p>
    <w:p w:rsidR="001009EA" w:rsidRPr="001009EA" w:rsidRDefault="001009EA" w:rsidP="001009EA">
      <w:pPr>
        <w:rPr>
          <w:rFonts w:cs="B Badr"/>
          <w:sz w:val="28"/>
          <w:szCs w:val="28"/>
          <w:rtl/>
        </w:rPr>
      </w:pPr>
      <w:r w:rsidRPr="001009EA">
        <w:rPr>
          <w:rFonts w:cs="B Badr"/>
          <w:sz w:val="28"/>
          <w:szCs w:val="28"/>
          <w:rtl/>
        </w:rPr>
        <w:t xml:space="preserve">الطبقات‏الكبرى    ج‏1    100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الأسلمي قال: توفي </w:t>
      </w:r>
      <w:r w:rsidRPr="001009EA">
        <w:rPr>
          <w:rFonts w:cs="B Badr"/>
          <w:b/>
          <w:color w:val="C00000"/>
          <w:sz w:val="32"/>
          <w:szCs w:val="28"/>
          <w:rtl/>
        </w:rPr>
        <w:t>أبو طالب</w:t>
      </w:r>
      <w:r w:rsidRPr="001009EA">
        <w:rPr>
          <w:rFonts w:cs="B Badr"/>
          <w:sz w:val="28"/>
          <w:szCs w:val="28"/>
          <w:rtl/>
        </w:rPr>
        <w:t xml:space="preserve"> للنصف من شوال في السنة العاشرة من حين نبئ رسول الله. ص. و هو يومئذ ابن بضع و ثمانين سنة.</w:t>
      </w:r>
    </w:p>
    <w:p w:rsidR="001009EA" w:rsidRPr="001009EA" w:rsidRDefault="001009EA" w:rsidP="001009EA">
      <w:pPr>
        <w:rPr>
          <w:rFonts w:cs="B Badr"/>
          <w:sz w:val="28"/>
          <w:szCs w:val="28"/>
          <w:rtl/>
        </w:rPr>
      </w:pPr>
      <w:r w:rsidRPr="001009EA">
        <w:rPr>
          <w:rFonts w:cs="B Badr"/>
          <w:sz w:val="28"/>
          <w:szCs w:val="28"/>
          <w:rtl/>
        </w:rPr>
        <w:t xml:space="preserve">الطبقات‏الكبرى    ج‏1    100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و توفيت خديجة بعده بشهر و خمسة أيام. و هي يومئذ بنت خمس و ستين سنة.</w:t>
      </w:r>
    </w:p>
    <w:p w:rsidR="001009EA" w:rsidRPr="001009EA" w:rsidRDefault="001009EA" w:rsidP="001009EA">
      <w:pPr>
        <w:rPr>
          <w:rFonts w:cs="B Badr"/>
          <w:sz w:val="28"/>
          <w:szCs w:val="28"/>
          <w:rtl/>
        </w:rPr>
      </w:pPr>
      <w:r w:rsidRPr="001009EA">
        <w:rPr>
          <w:rFonts w:cs="B Badr"/>
          <w:sz w:val="28"/>
          <w:szCs w:val="28"/>
          <w:rtl/>
        </w:rPr>
        <w:t xml:space="preserve">الطبقات‏الكبرى    ج‏1    100    ذكر أبي </w:t>
      </w:r>
      <w:r w:rsidRPr="001009EA">
        <w:rPr>
          <w:rFonts w:cs="B Badr"/>
          <w:b/>
          <w:color w:val="C00000"/>
          <w:sz w:val="32"/>
          <w:szCs w:val="28"/>
          <w:rtl/>
        </w:rPr>
        <w:t>طالب</w:t>
      </w:r>
      <w:r w:rsidRPr="001009EA">
        <w:rPr>
          <w:rFonts w:cs="B Badr"/>
          <w:sz w:val="28"/>
          <w:szCs w:val="28"/>
          <w:rtl/>
        </w:rPr>
        <w:t xml:space="preserve"> و ضمه رسول الله. ص إليه و خروجه معه إلى الشام في المرة الأولى .....  ص : 96</w:t>
      </w:r>
    </w:p>
    <w:p w:rsidR="001009EA" w:rsidRPr="001009EA" w:rsidRDefault="001009EA" w:rsidP="001009EA">
      <w:pPr>
        <w:rPr>
          <w:rFonts w:cs="B Badr"/>
          <w:sz w:val="28"/>
          <w:szCs w:val="28"/>
          <w:rtl/>
        </w:rPr>
      </w:pPr>
      <w:r w:rsidRPr="001009EA">
        <w:rPr>
          <w:rFonts w:cs="B Badr"/>
          <w:sz w:val="28"/>
          <w:szCs w:val="28"/>
          <w:rtl/>
        </w:rPr>
        <w:t xml:space="preserve">فاجتمعت على رسول الله. ص. مصيبتان: موت خديجة بنت خويلد. و موت أبي </w:t>
      </w:r>
      <w:r w:rsidRPr="001009EA">
        <w:rPr>
          <w:rFonts w:cs="B Badr"/>
          <w:b/>
          <w:color w:val="C00000"/>
          <w:sz w:val="32"/>
          <w:szCs w:val="28"/>
          <w:rtl/>
        </w:rPr>
        <w:t>طالب</w:t>
      </w:r>
      <w:r w:rsidRPr="001009EA">
        <w:rPr>
          <w:rFonts w:cs="B Badr"/>
          <w:sz w:val="28"/>
          <w:szCs w:val="28"/>
          <w:rtl/>
        </w:rPr>
        <w:t xml:space="preserve"> عمه.</w:t>
      </w:r>
    </w:p>
    <w:p w:rsidR="001009EA" w:rsidRPr="001009EA" w:rsidRDefault="001009EA" w:rsidP="001009EA">
      <w:pPr>
        <w:rPr>
          <w:rFonts w:cs="B Badr"/>
          <w:sz w:val="28"/>
          <w:szCs w:val="28"/>
          <w:rtl/>
        </w:rPr>
      </w:pPr>
      <w:r w:rsidRPr="001009EA">
        <w:rPr>
          <w:rFonts w:cs="B Badr"/>
          <w:sz w:val="28"/>
          <w:szCs w:val="28"/>
          <w:rtl/>
        </w:rPr>
        <w:t>الطبقات‏الكبرى    ج‏1    103    ذكر خروج رسول الله. ص. إلى الشام في المرة الثانية .....  ص : 103</w:t>
      </w:r>
    </w:p>
    <w:p w:rsidR="001009EA" w:rsidRPr="001009EA" w:rsidRDefault="001009EA" w:rsidP="001009EA">
      <w:pPr>
        <w:rPr>
          <w:rFonts w:cs="B Badr"/>
          <w:sz w:val="28"/>
          <w:szCs w:val="28"/>
          <w:rtl/>
        </w:rPr>
      </w:pPr>
      <w:r w:rsidRPr="001009EA">
        <w:rPr>
          <w:rFonts w:cs="B Badr"/>
          <w:sz w:val="28"/>
          <w:szCs w:val="28"/>
          <w:rtl/>
        </w:rPr>
        <w:t xml:space="preserve">قال: أخبرنا محمد بن عمر بن واقد الأسلمي. أخبرنا موسى بن شيبة عن عميرة بنت عبيد الله بن كعب بن مالك عن أم سعد بنت سعد بن الربيع عن نفيسة بنت منية أخت يعلى بن منية قالت: لما بلغ رسول الله. ص. خمسا و عشرين سنة قال له </w:t>
      </w:r>
      <w:r w:rsidRPr="001009EA">
        <w:rPr>
          <w:rFonts w:cs="B Badr"/>
          <w:b/>
          <w:color w:val="C00000"/>
          <w:sz w:val="32"/>
          <w:szCs w:val="28"/>
          <w:rtl/>
        </w:rPr>
        <w:t>أبو طالب</w:t>
      </w:r>
      <w:r w:rsidRPr="001009EA">
        <w:rPr>
          <w:rFonts w:cs="B Badr"/>
          <w:sz w:val="28"/>
          <w:szCs w:val="28"/>
          <w:rtl/>
        </w:rPr>
        <w:t>: أنا رجل لا مال لي و قد اشتد الزمان علينا. و هذه عير قومك و قد حضر خروجها</w:t>
      </w:r>
    </w:p>
    <w:p w:rsidR="001009EA" w:rsidRPr="001009EA" w:rsidRDefault="001009EA" w:rsidP="001009EA">
      <w:pPr>
        <w:rPr>
          <w:rFonts w:cs="B Badr"/>
          <w:sz w:val="28"/>
          <w:szCs w:val="28"/>
          <w:rtl/>
        </w:rPr>
      </w:pPr>
      <w:r w:rsidRPr="001009EA">
        <w:rPr>
          <w:rFonts w:cs="B Badr"/>
          <w:sz w:val="28"/>
          <w:szCs w:val="28"/>
          <w:rtl/>
        </w:rPr>
        <w:t>الطبقات‏الكبرى    ج‏1    104    ذكر خروج رسول الله. ص. إلى الشام في المرة الثانية .....  ص : 103</w:t>
      </w:r>
    </w:p>
    <w:p w:rsidR="001009EA" w:rsidRPr="001009EA" w:rsidRDefault="001009EA" w:rsidP="001009EA">
      <w:pPr>
        <w:rPr>
          <w:rFonts w:cs="B Badr"/>
          <w:sz w:val="28"/>
          <w:szCs w:val="28"/>
          <w:rtl/>
        </w:rPr>
      </w:pPr>
      <w:r w:rsidRPr="001009EA">
        <w:rPr>
          <w:rFonts w:cs="B Badr"/>
          <w:sz w:val="28"/>
          <w:szCs w:val="28"/>
          <w:rtl/>
        </w:rPr>
        <w:t xml:space="preserve">قال: أخبرنا عبد الله بن جعفر الرقي. حدثني أبو المليح عن عبد الله بن محمد بن عقيل قال: قال </w:t>
      </w:r>
      <w:r w:rsidRPr="001009EA">
        <w:rPr>
          <w:rFonts w:cs="B Badr"/>
          <w:b/>
          <w:color w:val="C00000"/>
          <w:sz w:val="32"/>
          <w:szCs w:val="28"/>
          <w:rtl/>
        </w:rPr>
        <w:t>أبو طالب</w:t>
      </w:r>
      <w:r w:rsidRPr="001009EA">
        <w:rPr>
          <w:rFonts w:cs="B Badr"/>
          <w:sz w:val="28"/>
          <w:szCs w:val="28"/>
          <w:rtl/>
        </w:rPr>
        <w:t>: يا ابن أخي قد بلغني أن خديجة استأجرت فلانا ببكرين و لسنا نرضى لك بمثل ما أعطته. فهل لك أن تكلمها؟ قال: ما أحببت! فخرج إليها فقال: هل لك يا خديجة أن تستأجري محمدا؟ فقد بلغنا أنك استأجرت فلانا ببكرين. و لسنا نرضى لمحمد دون أربع بكار. قال: فقالت خديجة: لو سألت ذاك لبعيد بغيض فعلنا. فكيف و قد سألت لحبيب قريب؟</w:t>
      </w:r>
    </w:p>
    <w:p w:rsidR="001009EA" w:rsidRPr="001009EA" w:rsidRDefault="001009EA" w:rsidP="001009EA">
      <w:pPr>
        <w:rPr>
          <w:rFonts w:cs="B Badr"/>
          <w:sz w:val="28"/>
          <w:szCs w:val="28"/>
          <w:rtl/>
        </w:rPr>
      </w:pPr>
      <w:r w:rsidRPr="001009EA">
        <w:rPr>
          <w:rFonts w:cs="B Badr"/>
          <w:sz w:val="28"/>
          <w:szCs w:val="28"/>
          <w:rtl/>
        </w:rPr>
        <w:t>الطبقات‏الكبرى    ج‏1    104    ذكر خروج رسول الله. ص. إلى الشام في المرة الثانية .....  ص : 103</w:t>
      </w:r>
    </w:p>
    <w:p w:rsidR="001009EA" w:rsidRPr="001009EA" w:rsidRDefault="001009EA" w:rsidP="001009EA">
      <w:pPr>
        <w:rPr>
          <w:rFonts w:cs="B Badr"/>
          <w:sz w:val="28"/>
          <w:szCs w:val="28"/>
          <w:rtl/>
        </w:rPr>
      </w:pPr>
      <w:r w:rsidRPr="001009EA">
        <w:rPr>
          <w:rFonts w:cs="B Badr"/>
          <w:sz w:val="28"/>
          <w:szCs w:val="28"/>
          <w:rtl/>
        </w:rPr>
        <w:lastRenderedPageBreak/>
        <w:t xml:space="preserve">قال: أخبرنا محمد بن عمر. أخبرنا موسى بن شيبة عن عميرة بنت عبيد الله بن كعب بن مالك عن أم سعد بنت سعد بن الربيع عن نفيسة بنت منية قالت: قال </w:t>
      </w:r>
      <w:r w:rsidRPr="001009EA">
        <w:rPr>
          <w:rFonts w:cs="B Badr"/>
          <w:b/>
          <w:color w:val="C00000"/>
          <w:sz w:val="32"/>
          <w:szCs w:val="28"/>
          <w:rtl/>
        </w:rPr>
        <w:t>أبو طالب</w:t>
      </w:r>
      <w:r w:rsidRPr="001009EA">
        <w:rPr>
          <w:rFonts w:cs="B Badr"/>
          <w:sz w:val="28"/>
          <w:szCs w:val="28"/>
          <w:rtl/>
        </w:rPr>
        <w:t>: هذا رزق قد ساقه الله إليك. فخرج مع غلامها ميسرة و جعل عمومته يوصون به أهل العير حتى قدما بصرى من الشام. فنزلا في ظل شجرة. فقال نسطور الراهب: ما نزل تحت هذه الشجرة قط إلا نبي. ثم قال لميسرة: أ في عينيه حمرة؟ قال: نعم لا تفارقه. قال: هو نبي و هو آخر الأنبياء. ثم باع سلعته فوقع بينه و بين رجل تلاح فقال له: احلف باللات و العزى.</w:t>
      </w:r>
    </w:p>
    <w:p w:rsidR="001009EA" w:rsidRPr="001009EA" w:rsidRDefault="001009EA" w:rsidP="001009EA">
      <w:pPr>
        <w:rPr>
          <w:rFonts w:cs="B Badr"/>
          <w:sz w:val="28"/>
          <w:szCs w:val="28"/>
          <w:rtl/>
        </w:rPr>
      </w:pPr>
      <w:r w:rsidRPr="001009EA">
        <w:rPr>
          <w:rFonts w:cs="B Badr"/>
          <w:sz w:val="28"/>
          <w:szCs w:val="28"/>
          <w:rtl/>
        </w:rPr>
        <w:t>الطبقات‏الكبرى    ج‏1    116    ذكر حضور رسول الله. ص هدم قريش الكعبة و بناءها .....  ص : 115</w:t>
      </w:r>
    </w:p>
    <w:p w:rsidR="001009EA" w:rsidRPr="001009EA" w:rsidRDefault="001009EA" w:rsidP="001009EA">
      <w:pPr>
        <w:rPr>
          <w:rFonts w:cs="B Badr"/>
          <w:sz w:val="28"/>
          <w:szCs w:val="28"/>
          <w:rtl/>
        </w:rPr>
      </w:pPr>
      <w:r w:rsidRPr="001009EA">
        <w:rPr>
          <w:rFonts w:cs="B Badr"/>
          <w:sz w:val="28"/>
          <w:szCs w:val="28"/>
          <w:rtl/>
        </w:rPr>
        <w:t xml:space="preserve">و هو يومئذ ابن خمس و ثلاثين سنة. و كانوا يضعون أزرهم على عواتقهم. و يحملون الحجارة. ففعل ذلك رسول الله. ص. فلبط به و نودي: عورتك. فكان ذلك أول ما نودي. فقال له </w:t>
      </w:r>
      <w:r w:rsidRPr="001009EA">
        <w:rPr>
          <w:rFonts w:cs="B Badr"/>
          <w:b/>
          <w:color w:val="C00000"/>
          <w:sz w:val="32"/>
          <w:szCs w:val="28"/>
          <w:rtl/>
        </w:rPr>
        <w:t>أبو طالب</w:t>
      </w:r>
      <w:r w:rsidRPr="001009EA">
        <w:rPr>
          <w:rFonts w:cs="B Badr"/>
          <w:sz w:val="28"/>
          <w:szCs w:val="28"/>
          <w:rtl/>
        </w:rPr>
        <w:t>: يا ابن أخي اجعل إزارك على رأسك. فقال: ما أصابني ما أصابني إلا في تعدي. فما رؤيت لرسول الله. ص. عورة بعد ذلك. فلما أجمعوا على هدمها قال بعضهم: لا تدخلوا في بنائها من كسبكم إلا طيبا. لم تقطعوا فيه رحما. و لم تظلموا فيه أحدا. فبدأ الوليد بن المغيرة بهدمها. و أخذ المعول ثم قام عليها يطرح الحجارة و هو يقول: اللهم لم ترع إنما نريد الخير. فهدم و هدمت معه قريش. ثم أخذوا في بنائها. و ميزوا البيت. و أقرعوا عليه. فوقع لعبد مناف و زهرة ما بين الركن الأسود إلى ركن الحجر وجه البيت. و وقع لبني أسد بن عبد العزى و بني عبد الدار بن قصي ما بين ركن الحجر إلى ركن الحجر الآخر. و وقع لتيم و مخزوم ما بين ركن الحجر إلى الركن اليماني. و وقع لسهم و جمح و عدي و عامر بن لؤي ما بين الركن اليماني إلى الركن الأسود. فبنوا. فلما انتهوا إلى حيث يوضع الركن من البيت قالت كل قبيلة نحن أحق بوضعه. و اختلفوا حتى خافوا القتال. ثم جعلوا بينهم أول من يدخل من باب بني شيبة فيكون هو الذي يضعه. و قالوا: رضينا و سلمنا. فكان رسول الله. ص. أول من دخل من باب بني شيبة. فلما رأوه قالوا: هذا الأمين قد رضينا بما قضى بيننا. ثم أخبروه الخبر. فوضع رسول الله. ص. رداءه و بسطه في الأرض. ثم وضع الركن فيه. ثم قال: ليأت من كل ربع من أرباع قريش رجل.</w:t>
      </w:r>
    </w:p>
    <w:p w:rsidR="001009EA" w:rsidRPr="001009EA" w:rsidRDefault="001009EA" w:rsidP="001009EA">
      <w:pPr>
        <w:rPr>
          <w:rFonts w:cs="B Badr"/>
          <w:sz w:val="28"/>
          <w:szCs w:val="28"/>
          <w:rtl/>
        </w:rPr>
      </w:pPr>
      <w:r w:rsidRPr="001009EA">
        <w:rPr>
          <w:rFonts w:cs="B Badr"/>
          <w:sz w:val="28"/>
          <w:szCs w:val="28"/>
          <w:rtl/>
        </w:rPr>
        <w:t>الطبقات‏الكبرى    ج‏1    121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أخبرنا إسحاق بن يوسف الأزرق. أخبرنا عبد الله بن عون عن عمرو بن سعيد أن أبا </w:t>
      </w:r>
      <w:r w:rsidRPr="001009EA">
        <w:rPr>
          <w:rFonts w:cs="B Badr"/>
          <w:b/>
          <w:color w:val="C00000"/>
          <w:sz w:val="32"/>
          <w:szCs w:val="28"/>
          <w:rtl/>
        </w:rPr>
        <w:t>طالب</w:t>
      </w:r>
      <w:r w:rsidRPr="001009EA">
        <w:rPr>
          <w:rFonts w:cs="B Badr"/>
          <w:sz w:val="28"/>
          <w:szCs w:val="28"/>
          <w:rtl/>
        </w:rPr>
        <w:t xml:space="preserve"> قال: كنت بذي المجاز و معي ابن أخي. يعني النبي. ص. فأدركني العطش فشكوت إليه فقلت: يا ابن أخي قد عطشت. و ما قلت له ذاك و أنا أرى أن عنده شيئا إلا الجزع. قال: فثنى وركه ثم نزل فقال: يا عم أ عطشت؟ قال قلت:</w:t>
      </w:r>
    </w:p>
    <w:p w:rsidR="001009EA" w:rsidRPr="001009EA" w:rsidRDefault="001009EA" w:rsidP="001009EA">
      <w:pPr>
        <w:rPr>
          <w:rFonts w:cs="B Badr"/>
          <w:sz w:val="28"/>
          <w:szCs w:val="28"/>
          <w:rtl/>
        </w:rPr>
      </w:pPr>
      <w:r w:rsidRPr="001009EA">
        <w:rPr>
          <w:rFonts w:cs="B Badr"/>
          <w:sz w:val="28"/>
          <w:szCs w:val="28"/>
          <w:rtl/>
        </w:rPr>
        <w:t>الطبقات‏الكبرى    ج‏1    121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أخبرنا عبد الله بن جعفر الرقي. أخبرنا أبو المليح عن عبد الله بن محمد بن عقيل قال: أراد </w:t>
      </w:r>
      <w:r w:rsidRPr="001009EA">
        <w:rPr>
          <w:rFonts w:cs="B Badr"/>
          <w:b/>
          <w:color w:val="C00000"/>
          <w:sz w:val="32"/>
          <w:szCs w:val="28"/>
          <w:rtl/>
        </w:rPr>
        <w:t>أبو طالب</w:t>
      </w:r>
      <w:r w:rsidRPr="001009EA">
        <w:rPr>
          <w:rFonts w:cs="B Badr"/>
          <w:sz w:val="28"/>
          <w:szCs w:val="28"/>
          <w:rtl/>
        </w:rPr>
        <w:t xml:space="preserve"> المسير إلى الشام. فقال له النبي. ص: أي عم إلى من تخلفني ههنا فما لي أم تكفلني و لا أحد يؤويني. قال: فرق له. ثم أردفه خلفه.</w:t>
      </w:r>
    </w:p>
    <w:p w:rsidR="001009EA" w:rsidRPr="001009EA" w:rsidRDefault="001009EA" w:rsidP="001009EA">
      <w:pPr>
        <w:rPr>
          <w:rFonts w:cs="B Badr"/>
          <w:sz w:val="28"/>
          <w:szCs w:val="28"/>
          <w:rtl/>
        </w:rPr>
      </w:pPr>
      <w:r w:rsidRPr="001009EA">
        <w:rPr>
          <w:rFonts w:cs="B Badr"/>
          <w:sz w:val="28"/>
          <w:szCs w:val="28"/>
          <w:rtl/>
        </w:rPr>
        <w:t>الطبقات‏الكبرى    ج‏1    122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lastRenderedPageBreak/>
        <w:t xml:space="preserve">أخبرنا محمد بن عمر. أخبرنا محمد بن صالح بن دينار و عبد الله بن جعفر الزهري قال: و حدثنا ابن أبي حبيبة عن داود بن الحصين قالوا: لما خرج </w:t>
      </w:r>
      <w:r w:rsidRPr="001009EA">
        <w:rPr>
          <w:rFonts w:cs="B Badr"/>
          <w:b/>
          <w:color w:val="C00000"/>
          <w:sz w:val="32"/>
          <w:szCs w:val="28"/>
          <w:rtl/>
        </w:rPr>
        <w:t>أبو طالب</w:t>
      </w:r>
      <w:r w:rsidRPr="001009EA">
        <w:rPr>
          <w:rFonts w:cs="B Badr"/>
          <w:sz w:val="28"/>
          <w:szCs w:val="28"/>
          <w:rtl/>
        </w:rPr>
        <w:t xml:space="preserve"> إلى الشام و خرج معه رسول الله. ص. في المرة الأولى. و هو ابن اثنتي عشرة سنة.</w:t>
      </w:r>
    </w:p>
    <w:p w:rsidR="001009EA" w:rsidRPr="001009EA" w:rsidRDefault="001009EA" w:rsidP="001009EA">
      <w:pPr>
        <w:rPr>
          <w:rFonts w:cs="B Badr"/>
          <w:sz w:val="28"/>
          <w:szCs w:val="28"/>
          <w:rtl/>
        </w:rPr>
      </w:pPr>
      <w:r w:rsidRPr="001009EA">
        <w:rPr>
          <w:rFonts w:cs="B Badr"/>
          <w:sz w:val="28"/>
          <w:szCs w:val="28"/>
          <w:rtl/>
        </w:rPr>
        <w:t>الطبقات‏الكبرى    ج‏1    122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ص. قال بحيرا: يا معشر قريش لا يتخلفن منكم أحد عن طعامي. قالوا: ما تخلف أحد إلا غلام هو أحدث القوم سنا في رحالهم. فقال: ادعوه فليحضر طعامي فما أقبح أن تحضروا و يتخلف رجل واحد مع أني أراه من أنفسكم. فقال القوم: هو و الله أوسطنا نسبا و هو ابن أخي هذا الرجل. يعنون أبا </w:t>
      </w:r>
      <w:r w:rsidRPr="001009EA">
        <w:rPr>
          <w:rFonts w:cs="B Badr"/>
          <w:b/>
          <w:color w:val="C00000"/>
          <w:sz w:val="32"/>
          <w:szCs w:val="28"/>
          <w:rtl/>
        </w:rPr>
        <w:t>طالب</w:t>
      </w:r>
      <w:r w:rsidRPr="001009EA">
        <w:rPr>
          <w:rFonts w:cs="B Badr"/>
          <w:sz w:val="28"/>
          <w:szCs w:val="28"/>
          <w:rtl/>
        </w:rPr>
        <w:t>. و هو من ولد عبد المطلب.</w:t>
      </w:r>
    </w:p>
    <w:p w:rsidR="001009EA" w:rsidRPr="001009EA" w:rsidRDefault="001009EA" w:rsidP="001009EA">
      <w:pPr>
        <w:rPr>
          <w:rFonts w:cs="B Badr"/>
          <w:sz w:val="28"/>
          <w:szCs w:val="28"/>
          <w:rtl/>
        </w:rPr>
      </w:pPr>
      <w:r w:rsidRPr="001009EA">
        <w:rPr>
          <w:rFonts w:cs="B Badr"/>
          <w:sz w:val="28"/>
          <w:szCs w:val="28"/>
          <w:rtl/>
        </w:rPr>
        <w:t>الطبقات‏الكبرى    ج‏1    123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فقبل موضع الخاتم. و قالت قريش: إن لمحمد عند هذا الراهب لقدرا. و جعل </w:t>
      </w:r>
      <w:r w:rsidRPr="001009EA">
        <w:rPr>
          <w:rFonts w:cs="B Badr"/>
          <w:b/>
          <w:color w:val="C00000"/>
          <w:sz w:val="32"/>
          <w:szCs w:val="28"/>
          <w:rtl/>
        </w:rPr>
        <w:t>أبو طالب</w:t>
      </w:r>
      <w:r w:rsidRPr="001009EA">
        <w:rPr>
          <w:rFonts w:cs="B Badr"/>
          <w:sz w:val="28"/>
          <w:szCs w:val="28"/>
          <w:rtl/>
        </w:rPr>
        <w:t xml:space="preserve">. لما يرى من الراهب. يخاف على ابن أخيه. فقال الراهب لأبي </w:t>
      </w:r>
      <w:r w:rsidRPr="001009EA">
        <w:rPr>
          <w:rFonts w:cs="B Badr"/>
          <w:b/>
          <w:color w:val="C00000"/>
          <w:sz w:val="32"/>
          <w:szCs w:val="28"/>
          <w:rtl/>
        </w:rPr>
        <w:t>طالب</w:t>
      </w:r>
      <w:r w:rsidRPr="001009EA">
        <w:rPr>
          <w:rFonts w:cs="B Badr"/>
          <w:sz w:val="28"/>
          <w:szCs w:val="28"/>
          <w:rtl/>
        </w:rPr>
        <w:t xml:space="preserve">: ما هذا الغلام منك؟ قال </w:t>
      </w:r>
      <w:r w:rsidRPr="001009EA">
        <w:rPr>
          <w:rFonts w:cs="B Badr"/>
          <w:b/>
          <w:color w:val="C00000"/>
          <w:sz w:val="32"/>
          <w:szCs w:val="28"/>
          <w:rtl/>
        </w:rPr>
        <w:t>أبو طالب</w:t>
      </w:r>
      <w:r w:rsidRPr="001009EA">
        <w:rPr>
          <w:rFonts w:cs="B Badr"/>
          <w:sz w:val="28"/>
          <w:szCs w:val="28"/>
          <w:rtl/>
        </w:rPr>
        <w:t>: ابني. قال: ما هو بابنك. و ما ينبغي لهذا الغلام أن يكون أبوه حيا. قال: فابن أخي. قال: فما فعل أبوه؟ قال: هلك و أمه حبلى به.</w:t>
      </w:r>
    </w:p>
    <w:p w:rsidR="001009EA" w:rsidRPr="001009EA" w:rsidRDefault="001009EA" w:rsidP="001009EA">
      <w:pPr>
        <w:rPr>
          <w:rFonts w:cs="B Badr"/>
          <w:sz w:val="28"/>
          <w:szCs w:val="28"/>
          <w:rtl/>
        </w:rPr>
      </w:pPr>
      <w:r w:rsidRPr="001009EA">
        <w:rPr>
          <w:rFonts w:cs="B Badr"/>
          <w:sz w:val="28"/>
          <w:szCs w:val="28"/>
          <w:rtl/>
        </w:rPr>
        <w:t>الطبقات‏الكبرى    ج‏1    123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فصدقوه و تركوه. و رجع به </w:t>
      </w:r>
      <w:r w:rsidRPr="001009EA">
        <w:rPr>
          <w:rFonts w:cs="B Badr"/>
          <w:b/>
          <w:color w:val="C00000"/>
          <w:sz w:val="32"/>
          <w:szCs w:val="28"/>
          <w:rtl/>
        </w:rPr>
        <w:t>أبو طالب</w:t>
      </w:r>
      <w:r w:rsidRPr="001009EA">
        <w:rPr>
          <w:rFonts w:cs="B Badr"/>
          <w:sz w:val="28"/>
          <w:szCs w:val="28"/>
          <w:rtl/>
        </w:rPr>
        <w:t xml:space="preserve"> فما خرج به سفرا بعد ذلك خوفا عليه.</w:t>
      </w:r>
    </w:p>
    <w:p w:rsidR="001009EA" w:rsidRPr="001009EA" w:rsidRDefault="001009EA" w:rsidP="001009EA">
      <w:pPr>
        <w:rPr>
          <w:rFonts w:cs="B Badr"/>
          <w:sz w:val="28"/>
          <w:szCs w:val="28"/>
          <w:rtl/>
        </w:rPr>
      </w:pPr>
      <w:r w:rsidRPr="001009EA">
        <w:rPr>
          <w:rFonts w:cs="B Badr"/>
          <w:sz w:val="28"/>
          <w:szCs w:val="28"/>
          <w:rtl/>
        </w:rPr>
        <w:t>الطبقات‏الكبرى    ج‏1    123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أخبرنا محمد بن عمر. حدثني يعقوب بن عبد الله الأشعري عن جعفر بن أبي المغيرة عن سعيد بن عبد الرحمن بن أبزى. قال الراهب لأبي </w:t>
      </w:r>
      <w:r w:rsidRPr="001009EA">
        <w:rPr>
          <w:rFonts w:cs="B Badr"/>
          <w:b/>
          <w:color w:val="C00000"/>
          <w:sz w:val="32"/>
          <w:szCs w:val="28"/>
          <w:rtl/>
        </w:rPr>
        <w:t>طالب</w:t>
      </w:r>
      <w:r w:rsidRPr="001009EA">
        <w:rPr>
          <w:rFonts w:cs="B Badr"/>
          <w:sz w:val="28"/>
          <w:szCs w:val="28"/>
          <w:rtl/>
        </w:rPr>
        <w:t>: لا تخرجن بابن أخيك إلى ما ههنا فإن اليهود أهل عداوة. و هذا نبي هذه الأمة. و هو من العرب.</w:t>
      </w:r>
    </w:p>
    <w:p w:rsidR="001009EA" w:rsidRPr="001009EA" w:rsidRDefault="001009EA" w:rsidP="001009EA">
      <w:pPr>
        <w:rPr>
          <w:rFonts w:cs="B Badr"/>
          <w:sz w:val="28"/>
          <w:szCs w:val="28"/>
          <w:rtl/>
        </w:rPr>
      </w:pPr>
      <w:r w:rsidRPr="001009EA">
        <w:rPr>
          <w:rFonts w:cs="B Badr"/>
          <w:sz w:val="28"/>
          <w:szCs w:val="28"/>
          <w:rtl/>
        </w:rPr>
        <w:t>الطبقات‏الكبرى    ج‏1    124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خصال الخير. فقال له </w:t>
      </w:r>
      <w:r w:rsidRPr="001009EA">
        <w:rPr>
          <w:rFonts w:cs="B Badr"/>
          <w:b/>
          <w:color w:val="C00000"/>
          <w:sz w:val="32"/>
          <w:szCs w:val="28"/>
          <w:rtl/>
        </w:rPr>
        <w:t>أبو طالب</w:t>
      </w:r>
      <w:r w:rsidRPr="001009EA">
        <w:rPr>
          <w:rFonts w:cs="B Badr"/>
          <w:sz w:val="28"/>
          <w:szCs w:val="28"/>
          <w:rtl/>
        </w:rPr>
        <w:t>: يا ابن أخي أنا رجل لا مال لي و قد اشتد الزمان علينا و ألحت علينا سنون منكرة و ليست لنا مادة و لا تجارة. و هذه عير قومك قد حضر خروجها إلى الشام. و خديجة ابنة خويلد تبعث رجالا من قومك في عيراتها. فلو تعرضت لها. و بلغ خديجة ذلك فأرسلت إليه و أضعفت له ما كانت تعطي غيره.</w:t>
      </w:r>
    </w:p>
    <w:p w:rsidR="001009EA" w:rsidRPr="001009EA" w:rsidRDefault="001009EA" w:rsidP="001009EA">
      <w:pPr>
        <w:rPr>
          <w:rFonts w:cs="B Badr"/>
          <w:sz w:val="28"/>
          <w:szCs w:val="28"/>
          <w:rtl/>
        </w:rPr>
      </w:pPr>
      <w:r w:rsidRPr="001009EA">
        <w:rPr>
          <w:rFonts w:cs="B Badr"/>
          <w:sz w:val="28"/>
          <w:szCs w:val="28"/>
          <w:rtl/>
        </w:rPr>
        <w:t>الطبقات‏الكبرى    ج‏1    125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أخبرنا محمد بن عمر قال: حدثني أبو بكر بن عبد الله بن أبي سبرة عن حسين ابن عبد الله بن عبيد الله بن العباس عن عكرمة عن ابن عباس قال: حدثتني أم أيمن قالت: كان ببوانة صنم تحضره قريش تعظمه. تنسك له النسائك. و يحلقون رؤوسهم عنده. و يعكفون عنده يوما إلى الليل. و ذلك يوما في السنة. و كان </w:t>
      </w:r>
      <w:r w:rsidRPr="001009EA">
        <w:rPr>
          <w:rFonts w:cs="B Badr"/>
          <w:b/>
          <w:color w:val="C00000"/>
          <w:sz w:val="32"/>
          <w:szCs w:val="28"/>
          <w:rtl/>
        </w:rPr>
        <w:t>أبو طالب</w:t>
      </w:r>
      <w:r w:rsidRPr="001009EA">
        <w:rPr>
          <w:rFonts w:cs="B Badr"/>
          <w:sz w:val="28"/>
          <w:szCs w:val="28"/>
          <w:rtl/>
        </w:rPr>
        <w:t xml:space="preserve"> يحضره مع قومه. و كان يكلم رسول الله. ص. أن يحضر ذلك </w:t>
      </w:r>
      <w:r w:rsidRPr="001009EA">
        <w:rPr>
          <w:rFonts w:cs="B Badr"/>
          <w:sz w:val="28"/>
          <w:szCs w:val="28"/>
          <w:rtl/>
        </w:rPr>
        <w:lastRenderedPageBreak/>
        <w:t xml:space="preserve">العيد مع قومه فيأبى رسول الله. ص. ذلك. حتى رأيت أبا </w:t>
      </w:r>
      <w:r w:rsidRPr="001009EA">
        <w:rPr>
          <w:rFonts w:cs="B Badr"/>
          <w:b/>
          <w:color w:val="C00000"/>
          <w:sz w:val="32"/>
          <w:szCs w:val="28"/>
          <w:rtl/>
        </w:rPr>
        <w:t>طالب</w:t>
      </w:r>
      <w:r w:rsidRPr="001009EA">
        <w:rPr>
          <w:rFonts w:cs="B Badr"/>
          <w:sz w:val="28"/>
          <w:szCs w:val="28"/>
          <w:rtl/>
        </w:rPr>
        <w:t xml:space="preserve"> غضب عليه. و رأيت عماته غضبن عليه يومئذ أشد الغضب. و جعلن يقلن: أنا لنخاف عليك مما تصنع من اجتناب آلهتنا. و جعلن يقلن: ما تريد يا محمد أن تحضر لقومك عيدا و لا تكثر لهم جمعا. قالت: فلم يزالوا</w:t>
      </w:r>
    </w:p>
    <w:p w:rsidR="001009EA" w:rsidRPr="001009EA" w:rsidRDefault="001009EA" w:rsidP="001009EA">
      <w:pPr>
        <w:rPr>
          <w:rFonts w:cs="B Badr"/>
          <w:sz w:val="28"/>
          <w:szCs w:val="28"/>
          <w:rtl/>
        </w:rPr>
      </w:pPr>
      <w:r w:rsidRPr="001009EA">
        <w:rPr>
          <w:rFonts w:cs="B Badr"/>
          <w:sz w:val="28"/>
          <w:szCs w:val="28"/>
          <w:rtl/>
        </w:rPr>
        <w:t>الطبقات‏الكبرى    ج‏1    133    ذكر علامات النبوة في رسول الله. ص قبل أن يوحى إليه .....  ص : 119</w:t>
      </w:r>
    </w:p>
    <w:p w:rsidR="001009EA" w:rsidRPr="001009EA" w:rsidRDefault="001009EA" w:rsidP="001009EA">
      <w:pPr>
        <w:rPr>
          <w:rFonts w:cs="B Badr"/>
          <w:sz w:val="28"/>
          <w:szCs w:val="28"/>
          <w:rtl/>
        </w:rPr>
      </w:pPr>
      <w:r w:rsidRPr="001009EA">
        <w:rPr>
          <w:rFonts w:cs="B Badr"/>
          <w:sz w:val="28"/>
          <w:szCs w:val="28"/>
          <w:rtl/>
        </w:rPr>
        <w:t xml:space="preserve">أخبرنا علي بن محمد عن عبد الرحمن بن عبد الله عن محمد بن عمر الشامي عن أشياخه قالوا: كان رسول الله. ص. في حجر أبي </w:t>
      </w:r>
      <w:r w:rsidRPr="001009EA">
        <w:rPr>
          <w:rFonts w:cs="B Badr"/>
          <w:b/>
          <w:color w:val="C00000"/>
          <w:sz w:val="32"/>
          <w:szCs w:val="28"/>
          <w:rtl/>
        </w:rPr>
        <w:t>طالب</w:t>
      </w:r>
      <w:r w:rsidRPr="001009EA">
        <w:rPr>
          <w:rFonts w:cs="B Badr"/>
          <w:sz w:val="28"/>
          <w:szCs w:val="28"/>
          <w:rtl/>
        </w:rPr>
        <w:t xml:space="preserve">. و كان </w:t>
      </w:r>
      <w:r w:rsidRPr="001009EA">
        <w:rPr>
          <w:rFonts w:cs="B Badr"/>
          <w:b/>
          <w:color w:val="C00000"/>
          <w:sz w:val="32"/>
          <w:szCs w:val="28"/>
          <w:rtl/>
        </w:rPr>
        <w:t>أبو طالب</w:t>
      </w:r>
      <w:r w:rsidRPr="001009EA">
        <w:rPr>
          <w:rFonts w:cs="B Badr"/>
          <w:sz w:val="28"/>
          <w:szCs w:val="28"/>
          <w:rtl/>
        </w:rPr>
        <w:t xml:space="preserve"> قليل المال. كانت له قطعة من إبل فكان يؤتى بلبنها. فإذا أكل عيال أبي </w:t>
      </w:r>
      <w:r w:rsidRPr="001009EA">
        <w:rPr>
          <w:rFonts w:cs="B Badr"/>
          <w:b/>
          <w:color w:val="C00000"/>
          <w:sz w:val="32"/>
          <w:szCs w:val="28"/>
          <w:rtl/>
        </w:rPr>
        <w:t>طالب</w:t>
      </w:r>
      <w:r w:rsidRPr="001009EA">
        <w:rPr>
          <w:rFonts w:cs="B Badr"/>
          <w:sz w:val="28"/>
          <w:szCs w:val="28"/>
          <w:rtl/>
        </w:rPr>
        <w:t xml:space="preserve"> جميعا أو فرادى لم يشبعوا. و إذا أكل معهم النبي. ص. شبعوا. فكان إذا أراد أن يطعمهم قال: أربعوا حتى يحضر ابني. فيحضر فيأكل معهم فيفضل من طعامهم. و إن كان لئن شرب أولهم ثم يناولهم فيشربون فيروون من آخرهم. فيقول </w:t>
      </w:r>
      <w:r w:rsidRPr="001009EA">
        <w:rPr>
          <w:rFonts w:cs="B Badr"/>
          <w:b/>
          <w:color w:val="C00000"/>
          <w:sz w:val="32"/>
          <w:szCs w:val="28"/>
          <w:rtl/>
        </w:rPr>
        <w:t>أبو طالب</w:t>
      </w:r>
      <w:r w:rsidRPr="001009EA">
        <w:rPr>
          <w:rFonts w:cs="B Badr"/>
          <w:sz w:val="28"/>
          <w:szCs w:val="28"/>
          <w:rtl/>
        </w:rPr>
        <w:t>: إنك لمبارك! و كان يصبح الصبيان شعثا رمصا. و يصبح النبي. ص. مدهونا مكحولا.</w:t>
      </w:r>
    </w:p>
    <w:p w:rsidR="001009EA" w:rsidRPr="001009EA" w:rsidRDefault="001009EA" w:rsidP="001009EA">
      <w:pPr>
        <w:rPr>
          <w:rFonts w:cs="B Badr"/>
          <w:sz w:val="28"/>
          <w:szCs w:val="28"/>
          <w:rtl/>
        </w:rPr>
      </w:pPr>
      <w:r w:rsidRPr="001009EA">
        <w:rPr>
          <w:rFonts w:cs="B Badr"/>
          <w:sz w:val="28"/>
          <w:szCs w:val="28"/>
          <w:rtl/>
        </w:rPr>
        <w:t>الطبقات‏الكبرى    ج‏1    147    ذكر علامات النبوة بعد نزول الوحي على رسول الله. ص .....  ص : 134</w:t>
      </w:r>
    </w:p>
    <w:p w:rsidR="001009EA" w:rsidRPr="001009EA" w:rsidRDefault="001009EA" w:rsidP="001009EA">
      <w:pPr>
        <w:rPr>
          <w:rFonts w:cs="B Badr"/>
          <w:sz w:val="28"/>
          <w:szCs w:val="28"/>
          <w:rtl/>
        </w:rPr>
      </w:pPr>
      <w:r w:rsidRPr="001009EA">
        <w:rPr>
          <w:rFonts w:cs="B Badr"/>
          <w:sz w:val="28"/>
          <w:szCs w:val="28"/>
          <w:rtl/>
        </w:rPr>
        <w:t xml:space="preserve">أخبرنا علي بن محمد عن يزيد بن عياض بن جعدبة الليثي عن نافع عن سالم عن علي قال: أمر رسول الله. ص. خديجة و هو بمكة فاتخذت له طعاما. ثم قال لعلي. رضي الله عنه: ادع لي بني عبد المطلب. فدعا أربعين. فقال لعلي: هلم طعامك. قال علي: فأتيتهم بثريدة إن كان الرجل منهم ليأكل مثلها. فأكلوا منها جميعا حتى أمسكوا. ثم قال: اسقهم. فسقيتهم بإناء هو ري أحدهم. فشربوا منه جميعا حتى صدروا. فقال أبو لهب: لقد سحركم محمد. فتفرقوا و لم يدعهم. فلبثوا أياما. ثم صنع لهم مثله. ثم أمرني فجمعتهم فطعموا. ثم قال لهم. ص: من يؤازرني على ما أنا عليه و يجيبني على أن يكون أخي و له الجنة: فقلت: أنا يا رسول الله. و إني لأحدثهم سنا و أحمشهم ساقا. و سكت القوم. ثم قالوا: يا أبا </w:t>
      </w:r>
      <w:r w:rsidRPr="001009EA">
        <w:rPr>
          <w:rFonts w:cs="B Badr"/>
          <w:b/>
          <w:color w:val="C00000"/>
          <w:sz w:val="32"/>
          <w:szCs w:val="28"/>
          <w:rtl/>
        </w:rPr>
        <w:t>طالب</w:t>
      </w:r>
      <w:r w:rsidRPr="001009EA">
        <w:rPr>
          <w:rFonts w:cs="B Badr"/>
          <w:sz w:val="28"/>
          <w:szCs w:val="28"/>
          <w:rtl/>
        </w:rPr>
        <w:t xml:space="preserve"> أ لا ترى ابنك؟ قال: دعوه فلن يألو ابن عمه خيرا.</w:t>
      </w:r>
    </w:p>
    <w:p w:rsidR="001009EA" w:rsidRPr="001009EA" w:rsidRDefault="001009EA" w:rsidP="001009EA">
      <w:pPr>
        <w:rPr>
          <w:rFonts w:cs="B Badr"/>
          <w:sz w:val="28"/>
          <w:szCs w:val="28"/>
          <w:rtl/>
        </w:rPr>
      </w:pPr>
      <w:r w:rsidRPr="001009EA">
        <w:rPr>
          <w:rFonts w:cs="B Badr"/>
          <w:sz w:val="28"/>
          <w:szCs w:val="28"/>
          <w:rtl/>
        </w:rPr>
        <w:t>الطبقات‏الكبرى    ج‏1    148    ذكر علامات النبوة بعد نزول الوحي على رسول الله. ص .....  ص : 134</w:t>
      </w:r>
    </w:p>
    <w:p w:rsidR="001009EA" w:rsidRPr="001009EA" w:rsidRDefault="001009EA" w:rsidP="001009EA">
      <w:pPr>
        <w:rPr>
          <w:rFonts w:cs="B Badr"/>
          <w:sz w:val="28"/>
          <w:szCs w:val="28"/>
          <w:rtl/>
        </w:rPr>
      </w:pPr>
      <w:r w:rsidRPr="001009EA">
        <w:rPr>
          <w:rFonts w:cs="B Badr"/>
          <w:sz w:val="28"/>
          <w:szCs w:val="28"/>
          <w:rtl/>
        </w:rPr>
        <w:t xml:space="preserve">أخبرنا محمد بن عمر قال: حدثني الحكم بن القاسم عن زكرياء بن عمرو عن شيخ من قريش أن قريشا لما تكاتبت على بني هاشم حين أبوا أن يدفعوا إليهم رسول الله. ص. و كانوا تكاتبوا ألا ينكحوهم و لا ينكحوا إليهم. و لا يبيعوهم و لا يبتاعوا منهم. و لا يخالطوهم في شي‏ء و لا يكلموهم. فمكثوا ثلاث سنين في شعبهم محصورين إلا ما كان من أبي لهب فإنه لم يدخل معهم. و دخل معهم بنو المطلب بن عبد مناف. فلما مضت ثلاث سنين اطلع الله نبيه على أمر صحيفتهم. و إن الأرضة قد أكلت ما كان فيها من جور أو ظلم. و بقي ما كان فيها من ذكر الله. فذكر ذلك رسول الله. ص. لأبي </w:t>
      </w:r>
      <w:r w:rsidRPr="001009EA">
        <w:rPr>
          <w:rFonts w:cs="B Badr"/>
          <w:b/>
          <w:color w:val="C00000"/>
          <w:sz w:val="32"/>
          <w:szCs w:val="28"/>
          <w:rtl/>
        </w:rPr>
        <w:t>طالب</w:t>
      </w:r>
      <w:r w:rsidRPr="001009EA">
        <w:rPr>
          <w:rFonts w:cs="B Badr"/>
          <w:sz w:val="28"/>
          <w:szCs w:val="28"/>
          <w:rtl/>
        </w:rPr>
        <w:t xml:space="preserve">. فقال </w:t>
      </w:r>
      <w:r w:rsidRPr="001009EA">
        <w:rPr>
          <w:rFonts w:cs="B Badr"/>
          <w:b/>
          <w:color w:val="C00000"/>
          <w:sz w:val="32"/>
          <w:szCs w:val="28"/>
          <w:rtl/>
        </w:rPr>
        <w:t>أبو طالب</w:t>
      </w:r>
      <w:r w:rsidRPr="001009EA">
        <w:rPr>
          <w:rFonts w:cs="B Badr"/>
          <w:sz w:val="28"/>
          <w:szCs w:val="28"/>
          <w:rtl/>
        </w:rPr>
        <w:t xml:space="preserve">: أحق ما تخبرني يا ابن أخي؟ قال: نعم و الله! قال: فذكر ذلك </w:t>
      </w:r>
      <w:r w:rsidRPr="001009EA">
        <w:rPr>
          <w:rFonts w:cs="B Badr"/>
          <w:b/>
          <w:color w:val="C00000"/>
          <w:sz w:val="32"/>
          <w:szCs w:val="28"/>
          <w:rtl/>
        </w:rPr>
        <w:t>أبو طالب</w:t>
      </w:r>
      <w:r w:rsidRPr="001009EA">
        <w:rPr>
          <w:rFonts w:cs="B Badr"/>
          <w:sz w:val="28"/>
          <w:szCs w:val="28"/>
          <w:rtl/>
        </w:rPr>
        <w:t xml:space="preserve"> لإخوته. فقالوا: ما ظنك به؟ قال: فقال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الطبقات‏الكبرى    ج‏1    148    ذكر علامات النبوة بعد نزول الوحي على رسول الله. ص .....  ص : 134</w:t>
      </w:r>
    </w:p>
    <w:p w:rsidR="001009EA" w:rsidRPr="001009EA" w:rsidRDefault="001009EA" w:rsidP="001009EA">
      <w:pPr>
        <w:rPr>
          <w:rFonts w:cs="B Badr"/>
          <w:sz w:val="28"/>
          <w:szCs w:val="28"/>
          <w:rtl/>
        </w:rPr>
      </w:pPr>
      <w:r w:rsidRPr="001009EA">
        <w:rPr>
          <w:rFonts w:cs="B Badr"/>
          <w:sz w:val="28"/>
          <w:szCs w:val="28"/>
          <w:rtl/>
        </w:rPr>
        <w:lastRenderedPageBreak/>
        <w:t xml:space="preserve">و الله ما كذبني قط. قال: فما ترى؟ قال: أرى أن تلبسوا أحسن ما تجدون من الثياب ثم تخرجون إلى قريش فنذكر ذلك لهم قبل أن يبلغهم الخبر. قال: فخرجوا حتى دخلوا المسجد. فصمدوا إلى الحجر و كان لا يجلس فيه إلا مسان قريش و ذوو نهاهم. فترفعت إليهم المجالس ينظرون ما ذا يقولون. فقال </w:t>
      </w:r>
      <w:r w:rsidRPr="001009EA">
        <w:rPr>
          <w:rFonts w:cs="B Badr"/>
          <w:b/>
          <w:color w:val="C00000"/>
          <w:sz w:val="32"/>
          <w:szCs w:val="28"/>
          <w:rtl/>
        </w:rPr>
        <w:t>أبو طالب</w:t>
      </w:r>
      <w:r w:rsidRPr="001009EA">
        <w:rPr>
          <w:rFonts w:cs="B Badr"/>
          <w:sz w:val="28"/>
          <w:szCs w:val="28"/>
          <w:rtl/>
        </w:rPr>
        <w:t xml:space="preserve">: أنا قد جئنا لأمر فأجيبوا فيه بالذي يعرف لكم. قالوا: مرحبا بكم و أهلا و عندنا ما يسرك فما طلبت؟ قال: إن ابن أخي قد أخبرني و لم يكذبني قط أن الله سلط على صحيفتكم التي كتبتم الأرضة فلمست كل ما كان فيها من جور أو ظلم أو قطيعة رحم و بقي فيها كل ما ذكر به الله. فإن كان ابن أخي صادقا نزعتم عن سوء رأيكم. و إن كان كاذبا دفعته إليكم فقتلتموه أو استحييتموه إن شئتم. قالوا: قد أنصفتنا. فأرسلوا إلى الصحيفة. فلما أتي بها قال </w:t>
      </w:r>
      <w:r w:rsidRPr="001009EA">
        <w:rPr>
          <w:rFonts w:cs="B Badr"/>
          <w:b/>
          <w:color w:val="C00000"/>
          <w:sz w:val="32"/>
          <w:szCs w:val="28"/>
          <w:rtl/>
        </w:rPr>
        <w:t>أبو طالب</w:t>
      </w:r>
      <w:r w:rsidRPr="001009EA">
        <w:rPr>
          <w:rFonts w:cs="B Badr"/>
          <w:sz w:val="28"/>
          <w:szCs w:val="28"/>
          <w:rtl/>
        </w:rPr>
        <w:t xml:space="preserve">: اقرؤوها. فلما فتحوها إذا هي كما قال رسول الله. ص. قد أكلت إلا ما كان من ذكر الله فيها. قال: فسقط في أيدي القوم ثم نكسوا على رؤوسهم. فقال </w:t>
      </w:r>
      <w:r w:rsidRPr="001009EA">
        <w:rPr>
          <w:rFonts w:cs="B Badr"/>
          <w:b/>
          <w:color w:val="C00000"/>
          <w:sz w:val="32"/>
          <w:szCs w:val="28"/>
          <w:rtl/>
        </w:rPr>
        <w:t>أبو طالب</w:t>
      </w:r>
      <w:r w:rsidRPr="001009EA">
        <w:rPr>
          <w:rFonts w:cs="B Badr"/>
          <w:sz w:val="28"/>
          <w:szCs w:val="28"/>
          <w:rtl/>
        </w:rPr>
        <w:t xml:space="preserve">: هل تبين لكم أنكم أولى بالظلم و القطيعة و الإساءة؟ فلم يراجعه أحد من القوم. و تلاوم رجال من قريش على ما صنعوا ببني هاشم. فمكثوا غير كثير. و رجع </w:t>
      </w:r>
      <w:r w:rsidRPr="001009EA">
        <w:rPr>
          <w:rFonts w:cs="B Badr"/>
          <w:b/>
          <w:color w:val="C00000"/>
          <w:sz w:val="32"/>
          <w:szCs w:val="28"/>
          <w:rtl/>
        </w:rPr>
        <w:t>أبو طالب</w:t>
      </w:r>
      <w:r w:rsidRPr="001009EA">
        <w:rPr>
          <w:rFonts w:cs="B Badr"/>
          <w:sz w:val="28"/>
          <w:szCs w:val="28"/>
          <w:rtl/>
        </w:rPr>
        <w:t xml:space="preserve"> إلى الشعب و هو يقول: يا معشر قريش‏</w:t>
      </w:r>
    </w:p>
    <w:p w:rsidR="001009EA" w:rsidRPr="001009EA" w:rsidRDefault="001009EA" w:rsidP="001009EA">
      <w:pPr>
        <w:rPr>
          <w:rFonts w:cs="B Badr"/>
          <w:sz w:val="28"/>
          <w:szCs w:val="28"/>
          <w:rtl/>
        </w:rPr>
      </w:pPr>
      <w:r w:rsidRPr="001009EA">
        <w:rPr>
          <w:rFonts w:cs="B Badr"/>
          <w:sz w:val="28"/>
          <w:szCs w:val="28"/>
          <w:rtl/>
        </w:rPr>
        <w:t>الطبقات‏الكبرى    ج‏1    149    ذكر علامات النبوة بعد نزول الوحي على رسول الله. ص .....  ص : 134</w:t>
      </w:r>
    </w:p>
    <w:p w:rsidR="001009EA" w:rsidRPr="001009EA" w:rsidRDefault="001009EA" w:rsidP="001009EA">
      <w:pPr>
        <w:rPr>
          <w:rFonts w:cs="B Badr"/>
          <w:sz w:val="28"/>
          <w:szCs w:val="28"/>
          <w:rtl/>
        </w:rPr>
      </w:pPr>
      <w:r w:rsidRPr="001009EA">
        <w:rPr>
          <w:rFonts w:cs="B Badr"/>
          <w:sz w:val="28"/>
          <w:szCs w:val="28"/>
          <w:rtl/>
        </w:rPr>
        <w:t>علا م نحصر و نحبس و قد بان الأمر؟ ثم دخل هو و أصحابه بين أستار الكعبة و الكعبة فقال: اللهم انصرنا ممن ظلمنا. و قطع أرحامنا. و استحل منا ما يحرم عليه منا! ثم انصرفوا.</w:t>
      </w:r>
    </w:p>
    <w:p w:rsidR="001009EA" w:rsidRPr="001009EA" w:rsidRDefault="001009EA" w:rsidP="001009EA">
      <w:pPr>
        <w:rPr>
          <w:rFonts w:cs="B Badr"/>
          <w:sz w:val="28"/>
          <w:szCs w:val="28"/>
          <w:rtl/>
        </w:rPr>
      </w:pPr>
      <w:r w:rsidRPr="001009EA">
        <w:rPr>
          <w:rFonts w:cs="B Badr"/>
          <w:sz w:val="28"/>
          <w:szCs w:val="28"/>
          <w:rtl/>
        </w:rPr>
        <w:t xml:space="preserve">الطبقات‏الكبرى    ج‏1    158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ذكر ممشى قريش إلى أبي </w:t>
      </w:r>
      <w:r w:rsidRPr="001009EA">
        <w:rPr>
          <w:rFonts w:cs="B Badr"/>
          <w:b/>
          <w:color w:val="C00000"/>
          <w:sz w:val="32"/>
          <w:szCs w:val="28"/>
          <w:rtl/>
        </w:rPr>
        <w:t>طالب</w:t>
      </w:r>
      <w:r w:rsidRPr="001009EA">
        <w:rPr>
          <w:rFonts w:cs="B Badr"/>
          <w:sz w:val="28"/>
          <w:szCs w:val="28"/>
          <w:rtl/>
        </w:rPr>
        <w:t xml:space="preserve"> في أمره. ص‏</w:t>
      </w:r>
    </w:p>
    <w:p w:rsidR="001009EA" w:rsidRPr="001009EA" w:rsidRDefault="001009EA" w:rsidP="001009EA">
      <w:pPr>
        <w:rPr>
          <w:rFonts w:cs="B Badr"/>
          <w:sz w:val="28"/>
          <w:szCs w:val="28"/>
          <w:rtl/>
        </w:rPr>
      </w:pPr>
      <w:r w:rsidRPr="001009EA">
        <w:rPr>
          <w:rFonts w:cs="B Badr"/>
          <w:sz w:val="28"/>
          <w:szCs w:val="28"/>
          <w:rtl/>
        </w:rPr>
        <w:t xml:space="preserve">الطبقات‏الكبرى    ج‏1    158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قالوا: لما رأت قريش ظهور الإسلام و جلوس المسلمين حول الكعبة سقط في أيديهم. فمشوا إلى أبي </w:t>
      </w:r>
      <w:r w:rsidRPr="001009EA">
        <w:rPr>
          <w:rFonts w:cs="B Badr"/>
          <w:b/>
          <w:color w:val="C00000"/>
          <w:sz w:val="32"/>
          <w:szCs w:val="28"/>
          <w:rtl/>
        </w:rPr>
        <w:t>طالب</w:t>
      </w:r>
      <w:r w:rsidRPr="001009EA">
        <w:rPr>
          <w:rFonts w:cs="B Badr"/>
          <w:sz w:val="28"/>
          <w:szCs w:val="28"/>
          <w:rtl/>
        </w:rPr>
        <w:t xml:space="preserve"> حتى دخلوا عليه فقالوا: أنت سيدنا و أفضلنا في أنفسنا. و قد رأيت هذا الذي فعل هؤلاء السفهاء مع ابن أخيك من تركهم آلهتنا و طعنهم علينا و تسفيههم أحلامنا. و جاؤوا بعمارة بن الوليد بن المغيرة فقالوا: قد جئناك بفتى قريش جمالا و نسبا و نهادة و شعرا ندفعه إليك فيكون لك نصره و ميراثه و تدفع إلينا ابن أخيك فنقتله. فإن ذلك أجمع للعشيرة و أفضل في عواقب الأمور مغبة.</w:t>
      </w:r>
    </w:p>
    <w:p w:rsidR="001009EA" w:rsidRPr="001009EA" w:rsidRDefault="001009EA" w:rsidP="001009EA">
      <w:pPr>
        <w:rPr>
          <w:rFonts w:cs="B Badr"/>
          <w:sz w:val="28"/>
          <w:szCs w:val="28"/>
          <w:rtl/>
        </w:rPr>
      </w:pPr>
      <w:r w:rsidRPr="001009EA">
        <w:rPr>
          <w:rFonts w:cs="B Badr"/>
          <w:sz w:val="28"/>
          <w:szCs w:val="28"/>
          <w:rtl/>
        </w:rPr>
        <w:t xml:space="preserve">الطبقات‏الكبرى    ج‏1    158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قال </w:t>
      </w:r>
      <w:r w:rsidRPr="001009EA">
        <w:rPr>
          <w:rFonts w:cs="B Badr"/>
          <w:b/>
          <w:color w:val="C00000"/>
          <w:sz w:val="32"/>
          <w:szCs w:val="28"/>
          <w:rtl/>
        </w:rPr>
        <w:t>أبو طالب</w:t>
      </w:r>
      <w:r w:rsidRPr="001009EA">
        <w:rPr>
          <w:rFonts w:cs="B Badr"/>
          <w:sz w:val="28"/>
          <w:szCs w:val="28"/>
          <w:rtl/>
        </w:rPr>
        <w:t xml:space="preserve">: و الله ما أنصفتموني. تعطونني ابنكم أغذوه لكم و أعطيكم ابن أخي تقتلونه؟ ما هذا بالنصف. تسومونني سوم العرير الذليل! قالوا: فأرسل إليه فلنعطه النصف. فأرسل إليه </w:t>
      </w:r>
      <w:r w:rsidRPr="001009EA">
        <w:rPr>
          <w:rFonts w:cs="B Badr"/>
          <w:b/>
          <w:color w:val="C00000"/>
          <w:sz w:val="32"/>
          <w:szCs w:val="28"/>
          <w:rtl/>
        </w:rPr>
        <w:t>أبو طالب</w:t>
      </w:r>
      <w:r w:rsidRPr="001009EA">
        <w:rPr>
          <w:rFonts w:cs="B Badr"/>
          <w:sz w:val="28"/>
          <w:szCs w:val="28"/>
          <w:rtl/>
        </w:rPr>
        <w:t xml:space="preserve">. فجاء رسول الله. ص. فقال: يا ابن أخي هؤلاء عمومتك و أشراف قومك و قد أرادوا ينصفونك. فقال رسول الله. ص: قولوا اسمع. قالوا: تدعنا و آلهتنا. و ندعك و إلهك. قال </w:t>
      </w:r>
      <w:r w:rsidRPr="001009EA">
        <w:rPr>
          <w:rFonts w:cs="B Badr"/>
          <w:b/>
          <w:color w:val="C00000"/>
          <w:sz w:val="32"/>
          <w:szCs w:val="28"/>
          <w:rtl/>
        </w:rPr>
        <w:t>أبو طالب</w:t>
      </w:r>
      <w:r w:rsidRPr="001009EA">
        <w:rPr>
          <w:rFonts w:cs="B Badr"/>
          <w:sz w:val="28"/>
          <w:szCs w:val="28"/>
          <w:rtl/>
        </w:rPr>
        <w:t xml:space="preserve">: قد أنصفك القوم فأقبل منهم. فقال رسول الله. ص: أ رأيتم إن أعطيتكم هذه هل أنتم معطي كلمة إن أنتم تكلمتم بها ملكتم بها العرب و دانت </w:t>
      </w:r>
      <w:r w:rsidRPr="001009EA">
        <w:rPr>
          <w:rFonts w:cs="B Badr"/>
          <w:sz w:val="28"/>
          <w:szCs w:val="28"/>
          <w:rtl/>
        </w:rPr>
        <w:lastRenderedPageBreak/>
        <w:t>لكم بها العجم؟ فقال أبو جهل: إن هذه لكلمة مربحة. نعم و أبيك لنقولنها و عشر أمثالها. قال: قولوا لا إله إلا الله. فاشمأزوا و نفروا منها و غضبوا و قاموا و هم يقولون: اصبروا على آلهتكم. إن هذا لشي‏ء يراد.</w:t>
      </w:r>
    </w:p>
    <w:p w:rsidR="001009EA" w:rsidRPr="001009EA" w:rsidRDefault="001009EA" w:rsidP="001009EA">
      <w:pPr>
        <w:rPr>
          <w:rFonts w:cs="B Badr"/>
          <w:sz w:val="28"/>
          <w:szCs w:val="28"/>
          <w:rtl/>
        </w:rPr>
      </w:pPr>
      <w:r w:rsidRPr="001009EA">
        <w:rPr>
          <w:rFonts w:cs="B Badr"/>
          <w:sz w:val="28"/>
          <w:szCs w:val="28"/>
          <w:rtl/>
        </w:rPr>
        <w:t xml:space="preserve">الطبقات‏الكبرى    ج‏1    158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و يقال: المتكلم بهذا عقبة بن أبي معيط. و قالوا: لا نعود إليه أبدا. و ما خير من أن يغتال محمد. فلما كان مساء تلك الليلة فقد رسول الله. ص. و جاء </w:t>
      </w:r>
      <w:r w:rsidRPr="001009EA">
        <w:rPr>
          <w:rFonts w:cs="B Badr"/>
          <w:b/>
          <w:color w:val="C00000"/>
          <w:sz w:val="32"/>
          <w:szCs w:val="28"/>
          <w:rtl/>
        </w:rPr>
        <w:t>أبو طالب</w:t>
      </w:r>
      <w:r w:rsidRPr="001009EA">
        <w:rPr>
          <w:rFonts w:cs="B Badr"/>
          <w:sz w:val="28"/>
          <w:szCs w:val="28"/>
          <w:rtl/>
        </w:rPr>
        <w:t xml:space="preserve"> و عمومته إلى منزله فلم يجدوه. فجمع فتيانا من بني هاشم و بني المطلب ثم قال:</w:t>
      </w:r>
    </w:p>
    <w:p w:rsidR="001009EA" w:rsidRPr="001009EA" w:rsidRDefault="001009EA" w:rsidP="001009EA">
      <w:pPr>
        <w:rPr>
          <w:rFonts w:cs="B Badr"/>
          <w:sz w:val="28"/>
          <w:szCs w:val="28"/>
          <w:rtl/>
        </w:rPr>
      </w:pPr>
      <w:r w:rsidRPr="001009EA">
        <w:rPr>
          <w:rFonts w:cs="B Badr"/>
          <w:sz w:val="28"/>
          <w:szCs w:val="28"/>
          <w:rtl/>
        </w:rPr>
        <w:t xml:space="preserve">الطبقات‏الكبرى    ج‏1    158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ليأخذ كل واحد منكم حديدة صارمة ثم ليتبعني إذا دخلت المسجد. فلينظر كل فتى منكم فليجلس إلى عظيم من عظمائهم فيهم ابن الحنظلية. يعني أبا جهل. فإنه لم يغب عن شر إن كان محمد قد قتل. فقال الفتيان: نفعل. فجاء زيد بن حارثة فوجد أبا </w:t>
      </w:r>
      <w:r w:rsidRPr="001009EA">
        <w:rPr>
          <w:rFonts w:cs="B Badr"/>
          <w:b/>
          <w:color w:val="C00000"/>
          <w:sz w:val="32"/>
          <w:szCs w:val="28"/>
          <w:rtl/>
        </w:rPr>
        <w:t>طالب</w:t>
      </w:r>
      <w:r w:rsidRPr="001009EA">
        <w:rPr>
          <w:rFonts w:cs="B Badr"/>
          <w:sz w:val="28"/>
          <w:szCs w:val="28"/>
          <w:rtl/>
        </w:rPr>
        <w:t xml:space="preserve"> على تلك الحال. فقال: يا زيد أحسست ابن أخي؟ قال: نعم كنت معه‏</w:t>
      </w:r>
    </w:p>
    <w:p w:rsidR="001009EA" w:rsidRPr="001009EA" w:rsidRDefault="001009EA" w:rsidP="001009EA">
      <w:pPr>
        <w:rPr>
          <w:rFonts w:cs="B Badr"/>
          <w:sz w:val="28"/>
          <w:szCs w:val="28"/>
          <w:rtl/>
        </w:rPr>
      </w:pPr>
      <w:r w:rsidRPr="001009EA">
        <w:rPr>
          <w:rFonts w:cs="B Badr"/>
          <w:sz w:val="28"/>
          <w:szCs w:val="28"/>
          <w:rtl/>
        </w:rPr>
        <w:t xml:space="preserve">الطبقات‏الكبرى    ج‏1    159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آنفا. فقال </w:t>
      </w:r>
      <w:r w:rsidRPr="001009EA">
        <w:rPr>
          <w:rFonts w:cs="B Badr"/>
          <w:b/>
          <w:color w:val="C00000"/>
          <w:sz w:val="32"/>
          <w:szCs w:val="28"/>
          <w:rtl/>
        </w:rPr>
        <w:t>أبو طالب</w:t>
      </w:r>
      <w:r w:rsidRPr="001009EA">
        <w:rPr>
          <w:rFonts w:cs="B Badr"/>
          <w:sz w:val="28"/>
          <w:szCs w:val="28"/>
          <w:rtl/>
        </w:rPr>
        <w:t xml:space="preserve">: لا أدخل بيتي أبدا حتى أراه. فخرج زيد سريعا حتى أتى رسول الله. ص. و هو في بيت عند الصفا و معه أصحابه يتحدثون. فأخبره الخبر. فجاء رسول الله ص. إلى أبي </w:t>
      </w:r>
      <w:r w:rsidRPr="001009EA">
        <w:rPr>
          <w:rFonts w:cs="B Badr"/>
          <w:b/>
          <w:color w:val="C00000"/>
          <w:sz w:val="32"/>
          <w:szCs w:val="28"/>
          <w:rtl/>
        </w:rPr>
        <w:t>طالب</w:t>
      </w:r>
      <w:r w:rsidRPr="001009EA">
        <w:rPr>
          <w:rFonts w:cs="B Badr"/>
          <w:sz w:val="28"/>
          <w:szCs w:val="28"/>
          <w:rtl/>
        </w:rPr>
        <w:t>. فقال: يا ابن أخي أين كنت؟ أ كنت في خير؟ قال: نعم.</w:t>
      </w:r>
    </w:p>
    <w:p w:rsidR="001009EA" w:rsidRPr="001009EA" w:rsidRDefault="001009EA" w:rsidP="001009EA">
      <w:pPr>
        <w:rPr>
          <w:rFonts w:cs="B Badr"/>
          <w:sz w:val="28"/>
          <w:szCs w:val="28"/>
          <w:rtl/>
        </w:rPr>
      </w:pPr>
      <w:r w:rsidRPr="001009EA">
        <w:rPr>
          <w:rFonts w:cs="B Badr"/>
          <w:sz w:val="28"/>
          <w:szCs w:val="28"/>
          <w:rtl/>
        </w:rPr>
        <w:t xml:space="preserve">الطبقات‏الكبرى    ج‏1    159    ذكر ممشى قريش إلى أبي </w:t>
      </w:r>
      <w:r w:rsidRPr="001009EA">
        <w:rPr>
          <w:rFonts w:cs="B Badr"/>
          <w:b/>
          <w:color w:val="C00000"/>
          <w:sz w:val="32"/>
          <w:szCs w:val="28"/>
          <w:rtl/>
        </w:rPr>
        <w:t>طالب</w:t>
      </w:r>
      <w:r w:rsidRPr="001009EA">
        <w:rPr>
          <w:rFonts w:cs="B Badr"/>
          <w:sz w:val="28"/>
          <w:szCs w:val="28"/>
          <w:rtl/>
        </w:rPr>
        <w:t xml:space="preserve"> في أمره. ص .....  ص : 158</w:t>
      </w:r>
    </w:p>
    <w:p w:rsidR="001009EA" w:rsidRPr="001009EA" w:rsidRDefault="001009EA" w:rsidP="001009EA">
      <w:pPr>
        <w:rPr>
          <w:rFonts w:cs="B Badr"/>
          <w:sz w:val="28"/>
          <w:szCs w:val="28"/>
          <w:rtl/>
        </w:rPr>
      </w:pPr>
      <w:r w:rsidRPr="001009EA">
        <w:rPr>
          <w:rFonts w:cs="B Badr"/>
          <w:sz w:val="28"/>
          <w:szCs w:val="28"/>
          <w:rtl/>
        </w:rPr>
        <w:t xml:space="preserve">قال: ادخل بيتك. فدخل رسول الله. ص. فلما أصبح </w:t>
      </w:r>
      <w:r w:rsidRPr="001009EA">
        <w:rPr>
          <w:rFonts w:cs="B Badr"/>
          <w:b/>
          <w:color w:val="C00000"/>
          <w:sz w:val="32"/>
          <w:szCs w:val="28"/>
          <w:rtl/>
        </w:rPr>
        <w:t>أبو طالب</w:t>
      </w:r>
      <w:r w:rsidRPr="001009EA">
        <w:rPr>
          <w:rFonts w:cs="B Badr"/>
          <w:sz w:val="28"/>
          <w:szCs w:val="28"/>
          <w:rtl/>
        </w:rPr>
        <w:t xml:space="preserve"> غدا النبي. ص.</w:t>
      </w:r>
    </w:p>
    <w:p w:rsidR="001009EA" w:rsidRPr="001009EA" w:rsidRDefault="001009EA" w:rsidP="001009EA">
      <w:pPr>
        <w:rPr>
          <w:rFonts w:cs="B Badr"/>
          <w:sz w:val="28"/>
          <w:szCs w:val="28"/>
          <w:rtl/>
        </w:rPr>
      </w:pPr>
      <w:r w:rsidRPr="001009EA">
        <w:rPr>
          <w:rFonts w:cs="B Badr"/>
          <w:sz w:val="28"/>
          <w:szCs w:val="28"/>
          <w:rtl/>
        </w:rPr>
        <w:t>الطبقات‏الكبرى    ج‏1    163    ذكر حصر قريش رسول الله. ص و بني هاشم في الشعب .....  ص : 162</w:t>
      </w:r>
    </w:p>
    <w:p w:rsidR="001009EA" w:rsidRPr="001009EA" w:rsidRDefault="001009EA" w:rsidP="001009EA">
      <w:pPr>
        <w:rPr>
          <w:rFonts w:cs="B Badr"/>
          <w:sz w:val="28"/>
          <w:szCs w:val="28"/>
          <w:rtl/>
        </w:rPr>
      </w:pPr>
      <w:r w:rsidRPr="001009EA">
        <w:rPr>
          <w:rFonts w:cs="B Badr"/>
          <w:sz w:val="28"/>
          <w:szCs w:val="28"/>
          <w:rtl/>
        </w:rPr>
        <w:t xml:space="preserve">لما بلغ قريشا فعل النجاشي لجعفر و أصحابه و إكرامه إياهم كبر ذلك عليهم و غضبوا على رسول الله. ص. و أصحابه. و أجمعوا على قتل رسول الله. ص. و كتبوا كتابا على بني هاشم ألا يناكحوهم. و لا يبايعوهم. و لا يخالطوهم. و كان الذي كتب الصحيفة منصور بن عكرمة العبدري. فشلت يده. و علقوا الصحيفة في جوف الكعبة. و قال بعضهم: بل كانت عند أم الجلاس بنت مخربة الحنظلية خالة أبي جهل. و حصروا بني هاشم في شعب أبي </w:t>
      </w:r>
      <w:r w:rsidRPr="001009EA">
        <w:rPr>
          <w:rFonts w:cs="B Badr"/>
          <w:b/>
          <w:color w:val="C00000"/>
          <w:sz w:val="32"/>
          <w:szCs w:val="28"/>
          <w:rtl/>
        </w:rPr>
        <w:t>طالب</w:t>
      </w:r>
      <w:r w:rsidRPr="001009EA">
        <w:rPr>
          <w:rFonts w:cs="B Badr"/>
          <w:sz w:val="28"/>
          <w:szCs w:val="28"/>
          <w:rtl/>
        </w:rPr>
        <w:t xml:space="preserve"> ليلة هلال المحرم سنة سبع من حين تنبى رسول الله. ص. و انحاز بنو المطلب بن عبد مناف إلى أبي </w:t>
      </w:r>
      <w:r w:rsidRPr="001009EA">
        <w:rPr>
          <w:rFonts w:cs="B Badr"/>
          <w:b/>
          <w:color w:val="C00000"/>
          <w:sz w:val="32"/>
          <w:szCs w:val="28"/>
          <w:rtl/>
        </w:rPr>
        <w:t>طالب</w:t>
      </w:r>
      <w:r w:rsidRPr="001009EA">
        <w:rPr>
          <w:rFonts w:cs="B Badr"/>
          <w:sz w:val="28"/>
          <w:szCs w:val="28"/>
          <w:rtl/>
        </w:rPr>
        <w:t xml:space="preserve"> في شعبه مع بني هاشم. و خرج أبو لهب إلى قريش فظاهرهم على بني هاشم و بني المطلب.</w:t>
      </w:r>
    </w:p>
    <w:p w:rsidR="001009EA" w:rsidRPr="001009EA" w:rsidRDefault="001009EA" w:rsidP="001009EA">
      <w:pPr>
        <w:rPr>
          <w:rFonts w:cs="B Badr"/>
          <w:sz w:val="28"/>
          <w:szCs w:val="28"/>
          <w:rtl/>
        </w:rPr>
      </w:pPr>
      <w:r w:rsidRPr="001009EA">
        <w:rPr>
          <w:rFonts w:cs="B Badr"/>
          <w:sz w:val="28"/>
          <w:szCs w:val="28"/>
          <w:rtl/>
        </w:rPr>
        <w:t>الطبقات‏الكبرى    ج‏1    163    ذكر حصر قريش رسول الله. ص و بني هاشم في الشعب .....  ص : 162</w:t>
      </w:r>
    </w:p>
    <w:p w:rsidR="001009EA" w:rsidRPr="001009EA" w:rsidRDefault="001009EA" w:rsidP="001009EA">
      <w:pPr>
        <w:rPr>
          <w:rFonts w:cs="B Badr"/>
          <w:sz w:val="28"/>
          <w:szCs w:val="28"/>
          <w:rtl/>
        </w:rPr>
      </w:pPr>
      <w:r w:rsidRPr="001009EA">
        <w:rPr>
          <w:rFonts w:cs="B Badr"/>
          <w:sz w:val="28"/>
          <w:szCs w:val="28"/>
          <w:rtl/>
        </w:rPr>
        <w:lastRenderedPageBreak/>
        <w:t xml:space="preserve">أخبرنا عبيد الله بن موسى قال: أخبرنا إسرائيل عن جابر قال: حدثني شيخ من قريش من أهل مكة. و كانت الصحيفة عند جده. قال: أكل كل شي‏ء كان في الصحيفة من قطيعة غير باسمك اللهم. رجع الحديث إلى حديث محمد بن عمر الأول. قال: فذكر ذلك رسول الله. ص. لأبي </w:t>
      </w:r>
      <w:r w:rsidRPr="001009EA">
        <w:rPr>
          <w:rFonts w:cs="B Badr"/>
          <w:b/>
          <w:color w:val="C00000"/>
          <w:sz w:val="32"/>
          <w:szCs w:val="28"/>
          <w:rtl/>
        </w:rPr>
        <w:t>طالب</w:t>
      </w:r>
      <w:r w:rsidRPr="001009EA">
        <w:rPr>
          <w:rFonts w:cs="B Badr"/>
          <w:sz w:val="28"/>
          <w:szCs w:val="28"/>
          <w:rtl/>
        </w:rPr>
        <w:t xml:space="preserve">. فذكر ذلك </w:t>
      </w:r>
      <w:r w:rsidRPr="001009EA">
        <w:rPr>
          <w:rFonts w:cs="B Badr"/>
          <w:b/>
          <w:color w:val="C00000"/>
          <w:sz w:val="32"/>
          <w:szCs w:val="28"/>
          <w:rtl/>
        </w:rPr>
        <w:t>أبو طالب</w:t>
      </w:r>
      <w:r w:rsidRPr="001009EA">
        <w:rPr>
          <w:rFonts w:cs="B Badr"/>
          <w:sz w:val="28"/>
          <w:szCs w:val="28"/>
          <w:rtl/>
        </w:rPr>
        <w:t xml:space="preserve"> لإخوته و خرجوا إلى المسجد. فقال </w:t>
      </w:r>
      <w:r w:rsidRPr="001009EA">
        <w:rPr>
          <w:rFonts w:cs="B Badr"/>
          <w:b/>
          <w:color w:val="C00000"/>
          <w:sz w:val="32"/>
          <w:szCs w:val="28"/>
          <w:rtl/>
        </w:rPr>
        <w:t>أبو طالب</w:t>
      </w:r>
      <w:r w:rsidRPr="001009EA">
        <w:rPr>
          <w:rFonts w:cs="B Badr"/>
          <w:sz w:val="28"/>
          <w:szCs w:val="28"/>
          <w:rtl/>
        </w:rPr>
        <w:t xml:space="preserve"> لكفار قريش: إن ابن أخي قد أخبرني و لم يكذبني قط إن الله قد سلط على صحيفتكم الأرضة فلحست كل ما كان فيها من جور أو ظلم أو قطيعة رحم و بقي فيها كل ما ذكر به الله. فإن كان ابن أخي صادقا نزعتم عن‏</w:t>
      </w:r>
    </w:p>
    <w:p w:rsidR="001009EA" w:rsidRPr="001009EA" w:rsidRDefault="001009EA" w:rsidP="001009EA">
      <w:pPr>
        <w:rPr>
          <w:rFonts w:cs="B Badr"/>
          <w:sz w:val="28"/>
          <w:szCs w:val="28"/>
          <w:rtl/>
        </w:rPr>
      </w:pPr>
      <w:r w:rsidRPr="001009EA">
        <w:rPr>
          <w:rFonts w:cs="B Badr"/>
          <w:sz w:val="28"/>
          <w:szCs w:val="28"/>
          <w:rtl/>
        </w:rPr>
        <w:t>الطبقات‏الكبرى    ج‏1    164    ذكر حصر قريش رسول الله. ص و بني هاشم في الشعب .....  ص : 162</w:t>
      </w:r>
    </w:p>
    <w:p w:rsidR="001009EA" w:rsidRPr="001009EA" w:rsidRDefault="001009EA" w:rsidP="001009EA">
      <w:pPr>
        <w:rPr>
          <w:rFonts w:cs="B Badr"/>
          <w:sz w:val="28"/>
          <w:szCs w:val="28"/>
          <w:rtl/>
        </w:rPr>
      </w:pPr>
      <w:r w:rsidRPr="001009EA">
        <w:rPr>
          <w:rFonts w:cs="B Badr"/>
          <w:sz w:val="28"/>
          <w:szCs w:val="28"/>
          <w:rtl/>
        </w:rPr>
        <w:t xml:space="preserve">فأرسلوا إلى الصحيفة ففتحوها فإذا هي كما قال رسول الله. ص. فسقط في أيديهم و نكسوا على رؤوسهم. فقال </w:t>
      </w:r>
      <w:r w:rsidRPr="001009EA">
        <w:rPr>
          <w:rFonts w:cs="B Badr"/>
          <w:b/>
          <w:color w:val="C00000"/>
          <w:sz w:val="32"/>
          <w:szCs w:val="28"/>
          <w:rtl/>
        </w:rPr>
        <w:t>أبو طالب</w:t>
      </w:r>
      <w:r w:rsidRPr="001009EA">
        <w:rPr>
          <w:rFonts w:cs="B Badr"/>
          <w:sz w:val="28"/>
          <w:szCs w:val="28"/>
          <w:rtl/>
        </w:rPr>
        <w:t>: علا م نحبس و نحصر و قد بان الأمر؟ ثم دخل هو و أصحابه بين أستار الكعبة و الكعبة فقال: اللهم انصرنا ممن ظلمنا و قطع أرحامنا.</w:t>
      </w:r>
    </w:p>
    <w:p w:rsidR="001009EA" w:rsidRPr="001009EA" w:rsidRDefault="001009EA" w:rsidP="001009EA">
      <w:pPr>
        <w:rPr>
          <w:rFonts w:cs="B Badr"/>
          <w:sz w:val="28"/>
          <w:szCs w:val="28"/>
          <w:rtl/>
        </w:rPr>
      </w:pPr>
      <w:r w:rsidRPr="001009EA">
        <w:rPr>
          <w:rFonts w:cs="B Badr"/>
          <w:sz w:val="28"/>
          <w:szCs w:val="28"/>
          <w:rtl/>
        </w:rPr>
        <w:t>الطبقات‏الكبرى    ج‏1    164    ذكر سبب خروج رسول الله. ص إلى الطائف .....  ص : 164</w:t>
      </w:r>
    </w:p>
    <w:p w:rsidR="001009EA" w:rsidRPr="001009EA" w:rsidRDefault="001009EA" w:rsidP="001009EA">
      <w:pPr>
        <w:rPr>
          <w:rFonts w:cs="B Badr"/>
          <w:sz w:val="28"/>
          <w:szCs w:val="28"/>
          <w:rtl/>
        </w:rPr>
      </w:pPr>
      <w:r w:rsidRPr="001009EA">
        <w:rPr>
          <w:rFonts w:cs="B Badr"/>
          <w:sz w:val="28"/>
          <w:szCs w:val="28"/>
          <w:rtl/>
        </w:rPr>
        <w:t xml:space="preserve">أخبرنا محمد بن عمر عن محمد بن صالح بن دينار و عبد الرحمن بن عبد العزيز و المنذر بن عبد الله عن بعض أصحابه عن حكيم بن حزام قال: و حدثنا محمد بن عبد الله عن أبيه عن عبد الله بن ثعلبة بن صعير قالوا: لما توفي </w:t>
      </w:r>
      <w:r w:rsidRPr="001009EA">
        <w:rPr>
          <w:rFonts w:cs="B Badr"/>
          <w:b/>
          <w:color w:val="C00000"/>
          <w:sz w:val="32"/>
          <w:szCs w:val="28"/>
          <w:rtl/>
        </w:rPr>
        <w:t>أبو طالب</w:t>
      </w:r>
      <w:r w:rsidRPr="001009EA">
        <w:rPr>
          <w:rFonts w:cs="B Badr"/>
          <w:sz w:val="28"/>
          <w:szCs w:val="28"/>
          <w:rtl/>
        </w:rPr>
        <w:t xml:space="preserve"> و خديجة بنت خويلد. و كان بينهما شهر و خمس أيام. اجتمعت على رسول الله. ص. مصيبتان فلزم بيته و أقل الخروج و نالت منه قريش ما لم تكن تنال و لا تطمع به. فبلغ ذلك أبو لهب فجاءه فقال: يا محمد امض لما أردت و ما كنت صانعا إذ كان </w:t>
      </w:r>
      <w:r w:rsidRPr="001009EA">
        <w:rPr>
          <w:rFonts w:cs="B Badr"/>
          <w:b/>
          <w:color w:val="C00000"/>
          <w:sz w:val="32"/>
          <w:szCs w:val="28"/>
          <w:rtl/>
        </w:rPr>
        <w:t>أبو طالب</w:t>
      </w:r>
      <w:r w:rsidRPr="001009EA">
        <w:rPr>
          <w:rFonts w:cs="B Badr"/>
          <w:sz w:val="28"/>
          <w:szCs w:val="28"/>
          <w:rtl/>
        </w:rPr>
        <w:t xml:space="preserve"> حيا فاصنعه. لا و اللات لا يوصل إليك حتى أموت! و سب ابن الغيطلة النبي. ص. فأقبل عليه أبو لهب فنال منه. فولى و هو يصيح: يا معشر قريش صبأ أبو عتبة! فأقبلت قريش حتى وقفوا على أبي لهب. فقال: ما فارقت دين عبد المطلب و لكني أمنع ابن أخي أن يضام حتى يمضي لما يريد. قالوا: قد أحسنت و أجملت و وصلت الرحم. فمكث رسول الله. ص. كذلك أياما يذهب و يأتي لا يعترض له أحد من قريش. و هابوا أبا لهب. إلى أن جاء عقبة بن أبي معيط و أبو جهل بن هشام إلى أبي لهب فقالا له:</w:t>
      </w:r>
    </w:p>
    <w:p w:rsidR="001009EA" w:rsidRPr="001009EA" w:rsidRDefault="001009EA" w:rsidP="001009EA">
      <w:pPr>
        <w:rPr>
          <w:rFonts w:cs="B Badr"/>
          <w:sz w:val="28"/>
          <w:szCs w:val="28"/>
          <w:rtl/>
        </w:rPr>
      </w:pPr>
      <w:r w:rsidRPr="001009EA">
        <w:rPr>
          <w:rFonts w:cs="B Badr"/>
          <w:sz w:val="28"/>
          <w:szCs w:val="28"/>
          <w:rtl/>
        </w:rPr>
        <w:t>الطبقات‏الكبرى    ج‏1    165    ذكر سبب خروج رسول الله. ص إلى الطائف .....  ص : 164</w:t>
      </w:r>
    </w:p>
    <w:p w:rsidR="001009EA" w:rsidRPr="001009EA" w:rsidRDefault="001009EA" w:rsidP="001009EA">
      <w:pPr>
        <w:rPr>
          <w:rFonts w:cs="B Badr"/>
          <w:sz w:val="28"/>
          <w:szCs w:val="28"/>
          <w:rtl/>
        </w:rPr>
      </w:pPr>
      <w:r w:rsidRPr="001009EA">
        <w:rPr>
          <w:rFonts w:cs="B Badr"/>
          <w:sz w:val="28"/>
          <w:szCs w:val="28"/>
          <w:rtl/>
        </w:rPr>
        <w:t xml:space="preserve">أخبرنا محمد بن عمر قال: حدثني عبد الرحمن بن عبد العزيز عن أبي الحويرث عن محمد بن جبير بن مطعم قال: لما توفي </w:t>
      </w:r>
      <w:r w:rsidRPr="001009EA">
        <w:rPr>
          <w:rFonts w:cs="B Badr"/>
          <w:b/>
          <w:color w:val="C00000"/>
          <w:sz w:val="32"/>
          <w:szCs w:val="28"/>
          <w:rtl/>
        </w:rPr>
        <w:t>أبو طالب</w:t>
      </w:r>
      <w:r w:rsidRPr="001009EA">
        <w:rPr>
          <w:rFonts w:cs="B Badr"/>
          <w:sz w:val="28"/>
          <w:szCs w:val="28"/>
          <w:rtl/>
        </w:rPr>
        <w:t xml:space="preserve"> تناولت قريش من رسول الله. ص. و اجترءوا عليه فخرج إلى الطائف و معه زيد بن حارثة. و ذلك في ليال بقين من شوال سنة عشر من حين نبئ رسول الله. ص. قال محمد بن عمر بغير هذا الإسناد. فأقام بالطائف عشرة أيام لا يدع أحدا من أشرافهم إلا جاءه و كلمه. فلم يجيبوه و خافوا على أحداثهم فقالوا: يا محمد اخرج من بلدنا و الحق بمجابك من الأرض. و أغروا به سفهاءهم. فجعلوا يرمونه بالحجارة حتى إن رجلي رسول الله.</w:t>
      </w:r>
    </w:p>
    <w:p w:rsidR="001009EA" w:rsidRPr="001009EA" w:rsidRDefault="001009EA" w:rsidP="001009EA">
      <w:pPr>
        <w:rPr>
          <w:rFonts w:cs="B Badr"/>
          <w:sz w:val="28"/>
          <w:szCs w:val="28"/>
          <w:rtl/>
        </w:rPr>
      </w:pPr>
      <w:r w:rsidRPr="001009EA">
        <w:rPr>
          <w:rFonts w:cs="B Badr"/>
          <w:sz w:val="28"/>
          <w:szCs w:val="28"/>
          <w:rtl/>
        </w:rPr>
        <w:t xml:space="preserve">الطبقات‏الكبرى    ج‏3    13    3 - علي بن أبي </w:t>
      </w:r>
      <w:r w:rsidRPr="001009EA">
        <w:rPr>
          <w:rFonts w:cs="B Badr"/>
          <w:b/>
          <w:color w:val="C00000"/>
          <w:sz w:val="32"/>
          <w:szCs w:val="28"/>
          <w:rtl/>
        </w:rPr>
        <w:t>طالب</w:t>
      </w:r>
      <w:r w:rsidRPr="001009EA">
        <w:rPr>
          <w:rFonts w:cs="B Badr"/>
          <w:sz w:val="28"/>
          <w:szCs w:val="28"/>
          <w:rtl/>
        </w:rPr>
        <w:t>. رضي الله عنه. .....  ص : 13</w:t>
      </w:r>
    </w:p>
    <w:p w:rsidR="001009EA" w:rsidRPr="001009EA" w:rsidRDefault="001009EA" w:rsidP="001009EA">
      <w:pPr>
        <w:rPr>
          <w:rFonts w:cs="B Badr"/>
          <w:sz w:val="28"/>
          <w:szCs w:val="28"/>
          <w:rtl/>
        </w:rPr>
      </w:pPr>
      <w:r w:rsidRPr="001009EA">
        <w:rPr>
          <w:rFonts w:cs="B Badr"/>
          <w:sz w:val="28"/>
          <w:szCs w:val="28"/>
          <w:rtl/>
        </w:rPr>
        <w:lastRenderedPageBreak/>
        <w:t xml:space="preserve">و اسم أبي </w:t>
      </w:r>
      <w:r w:rsidRPr="001009EA">
        <w:rPr>
          <w:rFonts w:cs="B Badr"/>
          <w:b/>
          <w:color w:val="C00000"/>
          <w:sz w:val="32"/>
          <w:szCs w:val="28"/>
          <w:rtl/>
        </w:rPr>
        <w:t>طالب</w:t>
      </w:r>
      <w:r w:rsidRPr="001009EA">
        <w:rPr>
          <w:rFonts w:cs="B Badr"/>
          <w:sz w:val="28"/>
          <w:szCs w:val="28"/>
          <w:rtl/>
        </w:rPr>
        <w:t xml:space="preserve"> عبد مناف‏</w:t>
      </w:r>
    </w:p>
    <w:p w:rsidR="001009EA" w:rsidRPr="001009EA" w:rsidRDefault="001009EA" w:rsidP="001009EA">
      <w:pPr>
        <w:rPr>
          <w:rFonts w:cs="B Badr"/>
          <w:sz w:val="28"/>
          <w:szCs w:val="28"/>
          <w:rtl/>
        </w:rPr>
      </w:pPr>
      <w:r w:rsidRPr="001009EA">
        <w:rPr>
          <w:rFonts w:cs="B Badr"/>
          <w:sz w:val="28"/>
          <w:szCs w:val="28"/>
          <w:rtl/>
        </w:rPr>
        <w:t>الطبقات‏الكبرى    ج‏3    176    50 - بلال بن رباح .....  ص : 174</w:t>
      </w:r>
    </w:p>
    <w:p w:rsidR="001009EA" w:rsidRPr="001009EA" w:rsidRDefault="001009EA" w:rsidP="001009EA">
      <w:pPr>
        <w:rPr>
          <w:rFonts w:cs="B Badr"/>
          <w:sz w:val="28"/>
          <w:szCs w:val="28"/>
          <w:rtl/>
        </w:rPr>
      </w:pPr>
      <w:r w:rsidRPr="001009EA">
        <w:rPr>
          <w:rFonts w:cs="B Badr"/>
          <w:sz w:val="28"/>
          <w:szCs w:val="28"/>
          <w:rtl/>
        </w:rPr>
        <w:t>و عمار. و سمية أم عمار. قال: فأما رسول الله. ص. فمنعه عمه. و أما أبو بكر فمنعه قومه. و أخذ الآخرون فألبسوهم أدراع الحديد ثم صهروهم في الشمس حتى بلغ الجهد منهم كل مبلغ فأعطوهم ما سألوا. فجاء كل رجل منهم قومه بأنطاع الأدم فيها الماء فألقوهم فيه و حملوا بجوانبه إلا بلالا. فلما كان العشي جاء أبو جهل فجعل يشتم سمية و يرفث. ثم طعنها فقتلها فهي أول شهيد استشهد في الإسلام إلا بلالا فإنه هانت عليه نفسه في الله حتى ملوه. فجعلوا في عنقه حبلا ثم أمروا صبيانهم أن يشتدوا به بين أخشبي مكة. فجعل بلال يقول: أحد أحد.</w:t>
      </w:r>
    </w:p>
    <w:p w:rsidR="001009EA" w:rsidRPr="001009EA" w:rsidRDefault="001009EA" w:rsidP="001009EA">
      <w:pPr>
        <w:rPr>
          <w:rFonts w:cs="B Badr"/>
          <w:sz w:val="28"/>
          <w:szCs w:val="28"/>
          <w:rtl/>
        </w:rPr>
      </w:pPr>
      <w:r w:rsidRPr="001009EA">
        <w:rPr>
          <w:rFonts w:cs="B Badr"/>
          <w:sz w:val="28"/>
          <w:szCs w:val="28"/>
          <w:rtl/>
        </w:rPr>
        <w:t>الطبقات‏الكبرى    ج‏3    410    227 - أوس بن خولي .....  ص : 409</w:t>
      </w:r>
    </w:p>
    <w:p w:rsidR="001009EA" w:rsidRPr="001009EA" w:rsidRDefault="001009EA" w:rsidP="001009EA">
      <w:pPr>
        <w:rPr>
          <w:rFonts w:cs="B Badr"/>
          <w:sz w:val="28"/>
          <w:szCs w:val="28"/>
          <w:rtl/>
        </w:rPr>
      </w:pPr>
      <w:r w:rsidRPr="001009EA">
        <w:rPr>
          <w:rFonts w:cs="B Badr"/>
          <w:sz w:val="28"/>
          <w:szCs w:val="28"/>
          <w:rtl/>
        </w:rPr>
        <w:t xml:space="preserve">حدثنا الحسين بن الفهم قال: أخبرنا محمد قال: أخبرنا يحيى بن معين بن عون بن زياد قال: أخبرنا هشام بن يوسف عن معمر عن أيوب عن محمد بن سيرين قال: لما حضرت أبا </w:t>
      </w:r>
      <w:r w:rsidRPr="001009EA">
        <w:rPr>
          <w:rFonts w:cs="B Badr"/>
          <w:b/>
          <w:color w:val="C00000"/>
          <w:sz w:val="32"/>
          <w:szCs w:val="28"/>
          <w:rtl/>
        </w:rPr>
        <w:t>طالب</w:t>
      </w:r>
      <w:r w:rsidRPr="001009EA">
        <w:rPr>
          <w:rFonts w:cs="B Badr"/>
          <w:sz w:val="28"/>
          <w:szCs w:val="28"/>
          <w:rtl/>
        </w:rPr>
        <w:t xml:space="preserve"> الوفاة دعا رسول الله. ص. فقال له: ابن أخ إذا أنا مت فأت أخوالك من بني النجار فإنهم أمنع الناس لما في بيوتهم.</w:t>
      </w:r>
    </w:p>
    <w:p w:rsidR="001009EA" w:rsidRPr="001009EA" w:rsidRDefault="001009EA" w:rsidP="001009EA">
      <w:pPr>
        <w:rPr>
          <w:rFonts w:cs="B Badr"/>
          <w:sz w:val="28"/>
          <w:szCs w:val="28"/>
          <w:rtl/>
        </w:rPr>
      </w:pPr>
      <w:r w:rsidRPr="001009EA">
        <w:rPr>
          <w:rFonts w:cs="B Badr"/>
          <w:sz w:val="28"/>
          <w:szCs w:val="28"/>
          <w:rtl/>
        </w:rPr>
        <w:t xml:space="preserve">الطبقات‏الكبرى    ج‏4    24    345 - جعفر بن أبي </w:t>
      </w:r>
      <w:r w:rsidRPr="001009EA">
        <w:rPr>
          <w:rFonts w:cs="B Badr"/>
          <w:b/>
          <w:color w:val="C00000"/>
          <w:sz w:val="32"/>
          <w:szCs w:val="28"/>
          <w:rtl/>
        </w:rPr>
        <w:t>طالب</w:t>
      </w:r>
      <w:r w:rsidRPr="001009EA">
        <w:rPr>
          <w:rFonts w:cs="B Badr"/>
          <w:sz w:val="28"/>
          <w:szCs w:val="28"/>
          <w:rtl/>
        </w:rPr>
        <w:t>. .....  ص : 24</w:t>
      </w:r>
    </w:p>
    <w:p w:rsidR="001009EA" w:rsidRPr="001009EA" w:rsidRDefault="001009EA" w:rsidP="001009EA">
      <w:pPr>
        <w:rPr>
          <w:rFonts w:cs="B Badr"/>
          <w:sz w:val="28"/>
          <w:szCs w:val="28"/>
          <w:rtl/>
        </w:rPr>
      </w:pPr>
      <w:r w:rsidRPr="001009EA">
        <w:rPr>
          <w:rFonts w:cs="B Badr"/>
          <w:sz w:val="28"/>
          <w:szCs w:val="28"/>
          <w:rtl/>
        </w:rPr>
        <w:t xml:space="preserve">و اسم أبي </w:t>
      </w:r>
      <w:r w:rsidRPr="001009EA">
        <w:rPr>
          <w:rFonts w:cs="B Badr"/>
          <w:b/>
          <w:color w:val="C00000"/>
          <w:sz w:val="32"/>
          <w:szCs w:val="28"/>
          <w:rtl/>
        </w:rPr>
        <w:t>طالب</w:t>
      </w:r>
      <w:r w:rsidRPr="001009EA">
        <w:rPr>
          <w:rFonts w:cs="B Badr"/>
          <w:sz w:val="28"/>
          <w:szCs w:val="28"/>
          <w:rtl/>
        </w:rPr>
        <w:t xml:space="preserve"> عبد مناف بن‏</w:t>
      </w:r>
    </w:p>
    <w:p w:rsidR="001009EA" w:rsidRPr="001009EA" w:rsidRDefault="001009EA" w:rsidP="001009EA">
      <w:pPr>
        <w:rPr>
          <w:rFonts w:cs="B Badr"/>
          <w:sz w:val="28"/>
          <w:szCs w:val="28"/>
          <w:rtl/>
        </w:rPr>
      </w:pPr>
      <w:r w:rsidRPr="001009EA">
        <w:rPr>
          <w:rFonts w:cs="B Badr"/>
          <w:sz w:val="28"/>
          <w:szCs w:val="28"/>
          <w:rtl/>
        </w:rPr>
        <w:t xml:space="preserve">الطبقات‏الكبرى    ج‏4    27    345 - جعفر بن أبي </w:t>
      </w:r>
      <w:r w:rsidRPr="001009EA">
        <w:rPr>
          <w:rFonts w:cs="B Badr"/>
          <w:b/>
          <w:color w:val="C00000"/>
          <w:sz w:val="32"/>
          <w:szCs w:val="28"/>
          <w:rtl/>
        </w:rPr>
        <w:t>طالب</w:t>
      </w:r>
      <w:r w:rsidRPr="001009EA">
        <w:rPr>
          <w:rFonts w:cs="B Badr"/>
          <w:sz w:val="28"/>
          <w:szCs w:val="28"/>
          <w:rtl/>
        </w:rPr>
        <w:t>. .....  ص : 24</w:t>
      </w:r>
    </w:p>
    <w:p w:rsidR="001009EA" w:rsidRPr="001009EA" w:rsidRDefault="001009EA" w:rsidP="001009EA">
      <w:pPr>
        <w:rPr>
          <w:rFonts w:cs="B Badr"/>
          <w:sz w:val="28"/>
          <w:szCs w:val="28"/>
          <w:rtl/>
        </w:rPr>
      </w:pPr>
      <w:r w:rsidRPr="001009EA">
        <w:rPr>
          <w:rFonts w:cs="B Badr"/>
          <w:sz w:val="28"/>
          <w:szCs w:val="28"/>
          <w:rtl/>
        </w:rPr>
        <w:t xml:space="preserve">قال: أخبرنا وهب بن جرير قال: حدثنا أبي قال: سمعت محمد بن أبي يعقوب يحدث عن الحسن بن سعد عن عبد الله بن جعفر قال: بعث رسول الله. ص. جيشا و استعمل عليهم زيد بن حارثة و قال: إن قتل زيد أو استشهد فأميركم جعفر بن أبي </w:t>
      </w:r>
      <w:r w:rsidRPr="001009EA">
        <w:rPr>
          <w:rFonts w:cs="B Badr"/>
          <w:b/>
          <w:color w:val="C00000"/>
          <w:sz w:val="32"/>
          <w:szCs w:val="28"/>
          <w:rtl/>
        </w:rPr>
        <w:t>طالب</w:t>
      </w:r>
      <w:r w:rsidRPr="001009EA">
        <w:rPr>
          <w:rFonts w:cs="B Badr"/>
          <w:sz w:val="28"/>
          <w:szCs w:val="28"/>
          <w:rtl/>
        </w:rPr>
        <w:t xml:space="preserve">. فإن قتل جعفر أو استشهد فأميركم عبد الله بن رواحة. فلقوا العدو فأخذ الراية زيد فقاتل حتى قتل. ثم أخذ الراية جعفر فقاتل حتى قتل. ثم أخذ الراية عبد الله بن رواحة فقاتل حتى قتل. ثم أخذ الراية بعدهم خالد بن الوليد ففتح الله عليه. فأتى خبرهم النبي. ص. فخرج إلى الناس فحمد الله و أثنى عليه ثم قال: إن إخوانكم لقوا العدو فأخذ الراية زيد بن حارثة فقاتل حتى قتل أو استشهد. ثم أخذ الراية جعفر بن أبي </w:t>
      </w:r>
      <w:r w:rsidRPr="001009EA">
        <w:rPr>
          <w:rFonts w:cs="B Badr"/>
          <w:b/>
          <w:color w:val="C00000"/>
          <w:sz w:val="32"/>
          <w:szCs w:val="28"/>
          <w:rtl/>
        </w:rPr>
        <w:t>طالب</w:t>
      </w:r>
      <w:r w:rsidRPr="001009EA">
        <w:rPr>
          <w:rFonts w:cs="B Badr"/>
          <w:sz w:val="28"/>
          <w:szCs w:val="28"/>
          <w:rtl/>
        </w:rPr>
        <w:t xml:space="preserve"> فقاتل حتى قتل أو استشهد. ثم أخذها عبد الله بن رواحة و قاتل حتى قتل أو استشهد. ثم أخذها سيف من سيوف الله خالد بن الوليد ففتح الله عليه. ثم أمهل آل جعفر ثلاثا أن يأتيهم. ثم أتاهم فقال: لا تبكوا على أخي بعد اليوم. ثم قال: ائتوني ببني أخي. فجي‏ء بنا كأنا أفراخ فقال: ادعوا إلى الحلاق. فدعي فحلق رءوسنا فقال: أما محمد فشبيه عمنا أبي </w:t>
      </w:r>
      <w:r w:rsidRPr="001009EA">
        <w:rPr>
          <w:rFonts w:cs="B Badr"/>
          <w:b/>
          <w:color w:val="C00000"/>
          <w:sz w:val="32"/>
          <w:szCs w:val="28"/>
          <w:rtl/>
        </w:rPr>
        <w:t>طالب</w:t>
      </w:r>
      <w:r w:rsidRPr="001009EA">
        <w:rPr>
          <w:rFonts w:cs="B Badr"/>
          <w:sz w:val="28"/>
          <w:szCs w:val="28"/>
          <w:rtl/>
        </w:rPr>
        <w:t>. و أما عبد الله. في كتاب ابن معروف موضع عبد الله عون الله. فشبيه خلقي و خلقي. قال ثم أخذ بيده فأشالها و قال: اللهم اخلف‏</w:t>
      </w:r>
    </w:p>
    <w:p w:rsidR="001009EA" w:rsidRPr="001009EA" w:rsidRDefault="001009EA" w:rsidP="001009EA">
      <w:pPr>
        <w:rPr>
          <w:rFonts w:cs="B Badr"/>
          <w:sz w:val="28"/>
          <w:szCs w:val="28"/>
          <w:rtl/>
        </w:rPr>
      </w:pPr>
      <w:r w:rsidRPr="001009EA">
        <w:rPr>
          <w:rFonts w:cs="B Badr"/>
          <w:sz w:val="28"/>
          <w:szCs w:val="28"/>
          <w:rtl/>
        </w:rPr>
        <w:t xml:space="preserve">الطبقات‏الكبرى    ج‏8    39    4113 - أم </w:t>
      </w:r>
      <w:r w:rsidRPr="001009EA">
        <w:rPr>
          <w:rFonts w:cs="B Badr"/>
          <w:b/>
          <w:color w:val="C00000"/>
          <w:sz w:val="32"/>
          <w:szCs w:val="28"/>
          <w:rtl/>
        </w:rPr>
        <w:t>طالب</w:t>
      </w:r>
      <w:r w:rsidRPr="001009EA">
        <w:rPr>
          <w:rFonts w:cs="B Badr"/>
          <w:sz w:val="28"/>
          <w:szCs w:val="28"/>
          <w:rtl/>
        </w:rPr>
        <w:t xml:space="preserve"> بنت أبي </w:t>
      </w:r>
      <w:r w:rsidRPr="001009EA">
        <w:rPr>
          <w:rFonts w:cs="B Badr"/>
          <w:b/>
          <w:color w:val="C00000"/>
          <w:sz w:val="32"/>
          <w:szCs w:val="28"/>
          <w:rtl/>
        </w:rPr>
        <w:t>طالب</w:t>
      </w:r>
      <w:r w:rsidRPr="001009EA">
        <w:rPr>
          <w:rFonts w:cs="B Badr"/>
          <w:sz w:val="28"/>
          <w:szCs w:val="28"/>
          <w:rtl/>
        </w:rPr>
        <w:t xml:space="preserve"> .....  ص : 39</w:t>
      </w:r>
    </w:p>
    <w:p w:rsidR="001009EA" w:rsidRPr="001009EA" w:rsidRDefault="001009EA" w:rsidP="001009EA">
      <w:pPr>
        <w:rPr>
          <w:rFonts w:cs="B Badr"/>
          <w:sz w:val="28"/>
          <w:szCs w:val="28"/>
          <w:rtl/>
        </w:rPr>
      </w:pPr>
      <w:r w:rsidRPr="001009EA">
        <w:rPr>
          <w:rFonts w:cs="B Badr"/>
          <w:sz w:val="28"/>
          <w:szCs w:val="28"/>
          <w:rtl/>
        </w:rPr>
        <w:lastRenderedPageBreak/>
        <w:t xml:space="preserve">لم يذكرها هشام بن الكلبي في كتاب النسب في أولاد أبي </w:t>
      </w:r>
      <w:r w:rsidRPr="001009EA">
        <w:rPr>
          <w:rFonts w:cs="B Badr"/>
          <w:b/>
          <w:color w:val="C00000"/>
          <w:sz w:val="32"/>
          <w:szCs w:val="28"/>
          <w:rtl/>
        </w:rPr>
        <w:t>طالب</w:t>
      </w:r>
      <w:r w:rsidRPr="001009EA">
        <w:rPr>
          <w:rFonts w:cs="B Badr"/>
          <w:sz w:val="28"/>
          <w:szCs w:val="28"/>
          <w:rtl/>
        </w:rPr>
        <w:t xml:space="preserve"> و ذكر أنه كان لأبي </w:t>
      </w:r>
      <w:r w:rsidRPr="001009EA">
        <w:rPr>
          <w:rFonts w:cs="B Badr"/>
          <w:b/>
          <w:color w:val="C00000"/>
          <w:sz w:val="32"/>
          <w:szCs w:val="28"/>
          <w:rtl/>
        </w:rPr>
        <w:t>طالب</w:t>
      </w:r>
      <w:r w:rsidRPr="001009EA">
        <w:rPr>
          <w:rFonts w:cs="B Badr"/>
          <w:sz w:val="28"/>
          <w:szCs w:val="28"/>
          <w:rtl/>
        </w:rPr>
        <w:t xml:space="preserve"> من البنات أم هانئ و جمانة و ريطة. و لعل ريطة هي أم </w:t>
      </w:r>
      <w:r w:rsidRPr="001009EA">
        <w:rPr>
          <w:rFonts w:cs="B Badr"/>
          <w:b/>
          <w:color w:val="C00000"/>
          <w:sz w:val="32"/>
          <w:szCs w:val="28"/>
          <w:rtl/>
        </w:rPr>
        <w:t>طالب</w:t>
      </w:r>
      <w:r w:rsidRPr="001009EA">
        <w:rPr>
          <w:rFonts w:cs="B Badr"/>
          <w:sz w:val="28"/>
          <w:szCs w:val="28"/>
          <w:rtl/>
        </w:rPr>
        <w:t xml:space="preserve"> كما سماها محمد بن عمر في كتاب طعم النبي. ص. أنه أطعم أم </w:t>
      </w:r>
      <w:r w:rsidRPr="001009EA">
        <w:rPr>
          <w:rFonts w:cs="B Badr"/>
          <w:b/>
          <w:color w:val="C00000"/>
          <w:sz w:val="32"/>
          <w:szCs w:val="28"/>
          <w:rtl/>
        </w:rPr>
        <w:t>طالب</w:t>
      </w:r>
      <w:r w:rsidRPr="001009EA">
        <w:rPr>
          <w:rFonts w:cs="B Badr"/>
          <w:sz w:val="28"/>
          <w:szCs w:val="28"/>
          <w:rtl/>
        </w:rPr>
        <w:t xml:space="preserve"> بنت أبي </w:t>
      </w:r>
      <w:r w:rsidRPr="001009EA">
        <w:rPr>
          <w:rFonts w:cs="B Badr"/>
          <w:b/>
          <w:color w:val="C00000"/>
          <w:sz w:val="32"/>
          <w:szCs w:val="28"/>
          <w:rtl/>
        </w:rPr>
        <w:t>طالب</w:t>
      </w:r>
      <w:r w:rsidRPr="001009EA">
        <w:rPr>
          <w:rFonts w:cs="B Badr"/>
          <w:sz w:val="28"/>
          <w:szCs w:val="28"/>
          <w:rtl/>
        </w:rPr>
        <w:t xml:space="preserve"> في خيبر أربعين وسقا. و أم ولد أبي </w:t>
      </w:r>
      <w:r w:rsidRPr="001009EA">
        <w:rPr>
          <w:rFonts w:cs="B Badr"/>
          <w:b/>
          <w:color w:val="C00000"/>
          <w:sz w:val="32"/>
          <w:szCs w:val="28"/>
          <w:rtl/>
        </w:rPr>
        <w:t>طالب</w:t>
      </w:r>
      <w:r w:rsidRPr="001009EA">
        <w:rPr>
          <w:rFonts w:cs="B Badr"/>
          <w:sz w:val="28"/>
          <w:szCs w:val="28"/>
          <w:rtl/>
        </w:rPr>
        <w:t xml:space="preserve"> كلهم. الرجال و النساء. فاطمة بنت أسد ما خلا طليق بن 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الطبقات‏الكبرى    ج‏8    41    4124 - فاطمة بنت أسد بن هاشم بن عبد مناف بن قصي. .....  ص : 40</w:t>
      </w:r>
    </w:p>
    <w:p w:rsidR="001009EA" w:rsidRPr="001009EA" w:rsidRDefault="001009EA" w:rsidP="001009EA">
      <w:pPr>
        <w:rPr>
          <w:rFonts w:cs="B Badr"/>
          <w:sz w:val="28"/>
          <w:szCs w:val="28"/>
          <w:rtl/>
        </w:rPr>
      </w:pPr>
      <w:r w:rsidRPr="001009EA">
        <w:rPr>
          <w:rFonts w:cs="B Badr"/>
          <w:sz w:val="28"/>
          <w:szCs w:val="28"/>
          <w:rtl/>
        </w:rPr>
        <w:t xml:space="preserve">رواحة بن حجر بن عبد بن معيص بن عامر بن لؤي. تزوجها </w:t>
      </w:r>
      <w:r w:rsidRPr="001009EA">
        <w:rPr>
          <w:rFonts w:cs="B Badr"/>
          <w:b/>
          <w:color w:val="C00000"/>
          <w:sz w:val="32"/>
          <w:szCs w:val="28"/>
          <w:rtl/>
        </w:rPr>
        <w:t>أبو طالب</w:t>
      </w:r>
      <w:r w:rsidRPr="001009EA">
        <w:rPr>
          <w:rFonts w:cs="B Badr"/>
          <w:sz w:val="28"/>
          <w:szCs w:val="28"/>
          <w:rtl/>
        </w:rPr>
        <w:t xml:space="preserve"> بن عبد المطلب بن هاشم فولدت له عليا و جعفرا و عقيلا و </w:t>
      </w:r>
      <w:r w:rsidRPr="001009EA">
        <w:rPr>
          <w:rFonts w:cs="B Badr"/>
          <w:b/>
          <w:color w:val="C00000"/>
          <w:sz w:val="32"/>
          <w:szCs w:val="28"/>
          <w:rtl/>
        </w:rPr>
        <w:t>طالب</w:t>
      </w:r>
      <w:r w:rsidRPr="001009EA">
        <w:rPr>
          <w:rFonts w:cs="B Badr"/>
          <w:sz w:val="28"/>
          <w:szCs w:val="28"/>
          <w:rtl/>
        </w:rPr>
        <w:t xml:space="preserve">ا. و هو أسنهم. و أم هانئ و جمانة و ريطة بني أبي </w:t>
      </w:r>
      <w:r w:rsidRPr="001009EA">
        <w:rPr>
          <w:rFonts w:cs="B Badr"/>
          <w:b/>
          <w:color w:val="C00000"/>
          <w:sz w:val="32"/>
          <w:szCs w:val="28"/>
          <w:rtl/>
        </w:rPr>
        <w:t>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الطبقات‏الكبرى    ج‏8    120    4145 - أم هانئ بنت أبي </w:t>
      </w:r>
      <w:r w:rsidRPr="001009EA">
        <w:rPr>
          <w:rFonts w:cs="B Badr"/>
          <w:b/>
          <w:color w:val="C00000"/>
          <w:sz w:val="32"/>
          <w:szCs w:val="28"/>
          <w:rtl/>
        </w:rPr>
        <w:t>طالب</w:t>
      </w:r>
      <w:r w:rsidRPr="001009EA">
        <w:rPr>
          <w:rFonts w:cs="B Badr"/>
          <w:sz w:val="28"/>
          <w:szCs w:val="28"/>
          <w:rtl/>
        </w:rPr>
        <w:t xml:space="preserve"> .....  ص : 120</w:t>
      </w:r>
    </w:p>
    <w:p w:rsidR="001009EA" w:rsidRPr="001009EA" w:rsidRDefault="001009EA" w:rsidP="001009EA">
      <w:pPr>
        <w:rPr>
          <w:rFonts w:cs="B Badr"/>
          <w:sz w:val="28"/>
          <w:szCs w:val="28"/>
          <w:rtl/>
        </w:rPr>
      </w:pPr>
      <w:r w:rsidRPr="001009EA">
        <w:rPr>
          <w:rFonts w:cs="B Badr"/>
          <w:sz w:val="28"/>
          <w:szCs w:val="28"/>
          <w:rtl/>
        </w:rPr>
        <w:t xml:space="preserve">أخبرنا هشام بن محمد بن السائب الكلبي عن أبيه عن أبي صالح عن ابن عباس قال: خطب النبي. ص. إلى أبي </w:t>
      </w:r>
      <w:r w:rsidRPr="001009EA">
        <w:rPr>
          <w:rFonts w:cs="B Badr"/>
          <w:b/>
          <w:color w:val="C00000"/>
          <w:sz w:val="32"/>
          <w:szCs w:val="28"/>
          <w:rtl/>
        </w:rPr>
        <w:t>طالب</w:t>
      </w:r>
      <w:r w:rsidRPr="001009EA">
        <w:rPr>
          <w:rFonts w:cs="B Badr"/>
          <w:sz w:val="28"/>
          <w:szCs w:val="28"/>
          <w:rtl/>
        </w:rPr>
        <w:t xml:space="preserve"> ابنته أم هانئ في الجاهلية. و خطبها هبيرة بن أبي وهب بن عمرو بن عائذ بن عمران بن مخزوم. فتزوجها هبيرة فقال النبي. ص:</w:t>
      </w:r>
    </w:p>
    <w:p w:rsidR="001009EA" w:rsidRPr="001009EA" w:rsidRDefault="001009EA" w:rsidP="001009EA">
      <w:pPr>
        <w:rPr>
          <w:rFonts w:cs="B Badr"/>
          <w:sz w:val="28"/>
          <w:szCs w:val="28"/>
          <w:rtl/>
        </w:rPr>
      </w:pPr>
      <w:r w:rsidRPr="001009EA">
        <w:rPr>
          <w:rFonts w:cs="B Badr"/>
          <w:sz w:val="28"/>
          <w:szCs w:val="28"/>
          <w:rtl/>
        </w:rPr>
        <w:t>الطبقات‏الكبرى    ج‏8    178    4154 - فاطمة بنت أسد .....  ص : 178</w:t>
      </w:r>
    </w:p>
    <w:p w:rsidR="001009EA" w:rsidRPr="001009EA" w:rsidRDefault="001009EA" w:rsidP="001009EA">
      <w:pPr>
        <w:rPr>
          <w:rFonts w:cs="B Badr"/>
          <w:sz w:val="28"/>
          <w:szCs w:val="28"/>
          <w:rtl/>
        </w:rPr>
      </w:pPr>
      <w:r w:rsidRPr="001009EA">
        <w:rPr>
          <w:rFonts w:cs="B Badr"/>
          <w:sz w:val="28"/>
          <w:szCs w:val="28"/>
          <w:rtl/>
        </w:rPr>
        <w:t xml:space="preserve">بن هاشم بن عبد مناف بن قصي. و أمها فاطمة بنت قيس بن هرم بن رواحة بن حجر بن عبد بن بغيض بن عامر بن لؤي. و هي ابنة عم زائدة بن الأصم بن هرم بن رواحة جد خديجة بنت خويلد بن أسد بن عبد العزى بن قصي زوج رسول الله. ص. من قبل أمها. و كانت فاطمة بنت أسد زوج أبي </w:t>
      </w:r>
      <w:r w:rsidRPr="001009EA">
        <w:rPr>
          <w:rFonts w:cs="B Badr"/>
          <w:b/>
          <w:color w:val="C00000"/>
          <w:sz w:val="32"/>
          <w:szCs w:val="28"/>
          <w:rtl/>
        </w:rPr>
        <w:t>طالب</w:t>
      </w:r>
      <w:r w:rsidRPr="001009EA">
        <w:rPr>
          <w:rFonts w:cs="B Badr"/>
          <w:sz w:val="28"/>
          <w:szCs w:val="28"/>
          <w:rtl/>
        </w:rPr>
        <w:t xml:space="preserve"> بن عبد المطلب بن هاشم بن عبد مناف بن قصي فولدت له </w:t>
      </w:r>
      <w:r w:rsidRPr="001009EA">
        <w:rPr>
          <w:rFonts w:cs="B Badr"/>
          <w:b/>
          <w:color w:val="C00000"/>
          <w:sz w:val="32"/>
          <w:szCs w:val="28"/>
          <w:rtl/>
        </w:rPr>
        <w:t>طالب</w:t>
      </w:r>
      <w:r w:rsidRPr="001009EA">
        <w:rPr>
          <w:rFonts w:cs="B Badr"/>
          <w:sz w:val="28"/>
          <w:szCs w:val="28"/>
          <w:rtl/>
        </w:rPr>
        <w:t xml:space="preserve">ا و عقيلا و جعفرا و عليا و أم هانئ و جمانة و ريطة بني أبي </w:t>
      </w:r>
      <w:r w:rsidRPr="001009EA">
        <w:rPr>
          <w:rFonts w:cs="B Badr"/>
          <w:b/>
          <w:color w:val="C00000"/>
          <w:sz w:val="32"/>
          <w:szCs w:val="28"/>
          <w:rtl/>
        </w:rPr>
        <w:t>طالب</w:t>
      </w:r>
      <w:r w:rsidRPr="001009EA">
        <w:rPr>
          <w:rFonts w:cs="B Badr"/>
          <w:sz w:val="28"/>
          <w:szCs w:val="28"/>
          <w:rtl/>
        </w:rPr>
        <w:t>. و أسلمت فاطمة بنت أسد. و كانت امرأة صالحة. و كان رسول الله. ص. يزورها و يقيل في بيتها.</w:t>
      </w:r>
    </w:p>
    <w:p w:rsidR="001009EA" w:rsidRPr="001009EA" w:rsidRDefault="001009EA" w:rsidP="001009EA">
      <w:pPr>
        <w:rPr>
          <w:rFonts w:cs="B Badr"/>
          <w:sz w:val="28"/>
          <w:szCs w:val="28"/>
          <w:rtl/>
        </w:rPr>
      </w:pPr>
      <w:r w:rsidRPr="001009EA">
        <w:rPr>
          <w:rFonts w:cs="B Badr"/>
          <w:sz w:val="28"/>
          <w:szCs w:val="28"/>
          <w:rtl/>
        </w:rPr>
        <w:t xml:space="preserve">الطبقات‏الكبرى    خامسة2    10    9 - عبد الله بن جعفر بن أبي </w:t>
      </w:r>
      <w:r w:rsidRPr="001009EA">
        <w:rPr>
          <w:rFonts w:cs="B Badr"/>
          <w:b/>
          <w:color w:val="C00000"/>
          <w:sz w:val="32"/>
          <w:szCs w:val="28"/>
          <w:rtl/>
        </w:rPr>
        <w:t>طالب</w:t>
      </w:r>
      <w:r w:rsidRPr="001009EA">
        <w:rPr>
          <w:rFonts w:cs="B Badr"/>
          <w:sz w:val="28"/>
          <w:szCs w:val="28"/>
          <w:rtl/>
        </w:rPr>
        <w:t xml:space="preserve"> .....  ص : 5</w:t>
      </w:r>
    </w:p>
    <w:p w:rsidR="001009EA" w:rsidRPr="001009EA" w:rsidRDefault="001009EA" w:rsidP="001009EA">
      <w:pPr>
        <w:rPr>
          <w:rFonts w:cs="B Badr"/>
          <w:sz w:val="28"/>
          <w:szCs w:val="28"/>
          <w:rtl/>
        </w:rPr>
      </w:pPr>
      <w:r w:rsidRPr="001009EA">
        <w:rPr>
          <w:rFonts w:cs="B Badr"/>
          <w:sz w:val="28"/>
          <w:szCs w:val="28"/>
          <w:rtl/>
        </w:rPr>
        <w:t xml:space="preserve">بالحلاق فحلق رؤوسهم. فقال: أما محمد فشبيه عمنا أبي </w:t>
      </w:r>
      <w:r w:rsidRPr="001009EA">
        <w:rPr>
          <w:rFonts w:cs="B Badr"/>
          <w:b/>
          <w:color w:val="C00000"/>
          <w:sz w:val="32"/>
          <w:szCs w:val="28"/>
          <w:rtl/>
        </w:rPr>
        <w:t>طالب</w:t>
      </w:r>
      <w:r w:rsidRPr="001009EA">
        <w:rPr>
          <w:rFonts w:cs="B Badr"/>
          <w:sz w:val="28"/>
          <w:szCs w:val="28"/>
          <w:rtl/>
        </w:rPr>
        <w:t>. و أما عون الله فشبيه خلقي و خلقي. ثم أخذ بيد عبد الله فأشالها. ثم قال: اللهم اخلف جعفرا في اهله. و بارك لعبد الله في صفقة يمينه. قال: فجاءت أمهم فجعلت تفرح لهم. فقال النبي ص:</w:t>
      </w:r>
    </w:p>
    <w:p w:rsidR="001009EA" w:rsidRPr="001009EA" w:rsidRDefault="001009EA" w:rsidP="001009EA">
      <w:pPr>
        <w:rPr>
          <w:rFonts w:cs="B Badr"/>
          <w:sz w:val="28"/>
          <w:szCs w:val="28"/>
          <w:rtl/>
        </w:rPr>
      </w:pPr>
      <w:r w:rsidRPr="001009EA">
        <w:rPr>
          <w:rFonts w:cs="B Badr"/>
          <w:sz w:val="28"/>
          <w:szCs w:val="28"/>
          <w:rtl/>
        </w:rPr>
        <w:t>مروج‏الذهب    ج‏1    89    بحيرا الراهب .....  ص : 89</w:t>
      </w:r>
    </w:p>
    <w:p w:rsidR="001009EA" w:rsidRPr="001009EA" w:rsidRDefault="001009EA" w:rsidP="001009EA">
      <w:pPr>
        <w:rPr>
          <w:rFonts w:cs="B Badr"/>
          <w:sz w:val="28"/>
          <w:szCs w:val="28"/>
          <w:rtl/>
        </w:rPr>
      </w:pPr>
      <w:r w:rsidRPr="001009EA">
        <w:rPr>
          <w:rFonts w:cs="B Badr"/>
          <w:sz w:val="28"/>
          <w:szCs w:val="28"/>
          <w:rtl/>
        </w:rPr>
        <w:t xml:space="preserve">و كان مؤمناً على دين المسيح عيسى بن مريم عليه السلام، و اسم بَحِيرا في النصارى سرجس و كان من عبد القيس، و لما خرج رسول الله صلى الله عليه و سلم مع عمه أبي </w:t>
      </w:r>
      <w:r w:rsidRPr="001009EA">
        <w:rPr>
          <w:rFonts w:cs="B Badr"/>
          <w:b/>
          <w:color w:val="C00000"/>
          <w:sz w:val="32"/>
          <w:szCs w:val="28"/>
          <w:rtl/>
        </w:rPr>
        <w:t>طالب</w:t>
      </w:r>
      <w:r w:rsidRPr="001009EA">
        <w:rPr>
          <w:rFonts w:cs="B Badr"/>
          <w:sz w:val="28"/>
          <w:szCs w:val="28"/>
          <w:rtl/>
        </w:rPr>
        <w:t xml:space="preserve"> إلى الشام في تجارة و هو ابن اثنتَيْ عشرَةَ سنة و معهم أبو بكر و بلال، مرُّوا ببَحِيرا و هو في صَوْمعته، فعرف رسول الله صلى الله عليه و سلم بصفته و دلائله و ما كان يجده في كتابه و نظر الى الغمام تظله حيث ما جلس، فأنزلهم بحيرا و أكرمهم و اصطنع لهم طعاماً و نزل من صومعته حتى نظر الى خاتم النبوة بين كتفي رسول الله صلى الله </w:t>
      </w:r>
      <w:r w:rsidRPr="001009EA">
        <w:rPr>
          <w:rFonts w:cs="B Badr"/>
          <w:sz w:val="28"/>
          <w:szCs w:val="28"/>
          <w:rtl/>
        </w:rPr>
        <w:lastRenderedPageBreak/>
        <w:t xml:space="preserve">عليه و سلم، و وضع يده على موضعه، و آمن بالنبي صلى الله عليه و سلم، و أعلم أبا بكر و بلالا بقصته و ما يكون من امره، و سأل أبا </w:t>
      </w:r>
      <w:r w:rsidRPr="001009EA">
        <w:rPr>
          <w:rFonts w:cs="B Badr"/>
          <w:b/>
          <w:color w:val="C00000"/>
          <w:sz w:val="32"/>
          <w:szCs w:val="28"/>
          <w:rtl/>
        </w:rPr>
        <w:t>طالب</w:t>
      </w:r>
      <w:r w:rsidRPr="001009EA">
        <w:rPr>
          <w:rFonts w:cs="B Badr"/>
          <w:sz w:val="28"/>
          <w:szCs w:val="28"/>
          <w:rtl/>
        </w:rPr>
        <w:t xml:space="preserve"> ان يرجع به من وجهه ذلك، و حذرهم عليه من أهل الكتاب و أخبر عمه أبا </w:t>
      </w:r>
      <w:r w:rsidRPr="001009EA">
        <w:rPr>
          <w:rFonts w:cs="B Badr"/>
          <w:b/>
          <w:color w:val="C00000"/>
          <w:sz w:val="32"/>
          <w:szCs w:val="28"/>
          <w:rtl/>
        </w:rPr>
        <w:t>طالب</w:t>
      </w:r>
      <w:r w:rsidRPr="001009EA">
        <w:rPr>
          <w:rFonts w:cs="B Badr"/>
          <w:sz w:val="28"/>
          <w:szCs w:val="28"/>
          <w:rtl/>
        </w:rPr>
        <w:t xml:space="preserve"> بذلك، فرجع به، فلما رجع من‏</w:t>
      </w:r>
    </w:p>
    <w:p w:rsidR="001009EA" w:rsidRPr="001009EA" w:rsidRDefault="001009EA" w:rsidP="001009EA">
      <w:pPr>
        <w:rPr>
          <w:rFonts w:cs="B Badr"/>
          <w:sz w:val="28"/>
          <w:szCs w:val="28"/>
          <w:rtl/>
        </w:rPr>
      </w:pPr>
      <w:r w:rsidRPr="001009EA">
        <w:rPr>
          <w:rFonts w:cs="B Badr"/>
          <w:sz w:val="28"/>
          <w:szCs w:val="28"/>
          <w:rtl/>
        </w:rPr>
        <w:t>مروج‏الذهب    ج‏2    109    تنازع الناس في ايمان عبد المطلب: .....  ص : 108</w:t>
      </w:r>
    </w:p>
    <w:p w:rsidR="001009EA" w:rsidRPr="001009EA" w:rsidRDefault="001009EA" w:rsidP="001009EA">
      <w:pPr>
        <w:rPr>
          <w:rFonts w:cs="B Badr"/>
          <w:sz w:val="28"/>
          <w:szCs w:val="28"/>
          <w:rtl/>
        </w:rPr>
      </w:pPr>
      <w:r w:rsidRPr="001009EA">
        <w:rPr>
          <w:rFonts w:cs="B Badr"/>
          <w:sz w:val="28"/>
          <w:szCs w:val="28"/>
          <w:rtl/>
        </w:rPr>
        <w:t xml:space="preserve">و كان عبد المطلب يوصي ولده بصلة الأرحام، و اطعام الطعام، و يرغبهم و يرهبهم فعل من يراعي في المتعقب معاداً و بعثاً و نشوراً، و جعل السقاية و الرفادة الى ابنه عبد مناف- و هو </w:t>
      </w:r>
      <w:r w:rsidRPr="001009EA">
        <w:rPr>
          <w:rFonts w:cs="B Badr"/>
          <w:b/>
          <w:color w:val="C00000"/>
          <w:sz w:val="32"/>
          <w:szCs w:val="28"/>
          <w:rtl/>
        </w:rPr>
        <w:t>أبو طالب</w:t>
      </w:r>
      <w:r w:rsidRPr="001009EA">
        <w:rPr>
          <w:rFonts w:cs="B Badr"/>
          <w:sz w:val="28"/>
          <w:szCs w:val="28"/>
          <w:rtl/>
        </w:rPr>
        <w:t>- و أوصاه بالنبي صلى الله عليه و سلم.</w:t>
      </w:r>
    </w:p>
    <w:p w:rsidR="001009EA" w:rsidRPr="001009EA" w:rsidRDefault="001009EA" w:rsidP="001009EA">
      <w:pPr>
        <w:rPr>
          <w:rFonts w:cs="B Badr"/>
          <w:sz w:val="28"/>
          <w:szCs w:val="28"/>
          <w:rtl/>
        </w:rPr>
      </w:pPr>
      <w:r w:rsidRPr="001009EA">
        <w:rPr>
          <w:rFonts w:cs="B Badr"/>
          <w:sz w:val="28"/>
          <w:szCs w:val="28"/>
          <w:rtl/>
        </w:rPr>
        <w:t xml:space="preserve">مروج‏الذهب    ج‏2    109    اسم </w:t>
      </w:r>
      <w:r w:rsidRPr="001009EA">
        <w:rPr>
          <w:rFonts w:cs="B Badr"/>
          <w:b/>
          <w:color w:val="C00000"/>
          <w:sz w:val="32"/>
          <w:szCs w:val="28"/>
          <w:rtl/>
        </w:rPr>
        <w:t>أبو طالب</w:t>
      </w:r>
      <w:r w:rsidRPr="001009EA">
        <w:rPr>
          <w:rFonts w:cs="B Badr"/>
          <w:sz w:val="28"/>
          <w:szCs w:val="28"/>
          <w:rtl/>
        </w:rPr>
        <w:t>: .....  ص : 109</w:t>
      </w:r>
    </w:p>
    <w:p w:rsidR="001009EA" w:rsidRPr="001009EA" w:rsidRDefault="001009EA" w:rsidP="001009EA">
      <w:pPr>
        <w:rPr>
          <w:rFonts w:cs="B Badr"/>
          <w:sz w:val="28"/>
          <w:szCs w:val="28"/>
          <w:rtl/>
        </w:rPr>
      </w:pPr>
      <w:r w:rsidRPr="001009EA">
        <w:rPr>
          <w:rFonts w:cs="B Badr"/>
          <w:sz w:val="28"/>
          <w:szCs w:val="28"/>
          <w:rtl/>
        </w:rPr>
        <w:t xml:space="preserve">اسم </w:t>
      </w:r>
      <w:r w:rsidRPr="001009EA">
        <w:rPr>
          <w:rFonts w:cs="B Badr"/>
          <w:b/>
          <w:color w:val="C00000"/>
          <w:sz w:val="32"/>
          <w:szCs w:val="28"/>
          <w:rtl/>
        </w:rPr>
        <w:t>أبو طالب</w:t>
      </w:r>
      <w:r w:rsidRPr="001009EA">
        <w:rPr>
          <w:rFonts w:cs="B Badr"/>
          <w:sz w:val="28"/>
          <w:szCs w:val="28"/>
          <w:rtl/>
        </w:rPr>
        <w:t>:</w:t>
      </w:r>
    </w:p>
    <w:p w:rsidR="001009EA" w:rsidRPr="001009EA" w:rsidRDefault="001009EA" w:rsidP="001009EA">
      <w:pPr>
        <w:rPr>
          <w:rFonts w:cs="B Badr"/>
          <w:sz w:val="28"/>
          <w:szCs w:val="28"/>
          <w:rtl/>
        </w:rPr>
      </w:pPr>
      <w:r w:rsidRPr="001009EA">
        <w:rPr>
          <w:rFonts w:cs="B Badr"/>
          <w:sz w:val="28"/>
          <w:szCs w:val="28"/>
          <w:rtl/>
        </w:rPr>
        <w:t xml:space="preserve">مروج‏الذهب    ج‏2    109    اسم </w:t>
      </w:r>
      <w:r w:rsidRPr="001009EA">
        <w:rPr>
          <w:rFonts w:cs="B Badr"/>
          <w:b/>
          <w:color w:val="C00000"/>
          <w:sz w:val="32"/>
          <w:szCs w:val="28"/>
          <w:rtl/>
        </w:rPr>
        <w:t>أبو طالب</w:t>
      </w:r>
      <w:r w:rsidRPr="001009EA">
        <w:rPr>
          <w:rFonts w:cs="B Badr"/>
          <w:sz w:val="28"/>
          <w:szCs w:val="28"/>
          <w:rtl/>
        </w:rPr>
        <w:t>: .....  ص : 109</w:t>
      </w:r>
    </w:p>
    <w:p w:rsidR="001009EA" w:rsidRPr="001009EA" w:rsidRDefault="001009EA" w:rsidP="001009EA">
      <w:pPr>
        <w:rPr>
          <w:rFonts w:cs="B Badr"/>
          <w:sz w:val="28"/>
          <w:szCs w:val="28"/>
          <w:rtl/>
        </w:rPr>
      </w:pPr>
      <w:r w:rsidRPr="001009EA">
        <w:rPr>
          <w:rFonts w:cs="B Badr"/>
          <w:sz w:val="28"/>
          <w:szCs w:val="28"/>
          <w:rtl/>
        </w:rPr>
        <w:t xml:space="preserve">و قد تنوزع في اسم أبي </w:t>
      </w:r>
      <w:r w:rsidRPr="001009EA">
        <w:rPr>
          <w:rFonts w:cs="B Badr"/>
          <w:b/>
          <w:color w:val="C00000"/>
          <w:sz w:val="32"/>
          <w:szCs w:val="28"/>
          <w:rtl/>
        </w:rPr>
        <w:t>طالب</w:t>
      </w:r>
      <w:r w:rsidRPr="001009EA">
        <w:rPr>
          <w:rFonts w:cs="B Badr"/>
          <w:sz w:val="28"/>
          <w:szCs w:val="28"/>
          <w:rtl/>
        </w:rPr>
        <w:t xml:space="preserve">: فمنهم من رأى أن اسمه عبد مناف، على ما وصفنا و منهم من رأى ان كنيته اسمه، و ان علي بن أبي </w:t>
      </w:r>
      <w:r w:rsidRPr="001009EA">
        <w:rPr>
          <w:rFonts w:cs="B Badr"/>
          <w:b/>
          <w:color w:val="C00000"/>
          <w:sz w:val="32"/>
          <w:szCs w:val="28"/>
          <w:rtl/>
        </w:rPr>
        <w:t>طالب</w:t>
      </w:r>
      <w:r w:rsidRPr="001009EA">
        <w:rPr>
          <w:rFonts w:cs="B Badr"/>
          <w:sz w:val="28"/>
          <w:szCs w:val="28"/>
          <w:rtl/>
        </w:rPr>
        <w:t xml:space="preserve"> رضي الله عنه كتب في كتاب النبي صلى الله عليه و سلم، ليهود خيبر بإملاء النبي صلى الله عليه و سلم، «و كتب علي بن أبي </w:t>
      </w:r>
      <w:r w:rsidRPr="001009EA">
        <w:rPr>
          <w:rFonts w:cs="B Badr"/>
          <w:b/>
          <w:color w:val="C00000"/>
          <w:sz w:val="32"/>
          <w:szCs w:val="28"/>
          <w:rtl/>
        </w:rPr>
        <w:t>طالب</w:t>
      </w:r>
      <w:r w:rsidRPr="001009EA">
        <w:rPr>
          <w:rFonts w:cs="B Badr"/>
          <w:sz w:val="28"/>
          <w:szCs w:val="28"/>
          <w:rtl/>
        </w:rPr>
        <w:t xml:space="preserve">» بإسقاط الألف و قد ذكر عبد المطلب في شعر له وصية أبي </w:t>
      </w:r>
      <w:r w:rsidRPr="001009EA">
        <w:rPr>
          <w:rFonts w:cs="B Badr"/>
          <w:b/>
          <w:color w:val="C00000"/>
          <w:sz w:val="32"/>
          <w:szCs w:val="28"/>
          <w:rtl/>
        </w:rPr>
        <w:t>طالب</w:t>
      </w:r>
      <w:r w:rsidRPr="001009EA">
        <w:rPr>
          <w:rFonts w:cs="B Badr"/>
          <w:sz w:val="28"/>
          <w:szCs w:val="28"/>
          <w:rtl/>
        </w:rPr>
        <w:t xml:space="preserve"> بالنبي صلى الله عليه و سلم، فقال:</w:t>
      </w:r>
    </w:p>
    <w:p w:rsidR="001009EA" w:rsidRPr="001009EA" w:rsidRDefault="001009EA" w:rsidP="001009EA">
      <w:pPr>
        <w:rPr>
          <w:rFonts w:cs="B Badr"/>
          <w:sz w:val="28"/>
          <w:szCs w:val="28"/>
          <w:rtl/>
        </w:rPr>
      </w:pPr>
      <w:r w:rsidRPr="001009EA">
        <w:rPr>
          <w:rFonts w:cs="B Badr"/>
          <w:sz w:val="28"/>
          <w:szCs w:val="28"/>
          <w:rtl/>
        </w:rPr>
        <w:t xml:space="preserve">مروج‏الذهب    ج‏2    109    اسم </w:t>
      </w:r>
      <w:r w:rsidRPr="001009EA">
        <w:rPr>
          <w:rFonts w:cs="B Badr"/>
          <w:b/>
          <w:color w:val="C00000"/>
          <w:sz w:val="32"/>
          <w:szCs w:val="28"/>
          <w:rtl/>
        </w:rPr>
        <w:t>أبو طالب</w:t>
      </w:r>
      <w:r w:rsidRPr="001009EA">
        <w:rPr>
          <w:rFonts w:cs="B Badr"/>
          <w:sz w:val="28"/>
          <w:szCs w:val="28"/>
          <w:rtl/>
        </w:rPr>
        <w:t>: .....  ص : 109</w:t>
      </w:r>
    </w:p>
    <w:p w:rsidR="001009EA" w:rsidRPr="001009EA" w:rsidRDefault="001009EA" w:rsidP="001009EA">
      <w:pPr>
        <w:rPr>
          <w:rFonts w:cs="B Badr"/>
          <w:sz w:val="28"/>
          <w:szCs w:val="28"/>
          <w:rtl/>
        </w:rPr>
      </w:pPr>
      <w:r w:rsidRPr="001009EA">
        <w:rPr>
          <w:rFonts w:cs="B Badr"/>
          <w:sz w:val="28"/>
          <w:szCs w:val="28"/>
          <w:rtl/>
        </w:rPr>
        <w:t xml:space="preserve">         أوصيت من كنيته ب</w:t>
      </w:r>
      <w:r w:rsidRPr="001009EA">
        <w:rPr>
          <w:rFonts w:cs="B Badr"/>
          <w:b/>
          <w:color w:val="C00000"/>
          <w:sz w:val="32"/>
          <w:szCs w:val="28"/>
          <w:rtl/>
        </w:rPr>
        <w:t>طالب</w:t>
      </w:r>
      <w:r w:rsidRPr="001009EA">
        <w:rPr>
          <w:rFonts w:cs="B Badr"/>
          <w:sz w:val="28"/>
          <w:szCs w:val="28"/>
          <w:rtl/>
        </w:rPr>
        <w:t xml:space="preserve">            بابن الذي قد غاب ليس بآئب‏</w:t>
      </w:r>
    </w:p>
    <w:p w:rsidR="001009EA" w:rsidRPr="001009EA" w:rsidRDefault="001009EA" w:rsidP="001009EA">
      <w:pPr>
        <w:rPr>
          <w:rFonts w:cs="B Badr"/>
          <w:sz w:val="28"/>
          <w:szCs w:val="28"/>
          <w:rtl/>
        </w:rPr>
      </w:pPr>
      <w:r w:rsidRPr="001009EA">
        <w:rPr>
          <w:rFonts w:cs="B Badr"/>
          <w:sz w:val="28"/>
          <w:szCs w:val="28"/>
          <w:rtl/>
        </w:rPr>
        <w:t>و قد كان أكثر العرب ممن بقي و دثَرَ يقر بالصانع، و يستدل على الخالق.</w:t>
      </w:r>
    </w:p>
    <w:p w:rsidR="001009EA" w:rsidRPr="001009EA" w:rsidRDefault="001009EA" w:rsidP="001009EA">
      <w:pPr>
        <w:rPr>
          <w:rFonts w:cs="B Badr"/>
          <w:sz w:val="28"/>
          <w:szCs w:val="28"/>
          <w:rtl/>
        </w:rPr>
      </w:pPr>
      <w:r w:rsidRPr="001009EA">
        <w:rPr>
          <w:rFonts w:cs="B Badr"/>
          <w:sz w:val="28"/>
          <w:szCs w:val="28"/>
          <w:rtl/>
        </w:rPr>
        <w:t>مروج‏الذهب    ج‏2    273    كسوة الكعبة: .....  ص : 273</w:t>
      </w:r>
    </w:p>
    <w:p w:rsidR="001009EA" w:rsidRPr="001009EA" w:rsidRDefault="001009EA" w:rsidP="001009EA">
      <w:pPr>
        <w:rPr>
          <w:rFonts w:cs="B Badr"/>
          <w:sz w:val="28"/>
          <w:szCs w:val="28"/>
          <w:rtl/>
        </w:rPr>
      </w:pPr>
      <w:r w:rsidRPr="001009EA">
        <w:rPr>
          <w:rFonts w:cs="B Badr"/>
          <w:sz w:val="28"/>
          <w:szCs w:val="28"/>
          <w:rtl/>
        </w:rPr>
        <w:t xml:space="preserve">و كان </w:t>
      </w:r>
      <w:r w:rsidRPr="001009EA">
        <w:rPr>
          <w:rFonts w:cs="B Badr"/>
          <w:b/>
          <w:color w:val="C00000"/>
          <w:sz w:val="32"/>
          <w:szCs w:val="28"/>
          <w:rtl/>
        </w:rPr>
        <w:t>أبو طالب</w:t>
      </w:r>
      <w:r w:rsidRPr="001009EA">
        <w:rPr>
          <w:rFonts w:cs="B Badr"/>
          <w:sz w:val="28"/>
          <w:szCs w:val="28"/>
          <w:rtl/>
        </w:rPr>
        <w:t xml:space="preserve"> حاضراً، فلما سمع هذا الكلام من هذا القائل في النبي صلى الله عليه و سلم، و ما يكون من أمره في المستقبل، أنشأ يقول:</w:t>
      </w:r>
    </w:p>
    <w:p w:rsidR="001009EA" w:rsidRPr="001009EA" w:rsidRDefault="001009EA" w:rsidP="001009EA">
      <w:pPr>
        <w:rPr>
          <w:rFonts w:cs="B Badr"/>
          <w:sz w:val="28"/>
          <w:szCs w:val="28"/>
          <w:rtl/>
        </w:rPr>
      </w:pPr>
      <w:r w:rsidRPr="001009EA">
        <w:rPr>
          <w:rFonts w:cs="B Badr"/>
          <w:sz w:val="28"/>
          <w:szCs w:val="28"/>
          <w:rtl/>
        </w:rPr>
        <w:t>مروج‏الذهب    ج‏2    275    أحداث قبل النبوة: .....  ص : 275</w:t>
      </w:r>
    </w:p>
    <w:p w:rsidR="001009EA" w:rsidRPr="001009EA" w:rsidRDefault="001009EA" w:rsidP="001009EA">
      <w:pPr>
        <w:rPr>
          <w:rFonts w:cs="B Badr"/>
          <w:sz w:val="28"/>
          <w:szCs w:val="28"/>
          <w:rtl/>
        </w:rPr>
      </w:pPr>
      <w:r w:rsidRPr="001009EA">
        <w:rPr>
          <w:rFonts w:cs="B Badr"/>
          <w:sz w:val="28"/>
          <w:szCs w:val="28"/>
          <w:rtl/>
        </w:rPr>
        <w:t xml:space="preserve">و في السنة الثامنة من مولده توفي جده عبد المطلب، و ضمه عمه </w:t>
      </w:r>
      <w:r w:rsidRPr="001009EA">
        <w:rPr>
          <w:rFonts w:cs="B Badr"/>
          <w:b/>
          <w:color w:val="C00000"/>
          <w:sz w:val="32"/>
          <w:szCs w:val="28"/>
          <w:rtl/>
        </w:rPr>
        <w:t>أبو طالب</w:t>
      </w:r>
      <w:r w:rsidRPr="001009EA">
        <w:rPr>
          <w:rFonts w:cs="B Badr"/>
          <w:sz w:val="28"/>
          <w:szCs w:val="28"/>
          <w:rtl/>
        </w:rPr>
        <w:t xml:space="preserve"> إليه، و كان في حِجْره، و خرج مع عمه إلى الشام، و له ثلاث عشرة سنة، ثم خرج في تجارة لخديجة بنت خويلد إلى الشام مع غلامها مَيْسَرَة و هو ابن خمس و عشرين سنة.</w:t>
      </w:r>
    </w:p>
    <w:p w:rsidR="001009EA" w:rsidRPr="001009EA" w:rsidRDefault="001009EA" w:rsidP="001009EA">
      <w:pPr>
        <w:rPr>
          <w:rFonts w:cs="B Badr"/>
          <w:sz w:val="28"/>
          <w:szCs w:val="28"/>
          <w:rtl/>
        </w:rPr>
      </w:pPr>
      <w:r w:rsidRPr="001009EA">
        <w:rPr>
          <w:rFonts w:cs="B Badr"/>
          <w:sz w:val="28"/>
          <w:szCs w:val="28"/>
          <w:rtl/>
        </w:rPr>
        <w:t>مروج‏الذهب    ج‏2    283    مشاهير الاحداث: .....  ص : 282</w:t>
      </w:r>
    </w:p>
    <w:p w:rsidR="001009EA" w:rsidRPr="001009EA" w:rsidRDefault="001009EA" w:rsidP="001009EA">
      <w:pPr>
        <w:rPr>
          <w:rFonts w:cs="B Badr"/>
          <w:sz w:val="28"/>
          <w:szCs w:val="28"/>
          <w:rtl/>
        </w:rPr>
      </w:pPr>
      <w:r w:rsidRPr="001009EA">
        <w:rPr>
          <w:rFonts w:cs="B Badr"/>
          <w:sz w:val="28"/>
          <w:szCs w:val="28"/>
          <w:rtl/>
        </w:rPr>
        <w:lastRenderedPageBreak/>
        <w:t xml:space="preserve">و كانت وفاة عمه أبي </w:t>
      </w:r>
      <w:r w:rsidRPr="001009EA">
        <w:rPr>
          <w:rFonts w:cs="B Badr"/>
          <w:b/>
          <w:color w:val="C00000"/>
          <w:sz w:val="32"/>
          <w:szCs w:val="28"/>
          <w:rtl/>
        </w:rPr>
        <w:t>طالب</w:t>
      </w:r>
      <w:r w:rsidRPr="001009EA">
        <w:rPr>
          <w:rFonts w:cs="B Badr"/>
          <w:sz w:val="28"/>
          <w:szCs w:val="28"/>
          <w:rtl/>
        </w:rPr>
        <w:t xml:space="preserve">- و اسمه عبد مناف بن عبد المطلب بعد وفاة خديجة بثلاثة أيام، و هو ابن تسع و أربعين سنة و ثمانية أشهر، و قد قيل إن أبا </w:t>
      </w:r>
      <w:r w:rsidRPr="001009EA">
        <w:rPr>
          <w:rFonts w:cs="B Badr"/>
          <w:b/>
          <w:color w:val="C00000"/>
          <w:sz w:val="32"/>
          <w:szCs w:val="28"/>
          <w:rtl/>
        </w:rPr>
        <w:t>طالب</w:t>
      </w:r>
      <w:r w:rsidRPr="001009EA">
        <w:rPr>
          <w:rFonts w:cs="B Badr"/>
          <w:sz w:val="28"/>
          <w:szCs w:val="28"/>
          <w:rtl/>
        </w:rPr>
        <w:t xml:space="preserve"> اسمٌ له.</w:t>
      </w:r>
    </w:p>
    <w:p w:rsidR="001009EA" w:rsidRPr="001009EA" w:rsidRDefault="001009EA" w:rsidP="001009EA">
      <w:pPr>
        <w:rPr>
          <w:rFonts w:cs="B Badr"/>
          <w:sz w:val="28"/>
          <w:szCs w:val="28"/>
          <w:rtl/>
        </w:rPr>
      </w:pPr>
      <w:r w:rsidRPr="001009EA">
        <w:rPr>
          <w:rFonts w:cs="B Badr"/>
          <w:sz w:val="28"/>
          <w:szCs w:val="28"/>
          <w:rtl/>
        </w:rPr>
        <w:t>مروج‏الذهب    ج‏2    286    السنة التاسعة خروجه الى الشام: .....  ص : 286</w:t>
      </w:r>
    </w:p>
    <w:p w:rsidR="001009EA" w:rsidRPr="001009EA" w:rsidRDefault="001009EA" w:rsidP="001009EA">
      <w:pPr>
        <w:rPr>
          <w:rFonts w:cs="B Badr"/>
          <w:sz w:val="28"/>
          <w:szCs w:val="28"/>
          <w:rtl/>
        </w:rPr>
      </w:pPr>
      <w:r w:rsidRPr="001009EA">
        <w:rPr>
          <w:rFonts w:cs="B Badr"/>
          <w:sz w:val="28"/>
          <w:szCs w:val="28"/>
          <w:rtl/>
        </w:rPr>
        <w:t xml:space="preserve">و في السنة التاسعة خرج مع عمه أبي </w:t>
      </w:r>
      <w:r w:rsidRPr="001009EA">
        <w:rPr>
          <w:rFonts w:cs="B Badr"/>
          <w:b/>
          <w:color w:val="C00000"/>
          <w:sz w:val="32"/>
          <w:szCs w:val="28"/>
          <w:rtl/>
        </w:rPr>
        <w:t>طالب</w:t>
      </w:r>
      <w:r w:rsidRPr="001009EA">
        <w:rPr>
          <w:rFonts w:cs="B Badr"/>
          <w:sz w:val="28"/>
          <w:szCs w:val="28"/>
          <w:rtl/>
        </w:rPr>
        <w:t xml:space="preserve"> الى الشام، و قيل: إنه خرج مع عمه أبي </w:t>
      </w:r>
      <w:r w:rsidRPr="001009EA">
        <w:rPr>
          <w:rFonts w:cs="B Badr"/>
          <w:b/>
          <w:color w:val="C00000"/>
          <w:sz w:val="32"/>
          <w:szCs w:val="28"/>
          <w:rtl/>
        </w:rPr>
        <w:t>طالب</w:t>
      </w:r>
      <w:r w:rsidRPr="001009EA">
        <w:rPr>
          <w:rFonts w:cs="B Badr"/>
          <w:sz w:val="28"/>
          <w:szCs w:val="28"/>
          <w:rtl/>
        </w:rPr>
        <w:t xml:space="preserve"> الى الشام و له ثلاث عشرة سنة، و قد كان </w:t>
      </w:r>
      <w:r w:rsidRPr="001009EA">
        <w:rPr>
          <w:rFonts w:cs="B Badr"/>
          <w:b/>
          <w:color w:val="C00000"/>
          <w:sz w:val="32"/>
          <w:szCs w:val="28"/>
          <w:rtl/>
        </w:rPr>
        <w:t>أبو طالب</w:t>
      </w:r>
      <w:r w:rsidRPr="001009EA">
        <w:rPr>
          <w:rFonts w:cs="B Badr"/>
          <w:sz w:val="28"/>
          <w:szCs w:val="28"/>
          <w:rtl/>
        </w:rPr>
        <w:t xml:space="preserve"> أخا عبد الله أبي النبي صلى الله عليه و سلم لأبيه و أمه، فلذلك كفل بأمر النبي صلى الله عليه و سلم من بين سائر إخوته- و هم: العباس، و حمزة، و الزبير، و حجل، و المقوم، و ضرار، و الحارث، و أبو لهب- و هم عشرة بنو عبد المطلب، و كان لعبد المطلب ستة عشر ولداً: عشرة ذكور، و هم من سمينا، و ست إناث، و هن: عاتكة، و صفية، و أميمة، و البيضاء، و برة و أرْوى، و لم يسلم منهن إلا صفية أم الزبير بن العوام، و قد تنوزع في أروى: فمنهم من قال: إنها أسلمت و منهم من خالف ذلك.</w:t>
      </w:r>
    </w:p>
    <w:p w:rsidR="001009EA" w:rsidRPr="001009EA" w:rsidRDefault="001009EA" w:rsidP="001009EA">
      <w:pPr>
        <w:rPr>
          <w:rFonts w:cs="B Badr"/>
          <w:sz w:val="28"/>
          <w:szCs w:val="28"/>
          <w:rtl/>
        </w:rPr>
      </w:pPr>
      <w:r w:rsidRPr="001009EA">
        <w:rPr>
          <w:rFonts w:cs="B Badr"/>
          <w:sz w:val="28"/>
          <w:szCs w:val="28"/>
          <w:rtl/>
        </w:rPr>
        <w:t>مروج‏الذهب    ج‏2    286    السنة التاسعة خروجه الى الشام: .....  ص : 286</w:t>
      </w:r>
    </w:p>
    <w:p w:rsidR="001009EA" w:rsidRPr="001009EA" w:rsidRDefault="001009EA" w:rsidP="001009EA">
      <w:pPr>
        <w:rPr>
          <w:rFonts w:cs="B Badr"/>
          <w:sz w:val="28"/>
          <w:szCs w:val="28"/>
          <w:rtl/>
        </w:rPr>
      </w:pPr>
      <w:r w:rsidRPr="001009EA">
        <w:rPr>
          <w:rFonts w:cs="B Badr"/>
          <w:sz w:val="28"/>
          <w:szCs w:val="28"/>
          <w:rtl/>
        </w:rPr>
        <w:t>و في خروجه عليه السلام مع عمه في هذه السنة نظر اليه بَحيرا الراهب، و أوصاهم بمراعاته من اليهود فإنهم أعداؤه لعلمهم بما يكون من نبوته على حسب ما قدمنا فيما سلف من هذا الكتاب عند ذكرنا لخبر بَحِيرا الراهب و ما كان من إخباره بنبوة النبي صلى الله عليه و سلم، و ذلك في باب أهل الفترة ممن كان بين المسيح و محمد عليهما السلام.</w:t>
      </w:r>
    </w:p>
    <w:p w:rsidR="001009EA" w:rsidRPr="001009EA" w:rsidRDefault="001009EA" w:rsidP="001009EA">
      <w:pPr>
        <w:rPr>
          <w:rFonts w:cs="B Badr"/>
          <w:sz w:val="28"/>
          <w:szCs w:val="28"/>
          <w:rtl/>
        </w:rPr>
      </w:pPr>
      <w:r w:rsidRPr="001009EA">
        <w:rPr>
          <w:rFonts w:cs="B Badr"/>
          <w:sz w:val="28"/>
          <w:szCs w:val="28"/>
          <w:rtl/>
        </w:rPr>
        <w:t>مروج‏الذهب    ج‏2    350    نسبه: .....  ص : 350</w:t>
      </w:r>
    </w:p>
    <w:p w:rsidR="001009EA" w:rsidRPr="001009EA" w:rsidRDefault="001009EA" w:rsidP="001009EA">
      <w:pPr>
        <w:rPr>
          <w:rFonts w:cs="B Badr"/>
          <w:sz w:val="28"/>
          <w:szCs w:val="28"/>
          <w:rtl/>
        </w:rPr>
      </w:pPr>
      <w:r w:rsidRPr="001009EA">
        <w:rPr>
          <w:rFonts w:cs="B Badr"/>
          <w:sz w:val="28"/>
          <w:szCs w:val="28"/>
          <w:rtl/>
        </w:rPr>
        <w:t xml:space="preserve">هو علي بن أبي </w:t>
      </w:r>
      <w:r w:rsidRPr="001009EA">
        <w:rPr>
          <w:rFonts w:cs="B Badr"/>
          <w:b/>
          <w:color w:val="C00000"/>
          <w:sz w:val="32"/>
          <w:szCs w:val="28"/>
          <w:rtl/>
        </w:rPr>
        <w:t>طالب</w:t>
      </w:r>
      <w:r w:rsidRPr="001009EA">
        <w:rPr>
          <w:rFonts w:cs="B Badr"/>
          <w:sz w:val="28"/>
          <w:szCs w:val="28"/>
          <w:rtl/>
        </w:rPr>
        <w:t xml:space="preserve"> بن عبد المطلب بن هاشم بن عبد مناف، و يكنى أبا الحسن، و أمه فاطمة بنت اسد بن هاشم بن عبد مناف، و لم يكن من عهد النبي صلى الله عليه و سلم الى وقتنا هذا من خلافة المتقي ممن ولي الخلافة من اسمه عليٌّ غيره، و غير المكتفي باللَّه علي بن المعتضد، و كان أول من وَلدَهُ هاشميان من الخلفاء، و قد قيل: إنه بويع البيعة العامة بعد قتل عثمان بأربعة أيام، و قد ذكرنا البيعة الأولى فيما سلف من هذا الكتاب، و تنازع الناس في اسم أبي </w:t>
      </w:r>
      <w:r w:rsidRPr="001009EA">
        <w:rPr>
          <w:rFonts w:cs="B Badr"/>
          <w:b/>
          <w:color w:val="C00000"/>
          <w:sz w:val="32"/>
          <w:szCs w:val="28"/>
          <w:rtl/>
        </w:rPr>
        <w:t>طالب</w:t>
      </w:r>
      <w:r w:rsidRPr="001009EA">
        <w:rPr>
          <w:rFonts w:cs="B Badr"/>
          <w:sz w:val="28"/>
          <w:szCs w:val="28"/>
          <w:rtl/>
        </w:rPr>
        <w:t xml:space="preserve"> أبيه، و وَلدُ أبي </w:t>
      </w:r>
      <w:r w:rsidRPr="001009EA">
        <w:rPr>
          <w:rFonts w:cs="B Badr"/>
          <w:b/>
          <w:color w:val="C00000"/>
          <w:sz w:val="32"/>
          <w:szCs w:val="28"/>
          <w:rtl/>
        </w:rPr>
        <w:t>طالب</w:t>
      </w:r>
      <w:r w:rsidRPr="001009EA">
        <w:rPr>
          <w:rFonts w:cs="B Badr"/>
          <w:sz w:val="28"/>
          <w:szCs w:val="28"/>
          <w:rtl/>
        </w:rPr>
        <w:t xml:space="preserve"> بن عبد المطلب أربعة ذكور و ابنتان، ف</w:t>
      </w:r>
      <w:r w:rsidRPr="001009EA">
        <w:rPr>
          <w:rFonts w:cs="B Badr"/>
          <w:b/>
          <w:color w:val="C00000"/>
          <w:sz w:val="32"/>
          <w:szCs w:val="28"/>
          <w:rtl/>
        </w:rPr>
        <w:t>طالب</w:t>
      </w:r>
      <w:r w:rsidRPr="001009EA">
        <w:rPr>
          <w:rFonts w:cs="B Badr"/>
          <w:sz w:val="28"/>
          <w:szCs w:val="28"/>
          <w:rtl/>
        </w:rPr>
        <w:t xml:space="preserve"> و عقيل و جعفر و علي و فاختة و جمانة لأب و أم أمهم فاطمة بنت أسد بن هاشم، و بين كل واحد من البنين عشر سنين: ف</w:t>
      </w:r>
      <w:r w:rsidRPr="001009EA">
        <w:rPr>
          <w:rFonts w:cs="B Badr"/>
          <w:b/>
          <w:color w:val="C00000"/>
          <w:sz w:val="32"/>
          <w:szCs w:val="28"/>
          <w:rtl/>
        </w:rPr>
        <w:t>طالب</w:t>
      </w:r>
      <w:r w:rsidRPr="001009EA">
        <w:rPr>
          <w:rFonts w:cs="B Badr"/>
          <w:sz w:val="28"/>
          <w:szCs w:val="28"/>
          <w:rtl/>
        </w:rPr>
        <w:t xml:space="preserve"> الأكبر، و بينه و بين عقيل عشر سنين، و بين عقيل و جعفر سنتان، و بين جعفر و علي عشر سنين، و أخرج مشركو قريش </w:t>
      </w:r>
      <w:r w:rsidRPr="001009EA">
        <w:rPr>
          <w:rFonts w:cs="B Badr"/>
          <w:b/>
          <w:color w:val="C00000"/>
          <w:sz w:val="32"/>
          <w:szCs w:val="28"/>
          <w:rtl/>
        </w:rPr>
        <w:t>طالب</w:t>
      </w:r>
      <w:r w:rsidRPr="001009EA">
        <w:rPr>
          <w:rFonts w:cs="B Badr"/>
          <w:sz w:val="28"/>
          <w:szCs w:val="28"/>
          <w:rtl/>
        </w:rPr>
        <w:t xml:space="preserve"> بن أبي </w:t>
      </w:r>
      <w:r w:rsidRPr="001009EA">
        <w:rPr>
          <w:rFonts w:cs="B Badr"/>
          <w:b/>
          <w:color w:val="C00000"/>
          <w:sz w:val="32"/>
          <w:szCs w:val="28"/>
          <w:rtl/>
        </w:rPr>
        <w:t>طالب</w:t>
      </w:r>
      <w:r w:rsidRPr="001009EA">
        <w:rPr>
          <w:rFonts w:cs="B Badr"/>
          <w:sz w:val="28"/>
          <w:szCs w:val="28"/>
          <w:rtl/>
        </w:rPr>
        <w:t xml:space="preserve"> يوم بدر إلى حرب رسول الله صلى الله عليه و سلم كرهاً، و مضى و لم يعرف له خبر، و حُفِظَ من قوله في هذا اليوم:</w:t>
      </w:r>
    </w:p>
    <w:p w:rsidR="001009EA" w:rsidRPr="001009EA" w:rsidRDefault="001009EA" w:rsidP="001009EA">
      <w:pPr>
        <w:rPr>
          <w:rFonts w:cs="B Badr"/>
          <w:sz w:val="28"/>
          <w:szCs w:val="28"/>
          <w:rtl/>
        </w:rPr>
      </w:pPr>
      <w:r w:rsidRPr="001009EA">
        <w:rPr>
          <w:rFonts w:cs="B Badr"/>
          <w:sz w:val="28"/>
          <w:szCs w:val="28"/>
          <w:rtl/>
        </w:rPr>
        <w:t>مروج‏الذهب    ج‏3    14    جواب علي لمعاوية: .....  ص : 13</w:t>
      </w:r>
    </w:p>
    <w:p w:rsidR="001009EA" w:rsidRPr="001009EA" w:rsidRDefault="001009EA" w:rsidP="001009EA">
      <w:pPr>
        <w:rPr>
          <w:rFonts w:cs="B Badr"/>
          <w:sz w:val="28"/>
          <w:szCs w:val="28"/>
          <w:rtl/>
        </w:rPr>
      </w:pPr>
      <w:r w:rsidRPr="001009EA">
        <w:rPr>
          <w:rFonts w:cs="B Badr"/>
          <w:sz w:val="28"/>
          <w:szCs w:val="28"/>
          <w:rtl/>
        </w:rPr>
        <w:t xml:space="preserve">كتابك تذكر فيه أنك لو علمت أن الحرب تبلغ بنا و بك ما بلغت لم يجنها بعضُنا على بعض، و أنا و إياك نلتمس منها غاية لم نبلغها بعد، فأما طلبك مني الشام فإني لم أكن أعطيك اليوم ما منعتك أمس، و أما استواؤنا في الخوف و الرجاء فلست بأمضى على </w:t>
      </w:r>
      <w:r w:rsidRPr="001009EA">
        <w:rPr>
          <w:rFonts w:cs="B Badr"/>
          <w:sz w:val="28"/>
          <w:szCs w:val="28"/>
          <w:rtl/>
        </w:rPr>
        <w:lastRenderedPageBreak/>
        <w:t xml:space="preserve">الشك مني على اليقين، و ليس أهل الشام على الدنيا بأحْرَصَ من أهل العراق على الآخرة، و أما قولك نحن بنو عبد مناف فكذلك نحن، و ليس أمية كهاشم، و لا حَرْب كعبد المطلب، و لا أبو سفيان كأبي </w:t>
      </w:r>
      <w:r w:rsidRPr="001009EA">
        <w:rPr>
          <w:rFonts w:cs="B Badr"/>
          <w:b/>
          <w:color w:val="C00000"/>
          <w:sz w:val="32"/>
          <w:szCs w:val="28"/>
          <w:rtl/>
        </w:rPr>
        <w:t>طالب</w:t>
      </w:r>
      <w:r w:rsidRPr="001009EA">
        <w:rPr>
          <w:rFonts w:cs="B Badr"/>
          <w:sz w:val="28"/>
          <w:szCs w:val="28"/>
          <w:rtl/>
        </w:rPr>
        <w:t>، و لا الطليق كالمهاجر، و لا المبطل كالمحقّ، و في أيدينا فضل النبوة التي قَتَلْنَا بها العزيز، و بعنا بها الحر، و السلام.</w:t>
      </w:r>
    </w:p>
    <w:p w:rsidR="001009EA" w:rsidRPr="001009EA" w:rsidRDefault="001009EA" w:rsidP="001009EA">
      <w:pPr>
        <w:rPr>
          <w:rFonts w:cs="B Badr"/>
          <w:sz w:val="28"/>
          <w:szCs w:val="28"/>
          <w:rtl/>
        </w:rPr>
      </w:pPr>
      <w:r w:rsidRPr="001009EA">
        <w:rPr>
          <w:rFonts w:cs="B Badr"/>
          <w:sz w:val="28"/>
          <w:szCs w:val="28"/>
          <w:rtl/>
        </w:rPr>
        <w:t>مروج‏الذهب    ج‏3    260    بين عبد الله بن علي و أخيه داود في ولاية عهد السفاح: .....  ص : 259</w:t>
      </w:r>
    </w:p>
    <w:p w:rsidR="001009EA" w:rsidRPr="001009EA" w:rsidRDefault="001009EA" w:rsidP="001009EA">
      <w:pPr>
        <w:rPr>
          <w:rFonts w:cs="B Badr"/>
          <w:sz w:val="28"/>
          <w:szCs w:val="28"/>
        </w:rPr>
      </w:pPr>
      <w:r w:rsidRPr="001009EA">
        <w:rPr>
          <w:rFonts w:cs="B Badr"/>
          <w:sz w:val="28"/>
          <w:szCs w:val="28"/>
          <w:rtl/>
        </w:rPr>
        <w:t xml:space="preserve">أجَلْ، فقال مروان، إنا للَّه و إنا اليه راجعون، ويحك! إني ظننت أن الذي يحاربني من ولد أبي </w:t>
      </w:r>
      <w:r w:rsidRPr="001009EA">
        <w:rPr>
          <w:rFonts w:cs="B Badr"/>
          <w:b/>
          <w:color w:val="C00000"/>
          <w:sz w:val="32"/>
          <w:szCs w:val="28"/>
          <w:rtl/>
        </w:rPr>
        <w:t>طالب</w:t>
      </w:r>
      <w:r w:rsidRPr="001009EA">
        <w:rPr>
          <w:rFonts w:cs="B Badr"/>
          <w:sz w:val="28"/>
          <w:szCs w:val="28"/>
          <w:rtl/>
        </w:rPr>
        <w:t xml:space="preserve"> و هذا الرجل من ولد العباس و اسمه عبد الله أ تدري لم صيرت الأمر بعدي لابني عبيد الله بعد عبد الله و محمد أكبر من عبد الله؟</w:t>
      </w:r>
    </w:p>
    <w:p w:rsidR="001009EA" w:rsidRDefault="007274B8" w:rsidP="007274B8">
      <w:pPr>
        <w:pStyle w:val="Heading3"/>
        <w:rPr>
          <w:rFonts w:hint="cs"/>
          <w:rtl/>
        </w:rPr>
      </w:pPr>
      <w:bookmarkStart w:id="0" w:name="_GoBack"/>
      <w:r>
        <w:rPr>
          <w:rFonts w:hint="cs"/>
          <w:rtl/>
        </w:rPr>
        <w:t xml:space="preserve">نرم افزار تاریخ تشیع </w:t>
      </w:r>
    </w:p>
    <w:bookmarkEnd w:id="0"/>
    <w:p w:rsidR="007274B8" w:rsidRDefault="007274B8" w:rsidP="00BE74E3">
      <w:pPr>
        <w:rPr>
          <w:rFonts w:cs="B Badr" w:hint="cs"/>
          <w:sz w:val="28"/>
          <w:szCs w:val="28"/>
          <w:rtl/>
        </w:rPr>
      </w:pPr>
      <w:r>
        <w:rPr>
          <w:rFonts w:cs="B Badr" w:hint="cs"/>
          <w:sz w:val="28"/>
          <w:szCs w:val="28"/>
          <w:rtl/>
        </w:rPr>
        <w:t>در این نرم افزار در باره ابوطالب ع مطالب بسیار زیادی بود و امکان ارجاع به خاطر حجم بالا نبود لطفا به نرم افزار مراجعه گردد</w:t>
      </w:r>
    </w:p>
    <w:p w:rsidR="007274B8" w:rsidRDefault="007274B8" w:rsidP="00BE74E3">
      <w:pPr>
        <w:rPr>
          <w:rFonts w:cs="B Badr" w:hint="cs"/>
          <w:sz w:val="28"/>
          <w:szCs w:val="28"/>
          <w:rtl/>
        </w:rPr>
      </w:pPr>
    </w:p>
    <w:p w:rsidR="002162E8" w:rsidRPr="00BE74E3" w:rsidRDefault="002162E8" w:rsidP="00BE74E3">
      <w:pPr>
        <w:rPr>
          <w:rFonts w:cs="B Badr"/>
          <w:sz w:val="28"/>
          <w:szCs w:val="28"/>
        </w:rPr>
      </w:pPr>
    </w:p>
    <w:p w:rsidR="00BE74E3" w:rsidRDefault="00BE74E3" w:rsidP="00EC3461">
      <w:pPr>
        <w:rPr>
          <w:rFonts w:cs="B Badr"/>
          <w:sz w:val="28"/>
          <w:szCs w:val="28"/>
          <w:rtl/>
        </w:rPr>
      </w:pPr>
    </w:p>
    <w:p w:rsidR="00BE74E3" w:rsidRDefault="00BE74E3" w:rsidP="00EC3461">
      <w:pPr>
        <w:rPr>
          <w:rFonts w:cs="B Badr"/>
          <w:sz w:val="28"/>
          <w:szCs w:val="28"/>
          <w:rtl/>
        </w:rPr>
      </w:pPr>
    </w:p>
    <w:p w:rsidR="00BE74E3" w:rsidRDefault="00BE74E3" w:rsidP="00EC3461">
      <w:pPr>
        <w:rPr>
          <w:rFonts w:cs="B Badr"/>
          <w:sz w:val="28"/>
          <w:szCs w:val="28"/>
          <w:rtl/>
        </w:rPr>
      </w:pPr>
    </w:p>
    <w:p w:rsidR="00611275" w:rsidRDefault="00611275" w:rsidP="00EC3461">
      <w:pPr>
        <w:rPr>
          <w:rFonts w:cs="B Badr" w:hint="cs"/>
          <w:sz w:val="28"/>
          <w:szCs w:val="28"/>
          <w:rtl/>
        </w:rPr>
      </w:pPr>
    </w:p>
    <w:p w:rsidR="00611275" w:rsidRDefault="00611275" w:rsidP="00EC3461">
      <w:pPr>
        <w:rPr>
          <w:rFonts w:cs="B Badr"/>
          <w:sz w:val="28"/>
          <w:szCs w:val="28"/>
          <w:rtl/>
        </w:rPr>
      </w:pPr>
    </w:p>
    <w:p w:rsidR="00FE515E" w:rsidRPr="00EC3461" w:rsidRDefault="00FE515E" w:rsidP="00FE515E">
      <w:pPr>
        <w:pStyle w:val="Heading3"/>
        <w:rPr>
          <w:rtl/>
        </w:rPr>
      </w:pPr>
      <w:r>
        <w:rPr>
          <w:rFonts w:hint="cs"/>
          <w:rtl/>
        </w:rPr>
        <w:t>9</w:t>
      </w: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p>
    <w:p w:rsidR="00EC3461" w:rsidRPr="00EC3461" w:rsidRDefault="00EC3461" w:rsidP="00EC3461">
      <w:pPr>
        <w:rPr>
          <w:rFonts w:cs="B Badr"/>
          <w:sz w:val="28"/>
          <w:szCs w:val="28"/>
          <w:rtl/>
        </w:rPr>
      </w:pPr>
    </w:p>
    <w:sectPr w:rsidR="00EC3461" w:rsidRPr="00EC346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9EA" w:rsidRDefault="001009EA" w:rsidP="007A2696">
      <w:pPr>
        <w:spacing w:after="0" w:line="240" w:lineRule="auto"/>
      </w:pPr>
      <w:r>
        <w:separator/>
      </w:r>
    </w:p>
  </w:endnote>
  <w:endnote w:type="continuationSeparator" w:id="0">
    <w:p w:rsidR="001009EA" w:rsidRDefault="001009EA"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186D84-0C05-4570-8F31-0DB50A8008D2}"/>
    <w:embedBold r:id="rId2" w:fontKey="{FD1758B6-3C9E-4EE9-8FBF-79DFBDBC52A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3" w:fontKey="{916C2E93-4F27-4DD3-BC79-7C7D8D9AFEE4}"/>
    <w:embedBold r:id="rId4" w:fontKey="{E392CCA5-1809-4F4C-82CD-D2805DCCE9D1}"/>
  </w:font>
  <w:font w:name="Calibri Light">
    <w:panose1 w:val="020F0302020204030204"/>
    <w:charset w:val="00"/>
    <w:family w:val="swiss"/>
    <w:pitch w:val="variable"/>
    <w:sig w:usb0="E4002EFF" w:usb1="C000247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4AA35915-CABA-4806-836B-75D545434996}"/>
  </w:font>
  <w:font w:name="Traditional Arabic">
    <w:altName w:val="Times New Roman"/>
    <w:panose1 w:val="02010000000000000000"/>
    <w:charset w:val="B2"/>
    <w:family w:val="auto"/>
    <w:pitch w:val="variable"/>
    <w:sig w:usb0="00002000" w:usb1="00000000" w:usb2="00000000" w:usb3="00000000" w:csb0="00000040" w:csb1="00000000"/>
    <w:embedRegular r:id="rId6" w:fontKey="{436FD850-E695-4F32-A36C-0D5BB7F46ED6}"/>
    <w:embedBold r:id="rId7" w:fontKey="{35C01CA6-D93F-49C5-9661-82D300119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92745935"/>
      <w:docPartObj>
        <w:docPartGallery w:val="Page Numbers (Bottom of Page)"/>
        <w:docPartUnique/>
      </w:docPartObj>
    </w:sdtPr>
    <w:sdtEndPr>
      <w:rPr>
        <w:noProof/>
      </w:rPr>
    </w:sdtEndPr>
    <w:sdtContent>
      <w:p w:rsidR="001009EA" w:rsidRDefault="001009EA">
        <w:pPr>
          <w:pStyle w:val="Footer"/>
          <w:jc w:val="center"/>
        </w:pPr>
        <w:r>
          <w:fldChar w:fldCharType="begin"/>
        </w:r>
        <w:r>
          <w:instrText xml:space="preserve"> PAGE   \* MERGEFORMAT </w:instrText>
        </w:r>
        <w:r>
          <w:fldChar w:fldCharType="separate"/>
        </w:r>
        <w:r w:rsidR="00682B69">
          <w:rPr>
            <w:noProof/>
            <w:rtl/>
          </w:rPr>
          <w:t>1</w:t>
        </w:r>
        <w:r>
          <w:rPr>
            <w:noProof/>
          </w:rPr>
          <w:fldChar w:fldCharType="end"/>
        </w:r>
      </w:p>
    </w:sdtContent>
  </w:sdt>
  <w:p w:rsidR="001009EA" w:rsidRDefault="00100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7260599"/>
      <w:docPartObj>
        <w:docPartGallery w:val="Page Numbers (Bottom of Page)"/>
        <w:docPartUnique/>
      </w:docPartObj>
    </w:sdtPr>
    <w:sdtEndPr>
      <w:rPr>
        <w:noProof/>
      </w:rPr>
    </w:sdtEndPr>
    <w:sdtContent>
      <w:p w:rsidR="001009EA" w:rsidRDefault="001009EA">
        <w:pPr>
          <w:pStyle w:val="Footer"/>
          <w:jc w:val="center"/>
        </w:pPr>
        <w:r>
          <w:fldChar w:fldCharType="begin"/>
        </w:r>
        <w:r>
          <w:instrText xml:space="preserve"> PAGE   \* MERGEFORMAT </w:instrText>
        </w:r>
        <w:r>
          <w:fldChar w:fldCharType="separate"/>
        </w:r>
        <w:r w:rsidR="007274B8">
          <w:rPr>
            <w:noProof/>
            <w:rtl/>
          </w:rPr>
          <w:t>346</w:t>
        </w:r>
        <w:r>
          <w:rPr>
            <w:noProof/>
          </w:rPr>
          <w:fldChar w:fldCharType="end"/>
        </w:r>
      </w:p>
    </w:sdtContent>
  </w:sdt>
  <w:p w:rsidR="001009EA" w:rsidRDefault="00100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9EA" w:rsidRDefault="001009EA" w:rsidP="007A2696">
      <w:pPr>
        <w:spacing w:after="0" w:line="240" w:lineRule="auto"/>
      </w:pPr>
      <w:r>
        <w:separator/>
      </w:r>
    </w:p>
  </w:footnote>
  <w:footnote w:type="continuationSeparator" w:id="0">
    <w:p w:rsidR="001009EA" w:rsidRDefault="001009EA" w:rsidP="007A2696">
      <w:pPr>
        <w:spacing w:after="0" w:line="240" w:lineRule="auto"/>
      </w:pPr>
      <w:r>
        <w:continuationSeparator/>
      </w:r>
    </w:p>
  </w:footnote>
  <w:footnote w:id="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السير و المغازى، ج 1، ص 69</w:t>
      </w:r>
    </w:p>
  </w:footnote>
  <w:footnote w:id="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الاصابه، ج 7، ص 196</w:t>
      </w:r>
    </w:p>
  </w:footnote>
  <w:footnote w:id="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بزم‏آورد، ص 163</w:t>
      </w:r>
    </w:p>
  </w:footnote>
  <w:footnote w:id="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تاريخ يعقوبى، ج 2، ص 13؛ تاريخ طبرى، ج 1، ص 519</w:t>
      </w:r>
    </w:p>
  </w:footnote>
  <w:footnote w:id="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بزم‏آورد، ص 164</w:t>
      </w:r>
    </w:p>
  </w:footnote>
  <w:footnote w:id="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تاريخ يعقوبى، ج 2، ص 13- 14</w:t>
      </w:r>
    </w:p>
  </w:footnote>
  <w:footnote w:id="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همان، ص 12</w:t>
      </w:r>
    </w:p>
  </w:footnote>
  <w:footnote w:id="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انساب‏الاشراف، ج 2، ص 288</w:t>
      </w:r>
    </w:p>
  </w:footnote>
  <w:footnote w:id="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تاريخ طبرى، ج 1، ص 538</w:t>
      </w:r>
    </w:p>
  </w:footnote>
  <w:footnote w:id="1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تاريخ يعقوبى، ج 2، ص 14</w:t>
      </w:r>
    </w:p>
  </w:footnote>
  <w:footnote w:id="1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الكنى و الالقاب، ج 1، ص 108- 109</w:t>
      </w:r>
    </w:p>
  </w:footnote>
  <w:footnote w:id="1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المحبر، ص 132</w:t>
      </w:r>
    </w:p>
  </w:footnote>
  <w:footnote w:id="1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سنن النسائى، ج 8، ص 3- 5</w:t>
      </w:r>
    </w:p>
  </w:footnote>
  <w:footnote w:id="1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الطبقات، ج 1، ص 96</w:t>
      </w:r>
    </w:p>
  </w:footnote>
  <w:footnote w:id="1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السيرة النبويه، ج 1، ص 180</w:t>
      </w:r>
    </w:p>
  </w:footnote>
  <w:footnote w:id="1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المعارف، ص 575</w:t>
      </w:r>
    </w:p>
  </w:footnote>
  <w:footnote w:id="1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( 9). الطبقات، ج 1، ص 96</w:t>
      </w:r>
    </w:p>
  </w:footnote>
  <w:footnote w:id="1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( 10). تاريخ طبرى، ج 1، ص 519</w:t>
      </w:r>
    </w:p>
  </w:footnote>
  <w:footnote w:id="1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( 11). البدء و التاريخ، ج 4، ص 137؛ صفةالصفوه، مج 1، ج 1، ص 34</w:t>
      </w:r>
    </w:p>
  </w:footnote>
  <w:footnote w:id="2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( 12). شرح نهج‏البلاغه، ج 14، ص 265- 266</w:t>
      </w:r>
    </w:p>
  </w:footnote>
  <w:footnote w:id="2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تاريخ طبرى، ج 1، ص 539 و 543</w:t>
      </w:r>
    </w:p>
  </w:footnote>
  <w:footnote w:id="2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تاريخ طبرى، ص 542- 543</w:t>
      </w:r>
    </w:p>
  </w:footnote>
  <w:footnote w:id="2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تاريخ طبرى، ج 1، ص 543</w:t>
      </w:r>
    </w:p>
  </w:footnote>
  <w:footnote w:id="2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السيرة النبويه، ج 1، ص 266</w:t>
      </w:r>
    </w:p>
  </w:footnote>
  <w:footnote w:id="2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همان، ص 267</w:t>
      </w:r>
    </w:p>
  </w:footnote>
  <w:footnote w:id="2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انساب‏الاشراف، ج 2، ص 291</w:t>
      </w:r>
    </w:p>
  </w:footnote>
  <w:footnote w:id="2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الطبقات، ج 1، ص 158- 159</w:t>
      </w:r>
    </w:p>
  </w:footnote>
  <w:footnote w:id="2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تاريخ يعقوبى، ج 2، ص 26</w:t>
      </w:r>
    </w:p>
  </w:footnote>
  <w:footnote w:id="2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البداية و النهايه، ج 3، ص 98</w:t>
      </w:r>
    </w:p>
  </w:footnote>
  <w:footnote w:id="3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تاريخ طبرى، ج 1، ص 545</w:t>
      </w:r>
    </w:p>
  </w:footnote>
  <w:footnote w:id="3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مجمع‏البيان، ج 4، ص 446</w:t>
      </w:r>
    </w:p>
  </w:footnote>
  <w:footnote w:id="3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السير و المغازى، ص 155؛ تاريخ يعقوبى، ج 2، ص 31</w:t>
      </w:r>
    </w:p>
  </w:footnote>
  <w:footnote w:id="3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الكامل، ج 2، ص 87</w:t>
      </w:r>
    </w:p>
  </w:footnote>
  <w:footnote w:id="3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همان، ص 31- 32</w:t>
      </w:r>
    </w:p>
  </w:footnote>
  <w:footnote w:id="3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السيرة النبويه، ج 1، ص 378</w:t>
      </w:r>
    </w:p>
  </w:footnote>
  <w:footnote w:id="3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تاريخ يعقوبى، ج 2، ص 14</w:t>
      </w:r>
    </w:p>
  </w:footnote>
  <w:footnote w:id="3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انساب‏الاشراف، ج 2، ص 289</w:t>
      </w:r>
    </w:p>
  </w:footnote>
  <w:footnote w:id="3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المنتظم، ج 2، ص 146- 147</w:t>
      </w:r>
    </w:p>
  </w:footnote>
  <w:footnote w:id="3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شرح نهج‏البلاغه، ج 14، ص 270؛ تاريخ يعقوبى، ج 2، ص 35</w:t>
      </w:r>
    </w:p>
  </w:footnote>
  <w:footnote w:id="4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تاريخ يعقوبى، ج 2، ص 35</w:t>
      </w:r>
    </w:p>
  </w:footnote>
  <w:footnote w:id="4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( 9). بحارالانوار، ج 19، ص 15 و 25 و ج 35، ص 82</w:t>
      </w:r>
    </w:p>
  </w:footnote>
  <w:footnote w:id="4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( 10). انساب‏الاشراف، ج 2، ص 289</w:t>
      </w:r>
    </w:p>
  </w:footnote>
  <w:footnote w:id="4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( 11). الطبقات، ج 1، ص 97- 98</w:t>
      </w:r>
    </w:p>
  </w:footnote>
  <w:footnote w:id="4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( 12). السيرة النبويه، ج 2، ص 419؛ تاريخ طبرى، ج 1، ص 553؛ البداية والنهايه، ج 3، ص 98</w:t>
      </w:r>
    </w:p>
  </w:footnote>
  <w:footnote w:id="4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( 13). شعر ابى‏طالب، ص 18</w:t>
      </w:r>
    </w:p>
  </w:footnote>
  <w:footnote w:id="4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( 14). دائرةالمعارف بزرگ اسلامى، ج 5، ص 619</w:t>
      </w:r>
    </w:p>
  </w:footnote>
  <w:footnote w:id="4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( 15). شرح نهج‏البلاغه، ج 14، ص 274</w:t>
      </w:r>
    </w:p>
  </w:footnote>
  <w:footnote w:id="4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( 16). همان، ص 273</w:t>
      </w:r>
    </w:p>
  </w:footnote>
  <w:footnote w:id="4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دائرةالمعارف بزرگ اسلامى، ج 5، ص 619</w:t>
      </w:r>
    </w:p>
  </w:footnote>
  <w:footnote w:id="5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الكافى، ج 1، ص 440- 454</w:t>
      </w:r>
    </w:p>
  </w:footnote>
  <w:footnote w:id="5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البرهان، ج 2، ص 46، 672، 678 و 719 و ج 4، ص 274- 275</w:t>
      </w:r>
    </w:p>
  </w:footnote>
  <w:footnote w:id="5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الميزان، ج 7، ص 57- 59</w:t>
      </w:r>
    </w:p>
  </w:footnote>
  <w:footnote w:id="5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السير و المغازى، ص 238؛ السيرة النبويه، ج 2، ص 418</w:t>
      </w:r>
    </w:p>
  </w:footnote>
  <w:footnote w:id="5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تاريخ طبرى، ج 1، ص 547؛ تاريخ يعقوبى، ج 2، ص 31</w:t>
      </w:r>
    </w:p>
  </w:footnote>
  <w:footnote w:id="5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البداية و النهايه، ج 3، ص 98</w:t>
      </w:r>
    </w:p>
  </w:footnote>
  <w:footnote w:id="5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المنتظم، ج 2، ص 146- 147</w:t>
      </w:r>
    </w:p>
  </w:footnote>
  <w:footnote w:id="5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شرح نهج‏البلاغه، ج 14، ص 262- 276</w:t>
      </w:r>
    </w:p>
  </w:footnote>
  <w:footnote w:id="5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الذريعه، ج 2، ص 512- 513</w:t>
      </w:r>
    </w:p>
  </w:footnote>
  <w:footnote w:id="5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بزم‏آورد، ص 166- 167؛ الذريعه، ج 2، ص 511</w:t>
      </w:r>
    </w:p>
  </w:footnote>
  <w:footnote w:id="6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همان</w:t>
      </w:r>
    </w:p>
  </w:footnote>
  <w:footnote w:id="6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اسنى‏المطالب، ص 1</w:t>
      </w:r>
    </w:p>
  </w:footnote>
  <w:footnote w:id="6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خطوات على طريق الاسلام، ص 466</w:t>
      </w:r>
    </w:p>
  </w:footnote>
  <w:footnote w:id="6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جامع‏البيان، مج 5، ج 7، ص 228- 229؛ اسباب‏النزول، واحدى، ص 177</w:t>
      </w:r>
    </w:p>
  </w:footnote>
  <w:footnote w:id="6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جامع‏البيان، مج 5، ج 7، ص 229</w:t>
      </w:r>
    </w:p>
  </w:footnote>
  <w:footnote w:id="6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اسباب‏النزول، واحدى، ص 177</w:t>
      </w:r>
    </w:p>
  </w:footnote>
  <w:footnote w:id="6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روح‏البيان، ج 3، ص 20؛ التحريروالتنوير، ج 7، ص 182</w:t>
      </w:r>
    </w:p>
  </w:footnote>
  <w:footnote w:id="6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جامع‏البيان، مج 5، ج 7، ص 227- 228؛ الدرالمنثور، ج 3، ص 261؛ تفسيرابن كثير، ج 2، ص 132</w:t>
      </w:r>
    </w:p>
  </w:footnote>
  <w:footnote w:id="6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الاتقان، ج 1، ص 245 و ج 2، ص 415</w:t>
      </w:r>
    </w:p>
  </w:footnote>
  <w:footnote w:id="6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جامع‏البيان، مج 5، ج 7، ص 227؛ تفسير ابن‏كثير، ج 2، ص 132؛ الدرالمنثور، ج 3، ص 261</w:t>
      </w:r>
    </w:p>
  </w:footnote>
  <w:footnote w:id="7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جامع‏البيان، مج 5، ج 7، ص 229؛ تفسير ابن‏كثير، ج 2، ص 132</w:t>
      </w:r>
    </w:p>
  </w:footnote>
  <w:footnote w:id="7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تفسير قرطبى، ج 6، ص 261</w:t>
      </w:r>
    </w:p>
  </w:footnote>
  <w:footnote w:id="7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تفسير ابن‏كثير، ج 2، ص 127؛ الدرالمنثور، ج 3، ص 243</w:t>
      </w:r>
    </w:p>
  </w:footnote>
  <w:footnote w:id="7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جامع‏البيان، مج 5، ج 7، ص 228- 229</w:t>
      </w:r>
    </w:p>
  </w:footnote>
  <w:footnote w:id="7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صحيح مسلم، ج 1، ص 181- 184؛ اسباب‏النزول، واحدى، ص 215- 216؛ جامع‏البيان، مج 7، ج 11، ص 56- 57</w:t>
      </w:r>
    </w:p>
  </w:footnote>
  <w:footnote w:id="7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جامع‏البيان، مج 7، ج 11، ص 57</w:t>
      </w:r>
    </w:p>
  </w:footnote>
  <w:footnote w:id="7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صحيح البخارى، ج 5، ص 248</w:t>
      </w:r>
    </w:p>
  </w:footnote>
  <w:footnote w:id="7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كشف‏الاسرار، ج 4، ص 221</w:t>
      </w:r>
    </w:p>
  </w:footnote>
  <w:footnote w:id="7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تهذيب‏التهذيب، ج 4، ص 77</w:t>
      </w:r>
    </w:p>
  </w:footnote>
  <w:footnote w:id="7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شرح نهج‏البلاغه، ج 4، ص 309؛ اسباب‏النزول، حجتى، ص 209</w:t>
      </w:r>
    </w:p>
  </w:footnote>
  <w:footnote w:id="8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منتهى‏المقال، ص 147؛ اسباب‏النزول، حجتى، ص 209</w:t>
      </w:r>
    </w:p>
  </w:footnote>
  <w:footnote w:id="8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تهذيب‏التهذيب، ج 10، ص 139</w:t>
      </w:r>
    </w:p>
  </w:footnote>
  <w:footnote w:id="8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الكشّاف، ج 2، ص 315؛ مجمع‏البيان، ج 5، ص 3؛ المنار، ج 11، ص 58 و ج 7، ص 543</w:t>
      </w:r>
    </w:p>
  </w:footnote>
  <w:footnote w:id="8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التحريروالتنوير، ج 11، ص 44</w:t>
      </w:r>
    </w:p>
  </w:footnote>
  <w:footnote w:id="8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اسنى‏المطالب، ص 46</w:t>
      </w:r>
    </w:p>
  </w:footnote>
  <w:footnote w:id="8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اسنى‏المطالب، ص 46؛ المنار، ج 11، ص 58</w:t>
      </w:r>
    </w:p>
  </w:footnote>
  <w:footnote w:id="8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جامع‏البيان، مج 7، ج 11، ص 57؛ تفسير ابن‏كثير، ج 2، ص 407</w:t>
      </w:r>
    </w:p>
  </w:footnote>
  <w:footnote w:id="8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اسنى‏المطالب، ص 45</w:t>
      </w:r>
    </w:p>
  </w:footnote>
  <w:footnote w:id="8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جامع‏البيان، مج 7، ج 11، ص 59- 60؛ تفسيرابن‏ابى‏حاتم، ج 6، ص 1893</w:t>
      </w:r>
    </w:p>
  </w:footnote>
  <w:footnote w:id="8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( 9). الاتقان، ج 1، ص 71</w:t>
      </w:r>
    </w:p>
  </w:footnote>
  <w:footnote w:id="9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روح‏البيان، ج 3، ص 522- 523</w:t>
      </w:r>
    </w:p>
  </w:footnote>
  <w:footnote w:id="9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روض‏الجنان، ج 10، ص 58- 59</w:t>
      </w:r>
    </w:p>
  </w:footnote>
  <w:footnote w:id="9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التفسير الكبير، ج 25، ص 2؛ اسباب‏النزول، واحدى، ص 284</w:t>
      </w:r>
    </w:p>
  </w:footnote>
  <w:footnote w:id="9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تفسير قرطبى، ج 13، ص 198</w:t>
      </w:r>
    </w:p>
  </w:footnote>
  <w:footnote w:id="9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الاتقان، ج 2، ص 416</w:t>
      </w:r>
    </w:p>
  </w:footnote>
  <w:footnote w:id="9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الدرالمنثور، ج 6، ص 428- 429</w:t>
      </w:r>
    </w:p>
  </w:footnote>
  <w:footnote w:id="9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جامع‏البيان، مج 11، ج 20، ص 113؛ تفسير ابن‏ابى‏حاتم، ج 9، ص 2994</w:t>
      </w:r>
    </w:p>
  </w:footnote>
  <w:footnote w:id="9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مجمع‏البيان، ج 7، ص 406</w:t>
      </w:r>
    </w:p>
  </w:footnote>
  <w:footnote w:id="9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الكافى، ج 1، ص 448؛ معانى‏الأخبار، ص 285- 286؛ كمال‏الدين، ص 172</w:t>
      </w:r>
    </w:p>
  </w:footnote>
  <w:footnote w:id="9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مجمع‏البيان، ج 7، ص 406</w:t>
      </w:r>
    </w:p>
  </w:footnote>
  <w:footnote w:id="10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( 9). الغدير، ج 8، ص 20؛ ابوطالب عملاق الاسلام الخالد، ص 134</w:t>
      </w:r>
    </w:p>
  </w:footnote>
  <w:footnote w:id="10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( 10). تاريخ الآداب العربيه، ج 1، ص 275؛ ابوطالب عملاق الاسلام الخالد، ص 132</w:t>
      </w:r>
    </w:p>
  </w:footnote>
  <w:footnote w:id="10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تفسير قمى، ج 2، ص 142- 143</w:t>
      </w:r>
    </w:p>
  </w:footnote>
  <w:footnote w:id="10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روض‏الجنان، ج 15، ص 148</w:t>
      </w:r>
    </w:p>
  </w:footnote>
  <w:footnote w:id="10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التفسير الكبير، ج 9، ص 5</w:t>
      </w:r>
    </w:p>
  </w:footnote>
  <w:footnote w:id="10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اسنى‏المطالب، ص 59</w:t>
      </w:r>
    </w:p>
  </w:footnote>
  <w:footnote w:id="10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مجمع‏البيان، ج 7، ص 324؛ نورالثقلين، ج 4، ص 69</w:t>
      </w:r>
    </w:p>
  </w:footnote>
  <w:footnote w:id="10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الدرالمنثور، ج 6، ص 331- 332</w:t>
      </w:r>
    </w:p>
  </w:footnote>
  <w:footnote w:id="10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الروض الانف، ج 2، ص 187</w:t>
      </w:r>
    </w:p>
  </w:footnote>
  <w:footnote w:id="109">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( 8). تفسير قرطبى، ج 2، ص 64؛ تفسير ابن‏كثير، ج 2، ص 408</w:t>
      </w:r>
    </w:p>
  </w:footnote>
  <w:footnote w:id="110">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اسنى‏المطالب، ص 61</w:t>
      </w:r>
    </w:p>
  </w:footnote>
  <w:footnote w:id="111">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( 2). همان، ص 65- 66</w:t>
      </w:r>
    </w:p>
  </w:footnote>
  <w:footnote w:id="112">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( 3). اسباب‏النزول، واحدى، ص 166</w:t>
      </w:r>
    </w:p>
  </w:footnote>
  <w:footnote w:id="113">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( 4). تفسير قرطبى، ج 6، ص 158</w:t>
      </w:r>
    </w:p>
  </w:footnote>
  <w:footnote w:id="114">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( 5). التحريروالتنوير، ج 6، ص 256</w:t>
      </w:r>
    </w:p>
  </w:footnote>
  <w:footnote w:id="115">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( 6). مجمع‏البيان، ج 3، ص 344</w:t>
      </w:r>
    </w:p>
  </w:footnote>
  <w:footnote w:id="116">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( 7). التفسير الكبير، ج 12، ص 49- 50</w:t>
      </w:r>
    </w:p>
  </w:footnote>
  <w:footnote w:id="117">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( 1). اسباب‏النزول، واحدى، ص 389</w:t>
      </w:r>
    </w:p>
  </w:footnote>
  <w:footnote w:id="118">
    <w:p w:rsidR="001009EA" w:rsidRDefault="001009EA" w:rsidP="00FC3558">
      <w:pPr>
        <w:pStyle w:val="FootnoteText"/>
        <w:rPr>
          <w:rFonts w:hint="cs"/>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0E2"/>
    <w:multiLevelType w:val="hybridMultilevel"/>
    <w:tmpl w:val="FFAC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02475"/>
    <w:multiLevelType w:val="hybridMultilevel"/>
    <w:tmpl w:val="AF0CF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9076A"/>
    <w:multiLevelType w:val="hybridMultilevel"/>
    <w:tmpl w:val="1A348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10445"/>
    <w:multiLevelType w:val="hybridMultilevel"/>
    <w:tmpl w:val="FBBC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33293"/>
    <w:multiLevelType w:val="hybridMultilevel"/>
    <w:tmpl w:val="CBB46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4604F"/>
    <w:multiLevelType w:val="hybridMultilevel"/>
    <w:tmpl w:val="FFC2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E68C8"/>
    <w:multiLevelType w:val="hybridMultilevel"/>
    <w:tmpl w:val="3DAEC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D631C"/>
    <w:multiLevelType w:val="hybridMultilevel"/>
    <w:tmpl w:val="04A8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0271A"/>
    <w:multiLevelType w:val="hybridMultilevel"/>
    <w:tmpl w:val="B608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3C196F"/>
    <w:multiLevelType w:val="hybridMultilevel"/>
    <w:tmpl w:val="C15E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56B78"/>
    <w:multiLevelType w:val="hybridMultilevel"/>
    <w:tmpl w:val="66F07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67481"/>
    <w:multiLevelType w:val="hybridMultilevel"/>
    <w:tmpl w:val="B778E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D373D"/>
    <w:multiLevelType w:val="hybridMultilevel"/>
    <w:tmpl w:val="C0200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620BA2"/>
    <w:multiLevelType w:val="hybridMultilevel"/>
    <w:tmpl w:val="0F12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0594A"/>
    <w:multiLevelType w:val="hybridMultilevel"/>
    <w:tmpl w:val="8222D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D01971"/>
    <w:multiLevelType w:val="hybridMultilevel"/>
    <w:tmpl w:val="650E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1E2B3E"/>
    <w:multiLevelType w:val="hybridMultilevel"/>
    <w:tmpl w:val="346A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2C2705"/>
    <w:multiLevelType w:val="hybridMultilevel"/>
    <w:tmpl w:val="2D0A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E254AC"/>
    <w:multiLevelType w:val="hybridMultilevel"/>
    <w:tmpl w:val="29028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31"/>
  </w:num>
  <w:num w:numId="4">
    <w:abstractNumId w:val="6"/>
  </w:num>
  <w:num w:numId="5">
    <w:abstractNumId w:val="38"/>
  </w:num>
  <w:num w:numId="6">
    <w:abstractNumId w:val="14"/>
  </w:num>
  <w:num w:numId="7">
    <w:abstractNumId w:val="18"/>
  </w:num>
  <w:num w:numId="8">
    <w:abstractNumId w:val="11"/>
  </w:num>
  <w:num w:numId="9">
    <w:abstractNumId w:val="15"/>
  </w:num>
  <w:num w:numId="10">
    <w:abstractNumId w:val="5"/>
  </w:num>
  <w:num w:numId="11">
    <w:abstractNumId w:val="34"/>
  </w:num>
  <w:num w:numId="12">
    <w:abstractNumId w:val="39"/>
  </w:num>
  <w:num w:numId="13">
    <w:abstractNumId w:val="19"/>
  </w:num>
  <w:num w:numId="14">
    <w:abstractNumId w:val="3"/>
  </w:num>
  <w:num w:numId="15">
    <w:abstractNumId w:val="37"/>
  </w:num>
  <w:num w:numId="16">
    <w:abstractNumId w:val="29"/>
  </w:num>
  <w:num w:numId="17">
    <w:abstractNumId w:val="7"/>
  </w:num>
  <w:num w:numId="18">
    <w:abstractNumId w:val="21"/>
  </w:num>
  <w:num w:numId="19">
    <w:abstractNumId w:val="30"/>
  </w:num>
  <w:num w:numId="20">
    <w:abstractNumId w:val="16"/>
  </w:num>
  <w:num w:numId="21">
    <w:abstractNumId w:val="27"/>
  </w:num>
  <w:num w:numId="22">
    <w:abstractNumId w:val="35"/>
  </w:num>
  <w:num w:numId="23">
    <w:abstractNumId w:val="26"/>
  </w:num>
  <w:num w:numId="24">
    <w:abstractNumId w:val="33"/>
  </w:num>
  <w:num w:numId="25">
    <w:abstractNumId w:val="4"/>
  </w:num>
  <w:num w:numId="26">
    <w:abstractNumId w:val="2"/>
  </w:num>
  <w:num w:numId="27">
    <w:abstractNumId w:val="0"/>
  </w:num>
  <w:num w:numId="28">
    <w:abstractNumId w:val="12"/>
  </w:num>
  <w:num w:numId="29">
    <w:abstractNumId w:val="32"/>
  </w:num>
  <w:num w:numId="30">
    <w:abstractNumId w:val="22"/>
  </w:num>
  <w:num w:numId="31">
    <w:abstractNumId w:val="10"/>
  </w:num>
  <w:num w:numId="32">
    <w:abstractNumId w:val="1"/>
  </w:num>
  <w:num w:numId="33">
    <w:abstractNumId w:val="28"/>
  </w:num>
  <w:num w:numId="34">
    <w:abstractNumId w:val="9"/>
  </w:num>
  <w:num w:numId="35">
    <w:abstractNumId w:val="25"/>
  </w:num>
  <w:num w:numId="36">
    <w:abstractNumId w:val="17"/>
  </w:num>
  <w:num w:numId="37">
    <w:abstractNumId w:val="13"/>
  </w:num>
  <w:num w:numId="38">
    <w:abstractNumId w:val="23"/>
  </w:num>
  <w:num w:numId="39">
    <w:abstractNumId w:val="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1357C"/>
    <w:rsid w:val="000242F6"/>
    <w:rsid w:val="00042A28"/>
    <w:rsid w:val="00050D41"/>
    <w:rsid w:val="00072575"/>
    <w:rsid w:val="000863C6"/>
    <w:rsid w:val="000A3B20"/>
    <w:rsid w:val="000A5C6A"/>
    <w:rsid w:val="000B5431"/>
    <w:rsid w:val="000C506D"/>
    <w:rsid w:val="000C7811"/>
    <w:rsid w:val="000D4A2F"/>
    <w:rsid w:val="000F0A64"/>
    <w:rsid w:val="001009EA"/>
    <w:rsid w:val="001064D3"/>
    <w:rsid w:val="00135AAB"/>
    <w:rsid w:val="00162692"/>
    <w:rsid w:val="001776E4"/>
    <w:rsid w:val="001877CA"/>
    <w:rsid w:val="001A703F"/>
    <w:rsid w:val="001B037C"/>
    <w:rsid w:val="001C7B42"/>
    <w:rsid w:val="001D5C74"/>
    <w:rsid w:val="002162E8"/>
    <w:rsid w:val="0022024E"/>
    <w:rsid w:val="00244D09"/>
    <w:rsid w:val="00267F25"/>
    <w:rsid w:val="00270E45"/>
    <w:rsid w:val="00272381"/>
    <w:rsid w:val="0027431C"/>
    <w:rsid w:val="00274AEC"/>
    <w:rsid w:val="002A590B"/>
    <w:rsid w:val="002B1075"/>
    <w:rsid w:val="002E4368"/>
    <w:rsid w:val="002F41C2"/>
    <w:rsid w:val="003040BE"/>
    <w:rsid w:val="00305085"/>
    <w:rsid w:val="003154BD"/>
    <w:rsid w:val="0032310F"/>
    <w:rsid w:val="00327E39"/>
    <w:rsid w:val="00330B10"/>
    <w:rsid w:val="003336DF"/>
    <w:rsid w:val="00335809"/>
    <w:rsid w:val="00376BD9"/>
    <w:rsid w:val="003826B6"/>
    <w:rsid w:val="003A086E"/>
    <w:rsid w:val="003B31EE"/>
    <w:rsid w:val="003B5D8C"/>
    <w:rsid w:val="003E5870"/>
    <w:rsid w:val="003F4CA3"/>
    <w:rsid w:val="003F7717"/>
    <w:rsid w:val="0041717A"/>
    <w:rsid w:val="00431C28"/>
    <w:rsid w:val="0043348C"/>
    <w:rsid w:val="00453121"/>
    <w:rsid w:val="00461F4F"/>
    <w:rsid w:val="00481EB5"/>
    <w:rsid w:val="00497778"/>
    <w:rsid w:val="004C42AB"/>
    <w:rsid w:val="004D2429"/>
    <w:rsid w:val="004F60D6"/>
    <w:rsid w:val="00514434"/>
    <w:rsid w:val="00515FCE"/>
    <w:rsid w:val="005348BE"/>
    <w:rsid w:val="00536BCA"/>
    <w:rsid w:val="0054542F"/>
    <w:rsid w:val="00545AE2"/>
    <w:rsid w:val="00557230"/>
    <w:rsid w:val="00560195"/>
    <w:rsid w:val="00573CC4"/>
    <w:rsid w:val="0057665C"/>
    <w:rsid w:val="00593EAF"/>
    <w:rsid w:val="00594DEA"/>
    <w:rsid w:val="00597407"/>
    <w:rsid w:val="005A0EDD"/>
    <w:rsid w:val="005A79F5"/>
    <w:rsid w:val="005B16C0"/>
    <w:rsid w:val="005B6847"/>
    <w:rsid w:val="005F3372"/>
    <w:rsid w:val="006076BD"/>
    <w:rsid w:val="00611275"/>
    <w:rsid w:val="00621BC8"/>
    <w:rsid w:val="00622113"/>
    <w:rsid w:val="006339AB"/>
    <w:rsid w:val="00634649"/>
    <w:rsid w:val="00637F9B"/>
    <w:rsid w:val="00641421"/>
    <w:rsid w:val="00642BEE"/>
    <w:rsid w:val="0065282B"/>
    <w:rsid w:val="00667EBD"/>
    <w:rsid w:val="00673883"/>
    <w:rsid w:val="00682B69"/>
    <w:rsid w:val="00696E9F"/>
    <w:rsid w:val="0069727E"/>
    <w:rsid w:val="006A0595"/>
    <w:rsid w:val="006B7B21"/>
    <w:rsid w:val="006C1F67"/>
    <w:rsid w:val="006C3770"/>
    <w:rsid w:val="006C48B9"/>
    <w:rsid w:val="006E1055"/>
    <w:rsid w:val="00701546"/>
    <w:rsid w:val="00706F68"/>
    <w:rsid w:val="0071488B"/>
    <w:rsid w:val="00724146"/>
    <w:rsid w:val="007274B8"/>
    <w:rsid w:val="00730DA3"/>
    <w:rsid w:val="007339E4"/>
    <w:rsid w:val="0075210A"/>
    <w:rsid w:val="00770B2E"/>
    <w:rsid w:val="007716FD"/>
    <w:rsid w:val="0077288D"/>
    <w:rsid w:val="00786EFD"/>
    <w:rsid w:val="00787655"/>
    <w:rsid w:val="007A2696"/>
    <w:rsid w:val="007A3BBC"/>
    <w:rsid w:val="007A413A"/>
    <w:rsid w:val="007B2265"/>
    <w:rsid w:val="007C5F8C"/>
    <w:rsid w:val="007C7ADA"/>
    <w:rsid w:val="007D0CF5"/>
    <w:rsid w:val="007E17A3"/>
    <w:rsid w:val="007E4527"/>
    <w:rsid w:val="007F3028"/>
    <w:rsid w:val="007F4184"/>
    <w:rsid w:val="0080246F"/>
    <w:rsid w:val="00806360"/>
    <w:rsid w:val="00814FA0"/>
    <w:rsid w:val="00816A1C"/>
    <w:rsid w:val="00827C01"/>
    <w:rsid w:val="00833570"/>
    <w:rsid w:val="008436E2"/>
    <w:rsid w:val="0085496B"/>
    <w:rsid w:val="00864DFC"/>
    <w:rsid w:val="008667A6"/>
    <w:rsid w:val="0087023E"/>
    <w:rsid w:val="0087224C"/>
    <w:rsid w:val="00873618"/>
    <w:rsid w:val="008918B1"/>
    <w:rsid w:val="008919DD"/>
    <w:rsid w:val="00895FCC"/>
    <w:rsid w:val="008A0805"/>
    <w:rsid w:val="008A0B15"/>
    <w:rsid w:val="008B1518"/>
    <w:rsid w:val="008B15F6"/>
    <w:rsid w:val="008B1F62"/>
    <w:rsid w:val="008B56A9"/>
    <w:rsid w:val="008C174E"/>
    <w:rsid w:val="008E168F"/>
    <w:rsid w:val="00910C3F"/>
    <w:rsid w:val="00913773"/>
    <w:rsid w:val="00926EF1"/>
    <w:rsid w:val="0094101F"/>
    <w:rsid w:val="0094371E"/>
    <w:rsid w:val="00973699"/>
    <w:rsid w:val="009A04C1"/>
    <w:rsid w:val="009A0F91"/>
    <w:rsid w:val="009A4D05"/>
    <w:rsid w:val="009A5EDE"/>
    <w:rsid w:val="009C1D27"/>
    <w:rsid w:val="009E4A9D"/>
    <w:rsid w:val="009F64E8"/>
    <w:rsid w:val="00A04AD0"/>
    <w:rsid w:val="00A20945"/>
    <w:rsid w:val="00A30756"/>
    <w:rsid w:val="00A3541A"/>
    <w:rsid w:val="00A410C0"/>
    <w:rsid w:val="00A85E70"/>
    <w:rsid w:val="00A85ECC"/>
    <w:rsid w:val="00A94891"/>
    <w:rsid w:val="00AA56A6"/>
    <w:rsid w:val="00AE1087"/>
    <w:rsid w:val="00AF1469"/>
    <w:rsid w:val="00B050D0"/>
    <w:rsid w:val="00B06FC0"/>
    <w:rsid w:val="00B218EB"/>
    <w:rsid w:val="00B24BD7"/>
    <w:rsid w:val="00B44E6A"/>
    <w:rsid w:val="00B50330"/>
    <w:rsid w:val="00B53DBF"/>
    <w:rsid w:val="00B6368C"/>
    <w:rsid w:val="00B702DA"/>
    <w:rsid w:val="00B712AB"/>
    <w:rsid w:val="00B7337B"/>
    <w:rsid w:val="00B85000"/>
    <w:rsid w:val="00B92B69"/>
    <w:rsid w:val="00B94671"/>
    <w:rsid w:val="00BA0BB9"/>
    <w:rsid w:val="00BE4667"/>
    <w:rsid w:val="00BE74E3"/>
    <w:rsid w:val="00C2222B"/>
    <w:rsid w:val="00C261A7"/>
    <w:rsid w:val="00C277DF"/>
    <w:rsid w:val="00C84F0B"/>
    <w:rsid w:val="00CA71CD"/>
    <w:rsid w:val="00CB247C"/>
    <w:rsid w:val="00CB4CFE"/>
    <w:rsid w:val="00CC2C1D"/>
    <w:rsid w:val="00CC4021"/>
    <w:rsid w:val="00CE2B43"/>
    <w:rsid w:val="00CE6075"/>
    <w:rsid w:val="00D04789"/>
    <w:rsid w:val="00D21F0A"/>
    <w:rsid w:val="00D351D6"/>
    <w:rsid w:val="00D35534"/>
    <w:rsid w:val="00D44E0C"/>
    <w:rsid w:val="00D55D73"/>
    <w:rsid w:val="00D638B0"/>
    <w:rsid w:val="00D67579"/>
    <w:rsid w:val="00D7178D"/>
    <w:rsid w:val="00D836E9"/>
    <w:rsid w:val="00D91958"/>
    <w:rsid w:val="00DD3B23"/>
    <w:rsid w:val="00DD5B3C"/>
    <w:rsid w:val="00DF0F5C"/>
    <w:rsid w:val="00DF3703"/>
    <w:rsid w:val="00DF5BEF"/>
    <w:rsid w:val="00E14F7F"/>
    <w:rsid w:val="00E27849"/>
    <w:rsid w:val="00E323DC"/>
    <w:rsid w:val="00E330FD"/>
    <w:rsid w:val="00E41C74"/>
    <w:rsid w:val="00E42AF4"/>
    <w:rsid w:val="00E4514B"/>
    <w:rsid w:val="00E60B31"/>
    <w:rsid w:val="00E63846"/>
    <w:rsid w:val="00E65AD8"/>
    <w:rsid w:val="00E73735"/>
    <w:rsid w:val="00E83396"/>
    <w:rsid w:val="00E907A4"/>
    <w:rsid w:val="00E9434B"/>
    <w:rsid w:val="00EC27BE"/>
    <w:rsid w:val="00EC3461"/>
    <w:rsid w:val="00ED4756"/>
    <w:rsid w:val="00ED5B8B"/>
    <w:rsid w:val="00EE77BF"/>
    <w:rsid w:val="00EF3D10"/>
    <w:rsid w:val="00EF5421"/>
    <w:rsid w:val="00F077FE"/>
    <w:rsid w:val="00F1416D"/>
    <w:rsid w:val="00F21A8F"/>
    <w:rsid w:val="00F23D34"/>
    <w:rsid w:val="00F24BAF"/>
    <w:rsid w:val="00F31256"/>
    <w:rsid w:val="00F55FEA"/>
    <w:rsid w:val="00F95EEB"/>
    <w:rsid w:val="00FA7FBF"/>
    <w:rsid w:val="00FB57E3"/>
    <w:rsid w:val="00FC3558"/>
    <w:rsid w:val="00FD0CE6"/>
    <w:rsid w:val="00FD13F6"/>
    <w:rsid w:val="00FE167F"/>
    <w:rsid w:val="00FE515E"/>
    <w:rsid w:val="00FE5F95"/>
    <w:rsid w:val="00FF14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 w:type="numbering" w:customStyle="1" w:styleId="NoList2">
    <w:name w:val="No List2"/>
    <w:next w:val="NoList"/>
    <w:uiPriority w:val="99"/>
    <w:semiHidden/>
    <w:unhideWhenUsed/>
    <w:rsid w:val="00100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16222">
      <w:bodyDiv w:val="1"/>
      <w:marLeft w:val="0"/>
      <w:marRight w:val="0"/>
      <w:marTop w:val="0"/>
      <w:marBottom w:val="0"/>
      <w:divBdr>
        <w:top w:val="none" w:sz="0" w:space="0" w:color="auto"/>
        <w:left w:val="none" w:sz="0" w:space="0" w:color="auto"/>
        <w:bottom w:val="none" w:sz="0" w:space="0" w:color="auto"/>
        <w:right w:val="none" w:sz="0" w:space="0" w:color="auto"/>
      </w:divBdr>
    </w:div>
    <w:div w:id="190187482">
      <w:bodyDiv w:val="1"/>
      <w:marLeft w:val="0"/>
      <w:marRight w:val="0"/>
      <w:marTop w:val="0"/>
      <w:marBottom w:val="0"/>
      <w:divBdr>
        <w:top w:val="none" w:sz="0" w:space="0" w:color="auto"/>
        <w:left w:val="none" w:sz="0" w:space="0" w:color="auto"/>
        <w:bottom w:val="none" w:sz="0" w:space="0" w:color="auto"/>
        <w:right w:val="none" w:sz="0" w:space="0" w:color="auto"/>
      </w:divBdr>
    </w:div>
    <w:div w:id="190728906">
      <w:bodyDiv w:val="1"/>
      <w:marLeft w:val="0"/>
      <w:marRight w:val="0"/>
      <w:marTop w:val="0"/>
      <w:marBottom w:val="0"/>
      <w:divBdr>
        <w:top w:val="none" w:sz="0" w:space="0" w:color="auto"/>
        <w:left w:val="none" w:sz="0" w:space="0" w:color="auto"/>
        <w:bottom w:val="none" w:sz="0" w:space="0" w:color="auto"/>
        <w:right w:val="none" w:sz="0" w:space="0" w:color="auto"/>
      </w:divBdr>
    </w:div>
    <w:div w:id="214246373">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362246206">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227969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643511448">
      <w:bodyDiv w:val="1"/>
      <w:marLeft w:val="0"/>
      <w:marRight w:val="0"/>
      <w:marTop w:val="0"/>
      <w:marBottom w:val="0"/>
      <w:divBdr>
        <w:top w:val="none" w:sz="0" w:space="0" w:color="auto"/>
        <w:left w:val="none" w:sz="0" w:space="0" w:color="auto"/>
        <w:bottom w:val="none" w:sz="0" w:space="0" w:color="auto"/>
        <w:right w:val="none" w:sz="0" w:space="0" w:color="auto"/>
      </w:divBdr>
    </w:div>
    <w:div w:id="647705286">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47654204">
      <w:bodyDiv w:val="1"/>
      <w:marLeft w:val="0"/>
      <w:marRight w:val="0"/>
      <w:marTop w:val="0"/>
      <w:marBottom w:val="0"/>
      <w:divBdr>
        <w:top w:val="none" w:sz="0" w:space="0" w:color="auto"/>
        <w:left w:val="none" w:sz="0" w:space="0" w:color="auto"/>
        <w:bottom w:val="none" w:sz="0" w:space="0" w:color="auto"/>
        <w:right w:val="none" w:sz="0" w:space="0" w:color="auto"/>
      </w:divBdr>
    </w:div>
    <w:div w:id="781614295">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862523554">
      <w:bodyDiv w:val="1"/>
      <w:marLeft w:val="0"/>
      <w:marRight w:val="0"/>
      <w:marTop w:val="0"/>
      <w:marBottom w:val="0"/>
      <w:divBdr>
        <w:top w:val="none" w:sz="0" w:space="0" w:color="auto"/>
        <w:left w:val="none" w:sz="0" w:space="0" w:color="auto"/>
        <w:bottom w:val="none" w:sz="0" w:space="0" w:color="auto"/>
        <w:right w:val="none" w:sz="0" w:space="0" w:color="auto"/>
      </w:divBdr>
      <w:divsChild>
        <w:div w:id="1968194113">
          <w:marLeft w:val="0"/>
          <w:marRight w:val="0"/>
          <w:marTop w:val="0"/>
          <w:marBottom w:val="0"/>
          <w:divBdr>
            <w:top w:val="none" w:sz="0" w:space="0" w:color="auto"/>
            <w:left w:val="none" w:sz="0" w:space="0" w:color="auto"/>
            <w:bottom w:val="none" w:sz="0" w:space="0" w:color="auto"/>
            <w:right w:val="none" w:sz="0" w:space="0" w:color="auto"/>
          </w:divBdr>
          <w:divsChild>
            <w:div w:id="524026149">
              <w:marLeft w:val="0"/>
              <w:marRight w:val="0"/>
              <w:marTop w:val="0"/>
              <w:marBottom w:val="0"/>
              <w:divBdr>
                <w:top w:val="none" w:sz="0" w:space="0" w:color="auto"/>
                <w:left w:val="none" w:sz="0" w:space="0" w:color="auto"/>
                <w:bottom w:val="none" w:sz="0" w:space="0" w:color="auto"/>
                <w:right w:val="none" w:sz="0" w:space="0" w:color="auto"/>
              </w:divBdr>
            </w:div>
          </w:divsChild>
        </w:div>
        <w:div w:id="2138840558">
          <w:marLeft w:val="0"/>
          <w:marRight w:val="0"/>
          <w:marTop w:val="0"/>
          <w:marBottom w:val="0"/>
          <w:divBdr>
            <w:top w:val="none" w:sz="0" w:space="0" w:color="auto"/>
            <w:left w:val="none" w:sz="0" w:space="0" w:color="auto"/>
            <w:bottom w:val="none" w:sz="0" w:space="0" w:color="auto"/>
            <w:right w:val="none" w:sz="0" w:space="0" w:color="auto"/>
          </w:divBdr>
          <w:divsChild>
            <w:div w:id="718482485">
              <w:marLeft w:val="0"/>
              <w:marRight w:val="0"/>
              <w:marTop w:val="0"/>
              <w:marBottom w:val="0"/>
              <w:divBdr>
                <w:top w:val="none" w:sz="0" w:space="0" w:color="auto"/>
                <w:left w:val="none" w:sz="0" w:space="0" w:color="auto"/>
                <w:bottom w:val="none" w:sz="0" w:space="0" w:color="auto"/>
                <w:right w:val="none" w:sz="0" w:space="0" w:color="auto"/>
              </w:divBdr>
              <w:divsChild>
                <w:div w:id="1306352444">
                  <w:marLeft w:val="0"/>
                  <w:marRight w:val="0"/>
                  <w:marTop w:val="0"/>
                  <w:marBottom w:val="0"/>
                  <w:divBdr>
                    <w:top w:val="none" w:sz="0" w:space="0" w:color="auto"/>
                    <w:left w:val="none" w:sz="0" w:space="0" w:color="auto"/>
                    <w:bottom w:val="none" w:sz="0" w:space="0" w:color="auto"/>
                    <w:right w:val="none" w:sz="0" w:space="0" w:color="auto"/>
                  </w:divBdr>
                </w:div>
                <w:div w:id="842936358">
                  <w:marLeft w:val="0"/>
                  <w:marRight w:val="0"/>
                  <w:marTop w:val="0"/>
                  <w:marBottom w:val="0"/>
                  <w:divBdr>
                    <w:top w:val="none" w:sz="0" w:space="0" w:color="auto"/>
                    <w:left w:val="none" w:sz="0" w:space="0" w:color="auto"/>
                    <w:bottom w:val="none" w:sz="0" w:space="0" w:color="auto"/>
                    <w:right w:val="none" w:sz="0" w:space="0" w:color="auto"/>
                  </w:divBdr>
                </w:div>
                <w:div w:id="1197155225">
                  <w:marLeft w:val="0"/>
                  <w:marRight w:val="0"/>
                  <w:marTop w:val="0"/>
                  <w:marBottom w:val="0"/>
                  <w:divBdr>
                    <w:top w:val="none" w:sz="0" w:space="0" w:color="auto"/>
                    <w:left w:val="none" w:sz="0" w:space="0" w:color="auto"/>
                    <w:bottom w:val="none" w:sz="0" w:space="0" w:color="auto"/>
                    <w:right w:val="none" w:sz="0" w:space="0" w:color="auto"/>
                  </w:divBdr>
                </w:div>
                <w:div w:id="871765014">
                  <w:marLeft w:val="0"/>
                  <w:marRight w:val="0"/>
                  <w:marTop w:val="0"/>
                  <w:marBottom w:val="0"/>
                  <w:divBdr>
                    <w:top w:val="none" w:sz="0" w:space="0" w:color="auto"/>
                    <w:left w:val="none" w:sz="0" w:space="0" w:color="auto"/>
                    <w:bottom w:val="none" w:sz="0" w:space="0" w:color="auto"/>
                    <w:right w:val="none" w:sz="0" w:space="0" w:color="auto"/>
                  </w:divBdr>
                </w:div>
                <w:div w:id="372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9209">
      <w:bodyDiv w:val="1"/>
      <w:marLeft w:val="0"/>
      <w:marRight w:val="0"/>
      <w:marTop w:val="0"/>
      <w:marBottom w:val="0"/>
      <w:divBdr>
        <w:top w:val="none" w:sz="0" w:space="0" w:color="auto"/>
        <w:left w:val="none" w:sz="0" w:space="0" w:color="auto"/>
        <w:bottom w:val="none" w:sz="0" w:space="0" w:color="auto"/>
        <w:right w:val="none" w:sz="0" w:space="0" w:color="auto"/>
      </w:divBdr>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307205461">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4234189">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451583367">
      <w:bodyDiv w:val="1"/>
      <w:marLeft w:val="0"/>
      <w:marRight w:val="0"/>
      <w:marTop w:val="0"/>
      <w:marBottom w:val="0"/>
      <w:divBdr>
        <w:top w:val="none" w:sz="0" w:space="0" w:color="auto"/>
        <w:left w:val="none" w:sz="0" w:space="0" w:color="auto"/>
        <w:bottom w:val="none" w:sz="0" w:space="0" w:color="auto"/>
        <w:right w:val="none" w:sz="0" w:space="0" w:color="auto"/>
      </w:divBdr>
    </w:div>
    <w:div w:id="1545673957">
      <w:bodyDiv w:val="1"/>
      <w:marLeft w:val="0"/>
      <w:marRight w:val="0"/>
      <w:marTop w:val="0"/>
      <w:marBottom w:val="0"/>
      <w:divBdr>
        <w:top w:val="none" w:sz="0" w:space="0" w:color="auto"/>
        <w:left w:val="none" w:sz="0" w:space="0" w:color="auto"/>
        <w:bottom w:val="none" w:sz="0" w:space="0" w:color="auto"/>
        <w:right w:val="none" w:sz="0" w:space="0" w:color="auto"/>
      </w:divBdr>
    </w:div>
    <w:div w:id="1571692941">
      <w:bodyDiv w:val="1"/>
      <w:marLeft w:val="0"/>
      <w:marRight w:val="0"/>
      <w:marTop w:val="0"/>
      <w:marBottom w:val="0"/>
      <w:divBdr>
        <w:top w:val="none" w:sz="0" w:space="0" w:color="auto"/>
        <w:left w:val="none" w:sz="0" w:space="0" w:color="auto"/>
        <w:bottom w:val="none" w:sz="0" w:space="0" w:color="auto"/>
        <w:right w:val="none" w:sz="0" w:space="0" w:color="auto"/>
      </w:divBdr>
    </w:div>
    <w:div w:id="1710059342">
      <w:bodyDiv w:val="1"/>
      <w:marLeft w:val="0"/>
      <w:marRight w:val="0"/>
      <w:marTop w:val="0"/>
      <w:marBottom w:val="0"/>
      <w:divBdr>
        <w:top w:val="none" w:sz="0" w:space="0" w:color="auto"/>
        <w:left w:val="none" w:sz="0" w:space="0" w:color="auto"/>
        <w:bottom w:val="none" w:sz="0" w:space="0" w:color="auto"/>
        <w:right w:val="none" w:sz="0" w:space="0" w:color="auto"/>
      </w:divBdr>
      <w:divsChild>
        <w:div w:id="1313758825">
          <w:marLeft w:val="0"/>
          <w:marRight w:val="0"/>
          <w:marTop w:val="0"/>
          <w:marBottom w:val="0"/>
          <w:divBdr>
            <w:top w:val="none" w:sz="0" w:space="0" w:color="auto"/>
            <w:left w:val="none" w:sz="0" w:space="0" w:color="auto"/>
            <w:bottom w:val="none" w:sz="0" w:space="0" w:color="auto"/>
            <w:right w:val="none" w:sz="0" w:space="0" w:color="auto"/>
          </w:divBdr>
        </w:div>
      </w:divsChild>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30">
      <w:bodyDiv w:val="1"/>
      <w:marLeft w:val="0"/>
      <w:marRight w:val="0"/>
      <w:marTop w:val="0"/>
      <w:marBottom w:val="0"/>
      <w:divBdr>
        <w:top w:val="none" w:sz="0" w:space="0" w:color="auto"/>
        <w:left w:val="none" w:sz="0" w:space="0" w:color="auto"/>
        <w:bottom w:val="none" w:sz="0" w:space="0" w:color="auto"/>
        <w:right w:val="none" w:sz="0" w:space="0" w:color="auto"/>
      </w:divBdr>
    </w:div>
    <w:div w:id="1780641904">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875578583">
      <w:bodyDiv w:val="1"/>
      <w:marLeft w:val="0"/>
      <w:marRight w:val="0"/>
      <w:marTop w:val="0"/>
      <w:marBottom w:val="0"/>
      <w:divBdr>
        <w:top w:val="none" w:sz="0" w:space="0" w:color="auto"/>
        <w:left w:val="none" w:sz="0" w:space="0" w:color="auto"/>
        <w:bottom w:val="none" w:sz="0" w:space="0" w:color="auto"/>
        <w:right w:val="none" w:sz="0" w:space="0" w:color="auto"/>
      </w:divBdr>
    </w:div>
    <w:div w:id="1878198745">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 w:id="2107772142">
      <w:bodyDiv w:val="1"/>
      <w:marLeft w:val="0"/>
      <w:marRight w:val="0"/>
      <w:marTop w:val="0"/>
      <w:marBottom w:val="0"/>
      <w:divBdr>
        <w:top w:val="none" w:sz="0" w:space="0" w:color="auto"/>
        <w:left w:val="none" w:sz="0" w:space="0" w:color="auto"/>
        <w:bottom w:val="none" w:sz="0" w:space="0" w:color="auto"/>
        <w:right w:val="none" w:sz="0" w:space="0" w:color="auto"/>
      </w:divBdr>
      <w:divsChild>
        <w:div w:id="1213269972">
          <w:marLeft w:val="0"/>
          <w:marRight w:val="0"/>
          <w:marTop w:val="0"/>
          <w:marBottom w:val="0"/>
          <w:divBdr>
            <w:top w:val="none" w:sz="0" w:space="0" w:color="auto"/>
            <w:left w:val="none" w:sz="0" w:space="0" w:color="auto"/>
            <w:bottom w:val="none" w:sz="0" w:space="0" w:color="auto"/>
            <w:right w:val="none" w:sz="0" w:space="0" w:color="auto"/>
          </w:divBdr>
          <w:divsChild>
            <w:div w:id="2053380911">
              <w:marLeft w:val="0"/>
              <w:marRight w:val="0"/>
              <w:marTop w:val="0"/>
              <w:marBottom w:val="0"/>
              <w:divBdr>
                <w:top w:val="none" w:sz="0" w:space="0" w:color="auto"/>
                <w:left w:val="none" w:sz="0" w:space="0" w:color="auto"/>
                <w:bottom w:val="none" w:sz="0" w:space="0" w:color="auto"/>
                <w:right w:val="none" w:sz="0" w:space="0" w:color="auto"/>
              </w:divBdr>
            </w:div>
            <w:div w:id="851066439">
              <w:marLeft w:val="0"/>
              <w:marRight w:val="0"/>
              <w:marTop w:val="0"/>
              <w:marBottom w:val="0"/>
              <w:divBdr>
                <w:top w:val="none" w:sz="0" w:space="0" w:color="auto"/>
                <w:left w:val="none" w:sz="0" w:space="0" w:color="auto"/>
                <w:bottom w:val="none" w:sz="0" w:space="0" w:color="auto"/>
                <w:right w:val="none" w:sz="0" w:space="0" w:color="auto"/>
              </w:divBdr>
              <w:divsChild>
                <w:div w:id="1388142129">
                  <w:marLeft w:val="0"/>
                  <w:marRight w:val="0"/>
                  <w:marTop w:val="0"/>
                  <w:marBottom w:val="0"/>
                  <w:divBdr>
                    <w:top w:val="none" w:sz="0" w:space="0" w:color="auto"/>
                    <w:left w:val="none" w:sz="0" w:space="0" w:color="auto"/>
                    <w:bottom w:val="none" w:sz="0" w:space="0" w:color="auto"/>
                    <w:right w:val="none" w:sz="0" w:space="0" w:color="auto"/>
                  </w:divBdr>
                  <w:divsChild>
                    <w:div w:id="1917931705">
                      <w:marLeft w:val="0"/>
                      <w:marRight w:val="0"/>
                      <w:marTop w:val="0"/>
                      <w:marBottom w:val="0"/>
                      <w:divBdr>
                        <w:top w:val="none" w:sz="0" w:space="0" w:color="auto"/>
                        <w:left w:val="none" w:sz="0" w:space="0" w:color="auto"/>
                        <w:bottom w:val="none" w:sz="0" w:space="0" w:color="auto"/>
                        <w:right w:val="none" w:sz="0" w:space="0" w:color="auto"/>
                      </w:divBdr>
                    </w:div>
                    <w:div w:id="1911648070">
                      <w:marLeft w:val="0"/>
                      <w:marRight w:val="0"/>
                      <w:marTop w:val="0"/>
                      <w:marBottom w:val="0"/>
                      <w:divBdr>
                        <w:top w:val="none" w:sz="0" w:space="0" w:color="auto"/>
                        <w:left w:val="none" w:sz="0" w:space="0" w:color="auto"/>
                        <w:bottom w:val="none" w:sz="0" w:space="0" w:color="auto"/>
                        <w:right w:val="none" w:sz="0" w:space="0" w:color="auto"/>
                      </w:divBdr>
                      <w:divsChild>
                        <w:div w:id="1709528623">
                          <w:marLeft w:val="0"/>
                          <w:marRight w:val="0"/>
                          <w:marTop w:val="0"/>
                          <w:marBottom w:val="0"/>
                          <w:divBdr>
                            <w:top w:val="none" w:sz="0" w:space="0" w:color="auto"/>
                            <w:left w:val="none" w:sz="0" w:space="0" w:color="auto"/>
                            <w:bottom w:val="none" w:sz="0" w:space="0" w:color="auto"/>
                            <w:right w:val="none" w:sz="0" w:space="0" w:color="auto"/>
                          </w:divBdr>
                        </w:div>
                      </w:divsChild>
                    </w:div>
                    <w:div w:id="1979333881">
                      <w:marLeft w:val="0"/>
                      <w:marRight w:val="0"/>
                      <w:marTop w:val="0"/>
                      <w:marBottom w:val="0"/>
                      <w:divBdr>
                        <w:top w:val="none" w:sz="0" w:space="0" w:color="auto"/>
                        <w:left w:val="none" w:sz="0" w:space="0" w:color="auto"/>
                        <w:bottom w:val="none" w:sz="0" w:space="0" w:color="auto"/>
                        <w:right w:val="none" w:sz="0" w:space="0" w:color="auto"/>
                      </w:divBdr>
                    </w:div>
                    <w:div w:id="911626636">
                      <w:marLeft w:val="0"/>
                      <w:marRight w:val="0"/>
                      <w:marTop w:val="0"/>
                      <w:marBottom w:val="0"/>
                      <w:divBdr>
                        <w:top w:val="none" w:sz="0" w:space="0" w:color="auto"/>
                        <w:left w:val="none" w:sz="0" w:space="0" w:color="auto"/>
                        <w:bottom w:val="none" w:sz="0" w:space="0" w:color="auto"/>
                        <w:right w:val="none" w:sz="0" w:space="0" w:color="auto"/>
                      </w:divBdr>
                    </w:div>
                    <w:div w:id="58794603">
                      <w:marLeft w:val="0"/>
                      <w:marRight w:val="0"/>
                      <w:marTop w:val="0"/>
                      <w:marBottom w:val="0"/>
                      <w:divBdr>
                        <w:top w:val="none" w:sz="0" w:space="0" w:color="auto"/>
                        <w:left w:val="none" w:sz="0" w:space="0" w:color="auto"/>
                        <w:bottom w:val="none" w:sz="0" w:space="0" w:color="auto"/>
                        <w:right w:val="none" w:sz="0" w:space="0" w:color="auto"/>
                      </w:divBdr>
                    </w:div>
                    <w:div w:id="2590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B1AF3-5DA4-46C8-940E-42680657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348</Pages>
  <Words>98074</Words>
  <Characters>559028</Characters>
  <Application>Microsoft Office Word</Application>
  <DocSecurity>0</DocSecurity>
  <Lines>4658</Lines>
  <Paragraphs>1311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19</cp:revision>
  <dcterms:created xsi:type="dcterms:W3CDTF">2023-01-14T07:16:00Z</dcterms:created>
  <dcterms:modified xsi:type="dcterms:W3CDTF">2023-01-15T07:00:00Z</dcterms:modified>
</cp:coreProperties>
</file>